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2767"/>
        <w:gridCol w:w="2836"/>
        <w:gridCol w:w="3779"/>
        <w:gridCol w:w="3079"/>
      </w:tblGrid>
      <w:tr w:rsidR="00156E38" w:rsidRPr="00BD72B8" w14:paraId="457997FA" w14:textId="77777777" w:rsidTr="00424FEF">
        <w:trPr>
          <w:trHeight w:val="52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6C4D0E3E" w14:textId="77777777" w:rsidR="00156E38" w:rsidRPr="00BD72B8" w:rsidRDefault="00A96C12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>
              <w:rPr>
                <w:sz w:val="18"/>
              </w:rPr>
              <w:pict w14:anchorId="22F1D6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06.65pt;height:22pt;visibility:visible">
                  <v:imagedata r:id="rId14" o:title=""/>
                </v:shape>
              </w:pict>
            </w:r>
          </w:p>
        </w:tc>
        <w:tc>
          <w:tcPr>
            <w:tcW w:w="39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84753" w14:textId="48B25039" w:rsidR="00156E38" w:rsidRPr="00BD72B8" w:rsidRDefault="005A6D2C" w:rsidP="00D815F4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BD72B8">
              <w:rPr>
                <w:sz w:val="22"/>
              </w:rPr>
              <w:t xml:space="preserve">Седьмой раунд </w:t>
            </w:r>
            <w:r w:rsidR="00156E38" w:rsidRPr="00BD72B8">
              <w:rPr>
                <w:sz w:val="22"/>
              </w:rPr>
              <w:t>Кластерны</w:t>
            </w:r>
            <w:r w:rsidRPr="00BD72B8">
              <w:rPr>
                <w:sz w:val="22"/>
              </w:rPr>
              <w:t>х</w:t>
            </w:r>
            <w:r w:rsidR="00156E38" w:rsidRPr="00BD72B8">
              <w:rPr>
                <w:sz w:val="22"/>
              </w:rPr>
              <w:t xml:space="preserve"> обследовани</w:t>
            </w:r>
            <w:r w:rsidRPr="00BD72B8">
              <w:rPr>
                <w:sz w:val="22"/>
              </w:rPr>
              <w:t xml:space="preserve">й </w:t>
            </w:r>
            <w:r w:rsidR="00156E38" w:rsidRPr="00BD72B8">
              <w:rPr>
                <w:sz w:val="22"/>
              </w:rPr>
              <w:t>по многим показателям (MICS)</w:t>
            </w:r>
          </w:p>
          <w:p w14:paraId="1B451D16" w14:textId="77777777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sz w:val="22"/>
              </w:rPr>
              <w:t>Базовые вопросники</w:t>
            </w:r>
          </w:p>
        </w:tc>
      </w:tr>
      <w:tr w:rsidR="00156E38" w:rsidRPr="00BD72B8" w14:paraId="7078EA75" w14:textId="77777777" w:rsidTr="00424FEF">
        <w:trPr>
          <w:trHeight w:val="13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C83A7E" w14:textId="294425A7" w:rsidR="00156E38" w:rsidRPr="00BD72B8" w:rsidRDefault="00156E38" w:rsidP="00424FEF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BD72B8">
              <w:rPr>
                <w:b w:val="0"/>
                <w:smallCaps w:val="0"/>
                <w:sz w:val="18"/>
              </w:rPr>
              <w:t xml:space="preserve">В таблице ниже приведены </w:t>
            </w:r>
            <w:r w:rsidR="0012139A" w:rsidRPr="00BD72B8">
              <w:rPr>
                <w:b w:val="0"/>
                <w:smallCaps w:val="0"/>
                <w:sz w:val="18"/>
              </w:rPr>
              <w:t>б</w:t>
            </w:r>
            <w:r w:rsidRPr="00BD72B8">
              <w:rPr>
                <w:b w:val="0"/>
                <w:smallCaps w:val="0"/>
                <w:sz w:val="18"/>
              </w:rPr>
              <w:t xml:space="preserve">азовые вопросники и темы MICS7. </w:t>
            </w:r>
            <w:r w:rsidR="00441BB4" w:rsidRPr="00BD72B8">
              <w:rPr>
                <w:b w:val="0"/>
                <w:smallCaps w:val="0"/>
                <w:sz w:val="18"/>
              </w:rPr>
              <w:t xml:space="preserve">Подробнее </w:t>
            </w:r>
            <w:r w:rsidRPr="00BD72B8">
              <w:rPr>
                <w:b w:val="0"/>
                <w:smallCaps w:val="0"/>
                <w:sz w:val="18"/>
              </w:rPr>
              <w:t>о вопросниках и темах</w:t>
            </w:r>
            <w:r w:rsidR="00441BB4" w:rsidRPr="00BD72B8">
              <w:rPr>
                <w:b w:val="0"/>
                <w:smallCaps w:val="0"/>
                <w:sz w:val="18"/>
              </w:rPr>
              <w:t xml:space="preserve">: </w:t>
            </w:r>
            <w:hyperlink r:id="rId15" w:history="1">
              <w:r w:rsidRPr="00BD72B8">
                <w:rPr>
                  <w:rStyle w:val="Hyperlink"/>
                  <w:b w:val="0"/>
                  <w:smallCaps w:val="0"/>
                  <w:sz w:val="18"/>
                </w:rPr>
                <w:t>http://mics.unicef.org</w:t>
              </w:r>
            </w:hyperlink>
            <w:r w:rsidRPr="00BD72B8">
              <w:rPr>
                <w:b w:val="0"/>
                <w:smallCaps w:val="0"/>
                <w:sz w:val="18"/>
              </w:rPr>
              <w:t>.</w:t>
            </w:r>
          </w:p>
        </w:tc>
      </w:tr>
      <w:tr w:rsidR="00156E38" w:rsidRPr="00BD72B8" w14:paraId="6BDD238E" w14:textId="77777777" w:rsidTr="005D348C">
        <w:trPr>
          <w:trHeight w:val="699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9C77FEA" w14:textId="77777777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домохозяйства</w:t>
            </w:r>
          </w:p>
        </w:tc>
        <w:tc>
          <w:tcPr>
            <w:tcW w:w="8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5832620" w14:textId="643A64D5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для</w:t>
            </w:r>
            <w:r w:rsidR="00441BB4" w:rsidRPr="00BD72B8">
              <w:rPr>
                <w:caps/>
                <w:smallCaps w:val="0"/>
                <w:color w:val="000000"/>
                <w:sz w:val="18"/>
              </w:rPr>
              <w:t> </w:t>
            </w:r>
            <w:r w:rsidRPr="00BD72B8">
              <w:rPr>
                <w:caps/>
                <w:smallCaps w:val="0"/>
                <w:color w:val="000000"/>
                <w:sz w:val="18"/>
              </w:rPr>
              <w:t>женщин</w:t>
            </w:r>
          </w:p>
          <w:p w14:paraId="335A659A" w14:textId="54D6E9D0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 возрасте 15</w:t>
            </w:r>
            <w:r w:rsidR="00B214AC" w:rsidRPr="00BD72B8">
              <w:rPr>
                <w:caps/>
                <w:smallCaps w:val="0"/>
                <w:color w:val="000000"/>
                <w:sz w:val="18"/>
              </w:rPr>
              <w:t>–</w:t>
            </w:r>
            <w:r w:rsidRPr="00BD72B8">
              <w:rPr>
                <w:caps/>
                <w:smallCaps w:val="0"/>
                <w:color w:val="000000"/>
                <w:sz w:val="18"/>
              </w:rPr>
              <w:t>49 лет</w:t>
            </w:r>
          </w:p>
        </w:tc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DF8A5D4" w14:textId="77777777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для мужчин</w:t>
            </w:r>
          </w:p>
          <w:p w14:paraId="36FE8A89" w14:textId="233AA4D4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 возрасте 15</w:t>
            </w:r>
            <w:r w:rsidR="00B214AC" w:rsidRPr="00BD72B8">
              <w:rPr>
                <w:caps/>
                <w:smallCaps w:val="0"/>
                <w:color w:val="000000"/>
                <w:sz w:val="18"/>
              </w:rPr>
              <w:t>–</w:t>
            </w:r>
            <w:r w:rsidRPr="00BD72B8">
              <w:rPr>
                <w:caps/>
                <w:smallCaps w:val="0"/>
                <w:color w:val="000000"/>
                <w:sz w:val="18"/>
              </w:rPr>
              <w:t>49 лет</w:t>
            </w:r>
          </w:p>
        </w:tc>
        <w:tc>
          <w:tcPr>
            <w:tcW w:w="1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5E157F69" w14:textId="0D035FD3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о детях и</w:t>
            </w:r>
            <w:r w:rsidR="00441BB4" w:rsidRPr="00BD72B8">
              <w:rPr>
                <w:caps/>
                <w:smallCaps w:val="0"/>
                <w:color w:val="000000"/>
                <w:sz w:val="18"/>
              </w:rPr>
              <w:t> </w:t>
            </w:r>
            <w:r w:rsidRPr="00BD72B8">
              <w:rPr>
                <w:caps/>
                <w:smallCaps w:val="0"/>
                <w:color w:val="000000"/>
                <w:sz w:val="18"/>
              </w:rPr>
              <w:t>подростках</w:t>
            </w:r>
          </w:p>
          <w:p w14:paraId="79C5D095" w14:textId="691B570F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 возрасте 5</w:t>
            </w:r>
            <w:r w:rsidR="00B214AC" w:rsidRPr="00BD72B8">
              <w:rPr>
                <w:caps/>
                <w:smallCaps w:val="0"/>
                <w:color w:val="000000"/>
                <w:sz w:val="18"/>
              </w:rPr>
              <w:t>–</w:t>
            </w:r>
            <w:r w:rsidRPr="00BD72B8">
              <w:rPr>
                <w:caps/>
                <w:smallCaps w:val="0"/>
                <w:color w:val="000000"/>
                <w:sz w:val="18"/>
              </w:rPr>
              <w:t>17 лет</w:t>
            </w:r>
          </w:p>
          <w:p w14:paraId="34DFE47B" w14:textId="24C11D6B" w:rsidR="00156E38" w:rsidRPr="00BD72B8" w:rsidRDefault="00156E38" w:rsidP="00424FE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b w:val="0"/>
                <w:i/>
                <w:smallCaps w:val="0"/>
                <w:color w:val="000000"/>
                <w:sz w:val="16"/>
              </w:rPr>
              <w:t>В каждом домохозяйстве проводится опрос об</w:t>
            </w:r>
            <w:r w:rsidR="00441BB4" w:rsidRPr="00BD72B8">
              <w:rPr>
                <w:b w:val="0"/>
                <w:i/>
                <w:smallCaps w:val="0"/>
                <w:color w:val="000000"/>
                <w:sz w:val="16"/>
              </w:rPr>
              <w:t> </w:t>
            </w:r>
            <w:r w:rsidRPr="00BD72B8">
              <w:rPr>
                <w:b w:val="0"/>
                <w:i/>
                <w:smallCaps w:val="0"/>
                <w:color w:val="000000"/>
                <w:sz w:val="16"/>
              </w:rPr>
              <w:t>одном случайно выбранном ребенке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0C4D225F" w14:textId="77777777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о детях</w:t>
            </w:r>
          </w:p>
          <w:p w14:paraId="062C4845" w14:textId="77777777" w:rsidR="00156E38" w:rsidRPr="00BD72B8" w:rsidRDefault="00156E38" w:rsidP="00424FEF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 возрасте до пяти лет</w:t>
            </w:r>
          </w:p>
        </w:tc>
      </w:tr>
      <w:tr w:rsidR="00584467" w:rsidRPr="00BD72B8" w14:paraId="58C077AA" w14:textId="77777777" w:rsidTr="005D348C">
        <w:trPr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A09" w14:textId="6A119D67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Панель информации о домохозяйстве</w:t>
            </w:r>
          </w:p>
        </w:tc>
        <w:tc>
          <w:tcPr>
            <w:tcW w:w="8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108" w14:textId="7685581C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Панель информации о женщине</w:t>
            </w:r>
          </w:p>
        </w:tc>
        <w:tc>
          <w:tcPr>
            <w:tcW w:w="9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E780" w14:textId="2C1DFB96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Панель информации о мужчине</w:t>
            </w:r>
          </w:p>
        </w:tc>
        <w:tc>
          <w:tcPr>
            <w:tcW w:w="1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128" w14:textId="0FDF10FB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Панель информации о ребенке в возрасте 5–17 лет</w:t>
            </w:r>
          </w:p>
        </w:tc>
        <w:tc>
          <w:tcPr>
            <w:tcW w:w="9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02ECE" w14:textId="05955631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Панель информации о ребенке в возрасте до пяти лет</w:t>
            </w:r>
          </w:p>
        </w:tc>
      </w:tr>
      <w:tr w:rsidR="00584467" w:rsidRPr="00BD72B8" w14:paraId="3E2579AD" w14:textId="77777777" w:rsidTr="005D348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500" w14:textId="17ECC63B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Опись домохозяйства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E96" w14:textId="26EEF0EF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Сведения о женщине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2550" w14:textId="3F2C31F7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 xml:space="preserve">Сведения о мужчине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938" w14:textId="0AF89148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Сведения о ребенке в возрасте 5–17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ED3EF" w14:textId="62A213AF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Сведения о ребенке в возрасте до</w:t>
            </w:r>
            <w:r w:rsidR="005A6D2C" w:rsidRPr="00BD72B8">
              <w:rPr>
                <w:b w:val="0"/>
                <w:smallCaps w:val="0"/>
                <w:color w:val="000000"/>
                <w:sz w:val="18"/>
              </w:rPr>
              <w:t> </w:t>
            </w:r>
            <w:r w:rsidRPr="00BD72B8">
              <w:rPr>
                <w:b w:val="0"/>
                <w:smallCaps w:val="0"/>
                <w:color w:val="000000"/>
                <w:sz w:val="18"/>
              </w:rPr>
              <w:t>пяти лет</w:t>
            </w:r>
          </w:p>
        </w:tc>
      </w:tr>
      <w:tr w:rsidR="00584467" w:rsidRPr="00BD72B8" w14:paraId="769DE0B7" w14:textId="77777777" w:rsidTr="005D348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FC" w14:textId="595B5872" w:rsidR="00584467" w:rsidRPr="00BD72B8" w:rsidRDefault="003F1A13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Образование: достижения [3+]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AEA" w14:textId="5E423973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Пользование ИКТ</w:t>
            </w:r>
            <w:bookmarkStart w:id="0" w:name="_Ref136867546"/>
            <w:r w:rsidR="00B15DFD" w:rsidRPr="00BD72B8">
              <w:rPr>
                <w:rStyle w:val="FootnoteReference"/>
                <w:b w:val="0"/>
                <w:bCs/>
                <w:smallCaps w:val="0"/>
                <w:color w:val="000000"/>
                <w:sz w:val="18"/>
                <w:szCs w:val="18"/>
              </w:rPr>
              <w:footnoteReference w:id="1"/>
            </w:r>
            <w:bookmarkEnd w:id="0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D41" w14:textId="2EF009F0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Пользование ИКТ</w:t>
            </w:r>
            <w:r w:rsidR="00B15DFD" w:rsidRPr="00BD72B8">
              <w:rPr>
                <w:b w:val="0"/>
                <w:smallCaps w:val="0"/>
                <w:color w:val="000000"/>
                <w:sz w:val="18"/>
                <w:vertAlign w:val="superscript"/>
              </w:rPr>
              <w:fldChar w:fldCharType="begin"/>
            </w:r>
            <w:r w:rsidR="00B15DFD" w:rsidRPr="00BD72B8">
              <w:rPr>
                <w:b w:val="0"/>
                <w:smallCaps w:val="0"/>
                <w:color w:val="000000"/>
                <w:sz w:val="18"/>
                <w:vertAlign w:val="superscript"/>
              </w:rPr>
              <w:instrText xml:space="preserve"> NOTEREF _Ref136867546 \h  \* MERGEFORMAT </w:instrText>
            </w:r>
            <w:r w:rsidR="00B15DFD" w:rsidRPr="00BD72B8">
              <w:rPr>
                <w:b w:val="0"/>
                <w:smallCaps w:val="0"/>
                <w:color w:val="000000"/>
                <w:sz w:val="18"/>
                <w:vertAlign w:val="superscript"/>
              </w:rPr>
            </w:r>
            <w:r w:rsidR="00B15DFD" w:rsidRPr="00BD72B8">
              <w:rPr>
                <w:b w:val="0"/>
                <w:smallCaps w:val="0"/>
                <w:color w:val="000000"/>
                <w:sz w:val="18"/>
                <w:vertAlign w:val="superscript"/>
              </w:rPr>
              <w:fldChar w:fldCharType="separate"/>
            </w:r>
            <w:r w:rsidR="00B15DFD" w:rsidRPr="00BD72B8">
              <w:rPr>
                <w:b w:val="0"/>
                <w:smallCaps w:val="0"/>
                <w:color w:val="000000"/>
                <w:sz w:val="18"/>
                <w:vertAlign w:val="superscript"/>
              </w:rPr>
              <w:t>1</w:t>
            </w:r>
            <w:r w:rsidR="00B15DFD" w:rsidRPr="00BD72B8">
              <w:rPr>
                <w:b w:val="0"/>
                <w:smallCaps w:val="0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F09" w14:textId="41A2B5CC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Детский труд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23D7F" w14:textId="67D363FC" w:rsidR="00584467" w:rsidRPr="00BD72B8" w:rsidRDefault="002A7E6C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2A7E6C">
              <w:rPr>
                <w:b w:val="0"/>
                <w:smallCaps w:val="0"/>
                <w:color w:val="000000"/>
                <w:sz w:val="18"/>
              </w:rPr>
              <w:t>Развитие в раннем возрасте</w:t>
            </w:r>
          </w:p>
        </w:tc>
      </w:tr>
      <w:tr w:rsidR="00584467" w:rsidRPr="00BD72B8" w14:paraId="65DB0158" w14:textId="77777777" w:rsidTr="005D348C">
        <w:trPr>
          <w:trHeight w:val="228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B370" w14:textId="5D303E50" w:rsidR="00584467" w:rsidRPr="00BD72B8" w:rsidRDefault="003F1A13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Образование: посещение [3–24 года]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9E8" w14:textId="1A7DA386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Фертильность/История рождений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684B" w14:textId="234DA4E2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Брак/Союз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502" w14:textId="1C435A18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proofErr w:type="spellStart"/>
            <w:r w:rsidRPr="00BD72B8">
              <w:rPr>
                <w:b w:val="0"/>
                <w:smallCaps w:val="0"/>
                <w:color w:val="000000"/>
                <w:sz w:val="18"/>
              </w:rPr>
              <w:t>Дисциплинирование</w:t>
            </w:r>
            <w:proofErr w:type="spellEnd"/>
            <w:r w:rsidRPr="00BD72B8">
              <w:rPr>
                <w:b w:val="0"/>
                <w:smallCaps w:val="0"/>
                <w:color w:val="000000"/>
                <w:sz w:val="18"/>
              </w:rPr>
              <w:t xml:space="preserve"> детей [5–14 лет]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CCDAC" w14:textId="17EF7B7B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proofErr w:type="spellStart"/>
            <w:r w:rsidRPr="00BD72B8">
              <w:rPr>
                <w:b w:val="0"/>
                <w:smallCaps w:val="0"/>
                <w:color w:val="000000"/>
                <w:sz w:val="18"/>
              </w:rPr>
              <w:t>Дисциплинирование</w:t>
            </w:r>
            <w:proofErr w:type="spellEnd"/>
            <w:r w:rsidRPr="00BD72B8">
              <w:rPr>
                <w:b w:val="0"/>
                <w:smallCaps w:val="0"/>
                <w:color w:val="000000"/>
                <w:sz w:val="18"/>
              </w:rPr>
              <w:t xml:space="preserve"> детей [1–4 лет]</w:t>
            </w:r>
          </w:p>
        </w:tc>
      </w:tr>
      <w:tr w:rsidR="00584467" w:rsidRPr="00BD72B8" w14:paraId="14FABFED" w14:textId="77777777" w:rsidTr="005D348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8036" w14:textId="2CE2DAD1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Характеристики домохозяйств</w:t>
            </w:r>
            <w:r w:rsidR="005A6D2C" w:rsidRPr="00BD72B8">
              <w:rPr>
                <w:b w:val="0"/>
                <w:smallCaps w:val="0"/>
                <w:color w:val="000000"/>
                <w:sz w:val="18"/>
              </w:rPr>
              <w:t>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5908" w14:textId="0236AA36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Дородовое наблюдение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157" w14:textId="77777777" w:rsidR="00584467" w:rsidRPr="00BD72B8" w:rsidRDefault="00584467" w:rsidP="00584467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2A62" w14:textId="05F9D7E3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Участие членов домохозяйства в обучении</w:t>
            </w:r>
            <w:r w:rsidR="00E70053">
              <w:rPr>
                <w:b w:val="0"/>
                <w:smallCaps w:val="0"/>
                <w:color w:val="000000"/>
                <w:sz w:val="18"/>
                <w:lang w:val="en-GB"/>
              </w:rPr>
              <w:t xml:space="preserve"> </w:t>
            </w:r>
            <w:r w:rsidR="00BF7B75" w:rsidRPr="00BF7B75">
              <w:rPr>
                <w:b w:val="0"/>
                <w:smallCaps w:val="0"/>
                <w:color w:val="000000"/>
                <w:sz w:val="18"/>
              </w:rPr>
              <w:t>ребенка</w:t>
            </w:r>
            <w:r w:rsidR="00BF7B75" w:rsidRPr="00BD72B8">
              <w:rPr>
                <w:b w:val="0"/>
                <w:smallCaps w:val="0"/>
                <w:color w:val="000000"/>
                <w:sz w:val="18"/>
              </w:rPr>
              <w:t xml:space="preserve"> </w:t>
            </w:r>
            <w:r w:rsidRPr="00BD72B8">
              <w:rPr>
                <w:b w:val="0"/>
                <w:smallCaps w:val="0"/>
                <w:color w:val="000000"/>
                <w:sz w:val="18"/>
              </w:rPr>
              <w:t>[7–14 лет]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61B8C8" w14:textId="7398144E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Иммунизация [0–2 лет]</w:t>
            </w:r>
          </w:p>
        </w:tc>
      </w:tr>
      <w:tr w:rsidR="00584467" w:rsidRPr="00BD72B8" w14:paraId="2F4ADB1A" w14:textId="77777777" w:rsidTr="005D348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6D2" w14:textId="2C27798F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Водоснабжение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A52" w14:textId="75CEC7A8" w:rsidR="00584467" w:rsidRPr="00BD72B8" w:rsidRDefault="00584467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Помощь в родах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226" w14:textId="77777777" w:rsidR="00584467" w:rsidRPr="00BD72B8" w:rsidRDefault="00584467" w:rsidP="00584467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14C8" w14:textId="47D5B62D" w:rsidR="00584467" w:rsidRPr="00BD72B8" w:rsidRDefault="003707C2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 xml:space="preserve">Основополагающие умения и навыки, необходимые в учебе </w:t>
            </w:r>
            <w:r w:rsidR="00584467" w:rsidRPr="00BD72B8">
              <w:rPr>
                <w:b w:val="0"/>
                <w:smallCaps w:val="0"/>
                <w:color w:val="000000"/>
                <w:sz w:val="18"/>
              </w:rPr>
              <w:t>[</w:t>
            </w:r>
            <w:r w:rsidR="0012139A" w:rsidRPr="00BD72B8">
              <w:rPr>
                <w:b w:val="0"/>
                <w:smallCaps w:val="0"/>
                <w:color w:val="000000"/>
                <w:sz w:val="18"/>
              </w:rPr>
              <w:t>опрос самого ребенка</w:t>
            </w:r>
            <w:r w:rsidR="00584467" w:rsidRPr="00BD72B8">
              <w:rPr>
                <w:b w:val="0"/>
                <w:smallCaps w:val="0"/>
                <w:color w:val="000000"/>
                <w:sz w:val="18"/>
              </w:rPr>
              <w:t xml:space="preserve"> 7–14 лет]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839B6" w14:textId="77777777" w:rsidR="00584467" w:rsidRPr="00BD72B8" w:rsidRDefault="00584467" w:rsidP="00584467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6E7C99" w:rsidRPr="00BD72B8" w14:paraId="631770D6" w14:textId="77777777" w:rsidTr="005D348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212" w14:textId="203488D2" w:rsidR="006E7C99" w:rsidRPr="00BD72B8" w:rsidRDefault="006E7C99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Санитария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8D46" w14:textId="44AA82BD" w:rsidR="006E7C99" w:rsidRPr="00BD72B8" w:rsidRDefault="006E7C99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Брак/Союз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7D03" w14:textId="77777777" w:rsidR="006E7C99" w:rsidRPr="00BD72B8" w:rsidRDefault="006E7C99" w:rsidP="006E7C99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9FB" w14:textId="77777777" w:rsidR="006E7C99" w:rsidRPr="00BD72B8" w:rsidRDefault="006E7C99" w:rsidP="006E7C99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E7626" w14:textId="77777777" w:rsidR="006E7C99" w:rsidRPr="00BD72B8" w:rsidRDefault="006E7C99" w:rsidP="006E7C99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6E7C99" w:rsidRPr="00BD72B8" w14:paraId="65737856" w14:textId="77777777" w:rsidTr="005D348C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433" w14:textId="1AF6C2A9" w:rsidR="006E7C99" w:rsidRPr="00BD72B8" w:rsidRDefault="00101B03" w:rsidP="009D0907">
            <w:pPr>
              <w:pStyle w:val="1H"/>
              <w:rPr>
                <w:b w:val="0"/>
                <w:smallCaps w:val="0"/>
                <w:color w:val="000000"/>
                <w:sz w:val="18"/>
              </w:rPr>
            </w:pPr>
            <w:r w:rsidRPr="00BD72B8">
              <w:rPr>
                <w:b w:val="0"/>
                <w:smallCaps w:val="0"/>
                <w:color w:val="000000"/>
                <w:sz w:val="18"/>
              </w:rPr>
              <w:t>Гигиена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5ED" w14:textId="77777777" w:rsidR="006E7C99" w:rsidRPr="00BD72B8" w:rsidRDefault="006E7C99" w:rsidP="006E7C99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74A" w14:textId="77777777" w:rsidR="006E7C99" w:rsidRPr="00BD72B8" w:rsidRDefault="006E7C99" w:rsidP="006E7C99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4D3" w14:textId="77777777" w:rsidR="006E7C99" w:rsidRPr="00BD72B8" w:rsidRDefault="006E7C99" w:rsidP="006E7C99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D05C7" w14:textId="77777777" w:rsidR="006E7C99" w:rsidRPr="00BD72B8" w:rsidRDefault="006E7C99" w:rsidP="006E7C99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156E38" w:rsidRPr="00BD72B8" w14:paraId="3F42B68D" w14:textId="77777777" w:rsidTr="005D348C">
        <w:trPr>
          <w:trHeight w:val="238"/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B4E" w14:textId="77777777" w:rsidR="00156E38" w:rsidRPr="00BD72B8" w:rsidRDefault="00156E38" w:rsidP="00424FE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D91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3049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DD7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70B8C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156E38" w:rsidRPr="00BD72B8" w14:paraId="1F6E0501" w14:textId="77777777" w:rsidTr="005D348C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1E01" w14:textId="77777777" w:rsidR="00156E38" w:rsidRPr="00BD72B8" w:rsidRDefault="00156E38" w:rsidP="00424FE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3F3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5739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64C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54F7BB1D" w14:textId="77777777" w:rsidR="00156E38" w:rsidRPr="00BD72B8" w:rsidRDefault="00156E38" w:rsidP="00424FEF">
            <w:pPr>
              <w:pStyle w:val="1H"/>
              <w:jc w:val="center"/>
              <w:rPr>
                <w:bC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smallCaps w:val="0"/>
                <w:color w:val="000000"/>
                <w:sz w:val="18"/>
              </w:rPr>
              <w:t>ФОРМА ДЛЯ АНТРОПОМЕТРИЧЕСКИХ ИЗМЕРЕНИЙ</w:t>
            </w:r>
          </w:p>
          <w:p w14:paraId="3ED228A5" w14:textId="77777777" w:rsidR="00156E38" w:rsidRPr="00BD72B8" w:rsidRDefault="00156E38" w:rsidP="00424FEF">
            <w:pPr>
              <w:pStyle w:val="1H"/>
              <w:jc w:val="center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b w:val="0"/>
                <w:i/>
                <w:smallCaps w:val="0"/>
                <w:color w:val="000000"/>
                <w:sz w:val="16"/>
              </w:rPr>
              <w:t>Для всех детей в возрасте до пяти лет</w:t>
            </w:r>
          </w:p>
        </w:tc>
      </w:tr>
      <w:tr w:rsidR="00156E38" w:rsidRPr="00BD72B8" w14:paraId="5A6A0FD2" w14:textId="77777777" w:rsidTr="005D348C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0A4" w14:textId="77777777" w:rsidR="00156E38" w:rsidRPr="00BD72B8" w:rsidRDefault="00156E38" w:rsidP="00424FE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4624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C8DD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4CE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3199B" w14:textId="77777777" w:rsidR="00156E38" w:rsidRPr="00BD72B8" w:rsidRDefault="00156E38" w:rsidP="00424FEF">
            <w:pPr>
              <w:pStyle w:val="1H"/>
              <w:jc w:val="center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156E38" w:rsidRPr="00BD72B8" w14:paraId="233E3DF8" w14:textId="77777777" w:rsidTr="005D348C">
        <w:trPr>
          <w:trHeight w:val="1654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EDD431" w14:textId="22B5F4BF" w:rsidR="00156E38" w:rsidRPr="00BD72B8" w:rsidRDefault="006E7C99" w:rsidP="00424FE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smallCaps w:val="0"/>
                <w:color w:val="000000"/>
                <w:sz w:val="18"/>
              </w:rPr>
            </w:pPr>
            <w:r w:rsidRPr="00BD72B8">
              <w:rPr>
                <w:smallCaps w:val="0"/>
                <w:color w:val="000000"/>
                <w:sz w:val="18"/>
              </w:rPr>
              <w:t>ФОРМА ДЛЯ АНАЛИЗА КАЧЕСТВА ВОДЫ</w:t>
            </w:r>
          </w:p>
          <w:p w14:paraId="0BF231AC" w14:textId="77777777" w:rsidR="00156E38" w:rsidRPr="00BD72B8" w:rsidRDefault="00156E38" w:rsidP="00424FE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b w:val="0"/>
                <w:i/>
                <w:smallCaps w:val="0"/>
                <w:color w:val="000000"/>
                <w:sz w:val="16"/>
              </w:rPr>
              <w:t xml:space="preserve">Для </w:t>
            </w:r>
            <w:proofErr w:type="spellStart"/>
            <w:r w:rsidRPr="00BD72B8">
              <w:rPr>
                <w:b w:val="0"/>
                <w:i/>
                <w:smallCaps w:val="0"/>
                <w:color w:val="000000"/>
                <w:sz w:val="16"/>
              </w:rPr>
              <w:t>подвыборки</w:t>
            </w:r>
            <w:proofErr w:type="spellEnd"/>
            <w:r w:rsidRPr="00BD72B8">
              <w:rPr>
                <w:b w:val="0"/>
                <w:i/>
                <w:smallCaps w:val="0"/>
                <w:color w:val="000000"/>
                <w:sz w:val="16"/>
              </w:rPr>
              <w:t xml:space="preserve"> домохозяйств в каждом кластере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84D1A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62D26F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FCD10" w14:textId="77777777" w:rsidR="00156E38" w:rsidRPr="00BD72B8" w:rsidRDefault="00156E38" w:rsidP="00424FEF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18E6AA1" w14:textId="195486B5" w:rsidR="00AE3924" w:rsidRPr="00AE3924" w:rsidRDefault="00AE3924" w:rsidP="00424FEF">
            <w:pPr>
              <w:pStyle w:val="1H"/>
              <w:jc w:val="center"/>
              <w:rPr>
                <w:smallCaps w:val="0"/>
                <w:color w:val="000000"/>
                <w:sz w:val="18"/>
              </w:rPr>
            </w:pPr>
            <w:r w:rsidRPr="00AE3924">
              <w:rPr>
                <w:smallCaps w:val="0"/>
                <w:color w:val="000000"/>
                <w:sz w:val="18"/>
              </w:rPr>
              <w:t>ФОРМА ДЛЯ СБОРА В МЕДИЦИНСКОМ УЧРЕЖДЕНИИ ДАННЫХ О ВАКЦИНАЦИИ</w:t>
            </w:r>
          </w:p>
          <w:p w14:paraId="684B13AA" w14:textId="73C0C983" w:rsidR="00156E38" w:rsidRPr="00BD72B8" w:rsidRDefault="00156E38" w:rsidP="00424FEF">
            <w:pPr>
              <w:pStyle w:val="1H"/>
              <w:jc w:val="center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b w:val="0"/>
                <w:i/>
                <w:smallCaps w:val="0"/>
                <w:color w:val="000000"/>
                <w:sz w:val="16"/>
              </w:rPr>
              <w:t>Для стран, в которых все записи о</w:t>
            </w:r>
            <w:r w:rsidR="005A6D2C" w:rsidRPr="00BD72B8">
              <w:rPr>
                <w:b w:val="0"/>
                <w:i/>
                <w:smallCaps w:val="0"/>
                <w:color w:val="000000"/>
                <w:sz w:val="16"/>
              </w:rPr>
              <w:t> </w:t>
            </w:r>
            <w:r w:rsidRPr="00BD72B8">
              <w:rPr>
                <w:b w:val="0"/>
                <w:i/>
                <w:smallCaps w:val="0"/>
                <w:color w:val="000000"/>
                <w:sz w:val="16"/>
              </w:rPr>
              <w:t>вакцинации хранятся в медицинских учреждениях</w:t>
            </w:r>
          </w:p>
        </w:tc>
      </w:tr>
    </w:tbl>
    <w:p w14:paraId="25DC2B70" w14:textId="77777777" w:rsidR="00156E38" w:rsidRPr="00BD72B8" w:rsidRDefault="00156E38" w:rsidP="00424FEF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p w14:paraId="0A7B2116" w14:textId="63EBC0AA" w:rsidR="00156E38" w:rsidRPr="00BD72B8" w:rsidRDefault="00156E38">
      <w:pPr>
        <w:rPr>
          <w:rFonts w:ascii="Times New Roman" w:hAnsi="Times New Roman" w:cs="Times New Roman"/>
          <w:bCs/>
          <w:sz w:val="18"/>
          <w:szCs w:val="18"/>
        </w:rPr>
      </w:pPr>
      <w:r w:rsidRPr="00BD72B8"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13316"/>
      </w:tblGrid>
      <w:tr w:rsidR="007536C1" w:rsidRPr="00BD72B8" w14:paraId="0BCF51D2" w14:textId="77777777" w:rsidTr="007536C1">
        <w:trPr>
          <w:trHeight w:val="521"/>
          <w:jc w:val="center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14:paraId="01634C3B" w14:textId="77777777" w:rsidR="007536C1" w:rsidRPr="00BD72B8" w:rsidRDefault="00A96C12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>
              <w:rPr>
                <w:sz w:val="18"/>
              </w:rPr>
              <w:pict w14:anchorId="5506CFEB">
                <v:shape id="Picture 2" o:spid="_x0000_i1026" type="#_x0000_t75" style="width:106.65pt;height:22pt;visibility:visible">
                  <v:imagedata r:id="rId14" o:title=""/>
                </v:shape>
              </w:pict>
            </w:r>
          </w:p>
        </w:tc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</w:tcPr>
          <w:p w14:paraId="0648510C" w14:textId="77777777" w:rsidR="005A6D2C" w:rsidRPr="00BD72B8" w:rsidRDefault="005A6D2C" w:rsidP="005A6D2C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BD72B8">
              <w:rPr>
                <w:sz w:val="22"/>
              </w:rPr>
              <w:t>Седьмой раунд Кластерных обследований по многим показателям (MICS)</w:t>
            </w:r>
          </w:p>
          <w:p w14:paraId="3FD93B93" w14:textId="77777777" w:rsidR="007536C1" w:rsidRPr="00BD72B8" w:rsidRDefault="007536C1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sz w:val="22"/>
              </w:rPr>
              <w:t>Дополнительные темы</w:t>
            </w:r>
          </w:p>
        </w:tc>
      </w:tr>
      <w:tr w:rsidR="007536C1" w:rsidRPr="00BD72B8" w14:paraId="49E10342" w14:textId="77777777" w:rsidTr="007536C1">
        <w:trPr>
          <w:trHeight w:val="13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2897B" w14:textId="5CAB6690" w:rsidR="007536C1" w:rsidRPr="00BD72B8" w:rsidRDefault="007536C1" w:rsidP="003342F6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BD72B8">
              <w:rPr>
                <w:b w:val="0"/>
                <w:smallCaps w:val="0"/>
                <w:sz w:val="18"/>
              </w:rPr>
              <w:t xml:space="preserve">В таблице ниже приведены доступные в настоящее время дополнительные темы MICS7 по вопросникам. </w:t>
            </w:r>
            <w:r w:rsidR="005A6D2C" w:rsidRPr="00BD72B8">
              <w:rPr>
                <w:b w:val="0"/>
                <w:smallCaps w:val="0"/>
                <w:sz w:val="18"/>
              </w:rPr>
              <w:t>Подробнее</w:t>
            </w:r>
            <w:r w:rsidRPr="00BD72B8">
              <w:rPr>
                <w:b w:val="0"/>
                <w:smallCaps w:val="0"/>
                <w:sz w:val="18"/>
              </w:rPr>
              <w:t xml:space="preserve"> о дополнительных темах</w:t>
            </w:r>
            <w:r w:rsidR="005A6D2C" w:rsidRPr="00BD72B8">
              <w:rPr>
                <w:b w:val="0"/>
                <w:smallCaps w:val="0"/>
                <w:sz w:val="18"/>
              </w:rPr>
              <w:t xml:space="preserve">: </w:t>
            </w:r>
            <w:hyperlink r:id="rId16" w:history="1">
              <w:r w:rsidR="005A6D2C" w:rsidRPr="00BD72B8">
                <w:rPr>
                  <w:rStyle w:val="Hyperlink"/>
                  <w:b w:val="0"/>
                  <w:smallCaps w:val="0"/>
                  <w:sz w:val="18"/>
                </w:rPr>
                <w:t>http://mics.unicef.org</w:t>
              </w:r>
            </w:hyperlink>
            <w:r w:rsidRPr="00BD72B8">
              <w:rPr>
                <w:b w:val="0"/>
                <w:smallCaps w:val="0"/>
                <w:sz w:val="18"/>
              </w:rPr>
              <w:t>. Новые дополнительные темы будут добавляться по мере их появления.</w:t>
            </w:r>
          </w:p>
        </w:tc>
      </w:tr>
    </w:tbl>
    <w:p w14:paraId="349F0EC8" w14:textId="77777777" w:rsidR="007536C1" w:rsidRPr="00BD72B8" w:rsidRDefault="007536C1" w:rsidP="00505F68">
      <w:pPr>
        <w:spacing w:after="0" w:line="240" w:lineRule="auto"/>
        <w:rPr>
          <w:rFonts w:ascii="Times New Roman" w:hAnsi="Times New Roman" w:cs="Times New Roman"/>
          <w:bCs/>
          <w:smallCap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2"/>
        <w:gridCol w:w="3123"/>
        <w:gridCol w:w="3501"/>
        <w:gridCol w:w="2979"/>
        <w:gridCol w:w="2889"/>
      </w:tblGrid>
      <w:tr w:rsidR="007536C1" w:rsidRPr="00BD72B8" w14:paraId="46218E68" w14:textId="77777777" w:rsidTr="007536C1">
        <w:trPr>
          <w:trHeight w:val="699"/>
          <w:tblHeader/>
          <w:jc w:val="center"/>
        </w:trPr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8FB837C" w14:textId="77777777" w:rsidR="007536C1" w:rsidRPr="00BD72B8" w:rsidRDefault="007536C1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домохозяйства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13F02835" w14:textId="77777777" w:rsidR="007536C1" w:rsidRPr="00BD72B8" w:rsidRDefault="007536C1" w:rsidP="003342F6">
            <w:pPr>
              <w:pStyle w:val="1H"/>
              <w:jc w:val="center"/>
              <w:rPr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color w:val="000000"/>
                <w:sz w:val="18"/>
              </w:rPr>
              <w:t>Вопросник для женщин</w:t>
            </w:r>
          </w:p>
          <w:p w14:paraId="7F432BE7" w14:textId="77777777" w:rsidR="007536C1" w:rsidRPr="00BD72B8" w:rsidRDefault="007536C1" w:rsidP="003342F6">
            <w:pPr>
              <w:pStyle w:val="1H"/>
              <w:jc w:val="center"/>
              <w:rPr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color w:val="000000"/>
                <w:sz w:val="18"/>
              </w:rPr>
              <w:t>в возрасте 15–49 лет</w:t>
            </w:r>
          </w:p>
        </w:tc>
        <w:tc>
          <w:tcPr>
            <w:tcW w:w="1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4EF83507" w14:textId="77777777" w:rsidR="007536C1" w:rsidRPr="00BD72B8" w:rsidRDefault="007536C1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для мужчин</w:t>
            </w:r>
          </w:p>
          <w:p w14:paraId="23172DFA" w14:textId="77777777" w:rsidR="007536C1" w:rsidRPr="00BD72B8" w:rsidRDefault="007536C1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 возрасте 15</w:t>
            </w:r>
            <w:r w:rsidRPr="00BD72B8">
              <w:rPr>
                <w:caps/>
                <w:color w:val="000000"/>
                <w:sz w:val="18"/>
              </w:rPr>
              <w:t>–</w:t>
            </w:r>
            <w:r w:rsidRPr="00BD72B8">
              <w:rPr>
                <w:caps/>
                <w:smallCaps w:val="0"/>
                <w:color w:val="000000"/>
                <w:sz w:val="18"/>
              </w:rPr>
              <w:t>49 лет</w:t>
            </w:r>
          </w:p>
        </w:tc>
        <w:tc>
          <w:tcPr>
            <w:tcW w:w="9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4B4BA0E4" w14:textId="7C72F730" w:rsidR="007536C1" w:rsidRPr="00BD72B8" w:rsidRDefault="007536C1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о детях и</w:t>
            </w:r>
            <w:r w:rsidR="005A6D2C" w:rsidRPr="00BD72B8">
              <w:rPr>
                <w:caps/>
                <w:smallCaps w:val="0"/>
                <w:color w:val="000000"/>
                <w:sz w:val="18"/>
              </w:rPr>
              <w:t> </w:t>
            </w:r>
            <w:r w:rsidRPr="00BD72B8">
              <w:rPr>
                <w:caps/>
                <w:smallCaps w:val="0"/>
                <w:color w:val="000000"/>
                <w:sz w:val="18"/>
              </w:rPr>
              <w:t>подростках</w:t>
            </w:r>
          </w:p>
          <w:p w14:paraId="2F683933" w14:textId="77777777" w:rsidR="007536C1" w:rsidRPr="00BD72B8" w:rsidRDefault="007536C1" w:rsidP="003342F6">
            <w:pPr>
              <w:pStyle w:val="1H"/>
              <w:jc w:val="center"/>
              <w:rPr>
                <w:caps/>
                <w:smallCaps w:val="0"/>
                <w:color w:val="000000"/>
                <w:sz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 возрасте 5–17 лет</w:t>
            </w:r>
          </w:p>
          <w:p w14:paraId="4C67225B" w14:textId="77777777" w:rsidR="007536C1" w:rsidRPr="00BD72B8" w:rsidRDefault="007536C1" w:rsidP="003342F6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b w:val="0"/>
                <w:i/>
                <w:smallCaps w:val="0"/>
                <w:color w:val="000000"/>
                <w:sz w:val="16"/>
              </w:rPr>
              <w:t>В каждом домохозяйстве проводится опрос об одном случайно выбранном ребенке</w:t>
            </w:r>
          </w:p>
        </w:tc>
        <w:tc>
          <w:tcPr>
            <w:tcW w:w="9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B9DEC2E" w14:textId="77777777" w:rsidR="007536C1" w:rsidRPr="00BD72B8" w:rsidRDefault="007536C1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Вопросник о детях</w:t>
            </w:r>
          </w:p>
          <w:p w14:paraId="647A627F" w14:textId="77777777" w:rsidR="007536C1" w:rsidRPr="00BD72B8" w:rsidRDefault="007536C1" w:rsidP="003342F6">
            <w:pPr>
              <w:pStyle w:val="1H"/>
              <w:jc w:val="center"/>
              <w:rPr>
                <w:bCs/>
                <w:cap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caps/>
                <w:smallCaps w:val="0"/>
                <w:color w:val="000000"/>
                <w:sz w:val="18"/>
              </w:rPr>
              <w:t>в возрасте до пяти лет</w:t>
            </w:r>
          </w:p>
        </w:tc>
      </w:tr>
      <w:tr w:rsidR="007536C1" w:rsidRPr="00BD72B8" w14:paraId="7D359D4E" w14:textId="77777777" w:rsidTr="003342F6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7AE" w14:textId="4DAB6091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Пользование энергией в</w:t>
            </w:r>
            <w:r w:rsidR="005A6D2C" w:rsidRPr="00BD72B8">
              <w:rPr>
                <w:b w:val="0"/>
                <w:smallCaps w:val="0"/>
                <w:sz w:val="18"/>
              </w:rPr>
              <w:t> </w:t>
            </w:r>
            <w:r w:rsidRPr="00BD72B8">
              <w:rPr>
                <w:b w:val="0"/>
                <w:smallCaps w:val="0"/>
                <w:sz w:val="18"/>
              </w:rPr>
              <w:t>домохозяйстве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743" w14:textId="7777777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Миграция</w:t>
            </w:r>
          </w:p>
        </w:tc>
        <w:tc>
          <w:tcPr>
            <w:tcW w:w="11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095C" w14:textId="7777777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Миграция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0B9" w14:textId="72A4186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Медицинское страхование [5–14 лет]</w:t>
            </w:r>
          </w:p>
        </w:tc>
        <w:tc>
          <w:tcPr>
            <w:tcW w:w="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D5E40" w14:textId="7777777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Медицинское страхование</w:t>
            </w:r>
          </w:p>
        </w:tc>
      </w:tr>
      <w:tr w:rsidR="007536C1" w:rsidRPr="00BD72B8" w14:paraId="321F9DAF" w14:textId="77777777" w:rsidTr="003342F6">
        <w:trPr>
          <w:trHeight w:val="20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B44C" w14:textId="7777777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Малярия: СОИ</w:t>
            </w:r>
            <w:r w:rsidRPr="00BD72B8">
              <w:rPr>
                <w:rStyle w:val="FootnoteReference"/>
                <w:b w:val="0"/>
                <w:smallCaps w:val="0"/>
                <w:sz w:val="18"/>
              </w:rPr>
              <w:footnoteReference w:id="2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DEF" w14:textId="7777777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Медицинское страхование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7C0" w14:textId="7777777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Медицинское страхование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6FF" w14:textId="46AC03C8" w:rsidR="007536C1" w:rsidRPr="00BD72B8" w:rsidRDefault="003767C0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Жизнедеятельность ребенка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3BABD" w14:textId="07D1C421" w:rsidR="007536C1" w:rsidRPr="00BD72B8" w:rsidRDefault="00D5048B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Регистрация рождения</w:t>
            </w:r>
          </w:p>
        </w:tc>
      </w:tr>
      <w:tr w:rsidR="007536C1" w:rsidRPr="00BD72B8" w14:paraId="7D24DB86" w14:textId="77777777" w:rsidTr="003342F6">
        <w:trPr>
          <w:trHeight w:val="20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FED2" w14:textId="77777777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Социальные выплаты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344" w14:textId="3C30361A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Занятость и обучение [15–24 лет]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B4A" w14:textId="209847C8" w:rsidR="007536C1" w:rsidRPr="00BD72B8" w:rsidRDefault="007536C1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Занятость и обучение [15–24 лет]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096" w14:textId="50C96C4F" w:rsidR="007536C1" w:rsidRPr="00BD72B8" w:rsidRDefault="00221435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 xml:space="preserve">Времяпрепровождение ребенка </w:t>
            </w:r>
            <w:r w:rsidR="007536C1" w:rsidRPr="00BD72B8">
              <w:rPr>
                <w:b w:val="0"/>
                <w:smallCaps w:val="0"/>
                <w:sz w:val="18"/>
              </w:rPr>
              <w:t>[10–14 лет]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2150C8" w14:textId="3069C3FA" w:rsidR="007536C1" w:rsidRPr="00BD72B8" w:rsidRDefault="00CE6EE5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CE6EE5">
              <w:rPr>
                <w:b w:val="0"/>
                <w:smallCaps w:val="0"/>
                <w:sz w:val="18"/>
              </w:rPr>
              <w:t xml:space="preserve">Жизнедеятельность ребенка </w:t>
            </w:r>
            <w:r w:rsidR="007536C1" w:rsidRPr="00BD72B8">
              <w:rPr>
                <w:b w:val="0"/>
                <w:smallCaps w:val="0"/>
                <w:sz w:val="18"/>
              </w:rPr>
              <w:t>[2–4 лет]</w:t>
            </w:r>
          </w:p>
        </w:tc>
      </w:tr>
      <w:tr w:rsidR="00A96C12" w:rsidRPr="00BD72B8" w14:paraId="0C865FA8" w14:textId="77777777" w:rsidTr="003342F6">
        <w:trPr>
          <w:trHeight w:val="20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9FD7" w14:textId="0D957946" w:rsidR="00A96C12" w:rsidRPr="00BD72B8" w:rsidRDefault="004B04CA" w:rsidP="003342F6">
            <w:pPr>
              <w:pStyle w:val="1H"/>
              <w:rPr>
                <w:b w:val="0"/>
                <w:smallCaps w:val="0"/>
                <w:sz w:val="18"/>
              </w:rPr>
            </w:pPr>
            <w:proofErr w:type="spellStart"/>
            <w:r w:rsidRPr="004B04CA">
              <w:rPr>
                <w:b w:val="0"/>
                <w:smallCaps w:val="0"/>
                <w:sz w:val="18"/>
              </w:rPr>
              <w:t>Затронутость</w:t>
            </w:r>
            <w:proofErr w:type="spellEnd"/>
            <w:r w:rsidRPr="004B04CA">
              <w:rPr>
                <w:b w:val="0"/>
                <w:smallCaps w:val="0"/>
                <w:sz w:val="18"/>
              </w:rPr>
              <w:t xml:space="preserve"> чрезвычайными ситуациями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ADD5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РЗ: желанность последнего рожденного ребенка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D19" w14:textId="1708EFC1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Времяпрепровождение [15–17 лет]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A7DF5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EEA7C" w14:textId="35450A13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8E6C5C">
              <w:rPr>
                <w:b w:val="0"/>
                <w:smallCaps w:val="0"/>
                <w:sz w:val="18"/>
              </w:rPr>
              <w:t>КМДРВ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грудное вскармливание и пищевой рацион [0–1 год]</w:t>
            </w:r>
          </w:p>
        </w:tc>
      </w:tr>
      <w:tr w:rsidR="00A96C12" w:rsidRPr="00BD72B8" w14:paraId="19695330" w14:textId="77777777" w:rsidTr="003342F6">
        <w:trPr>
          <w:trHeight w:val="20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3E2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Отсутствие продовольственной безопасности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A342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Малярия: ППЛ</w:t>
            </w:r>
            <w:bookmarkStart w:id="2" w:name="_Ref141109727"/>
            <w:r w:rsidRPr="00BD72B8">
              <w:rPr>
                <w:rStyle w:val="FootnoteReference"/>
                <w:b w:val="0"/>
                <w:smallCaps w:val="0"/>
                <w:sz w:val="18"/>
              </w:rPr>
              <w:footnoteReference w:id="3"/>
            </w:r>
            <w:bookmarkEnd w:id="2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965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Отношение к домашнему насилию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04E28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325AF" w14:textId="1AC8753B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Обращение за помощью и лечение диареи</w:t>
            </w:r>
          </w:p>
        </w:tc>
      </w:tr>
      <w:tr w:rsidR="00A96C12" w:rsidRPr="00BD72B8" w14:paraId="3BBC4758" w14:textId="77777777" w:rsidTr="003342F6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A91D25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AF1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ПНН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согревание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44D3" w14:textId="302F96BF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ЦУР16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безопасность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321C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E45E5" w14:textId="33B85918" w:rsidR="00A96C12" w:rsidRPr="00BD72B8" w:rsidRDefault="00B558CC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558CC">
              <w:rPr>
                <w:b w:val="0"/>
                <w:smallCaps w:val="0"/>
                <w:sz w:val="18"/>
              </w:rPr>
              <w:t>Обращение за помощью и лечение в связи с симптомами ОРИ</w:t>
            </w:r>
            <w:r w:rsidR="00A96C12"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="00A96C12"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="00A96C12" w:rsidRPr="00BD72B8">
              <w:rPr>
                <w:b w:val="0"/>
                <w:smallCaps w:val="0"/>
                <w:sz w:val="18"/>
                <w:vertAlign w:val="superscript"/>
              </w:rPr>
            </w:r>
            <w:r w:rsidR="00A96C12"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="00A96C12"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="00A96C12"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="00A96C12" w:rsidRPr="00BD72B8">
              <w:rPr>
                <w:b w:val="0"/>
                <w:smallCaps w:val="0"/>
                <w:sz w:val="18"/>
              </w:rPr>
              <w:t xml:space="preserve"> </w:t>
            </w:r>
          </w:p>
        </w:tc>
      </w:tr>
      <w:tr w:rsidR="00A96C12" w:rsidRPr="00BD72B8" w14:paraId="1B60BC5A" w14:textId="77777777" w:rsidTr="003342F6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09DD0D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CA5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ПНН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перерезание пуповины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F65F" w14:textId="2CB6F474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ЦУР16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дискриминация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791F2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76DF48" w14:textId="213AE0BF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Малярия: обращение за помощью и лечение</w:t>
            </w:r>
          </w:p>
        </w:tc>
      </w:tr>
      <w:tr w:rsidR="00A96C12" w:rsidRPr="00BD72B8" w14:paraId="5C87732B" w14:textId="77777777" w:rsidTr="003342F6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269173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D0EE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ПНН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вес при рождении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005F" w14:textId="502383A1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Жизнедеятельность взрослых [в возрасте 18–49 лет]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020D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44F6B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A96C12" w:rsidRPr="00BD72B8" w14:paraId="09E47FD1" w14:textId="77777777" w:rsidTr="003342F6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5A1468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C72D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РЗ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возобновление менструаций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EAAF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Употребление табака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ED2D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0BAA1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A96C12" w:rsidRPr="00BD72B8" w14:paraId="6243A2A7" w14:textId="77777777" w:rsidTr="003342F6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839CA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B16" w14:textId="7FD6BF12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КМДРВ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начало грудного вскармливания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94762" w14:textId="7D7D8B54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b w:val="0"/>
                <w:smallCaps w:val="0"/>
                <w:sz w:val="18"/>
              </w:rPr>
              <w:t>Психическое здоровье [15–24 лет]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2CA7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1E965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A96C12" w:rsidRPr="00BD72B8" w14:paraId="398B90D8" w14:textId="77777777" w:rsidTr="003342F6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C3CE23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FD05" w14:textId="374A7AE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ПНН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ПН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 xml:space="preserve"> за новорожденными и матерями</w:t>
            </w:r>
          </w:p>
        </w:tc>
        <w:tc>
          <w:tcPr>
            <w:tcW w:w="1121" w:type="pct"/>
            <w:vMerge w:val="restart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C42564C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8544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64B83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000000" w:rsidRPr="00BD72B8" w14:paraId="7F1B0743" w14:textId="77777777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408769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1EC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ПНН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получение жизненно важных услуг поставщика медицинской помощи вскоре после рождения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9C5EF37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891EBB" w14:textId="77777777" w:rsidR="00A96C12" w:rsidRPr="00BD72B8" w:rsidRDefault="00A96C12" w:rsidP="00A96C12">
            <w:pPr>
              <w:pStyle w:val="1H"/>
              <w:jc w:val="center"/>
              <w:rPr>
                <w:bCs/>
                <w:smallCaps w:val="0"/>
                <w:sz w:val="18"/>
                <w:szCs w:val="18"/>
              </w:rPr>
            </w:pPr>
            <w:r w:rsidRPr="00BD72B8">
              <w:rPr>
                <w:smallCaps w:val="0"/>
                <w:sz w:val="18"/>
              </w:rPr>
              <w:t>ФОРМА ДЛЯ АНТРОПОМЕТРИЧЕСКИХ ИЗМЕРЕНИЙ</w:t>
            </w:r>
          </w:p>
          <w:p w14:paraId="4976DAB6" w14:textId="7A6CE790" w:rsidR="00A96C12" w:rsidRPr="00BD72B8" w:rsidRDefault="00A96C12" w:rsidP="00A96C12">
            <w:pPr>
              <w:pStyle w:val="1H"/>
              <w:jc w:val="center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  <w:r w:rsidRPr="00BD72B8">
              <w:rPr>
                <w:b w:val="0"/>
                <w:i/>
                <w:sz w:val="18"/>
              </w:rPr>
              <w:t xml:space="preserve">[5–9 </w:t>
            </w:r>
            <w:r w:rsidRPr="00BD72B8">
              <w:rPr>
                <w:b w:val="0"/>
                <w:i/>
                <w:smallCaps w:val="0"/>
                <w:sz w:val="18"/>
              </w:rPr>
              <w:t>лет</w:t>
            </w:r>
            <w:r w:rsidRPr="00BD72B8">
              <w:rPr>
                <w:b w:val="0"/>
                <w:i/>
                <w:sz w:val="18"/>
              </w:rPr>
              <w:t>]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147C3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</w:tr>
      <w:tr w:rsidR="00000000" w:rsidRPr="00BD72B8" w14:paraId="2A600125" w14:textId="77777777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F28642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1A0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РЗ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контрацепция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304F1430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C63FD7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8C031C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2F977D99" w14:textId="77777777" w:rsidTr="00A96C12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8B638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AA7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РЗ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неудовлетворенная потребность в контрацепции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223A701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D65C" w14:textId="77777777" w:rsidR="00A96C12" w:rsidRPr="00BD72B8" w:rsidRDefault="00A96C12" w:rsidP="003342F6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C8E7125" w14:textId="77777777" w:rsidR="00A96C12" w:rsidRPr="00BD72B8" w:rsidRDefault="00A96C12" w:rsidP="003342F6">
            <w:pPr>
              <w:pStyle w:val="1H"/>
              <w:jc w:val="center"/>
              <w:rPr>
                <w:b w:val="0"/>
                <w:i/>
                <w:iCs/>
                <w:smallCaps w:val="0"/>
                <w:color w:val="FF0000"/>
                <w:sz w:val="18"/>
                <w:szCs w:val="18"/>
              </w:rPr>
            </w:pPr>
          </w:p>
        </w:tc>
      </w:tr>
      <w:tr w:rsidR="00A96C12" w:rsidRPr="00BD72B8" w14:paraId="47E98E6A" w14:textId="77777777" w:rsidTr="00A96C12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BA1273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4A3" w14:textId="479AA076" w:rsidR="00A96C12" w:rsidRPr="00BD72B8" w:rsidRDefault="006306B7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6306B7">
              <w:rPr>
                <w:b w:val="0"/>
                <w:smallCaps w:val="0"/>
                <w:sz w:val="18"/>
              </w:rPr>
              <w:t>Менструальные здоровье и гигиена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552D967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3C9B" w14:textId="77777777" w:rsidR="00A96C12" w:rsidRPr="00BD72B8" w:rsidRDefault="00A96C12" w:rsidP="003342F6">
            <w:pPr>
              <w:pStyle w:val="1H"/>
              <w:jc w:val="center"/>
              <w:rPr>
                <w:b w:val="0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0C745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5573C771" w14:textId="77777777" w:rsidTr="00A96C12">
        <w:trPr>
          <w:trHeight w:val="2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94502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907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УЖГ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5634937" w14:textId="77777777" w:rsidR="00A96C12" w:rsidRPr="00BD72B8" w:rsidRDefault="00A96C12" w:rsidP="003342F6">
            <w:pPr>
              <w:pStyle w:val="1H"/>
              <w:rPr>
                <w:b w:val="0"/>
                <w:bCs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98AD" w14:textId="69F0E73A" w:rsidR="00A96C12" w:rsidRPr="00BD72B8" w:rsidRDefault="00A96C12" w:rsidP="003342F6">
            <w:pPr>
              <w:pStyle w:val="1H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A080D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3E11D13B" w14:textId="77777777" w:rsidTr="00A96C12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B72965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E62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ВПЧ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 xml:space="preserve"> [15–17 лет]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384F3583" w14:textId="77777777" w:rsidR="00A96C12" w:rsidRPr="00BD72B8" w:rsidRDefault="00A96C12" w:rsidP="003342F6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4A93F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DBABF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35816AB5" w14:textId="77777777" w:rsidTr="00A96C12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4A5D7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1380" w14:textId="149778F6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Времяпрепровождение [15–17 лет]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27181302" w14:textId="77777777" w:rsidR="00A96C12" w:rsidRPr="00BD72B8" w:rsidRDefault="00A96C12" w:rsidP="003342F6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0CB" w14:textId="4F44B6D2" w:rsidR="00A96C12" w:rsidRPr="00BD72B8" w:rsidRDefault="00A96C12" w:rsidP="00995349">
            <w:pPr>
              <w:pStyle w:val="1H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2B7703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5BD63888" w14:textId="77777777" w:rsidTr="00995349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E77993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264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Отношение к домашнему насилию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2411C78" w14:textId="77777777" w:rsidR="00A96C12" w:rsidRPr="00BD72B8" w:rsidRDefault="00A96C12" w:rsidP="003342F6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EC87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7D515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44689919" w14:textId="77777777" w:rsidTr="00995349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439233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6D5" w14:textId="01CCE288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ЦУР16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безопасность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6377AE15" w14:textId="77777777" w:rsidR="00A96C12" w:rsidRPr="00BD72B8" w:rsidRDefault="00A96C12" w:rsidP="003342F6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3A44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E05FE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5838D4B4" w14:textId="77777777" w:rsidTr="00995349">
        <w:trPr>
          <w:trHeight w:val="60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61F6B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164" w14:textId="2C1B2D76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ЦУР16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дискриминация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92F5D8A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CD9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08205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06C595B0" w14:textId="77777777" w:rsidTr="00995349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44E3E5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  <w:bookmarkStart w:id="3" w:name="_Hlk118478768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8E40" w14:textId="3B2F3630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Жизнедеятельность взрослых [в возрасте 18–49 лет]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64900B8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7A05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EF04D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bookmarkEnd w:id="3"/>
      <w:tr w:rsidR="00A96C12" w:rsidRPr="00BD72B8" w14:paraId="6D4E3B6B" w14:textId="77777777" w:rsidTr="0025041D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C4100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274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РЗ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>: сексуальная активность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3A6773BC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B3BD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2F153B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67E4298B" w14:textId="77777777" w:rsidTr="0025041D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4A608B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B42" w14:textId="57F6BCE2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РЗ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  <w:r w:rsidRPr="00BD72B8">
              <w:rPr>
                <w:b w:val="0"/>
                <w:smallCaps w:val="0"/>
                <w:sz w:val="18"/>
              </w:rPr>
              <w:t xml:space="preserve">: </w:t>
            </w:r>
            <w:r w:rsidR="0001462B" w:rsidRPr="0001462B">
              <w:rPr>
                <w:b w:val="0"/>
                <w:smallCaps w:val="0"/>
                <w:sz w:val="18"/>
              </w:rPr>
              <w:t>Принятие решений, касающихся репродуктивного здоровья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2C4D911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610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A8B6F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2DF3D4C5" w14:textId="77777777" w:rsidTr="0025041D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1A9C07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8CEA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Материнская смертность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4B8AB4B7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A3CE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EFC8B6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27A31FCE" w14:textId="77777777" w:rsidTr="0025041D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5DB5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849" w14:textId="77777777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Употребление табака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0B9CF1FE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5CF7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73257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24C1DE39" w14:textId="77777777" w:rsidTr="0025041D">
        <w:trPr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7E067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C99" w14:textId="27600F26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bCs/>
                <w:smallCaps w:val="0"/>
                <w:sz w:val="18"/>
              </w:rPr>
              <w:t>Психическое здоровье</w:t>
            </w:r>
            <w:r w:rsidRPr="00BD72B8">
              <w:rPr>
                <w:bCs/>
                <w:smallCaps w:val="0"/>
                <w:sz w:val="18"/>
              </w:rPr>
              <w:t xml:space="preserve"> </w:t>
            </w:r>
            <w:r w:rsidRPr="00BD72B8">
              <w:rPr>
                <w:b w:val="0"/>
                <w:smallCaps w:val="0"/>
                <w:sz w:val="18"/>
              </w:rPr>
              <w:t>[15–24 лет]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13DC5082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442D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927A0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A96C12" w:rsidRPr="00BD72B8" w14:paraId="11D49ADF" w14:textId="77777777" w:rsidTr="0025041D">
        <w:trPr>
          <w:trHeight w:val="207"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6F3EB" w14:textId="77777777" w:rsidR="00A96C12" w:rsidRPr="00BD72B8" w:rsidRDefault="00A96C12" w:rsidP="003342F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85597" w14:textId="6732F67E" w:rsidR="00A96C12" w:rsidRPr="00BD72B8" w:rsidRDefault="00A96C12" w:rsidP="003342F6">
            <w:pPr>
              <w:pStyle w:val="1H"/>
              <w:rPr>
                <w:b w:val="0"/>
                <w:smallCaps w:val="0"/>
                <w:sz w:val="18"/>
              </w:rPr>
            </w:pPr>
            <w:r w:rsidRPr="00BD72B8">
              <w:rPr>
                <w:b w:val="0"/>
                <w:smallCaps w:val="0"/>
                <w:sz w:val="18"/>
              </w:rPr>
              <w:t>Насилие в отношении женщин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begin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instrText xml:space="preserve"> NOTEREF _Ref141109727 \h  \* MERGEFORMAT </w:instrText>
            </w:r>
            <w:r w:rsidRPr="00BD72B8">
              <w:rPr>
                <w:b w:val="0"/>
                <w:smallCaps w:val="0"/>
                <w:sz w:val="18"/>
                <w:vertAlign w:val="superscript"/>
              </w:rPr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separate"/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t>3</w:t>
            </w:r>
            <w:r w:rsidRPr="00BD72B8">
              <w:rPr>
                <w:b w:val="0"/>
                <w:smallCaps w:val="0"/>
                <w:sz w:val="18"/>
                <w:vertAlign w:val="superscript"/>
              </w:rPr>
              <w:fldChar w:fldCharType="end"/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14:paraId="357845D1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B3319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842D8F" w14:textId="77777777" w:rsidR="00A96C12" w:rsidRPr="00BD72B8" w:rsidRDefault="00A96C12" w:rsidP="003342F6">
            <w:pPr>
              <w:pStyle w:val="1H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</w:tbl>
    <w:p w14:paraId="1189C7C8" w14:textId="77777777" w:rsidR="007536C1" w:rsidRPr="00BD72B8" w:rsidRDefault="007536C1" w:rsidP="00505F68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p w14:paraId="5ECF99E8" w14:textId="77777777" w:rsidR="00505F68" w:rsidRPr="00BD72B8" w:rsidRDefault="00505F68" w:rsidP="00424FEF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sectPr w:rsidR="00505F68" w:rsidRPr="00BD72B8" w:rsidSect="00424FEF">
      <w:headerReference w:type="default" r:id="rId1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3CF5" w14:textId="77777777" w:rsidR="002357FB" w:rsidRDefault="002357FB" w:rsidP="00424FEF">
      <w:pPr>
        <w:spacing w:after="0" w:line="240" w:lineRule="auto"/>
      </w:pPr>
      <w:r>
        <w:separator/>
      </w:r>
    </w:p>
  </w:endnote>
  <w:endnote w:type="continuationSeparator" w:id="0">
    <w:p w14:paraId="7628FD72" w14:textId="77777777" w:rsidR="002357FB" w:rsidRDefault="002357FB" w:rsidP="0042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281E" w14:textId="77777777" w:rsidR="002357FB" w:rsidRDefault="002357FB" w:rsidP="00424FEF">
      <w:pPr>
        <w:spacing w:after="0" w:line="240" w:lineRule="auto"/>
      </w:pPr>
      <w:r>
        <w:separator/>
      </w:r>
    </w:p>
  </w:footnote>
  <w:footnote w:type="continuationSeparator" w:id="0">
    <w:p w14:paraId="70874C67" w14:textId="77777777" w:rsidR="002357FB" w:rsidRDefault="002357FB" w:rsidP="00424FEF">
      <w:pPr>
        <w:spacing w:after="0" w:line="240" w:lineRule="auto"/>
      </w:pPr>
      <w:r>
        <w:continuationSeparator/>
      </w:r>
    </w:p>
  </w:footnote>
  <w:footnote w:id="1">
    <w:p w14:paraId="2DA2E884" w14:textId="4AF6BFAF" w:rsidR="00B15DFD" w:rsidRPr="00B85A7E" w:rsidRDefault="00B15DFD" w:rsidP="00B15DFD">
      <w:pPr>
        <w:pStyle w:val="FootnoteText"/>
        <w:rPr>
          <w:sz w:val="16"/>
          <w:szCs w:val="16"/>
        </w:rPr>
      </w:pPr>
      <w:r w:rsidRPr="00B85A7E">
        <w:rPr>
          <w:rStyle w:val="FootnoteReference"/>
          <w:sz w:val="16"/>
          <w:szCs w:val="16"/>
        </w:rPr>
        <w:footnoteRef/>
      </w:r>
      <w:r w:rsidRPr="00B85A7E">
        <w:rPr>
          <w:sz w:val="16"/>
          <w:szCs w:val="16"/>
        </w:rPr>
        <w:t xml:space="preserve"> ИКТ – </w:t>
      </w:r>
      <w:r w:rsidR="00F548C9" w:rsidRPr="00F548C9">
        <w:rPr>
          <w:sz w:val="16"/>
          <w:szCs w:val="16"/>
        </w:rPr>
        <w:t>информационно</w:t>
      </w:r>
      <w:r w:rsidR="00F548C9" w:rsidRPr="00F548C9">
        <w:rPr>
          <w:sz w:val="16"/>
          <w:szCs w:val="16"/>
        </w:rPr>
        <w:t>-коммуникационные технологии</w:t>
      </w:r>
      <w:r w:rsidR="0004175F" w:rsidRPr="00B85A7E">
        <w:rPr>
          <w:sz w:val="16"/>
          <w:szCs w:val="16"/>
        </w:rPr>
        <w:t>.</w:t>
      </w:r>
    </w:p>
  </w:footnote>
  <w:footnote w:id="2">
    <w:p w14:paraId="24462146" w14:textId="7C723381" w:rsidR="007536C1" w:rsidRPr="00B85A7E" w:rsidRDefault="007536C1" w:rsidP="007536C1">
      <w:pPr>
        <w:pStyle w:val="FootnoteText"/>
        <w:rPr>
          <w:sz w:val="16"/>
          <w:szCs w:val="16"/>
        </w:rPr>
      </w:pPr>
      <w:r w:rsidRPr="00B85A7E">
        <w:rPr>
          <w:rStyle w:val="FootnoteReference"/>
          <w:sz w:val="16"/>
          <w:szCs w:val="16"/>
        </w:rPr>
        <w:footnoteRef/>
      </w:r>
      <w:r w:rsidRPr="00B85A7E">
        <w:rPr>
          <w:sz w:val="16"/>
          <w:szCs w:val="16"/>
        </w:rPr>
        <w:t xml:space="preserve"> Список сокращений: СОИ – сетки, обработанные инсектицидом; ППЛ: периодическое профилактическое лечение во время беременности; </w:t>
      </w:r>
      <w:r w:rsidR="00292D83" w:rsidRPr="00B85A7E">
        <w:rPr>
          <w:sz w:val="16"/>
          <w:szCs w:val="16"/>
        </w:rPr>
        <w:t>КМДРВ</w:t>
      </w:r>
      <w:r w:rsidRPr="00B85A7E">
        <w:rPr>
          <w:sz w:val="16"/>
          <w:szCs w:val="16"/>
        </w:rPr>
        <w:t>: кормление младенцев и детей младшего возраста; ПНН: послеродовое и</w:t>
      </w:r>
      <w:r w:rsidR="00B21B04" w:rsidRPr="00B85A7E">
        <w:rPr>
          <w:sz w:val="16"/>
          <w:szCs w:val="16"/>
        </w:rPr>
        <w:t> </w:t>
      </w:r>
      <w:r w:rsidRPr="00B85A7E">
        <w:rPr>
          <w:sz w:val="16"/>
          <w:szCs w:val="16"/>
        </w:rPr>
        <w:t xml:space="preserve">неонатальное наблюдение; РЗ: </w:t>
      </w:r>
      <w:r w:rsidR="00737C41" w:rsidRPr="00B85A7E">
        <w:rPr>
          <w:sz w:val="16"/>
          <w:szCs w:val="16"/>
        </w:rPr>
        <w:t>репродуктивное здравоохранение</w:t>
      </w:r>
      <w:r w:rsidRPr="00B85A7E">
        <w:rPr>
          <w:sz w:val="16"/>
          <w:szCs w:val="16"/>
        </w:rPr>
        <w:t>; УЖГ: увечье женских гениталий; ВПЧ: вирус папилломы человека; ЦУР</w:t>
      </w:r>
      <w:r w:rsidR="006E5283" w:rsidRPr="00B85A7E">
        <w:rPr>
          <w:sz w:val="16"/>
          <w:szCs w:val="16"/>
        </w:rPr>
        <w:t xml:space="preserve"> </w:t>
      </w:r>
      <w:r w:rsidRPr="00B85A7E">
        <w:rPr>
          <w:sz w:val="16"/>
          <w:szCs w:val="16"/>
        </w:rPr>
        <w:t xml:space="preserve">16: </w:t>
      </w:r>
      <w:bookmarkStart w:id="1" w:name="_Hlk131117995"/>
      <w:r w:rsidR="00737C41" w:rsidRPr="00B85A7E">
        <w:rPr>
          <w:sz w:val="16"/>
          <w:szCs w:val="16"/>
        </w:rPr>
        <w:t>темы, связанные с 16-й Целью устойчивого развития</w:t>
      </w:r>
      <w:bookmarkEnd w:id="1"/>
      <w:r w:rsidRPr="00B85A7E">
        <w:rPr>
          <w:sz w:val="16"/>
          <w:szCs w:val="16"/>
        </w:rPr>
        <w:t>; ОРИ: острая респираторная инфекция</w:t>
      </w:r>
      <w:r w:rsidR="006E5283" w:rsidRPr="00B85A7E">
        <w:rPr>
          <w:sz w:val="16"/>
          <w:szCs w:val="16"/>
        </w:rPr>
        <w:t>.</w:t>
      </w:r>
    </w:p>
  </w:footnote>
  <w:footnote w:id="3">
    <w:p w14:paraId="3177401D" w14:textId="56640F74" w:rsidR="00A96C12" w:rsidRPr="00B85A7E" w:rsidRDefault="00A96C12" w:rsidP="007536C1">
      <w:pPr>
        <w:pStyle w:val="FootnoteText"/>
        <w:rPr>
          <w:iCs/>
          <w:sz w:val="16"/>
          <w:szCs w:val="16"/>
        </w:rPr>
      </w:pPr>
      <w:r w:rsidRPr="00B85A7E">
        <w:rPr>
          <w:rStyle w:val="FootnoteReference"/>
          <w:sz w:val="16"/>
          <w:szCs w:val="16"/>
        </w:rPr>
        <w:footnoteRef/>
      </w:r>
      <w:r w:rsidRPr="00B85A7E">
        <w:rPr>
          <w:sz w:val="16"/>
          <w:szCs w:val="16"/>
        </w:rPr>
        <w:t xml:space="preserve"> </w:t>
      </w:r>
      <w:r w:rsidRPr="00B85A7E">
        <w:rPr>
          <w:iCs/>
          <w:sz w:val="16"/>
          <w:szCs w:val="16"/>
        </w:rPr>
        <w:t>В каждом домохозяйстве опрашивается одна случайно выбранная женщина в возрасте 18–49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88EB" w14:textId="77777777" w:rsidR="00156E38" w:rsidRPr="008A7FCA" w:rsidRDefault="00156E38" w:rsidP="00424FEF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C"/>
    <w:multiLevelType w:val="hybridMultilevel"/>
    <w:tmpl w:val="7F9A97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805E4"/>
    <w:multiLevelType w:val="hybridMultilevel"/>
    <w:tmpl w:val="B4B401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31CDF"/>
    <w:multiLevelType w:val="hybridMultilevel"/>
    <w:tmpl w:val="B70614C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60928"/>
    <w:multiLevelType w:val="hybridMultilevel"/>
    <w:tmpl w:val="4DA65D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24811"/>
    <w:multiLevelType w:val="hybridMultilevel"/>
    <w:tmpl w:val="84E48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105DF"/>
    <w:multiLevelType w:val="hybridMultilevel"/>
    <w:tmpl w:val="DC8211E8"/>
    <w:lvl w:ilvl="0" w:tplc="D0166C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92D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A6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CB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62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A0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4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46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7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7D85"/>
    <w:multiLevelType w:val="hybridMultilevel"/>
    <w:tmpl w:val="ECB699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8451A"/>
    <w:multiLevelType w:val="hybridMultilevel"/>
    <w:tmpl w:val="700C07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4478"/>
    <w:multiLevelType w:val="hybridMultilevel"/>
    <w:tmpl w:val="DC4A7E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11CA"/>
    <w:multiLevelType w:val="hybridMultilevel"/>
    <w:tmpl w:val="6E947F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B69C4"/>
    <w:multiLevelType w:val="hybridMultilevel"/>
    <w:tmpl w:val="C4208DD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56696"/>
    <w:multiLevelType w:val="hybridMultilevel"/>
    <w:tmpl w:val="8AA4531A"/>
    <w:lvl w:ilvl="0" w:tplc="FFFFFFFF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32773A8"/>
    <w:multiLevelType w:val="hybridMultilevel"/>
    <w:tmpl w:val="B3C068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F413C0"/>
    <w:multiLevelType w:val="hybridMultilevel"/>
    <w:tmpl w:val="B756D6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B7F"/>
    <w:multiLevelType w:val="hybridMultilevel"/>
    <w:tmpl w:val="3FB2E8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A6E73"/>
    <w:multiLevelType w:val="hybridMultilevel"/>
    <w:tmpl w:val="185001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143594">
    <w:abstractNumId w:val="2"/>
  </w:num>
  <w:num w:numId="2" w16cid:durableId="947587890">
    <w:abstractNumId w:val="8"/>
  </w:num>
  <w:num w:numId="3" w16cid:durableId="1386485224">
    <w:abstractNumId w:val="5"/>
  </w:num>
  <w:num w:numId="4" w16cid:durableId="1968510637">
    <w:abstractNumId w:val="4"/>
  </w:num>
  <w:num w:numId="5" w16cid:durableId="1887135424">
    <w:abstractNumId w:val="1"/>
  </w:num>
  <w:num w:numId="6" w16cid:durableId="1708675273">
    <w:abstractNumId w:val="14"/>
  </w:num>
  <w:num w:numId="7" w16cid:durableId="1261333234">
    <w:abstractNumId w:val="3"/>
  </w:num>
  <w:num w:numId="8" w16cid:durableId="143590750">
    <w:abstractNumId w:val="11"/>
  </w:num>
  <w:num w:numId="9" w16cid:durableId="74400328">
    <w:abstractNumId w:val="13"/>
  </w:num>
  <w:num w:numId="10" w16cid:durableId="2035157755">
    <w:abstractNumId w:val="6"/>
  </w:num>
  <w:num w:numId="11" w16cid:durableId="200628171">
    <w:abstractNumId w:val="0"/>
  </w:num>
  <w:num w:numId="12" w16cid:durableId="592590938">
    <w:abstractNumId w:val="12"/>
  </w:num>
  <w:num w:numId="13" w16cid:durableId="1254632250">
    <w:abstractNumId w:val="17"/>
  </w:num>
  <w:num w:numId="14" w16cid:durableId="229386849">
    <w:abstractNumId w:val="10"/>
  </w:num>
  <w:num w:numId="15" w16cid:durableId="1678846587">
    <w:abstractNumId w:val="15"/>
  </w:num>
  <w:num w:numId="16" w16cid:durableId="662974807">
    <w:abstractNumId w:val="9"/>
  </w:num>
  <w:num w:numId="17" w16cid:durableId="2089494441">
    <w:abstractNumId w:val="0"/>
  </w:num>
  <w:num w:numId="18" w16cid:durableId="667683312">
    <w:abstractNumId w:val="16"/>
  </w:num>
  <w:num w:numId="19" w16cid:durableId="127553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1F2"/>
    <w:rsid w:val="0001462B"/>
    <w:rsid w:val="00032ED7"/>
    <w:rsid w:val="0004175F"/>
    <w:rsid w:val="0004349D"/>
    <w:rsid w:val="00050AEF"/>
    <w:rsid w:val="000537E7"/>
    <w:rsid w:val="00101B03"/>
    <w:rsid w:val="0011333E"/>
    <w:rsid w:val="0012139A"/>
    <w:rsid w:val="00151683"/>
    <w:rsid w:val="00156E38"/>
    <w:rsid w:val="0016322B"/>
    <w:rsid w:val="001A4A89"/>
    <w:rsid w:val="001B0CCC"/>
    <w:rsid w:val="001C21A8"/>
    <w:rsid w:val="001D15B9"/>
    <w:rsid w:val="001E6DEF"/>
    <w:rsid w:val="00221435"/>
    <w:rsid w:val="00235326"/>
    <w:rsid w:val="002357FB"/>
    <w:rsid w:val="00237D0F"/>
    <w:rsid w:val="0025041D"/>
    <w:rsid w:val="00253C26"/>
    <w:rsid w:val="00292D83"/>
    <w:rsid w:val="002A7E6C"/>
    <w:rsid w:val="002C3E97"/>
    <w:rsid w:val="002D2579"/>
    <w:rsid w:val="002D7CD8"/>
    <w:rsid w:val="002E5988"/>
    <w:rsid w:val="002F6ED7"/>
    <w:rsid w:val="003239FB"/>
    <w:rsid w:val="00336FD7"/>
    <w:rsid w:val="003707C2"/>
    <w:rsid w:val="003767C0"/>
    <w:rsid w:val="003F1A13"/>
    <w:rsid w:val="00424FEF"/>
    <w:rsid w:val="0042668C"/>
    <w:rsid w:val="00441BB4"/>
    <w:rsid w:val="004B04CA"/>
    <w:rsid w:val="004B69DF"/>
    <w:rsid w:val="00505F68"/>
    <w:rsid w:val="0051117F"/>
    <w:rsid w:val="00555B06"/>
    <w:rsid w:val="00577EE6"/>
    <w:rsid w:val="00584467"/>
    <w:rsid w:val="005A6D2C"/>
    <w:rsid w:val="005D348C"/>
    <w:rsid w:val="005D4099"/>
    <w:rsid w:val="005E239C"/>
    <w:rsid w:val="006306B7"/>
    <w:rsid w:val="00661320"/>
    <w:rsid w:val="00676757"/>
    <w:rsid w:val="00681B97"/>
    <w:rsid w:val="006921BF"/>
    <w:rsid w:val="006B499B"/>
    <w:rsid w:val="006E5283"/>
    <w:rsid w:val="006E7C99"/>
    <w:rsid w:val="00737C41"/>
    <w:rsid w:val="007465CC"/>
    <w:rsid w:val="007536C1"/>
    <w:rsid w:val="007951A3"/>
    <w:rsid w:val="007A0AB9"/>
    <w:rsid w:val="007B0744"/>
    <w:rsid w:val="007D72CD"/>
    <w:rsid w:val="007F3F24"/>
    <w:rsid w:val="00894FA3"/>
    <w:rsid w:val="008A7492"/>
    <w:rsid w:val="008A7FCA"/>
    <w:rsid w:val="008D7372"/>
    <w:rsid w:val="008E6C5C"/>
    <w:rsid w:val="00995349"/>
    <w:rsid w:val="00995354"/>
    <w:rsid w:val="009D0907"/>
    <w:rsid w:val="009D76BB"/>
    <w:rsid w:val="009F1194"/>
    <w:rsid w:val="00A14D4E"/>
    <w:rsid w:val="00A96C12"/>
    <w:rsid w:val="00AE3924"/>
    <w:rsid w:val="00AE3E3F"/>
    <w:rsid w:val="00AE6090"/>
    <w:rsid w:val="00AF6D4F"/>
    <w:rsid w:val="00B05CC8"/>
    <w:rsid w:val="00B129F6"/>
    <w:rsid w:val="00B15DFD"/>
    <w:rsid w:val="00B214AC"/>
    <w:rsid w:val="00B21B04"/>
    <w:rsid w:val="00B3590C"/>
    <w:rsid w:val="00B52ACC"/>
    <w:rsid w:val="00B558CC"/>
    <w:rsid w:val="00B71F9F"/>
    <w:rsid w:val="00B77278"/>
    <w:rsid w:val="00B85A7E"/>
    <w:rsid w:val="00BD72B8"/>
    <w:rsid w:val="00BE4C64"/>
    <w:rsid w:val="00BF4E77"/>
    <w:rsid w:val="00BF61F2"/>
    <w:rsid w:val="00BF7B75"/>
    <w:rsid w:val="00C20B8F"/>
    <w:rsid w:val="00C330A4"/>
    <w:rsid w:val="00C71117"/>
    <w:rsid w:val="00CE2B9A"/>
    <w:rsid w:val="00CE5880"/>
    <w:rsid w:val="00CE6EE5"/>
    <w:rsid w:val="00D17AD3"/>
    <w:rsid w:val="00D5048B"/>
    <w:rsid w:val="00D815F4"/>
    <w:rsid w:val="00DC038E"/>
    <w:rsid w:val="00DF2DAD"/>
    <w:rsid w:val="00E06A5C"/>
    <w:rsid w:val="00E40A3A"/>
    <w:rsid w:val="00E70053"/>
    <w:rsid w:val="00EA2E56"/>
    <w:rsid w:val="00EA4166"/>
    <w:rsid w:val="00EA6E42"/>
    <w:rsid w:val="00EA7066"/>
    <w:rsid w:val="00EB1D3E"/>
    <w:rsid w:val="00F027AC"/>
    <w:rsid w:val="00F11F66"/>
    <w:rsid w:val="00F21FCB"/>
    <w:rsid w:val="00F34603"/>
    <w:rsid w:val="00F520A8"/>
    <w:rsid w:val="00F548C9"/>
    <w:rsid w:val="00FD3326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0D2A3"/>
  <w15:docId w15:val="{5C76080E-AFFA-4193-9B60-A9EFA3C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Vrind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89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4A89"/>
    <w:pPr>
      <w:keepNext/>
      <w:spacing w:after="0" w:line="240" w:lineRule="auto"/>
      <w:ind w:left="432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locked/>
    <w:rsid w:val="001A4A89"/>
    <w:rPr>
      <w:rFonts w:ascii="Arial" w:hAnsi="Arial" w:cs="Arial"/>
      <w:i/>
      <w:iCs/>
      <w:sz w:val="16"/>
      <w:lang w:val="ru-RU" w:eastAsia="ru-RU"/>
    </w:rPr>
  </w:style>
  <w:style w:type="paragraph" w:customStyle="1" w:styleId="1H">
    <w:name w:val="1H"/>
    <w:basedOn w:val="Normal"/>
    <w:uiPriority w:val="99"/>
    <w:rsid w:val="001A4A89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rsid w:val="001A4A8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A4A89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A4A89"/>
    <w:pPr>
      <w:spacing w:after="0" w:line="240" w:lineRule="auto"/>
      <w:ind w:left="432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link w:val="BodyTextIndent"/>
    <w:uiPriority w:val="99"/>
    <w:locked/>
    <w:rsid w:val="001A4A89"/>
    <w:rPr>
      <w:rFonts w:ascii="Arial" w:hAnsi="Arial" w:cs="Arial"/>
      <w:b/>
      <w:bCs/>
      <w:smallCaps/>
      <w:lang w:val="ru-RU" w:eastAsia="ru-RU"/>
    </w:rPr>
  </w:style>
  <w:style w:type="table" w:styleId="TableGrid">
    <w:name w:val="Table Grid"/>
    <w:basedOn w:val="TableNormal"/>
    <w:uiPriority w:val="99"/>
    <w:rsid w:val="001A4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A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4A89"/>
    <w:rPr>
      <w:rFonts w:ascii="Tahoma" w:hAnsi="Tahoma" w:cs="Tahoma"/>
      <w:sz w:val="16"/>
      <w:szCs w:val="16"/>
      <w:lang w:val="ru-RU" w:eastAsia="ru-RU"/>
    </w:rPr>
  </w:style>
  <w:style w:type="paragraph" w:customStyle="1" w:styleId="DecimalAligned">
    <w:name w:val="Decimal Aligned"/>
    <w:basedOn w:val="Normal"/>
    <w:uiPriority w:val="99"/>
    <w:rsid w:val="001A4A89"/>
    <w:pPr>
      <w:tabs>
        <w:tab w:val="decimal" w:pos="360"/>
      </w:tabs>
    </w:pPr>
  </w:style>
  <w:style w:type="character" w:styleId="SubtleEmphasis">
    <w:name w:val="Subtle Emphasis"/>
    <w:uiPriority w:val="99"/>
    <w:qFormat/>
    <w:rsid w:val="001A4A89"/>
    <w:rPr>
      <w:rFonts w:cs="Times New Roman"/>
      <w:i/>
      <w:iCs/>
      <w:color w:val="000000"/>
      <w:lang w:val="ru-RU" w:eastAsia="ru-RU"/>
    </w:rPr>
  </w:style>
  <w:style w:type="table" w:styleId="LightShading-Accent1">
    <w:name w:val="Light Shading Accent 1"/>
    <w:basedOn w:val="TableNormal"/>
    <w:uiPriority w:val="99"/>
    <w:rsid w:val="001A4A89"/>
    <w:rPr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Vrinda"/>
        <w:b/>
        <w:bCs/>
      </w:rPr>
    </w:tblStylePr>
    <w:tblStylePr w:type="lastCol">
      <w:rPr>
        <w:rFonts w:cs="Vrinda"/>
        <w:b/>
        <w:bCs/>
      </w:rPr>
    </w:tblStylePr>
    <w:tblStylePr w:type="band1Vert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uiPriority w:val="99"/>
    <w:rsid w:val="001A4A89"/>
    <w:rPr>
      <w:rFonts w:cs="Times New Roman"/>
      <w:vertAlign w:val="superscript"/>
      <w:lang w:val="ru-RU" w:eastAsia="ru-RU"/>
    </w:rPr>
  </w:style>
  <w:style w:type="paragraph" w:styleId="Header">
    <w:name w:val="header"/>
    <w:basedOn w:val="Normal"/>
    <w:link w:val="HeaderChar"/>
    <w:uiPriority w:val="99"/>
    <w:rsid w:val="001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A4A89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1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A4A89"/>
    <w:rPr>
      <w:rFonts w:cs="Times New Roman"/>
      <w:lang w:val="ru-RU" w:eastAsia="ru-RU"/>
    </w:rPr>
  </w:style>
  <w:style w:type="character" w:styleId="CommentReference">
    <w:name w:val="annotation reference"/>
    <w:uiPriority w:val="99"/>
    <w:semiHidden/>
    <w:rsid w:val="001A4A89"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sid w:val="001A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A4A89"/>
    <w:rPr>
      <w:rFonts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4A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A4A89"/>
    <w:rPr>
      <w:rFonts w:cs="Times New Roman"/>
      <w:b/>
      <w:bCs/>
      <w:sz w:val="20"/>
      <w:szCs w:val="20"/>
      <w:lang w:val="ru-RU" w:eastAsia="ru-RU"/>
    </w:rPr>
  </w:style>
  <w:style w:type="character" w:styleId="Hyperlink">
    <w:name w:val="Hyperlink"/>
    <w:uiPriority w:val="99"/>
    <w:rsid w:val="001A4A89"/>
    <w:rPr>
      <w:rFonts w:cs="Times New Roman"/>
      <w:color w:val="0000FF"/>
      <w:u w:val="single"/>
      <w:lang w:val="ru-RU" w:eastAsia="ru-RU"/>
    </w:rPr>
  </w:style>
  <w:style w:type="character" w:styleId="FollowedHyperlink">
    <w:name w:val="FollowedHyperlink"/>
    <w:uiPriority w:val="99"/>
    <w:semiHidden/>
    <w:rsid w:val="001A4A89"/>
    <w:rPr>
      <w:rFonts w:cs="Times New Roman"/>
      <w:color w:val="800080"/>
      <w:u w:val="single"/>
      <w:lang w:val="ru-RU" w:eastAsia="ru-RU"/>
    </w:rPr>
  </w:style>
  <w:style w:type="paragraph" w:styleId="ListParagraph">
    <w:name w:val="List Paragraph"/>
    <w:basedOn w:val="Normal"/>
    <w:uiPriority w:val="99"/>
    <w:qFormat/>
    <w:rsid w:val="001A4A89"/>
    <w:pPr>
      <w:ind w:left="720"/>
      <w:contextualSpacing/>
    </w:pPr>
  </w:style>
  <w:style w:type="paragraph" w:styleId="Revision">
    <w:name w:val="Revision"/>
    <w:hidden/>
    <w:uiPriority w:val="99"/>
    <w:semiHidden/>
    <w:rsid w:val="001A4A89"/>
    <w:rPr>
      <w:sz w:val="22"/>
      <w:szCs w:val="22"/>
      <w:lang w:val="ru-RU" w:eastAsia="ru-RU"/>
    </w:rPr>
  </w:style>
  <w:style w:type="paragraph" w:styleId="NoSpacing">
    <w:name w:val="No Spacing"/>
    <w:link w:val="NoSpacingChar"/>
    <w:uiPriority w:val="1"/>
    <w:qFormat/>
    <w:rsid w:val="006E7C99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E7C99"/>
    <w:rPr>
      <w:rFonts w:cs="Times New Roman"/>
      <w:sz w:val="22"/>
      <w:szCs w:val="22"/>
      <w:lang w:val="en-US" w:eastAsia="en-US"/>
    </w:rPr>
  </w:style>
  <w:style w:type="character" w:customStyle="1" w:styleId="rynqvb">
    <w:name w:val="rynqvb"/>
    <w:basedOn w:val="DefaultParagraphFont"/>
    <w:rsid w:val="007D72CD"/>
  </w:style>
  <w:style w:type="character" w:styleId="UnresolvedMention">
    <w:name w:val="Unresolved Mention"/>
    <w:uiPriority w:val="99"/>
    <w:semiHidden/>
    <w:unhideWhenUsed/>
    <w:rsid w:val="005A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ics.unice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DateTransmittedEmail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7</Value>
    </TaxCatchAll>
    <ContentStatus xmlns="ca283e0b-db31-4043-a2ef-b80661bf084a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C2DB9-D5D5-487D-B0D7-263D6915A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53191-3721-4E75-87DC-F6A05AF61C10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customXml/itemProps3.xml><?xml version="1.0" encoding="utf-8"?>
<ds:datastoreItem xmlns:ds="http://schemas.openxmlformats.org/officeDocument/2006/customXml" ds:itemID="{69E3F8AF-33E8-466E-8914-8262AC955FDF}"/>
</file>

<file path=customXml/itemProps4.xml><?xml version="1.0" encoding="utf-8"?>
<ds:datastoreItem xmlns:ds="http://schemas.openxmlformats.org/officeDocument/2006/customXml" ds:itemID="{0D7E118C-5170-47D3-8060-81A805D4174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10BEBBB-9AA0-48C0-BDC4-185D0A957218}"/>
</file>

<file path=customXml/itemProps6.xml><?xml version="1.0" encoding="utf-8"?>
<ds:datastoreItem xmlns:ds="http://schemas.openxmlformats.org/officeDocument/2006/customXml" ds:itemID="{0AADD257-D3AC-40F8-AD44-A76AEB22D78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5B65898-C284-4F69-B854-0AF44F356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subject/>
  <dc:creator>UNICEF-MICS</dc:creator>
  <cp:keywords/>
  <dc:description/>
  <cp:lastModifiedBy>Ana Abdelbasit</cp:lastModifiedBy>
  <cp:revision>40</cp:revision>
  <cp:lastPrinted>2022-12-29T12:42:00Z</cp:lastPrinted>
  <dcterms:created xsi:type="dcterms:W3CDTF">2023-08-21T17:22:00Z</dcterms:created>
  <dcterms:modified xsi:type="dcterms:W3CDTF">2023-12-10T20:59:00Z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7;#Data,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ga975397408f43e4b84ec8e5a598e523">
    <vt:lpwstr>Data, Research and Policy-456C5955b2fd-5d7f-4ec6-8d67-6bd2d19d2fcb</vt:lpwstr>
  </property>
  <property fmtid="{D5CDD505-2E9C-101B-9397-08002B2CF9AE}" pid="12" name="TaxCatchAll">
    <vt:lpwstr>3;#</vt:lpwstr>
  </property>
  <property fmtid="{D5CDD505-2E9C-101B-9397-08002B2CF9AE}" pid="13" name="ContentLanguage">
    <vt:lpwstr>English</vt:lpwstr>
  </property>
  <property fmtid="{D5CDD505-2E9C-101B-9397-08002B2CF9AE}" pid="14" name="k8c968e8c72a4eda96b7e8fdbe192be2">
    <vt:lpwstr/>
  </property>
  <property fmtid="{D5CDD505-2E9C-101B-9397-08002B2CF9AE}" pid="15" name="TaxKeywordTaxHTField">
    <vt:lpwstr/>
  </property>
  <property fmtid="{D5CDD505-2E9C-101B-9397-08002B2CF9AE}" pid="16" name="DateTransmittedEmail">
    <vt:lpwstr/>
  </property>
  <property fmtid="{D5CDD505-2E9C-101B-9397-08002B2CF9AE}" pid="17" name="ContentStatus">
    <vt:lpwstr/>
  </property>
  <property fmtid="{D5CDD505-2E9C-101B-9397-08002B2CF9AE}" pid="18" name="SenderEmail">
    <vt:lpwstr/>
  </property>
  <property fmtid="{D5CDD505-2E9C-101B-9397-08002B2CF9AE}" pid="19" name="IconOverlay">
    <vt:lpwstr/>
  </property>
  <property fmtid="{D5CDD505-2E9C-101B-9397-08002B2CF9AE}" pid="20" name="h6a71f3e574e4344bc34f3fc9dd20054">
    <vt:lpwstr/>
  </property>
  <property fmtid="{D5CDD505-2E9C-101B-9397-08002B2CF9AE}" pid="21" name="CategoryDescription">
    <vt:lpwstr/>
  </property>
  <property fmtid="{D5CDD505-2E9C-101B-9397-08002B2CF9AE}" pid="22" name="RecipientsEmail">
    <vt:lpwstr/>
  </property>
  <property fmtid="{D5CDD505-2E9C-101B-9397-08002B2CF9AE}" pid="23" name="mda26ace941f4791a7314a339fee829c">
    <vt:lpwstr/>
  </property>
  <property fmtid="{D5CDD505-2E9C-101B-9397-08002B2CF9AE}" pid="24" name="WrittenBy">
    <vt:lpwstr/>
  </property>
  <property fmtid="{D5CDD505-2E9C-101B-9397-08002B2CF9AE}" pid="25" name="SemaphoreItemMetadata">
    <vt:lpwstr/>
  </property>
  <property fmtid="{D5CDD505-2E9C-101B-9397-08002B2CF9AE}" pid="26" name="j169e817e0ee4eb8974e6fc4a2762909">
    <vt:lpwstr/>
  </property>
  <property fmtid="{D5CDD505-2E9C-101B-9397-08002B2CF9AE}" pid="27" name="j048a4f9aaad4a8990a1d5e5f53cb451">
    <vt:lpwstr/>
  </property>
  <property fmtid="{D5CDD505-2E9C-101B-9397-08002B2CF9AE}" pid="28" name="lcf76f155ced4ddcb4097134ff3c332f">
    <vt:lpwstr/>
  </property>
  <property fmtid="{D5CDD505-2E9C-101B-9397-08002B2CF9AE}" pid="29" name="_dlc_DocIdItemGuid">
    <vt:lpwstr>161a3dbf-8cd6-4cf5-8c7d-f83a0c4c8ddc</vt:lpwstr>
  </property>
</Properties>
</file>