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3176"/>
      </w:tblGrid>
      <w:tr w:rsidR="0091307F" w:rsidRPr="009B592C" w14:paraId="48475DB2" w14:textId="77777777" w:rsidTr="00184895">
        <w:trPr>
          <w:cantSplit/>
        </w:trPr>
        <w:tc>
          <w:tcPr>
            <w:tcW w:w="13824" w:type="dxa"/>
          </w:tcPr>
          <w:p w14:paraId="6C3F0247" w14:textId="2863BB75" w:rsidR="0091307F" w:rsidRPr="009B592C" w:rsidRDefault="0091307F" w:rsidP="00DE7099">
            <w:pP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Показатели и определения MICS6</w:t>
            </w:r>
          </w:p>
        </w:tc>
      </w:tr>
    </w:tbl>
    <w:p w14:paraId="74E251E6" w14:textId="77777777" w:rsidR="0091307F" w:rsidRPr="009B592C" w:rsidRDefault="0091307F" w:rsidP="00184895">
      <w:pPr>
        <w:rPr>
          <w:rFonts w:asciiTheme="minorHAnsi" w:hAnsiTheme="minorHAnsi" w:cstheme="minorHAnsi"/>
          <w:color w:val="FF0000"/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82"/>
        <w:gridCol w:w="860"/>
        <w:gridCol w:w="1004"/>
        <w:gridCol w:w="7459"/>
        <w:gridCol w:w="881"/>
      </w:tblGrid>
      <w:tr w:rsidR="0091307F" w:rsidRPr="009B592C" w14:paraId="00644F87" w14:textId="77777777" w:rsidTr="00BE6D64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6CD566" w14:textId="2AAEC963" w:rsidR="0091307F" w:rsidRPr="009B592C" w:rsidRDefault="0091307F" w:rsidP="00184895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4372C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footnoteReference w:id="2"/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985759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footnoteReference w:id="3"/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5BDD9B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footnoteReference w:id="4"/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148D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91307F" w:rsidRPr="00516DFB" w14:paraId="2812D665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234BA558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91307F" w:rsidRPr="00516DFB" w14:paraId="63D34DC8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B7B61B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</w:t>
            </w:r>
          </w:p>
        </w:tc>
        <w:tc>
          <w:tcPr>
            <w:tcW w:w="835" w:type="pct"/>
            <w:vAlign w:val="center"/>
          </w:tcPr>
          <w:p w14:paraId="23D22CB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Доступ к электричеству</w:t>
            </w:r>
          </w:p>
        </w:tc>
        <w:tc>
          <w:tcPr>
            <w:tcW w:w="329" w:type="pct"/>
            <w:vAlign w:val="center"/>
          </w:tcPr>
          <w:p w14:paraId="510A022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7.1.1</w:t>
            </w:r>
          </w:p>
        </w:tc>
        <w:tc>
          <w:tcPr>
            <w:tcW w:w="384" w:type="pct"/>
            <w:vAlign w:val="center"/>
          </w:tcPr>
          <w:p w14:paraId="0802842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</w:t>
            </w:r>
          </w:p>
        </w:tc>
        <w:tc>
          <w:tcPr>
            <w:tcW w:w="2854" w:type="pct"/>
            <w:vAlign w:val="center"/>
          </w:tcPr>
          <w:p w14:paraId="639516D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имеющая доступ к электричеству</w:t>
            </w:r>
          </w:p>
        </w:tc>
        <w:tc>
          <w:tcPr>
            <w:tcW w:w="337" w:type="pct"/>
            <w:vAlign w:val="center"/>
          </w:tcPr>
          <w:p w14:paraId="699A69A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315E8ED1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DB02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SR.2</w:t>
            </w:r>
          </w:p>
        </w:tc>
        <w:tc>
          <w:tcPr>
            <w:tcW w:w="835" w:type="pct"/>
            <w:vAlign w:val="center"/>
          </w:tcPr>
          <w:p w14:paraId="2AED9E0A" w14:textId="24F06C8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Уровень грамотности (населения в возрасте 15–24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лет)</w:t>
            </w:r>
          </w:p>
        </w:tc>
        <w:tc>
          <w:tcPr>
            <w:tcW w:w="329" w:type="pct"/>
            <w:vAlign w:val="center"/>
          </w:tcPr>
          <w:p w14:paraId="78D4B5F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1355470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WB</w:t>
            </w:r>
          </w:p>
        </w:tc>
        <w:tc>
          <w:tcPr>
            <w:tcW w:w="2854" w:type="pct"/>
            <w:vAlign w:val="center"/>
          </w:tcPr>
          <w:p w14:paraId="4993AFD7" w14:textId="77777777" w:rsidR="0091307F" w:rsidRPr="009B592C" w:rsidRDefault="0091307F" w:rsidP="007B11D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631528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 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  <w:p w14:paraId="41CD9715" w14:textId="77777777" w:rsidR="00DA3914" w:rsidRPr="009B592C" w:rsidRDefault="00DA3914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0729E184" w14:textId="77777777" w:rsidR="00DA3914" w:rsidRPr="009B592C" w:rsidRDefault="00DA3914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6CBD331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2237161D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99B315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SR.3</w:t>
            </w:r>
          </w:p>
        </w:tc>
        <w:tc>
          <w:tcPr>
            <w:tcW w:w="835" w:type="pct"/>
            <w:vAlign w:val="center"/>
          </w:tcPr>
          <w:p w14:paraId="0A77E73A" w14:textId="6582C784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средствами массовой информации</w:t>
            </w:r>
          </w:p>
        </w:tc>
        <w:tc>
          <w:tcPr>
            <w:tcW w:w="329" w:type="pct"/>
            <w:vAlign w:val="center"/>
          </w:tcPr>
          <w:p w14:paraId="34EE51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5ADBCB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1AF1368D" w14:textId="54AC86EA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ED1188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которые как минимум один раз в неделю читают газету или журнал, слушают радио и смотрят телевизор</w:t>
            </w:r>
          </w:p>
          <w:p w14:paraId="32C676BF" w14:textId="77777777" w:rsidR="00554789" w:rsidRPr="009B592C" w:rsidRDefault="00554789" w:rsidP="00554789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652C7763" w14:textId="421CF1FE" w:rsidR="00554789" w:rsidRPr="009B592C" w:rsidRDefault="00554789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75ED0DC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19E9AEE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5829A2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SR.4</w:t>
            </w:r>
          </w:p>
        </w:tc>
        <w:tc>
          <w:tcPr>
            <w:tcW w:w="835" w:type="pct"/>
            <w:vAlign w:val="center"/>
          </w:tcPr>
          <w:p w14:paraId="6F41F02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Домохозяйства, в которых имеется радиоприемник</w:t>
            </w:r>
          </w:p>
        </w:tc>
        <w:tc>
          <w:tcPr>
            <w:tcW w:w="329" w:type="pct"/>
            <w:vAlign w:val="center"/>
          </w:tcPr>
          <w:p w14:paraId="4FA82E1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1FCFB4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</w:t>
            </w:r>
          </w:p>
        </w:tc>
        <w:tc>
          <w:tcPr>
            <w:tcW w:w="2854" w:type="pct"/>
            <w:vAlign w:val="center"/>
          </w:tcPr>
          <w:p w14:paraId="614195B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в которых имеется радиоприемник</w:t>
            </w:r>
          </w:p>
        </w:tc>
        <w:tc>
          <w:tcPr>
            <w:tcW w:w="337" w:type="pct"/>
            <w:vAlign w:val="center"/>
          </w:tcPr>
          <w:p w14:paraId="2C1A22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8F411E8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AA49DE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SR.5</w:t>
            </w:r>
          </w:p>
        </w:tc>
        <w:tc>
          <w:tcPr>
            <w:tcW w:w="835" w:type="pct"/>
            <w:vAlign w:val="center"/>
          </w:tcPr>
          <w:p w14:paraId="6BE0A655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Домохозяйства, в которых имеется телевизор</w:t>
            </w:r>
          </w:p>
        </w:tc>
        <w:tc>
          <w:tcPr>
            <w:tcW w:w="329" w:type="pct"/>
            <w:vAlign w:val="center"/>
          </w:tcPr>
          <w:p w14:paraId="245A0AA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D56B72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</w:t>
            </w:r>
          </w:p>
        </w:tc>
        <w:tc>
          <w:tcPr>
            <w:tcW w:w="2854" w:type="pct"/>
            <w:vAlign w:val="center"/>
          </w:tcPr>
          <w:p w14:paraId="72BD25E3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в которых имеется телевизор</w:t>
            </w:r>
          </w:p>
        </w:tc>
        <w:tc>
          <w:tcPr>
            <w:tcW w:w="337" w:type="pct"/>
            <w:vAlign w:val="center"/>
          </w:tcPr>
          <w:p w14:paraId="5D6363A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64B4A6A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5FC93F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SR.6</w:t>
            </w:r>
          </w:p>
        </w:tc>
        <w:tc>
          <w:tcPr>
            <w:tcW w:w="835" w:type="pct"/>
            <w:vAlign w:val="center"/>
          </w:tcPr>
          <w:p w14:paraId="33B8592B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Домохозяйства, в которых имеется телефон</w:t>
            </w:r>
          </w:p>
        </w:tc>
        <w:tc>
          <w:tcPr>
            <w:tcW w:w="329" w:type="pct"/>
            <w:vAlign w:val="center"/>
          </w:tcPr>
          <w:p w14:paraId="424193F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8D5962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 – MT</w:t>
            </w:r>
          </w:p>
        </w:tc>
        <w:tc>
          <w:tcPr>
            <w:tcW w:w="2854" w:type="pct"/>
            <w:vAlign w:val="center"/>
          </w:tcPr>
          <w:p w14:paraId="64ED93C8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в которых имеется телефон (стационарный или мобильный)</w:t>
            </w:r>
          </w:p>
        </w:tc>
        <w:tc>
          <w:tcPr>
            <w:tcW w:w="337" w:type="pct"/>
            <w:vAlign w:val="center"/>
          </w:tcPr>
          <w:p w14:paraId="094B3C0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95A9A6C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7284DF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SR.7</w:t>
            </w:r>
          </w:p>
        </w:tc>
        <w:tc>
          <w:tcPr>
            <w:tcW w:w="835" w:type="pct"/>
            <w:vAlign w:val="center"/>
          </w:tcPr>
          <w:p w14:paraId="116039FA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Домохозяйства, в которых имеется компьютер</w:t>
            </w:r>
          </w:p>
        </w:tc>
        <w:tc>
          <w:tcPr>
            <w:tcW w:w="329" w:type="pct"/>
            <w:vAlign w:val="center"/>
          </w:tcPr>
          <w:p w14:paraId="339CF2E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720566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</w:t>
            </w:r>
          </w:p>
        </w:tc>
        <w:tc>
          <w:tcPr>
            <w:tcW w:w="2854" w:type="pct"/>
            <w:vAlign w:val="center"/>
          </w:tcPr>
          <w:p w14:paraId="1E9F5AE7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в которых имеется компьютер</w:t>
            </w:r>
          </w:p>
        </w:tc>
        <w:tc>
          <w:tcPr>
            <w:tcW w:w="337" w:type="pct"/>
            <w:vAlign w:val="center"/>
          </w:tcPr>
          <w:p w14:paraId="626F0D3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15FB675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E2F7DB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SR.8</w:t>
            </w:r>
          </w:p>
        </w:tc>
        <w:tc>
          <w:tcPr>
            <w:tcW w:w="835" w:type="pct"/>
            <w:vAlign w:val="center"/>
          </w:tcPr>
          <w:p w14:paraId="354B3F23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Домохозяйства, в которых имеется Интернет</w:t>
            </w:r>
          </w:p>
        </w:tc>
        <w:tc>
          <w:tcPr>
            <w:tcW w:w="329" w:type="pct"/>
            <w:vAlign w:val="center"/>
          </w:tcPr>
          <w:p w14:paraId="22C1EC7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49A824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HC</w:t>
            </w:r>
          </w:p>
        </w:tc>
        <w:tc>
          <w:tcPr>
            <w:tcW w:w="2854" w:type="pct"/>
            <w:vAlign w:val="center"/>
          </w:tcPr>
          <w:p w14:paraId="3683C158" w14:textId="77777777" w:rsidR="0091307F" w:rsidRPr="009B592C" w:rsidRDefault="0091307F" w:rsidP="00586F1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в которых имеется доступ к Интернету дома с какого-либо устройства</w:t>
            </w:r>
          </w:p>
        </w:tc>
        <w:tc>
          <w:tcPr>
            <w:tcW w:w="337" w:type="pct"/>
            <w:vAlign w:val="center"/>
          </w:tcPr>
          <w:p w14:paraId="779D1C9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57D78AB4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E7976C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SR.9</w:t>
            </w:r>
          </w:p>
        </w:tc>
        <w:tc>
          <w:tcPr>
            <w:tcW w:w="835" w:type="pct"/>
            <w:vAlign w:val="center"/>
          </w:tcPr>
          <w:p w14:paraId="62A8D9CE" w14:textId="652D03C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компьютером</w:t>
            </w:r>
          </w:p>
        </w:tc>
        <w:tc>
          <w:tcPr>
            <w:tcW w:w="329" w:type="pct"/>
            <w:vAlign w:val="center"/>
          </w:tcPr>
          <w:p w14:paraId="02B8B04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24FFBC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49D8A08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F935D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которые в последние 3 месяца пользовались компьютером</w:t>
            </w:r>
          </w:p>
          <w:p w14:paraId="169348E4" w14:textId="77777777" w:rsidR="004F1E01" w:rsidRPr="009B592C" w:rsidRDefault="004F1E01" w:rsidP="004F1E01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517A9C32" w14:textId="2B60113F" w:rsidR="004F1E01" w:rsidRPr="009B592C" w:rsidRDefault="004F1E01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67C6FCA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3A499855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F0F4C9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SR.10</w:t>
            </w:r>
          </w:p>
        </w:tc>
        <w:tc>
          <w:tcPr>
            <w:tcW w:w="835" w:type="pct"/>
            <w:vAlign w:val="center"/>
          </w:tcPr>
          <w:p w14:paraId="70EB6AE1" w14:textId="0CE1A1D1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собственного мобильного телефона</w:t>
            </w:r>
          </w:p>
        </w:tc>
        <w:tc>
          <w:tcPr>
            <w:tcW w:w="329" w:type="pct"/>
            <w:vAlign w:val="center"/>
          </w:tcPr>
          <w:p w14:paraId="12702BD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5.b.1</w:t>
            </w:r>
          </w:p>
        </w:tc>
        <w:tc>
          <w:tcPr>
            <w:tcW w:w="384" w:type="pct"/>
            <w:vAlign w:val="center"/>
          </w:tcPr>
          <w:p w14:paraId="744F538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76E2ED8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молодых женщин </w:t>
            </w:r>
            <w:r w:rsidR="00C002D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у которых есть собственный мобильный телефон</w:t>
            </w:r>
          </w:p>
          <w:p w14:paraId="7AC04C8E" w14:textId="77777777" w:rsidR="00C002DB" w:rsidRPr="009B592C" w:rsidRDefault="00C002DB" w:rsidP="00C002DB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2244ACF3" w14:textId="3E45DA0C" w:rsidR="00C002DB" w:rsidRPr="009B592C" w:rsidRDefault="00C002D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3FABBB9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19D00B6D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65B8F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SR.11</w:t>
            </w:r>
          </w:p>
        </w:tc>
        <w:tc>
          <w:tcPr>
            <w:tcW w:w="835" w:type="pct"/>
            <w:vAlign w:val="center"/>
          </w:tcPr>
          <w:p w14:paraId="3D76A005" w14:textId="470993B6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мобильным телефоном</w:t>
            </w:r>
          </w:p>
        </w:tc>
        <w:tc>
          <w:tcPr>
            <w:tcW w:w="329" w:type="pct"/>
            <w:vAlign w:val="center"/>
          </w:tcPr>
          <w:p w14:paraId="0AE5BF0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ADF2A6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40AFC24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C002D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которые в последние 3 месяца пользовались мобильным телефоном</w:t>
            </w:r>
          </w:p>
          <w:p w14:paraId="31BCE9B2" w14:textId="77777777" w:rsidR="00C002DB" w:rsidRPr="009B592C" w:rsidRDefault="00C002DB" w:rsidP="00C002DB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4E6A21E8" w14:textId="375E2B94" w:rsidR="00C002DB" w:rsidRPr="009B592C" w:rsidRDefault="00C002D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58A3AA7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5533CC8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5306C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SR.12a</w:t>
            </w:r>
          </w:p>
          <w:p w14:paraId="5538B4C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SR.12b</w:t>
            </w:r>
          </w:p>
        </w:tc>
        <w:tc>
          <w:tcPr>
            <w:tcW w:w="835" w:type="pct"/>
            <w:vAlign w:val="center"/>
          </w:tcPr>
          <w:p w14:paraId="7B7BE2A6" w14:textId="55747D3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Интернетом</w:t>
            </w:r>
          </w:p>
        </w:tc>
        <w:tc>
          <w:tcPr>
            <w:tcW w:w="329" w:type="pct"/>
            <w:vAlign w:val="center"/>
          </w:tcPr>
          <w:p w14:paraId="5AB2E88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17.8.1</w:t>
            </w:r>
          </w:p>
        </w:tc>
        <w:tc>
          <w:tcPr>
            <w:tcW w:w="384" w:type="pct"/>
            <w:vAlign w:val="center"/>
          </w:tcPr>
          <w:p w14:paraId="1C8F3E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3E4AD10E" w14:textId="7D17D702" w:rsidR="0091307F" w:rsidRPr="009B592C" w:rsidRDefault="0091307F" w:rsidP="00525E3D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C002D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лет, которые пользовались Интернетом: </w:t>
            </w:r>
          </w:p>
          <w:p w14:paraId="20758198" w14:textId="0398A3CD" w:rsidR="00C002DB" w:rsidRPr="009B592C" w:rsidRDefault="00C002DB" w:rsidP="00371DAB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55639646" w14:textId="0995547E" w:rsidR="00C002DB" w:rsidRPr="009B592C" w:rsidRDefault="00C002DB" w:rsidP="007615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последние 3 месяца,</w:t>
            </w:r>
          </w:p>
          <w:p w14:paraId="74C219C5" w14:textId="79199003" w:rsidR="00C002DB" w:rsidRPr="009B592C" w:rsidRDefault="00C002DB" w:rsidP="007615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как минимум один раз в неделю в последние 3 месяца.</w:t>
            </w:r>
          </w:p>
          <w:p w14:paraId="16A058A5" w14:textId="11D0929E" w:rsidR="00C002DB" w:rsidRPr="009B592C" w:rsidRDefault="00C002D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5742E95D" w14:textId="659906B6" w:rsidR="0091307F" w:rsidRPr="009B592C" w:rsidRDefault="0091307F" w:rsidP="007615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последние 3 месяца,</w:t>
            </w:r>
          </w:p>
          <w:p w14:paraId="3CFF887A" w14:textId="1BE80EB5" w:rsidR="0091307F" w:rsidRPr="009B592C" w:rsidRDefault="0091307F" w:rsidP="007615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как минимум один раз в неделю в последние 3 месяца.</w:t>
            </w:r>
          </w:p>
        </w:tc>
        <w:tc>
          <w:tcPr>
            <w:tcW w:w="337" w:type="pct"/>
            <w:vAlign w:val="bottom"/>
          </w:tcPr>
          <w:p w14:paraId="3223752E" w14:textId="77777777" w:rsidR="0091307F" w:rsidRPr="009B592C" w:rsidRDefault="0091307F" w:rsidP="00AF09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4C9CFFD2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F7AA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SR.13</w:t>
            </w:r>
          </w:p>
        </w:tc>
        <w:tc>
          <w:tcPr>
            <w:tcW w:w="835" w:type="pct"/>
            <w:vAlign w:val="center"/>
          </w:tcPr>
          <w:p w14:paraId="45223DA0" w14:textId="70F4877C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Навыки пользования ИКТ</w:t>
            </w:r>
          </w:p>
        </w:tc>
        <w:tc>
          <w:tcPr>
            <w:tcW w:w="329" w:type="pct"/>
            <w:vAlign w:val="center"/>
          </w:tcPr>
          <w:p w14:paraId="4DA309D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4.4.1</w:t>
            </w:r>
          </w:p>
        </w:tc>
        <w:tc>
          <w:tcPr>
            <w:tcW w:w="384" w:type="pct"/>
            <w:vAlign w:val="center"/>
          </w:tcPr>
          <w:p w14:paraId="02BDCB2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MT</w:t>
            </w:r>
          </w:p>
        </w:tc>
        <w:tc>
          <w:tcPr>
            <w:tcW w:w="2854" w:type="pct"/>
            <w:vAlign w:val="center"/>
          </w:tcPr>
          <w:p w14:paraId="2D54134F" w14:textId="3681284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C002D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выполнявших как минимум одно из девяти конкретных действий с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компьютером</w:t>
            </w:r>
            <w:r w:rsidR="00D54565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последние 3 месяца.</w:t>
            </w:r>
          </w:p>
          <w:p w14:paraId="20C0C6FA" w14:textId="11DAF625" w:rsidR="00D54565" w:rsidRPr="009B592C" w:rsidRDefault="00D54565" w:rsidP="00D54565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31F174FD" w14:textId="1821B5A5" w:rsidR="00993432" w:rsidRPr="009B592C" w:rsidRDefault="00993432" w:rsidP="007615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7FEDA261" w14:textId="60424A5D" w:rsidR="00993432" w:rsidRPr="009B592C" w:rsidRDefault="00993432" w:rsidP="007615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  <w:p w14:paraId="574E1E1D" w14:textId="6A2BC04D" w:rsidR="00D54565" w:rsidRPr="009B592C" w:rsidRDefault="00D54565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6AE61899" w14:textId="2B7D471B" w:rsidR="00993432" w:rsidRPr="009B592C" w:rsidRDefault="00993432" w:rsidP="007615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4627AB00" w14:textId="001D9753" w:rsidR="00993432" w:rsidRPr="009B592C" w:rsidRDefault="00993432" w:rsidP="007615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37" w:type="pct"/>
            <w:vAlign w:val="center"/>
          </w:tcPr>
          <w:p w14:paraId="0799E6E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14:paraId="7AD8074D" w14:textId="1721D29F" w:rsidR="00993432" w:rsidRPr="009B592C" w:rsidRDefault="00993432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4D94AA44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0EF607" w14:textId="0EA5619C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SR.14</w:t>
            </w:r>
            <w:r w:rsidR="00CF0B0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</w:t>
            </w:r>
          </w:p>
        </w:tc>
        <w:tc>
          <w:tcPr>
            <w:tcW w:w="835" w:type="pct"/>
            <w:vAlign w:val="center"/>
          </w:tcPr>
          <w:p w14:paraId="5F01431B" w14:textId="6FFE9E7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Употребление табака</w:t>
            </w:r>
          </w:p>
        </w:tc>
        <w:tc>
          <w:tcPr>
            <w:tcW w:w="329" w:type="pct"/>
            <w:vAlign w:val="center"/>
          </w:tcPr>
          <w:p w14:paraId="4E78577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3.a.1</w:t>
            </w:r>
          </w:p>
        </w:tc>
        <w:tc>
          <w:tcPr>
            <w:tcW w:w="384" w:type="pct"/>
            <w:vAlign w:val="center"/>
          </w:tcPr>
          <w:p w14:paraId="79C08FA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TA</w:t>
            </w:r>
          </w:p>
        </w:tc>
        <w:tc>
          <w:tcPr>
            <w:tcW w:w="2854" w:type="pct"/>
            <w:vAlign w:val="center"/>
          </w:tcPr>
          <w:p w14:paraId="06A66F4E" w14:textId="16118C1A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CC404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которые в течение последнего месяца курили сигареты либо употребляли курительные или некурительные табачные изделия</w:t>
            </w:r>
          </w:p>
          <w:p w14:paraId="3A08ACB2" w14:textId="77777777" w:rsidR="00CC404E" w:rsidRPr="009B592C" w:rsidRDefault="00CC404E" w:rsidP="00CC404E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6B54CE11" w14:textId="79D60CB1" w:rsidR="00CC404E" w:rsidRPr="009B592C" w:rsidRDefault="00CC404E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2F72438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CF0B0E" w:rsidRPr="009B592C" w14:paraId="05D9C69E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BB3D9" w14:textId="799E58B6" w:rsidR="00CF0B0E" w:rsidRPr="009B592C" w:rsidRDefault="00CF0B0E" w:rsidP="00EC60F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SR.14b</w:t>
            </w:r>
          </w:p>
        </w:tc>
        <w:tc>
          <w:tcPr>
            <w:tcW w:w="835" w:type="pct"/>
            <w:vAlign w:val="center"/>
          </w:tcPr>
          <w:p w14:paraId="45AF3F3C" w14:textId="67FDA720" w:rsidR="00CF0B0E" w:rsidRPr="009B592C" w:rsidRDefault="001C0BBE" w:rsidP="00EC60F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Некурящие</w:t>
            </w:r>
          </w:p>
        </w:tc>
        <w:tc>
          <w:tcPr>
            <w:tcW w:w="329" w:type="pct"/>
            <w:vAlign w:val="center"/>
          </w:tcPr>
          <w:p w14:paraId="6F19AB7F" w14:textId="002D18BF" w:rsidR="00CF0B0E" w:rsidRPr="009B592C" w:rsidRDefault="00CF0B0E" w:rsidP="00CF0B0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3.8.1</w:t>
            </w:r>
          </w:p>
        </w:tc>
        <w:tc>
          <w:tcPr>
            <w:tcW w:w="384" w:type="pct"/>
            <w:vAlign w:val="center"/>
          </w:tcPr>
          <w:p w14:paraId="46D52B03" w14:textId="77777777" w:rsidR="00CF0B0E" w:rsidRPr="009B592C" w:rsidRDefault="00CF0B0E" w:rsidP="00EC60F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TA</w:t>
            </w:r>
          </w:p>
        </w:tc>
        <w:tc>
          <w:tcPr>
            <w:tcW w:w="2854" w:type="pct"/>
            <w:vAlign w:val="center"/>
          </w:tcPr>
          <w:p w14:paraId="2B564DB4" w14:textId="13F3EBF7" w:rsidR="00CF0B0E" w:rsidRPr="009B592C" w:rsidRDefault="001C0BBE" w:rsidP="00CF0B0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чин в возрасте </w:t>
            </w:r>
            <w:r w:rsidR="00CF0B0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15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="00CF0B0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49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лет, которые в течение последнего месяца не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курили ни сигареты, ни</w:t>
            </w:r>
            <w:r w:rsidR="005379B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какие-либо</w:t>
            </w:r>
            <w:r w:rsidR="0016468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другие курительные табачные изде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ия</w:t>
            </w:r>
          </w:p>
          <w:p w14:paraId="799EEFD2" w14:textId="77777777" w:rsidR="00CF0B0E" w:rsidRPr="009B592C" w:rsidRDefault="00CF0B0E" w:rsidP="00EC60F5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61635262" w14:textId="77777777" w:rsidR="00CF0B0E" w:rsidRPr="009B592C" w:rsidRDefault="00CF0B0E" w:rsidP="00EC60F5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3A5C669F" w14:textId="77777777" w:rsidR="00CF0B0E" w:rsidRPr="009B592C" w:rsidRDefault="00CF0B0E" w:rsidP="00EC60F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504353A5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DCF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SR.15</w:t>
            </w:r>
          </w:p>
        </w:tc>
        <w:tc>
          <w:tcPr>
            <w:tcW w:w="835" w:type="pct"/>
            <w:vAlign w:val="center"/>
          </w:tcPr>
          <w:p w14:paraId="61AD45D8" w14:textId="7C2D6C2F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Курение в возрасте до 15 лет</w:t>
            </w:r>
          </w:p>
        </w:tc>
        <w:tc>
          <w:tcPr>
            <w:tcW w:w="329" w:type="pct"/>
            <w:vAlign w:val="center"/>
          </w:tcPr>
          <w:p w14:paraId="4F5D5B1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B7B6EB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TA</w:t>
            </w:r>
          </w:p>
        </w:tc>
        <w:tc>
          <w:tcPr>
            <w:tcW w:w="2854" w:type="pct"/>
            <w:vAlign w:val="center"/>
          </w:tcPr>
          <w:p w14:paraId="5D6E3FBF" w14:textId="0FB01BF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1D5CA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лет, которые впервые выкурили целую сигарету в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возрасте до 15 лет</w:t>
            </w:r>
          </w:p>
          <w:p w14:paraId="69906763" w14:textId="77777777" w:rsidR="001D5CAE" w:rsidRPr="009B592C" w:rsidRDefault="001D5CAE" w:rsidP="001D5CAE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595376FD" w14:textId="63DB3B79" w:rsidR="001D5CAE" w:rsidRPr="009B592C" w:rsidRDefault="001D5CAE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7208A2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7BDFE0F5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ECC7F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SR.16</w:t>
            </w:r>
          </w:p>
        </w:tc>
        <w:tc>
          <w:tcPr>
            <w:tcW w:w="835" w:type="pct"/>
            <w:vAlign w:val="center"/>
          </w:tcPr>
          <w:p w14:paraId="33C04591" w14:textId="759C321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Употребление алкоголя</w:t>
            </w:r>
          </w:p>
        </w:tc>
        <w:tc>
          <w:tcPr>
            <w:tcW w:w="329" w:type="pct"/>
            <w:vAlign w:val="center"/>
          </w:tcPr>
          <w:p w14:paraId="7239A8A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90845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TA</w:t>
            </w:r>
          </w:p>
        </w:tc>
        <w:tc>
          <w:tcPr>
            <w:tcW w:w="2854" w:type="pct"/>
            <w:vAlign w:val="center"/>
          </w:tcPr>
          <w:p w14:paraId="7143E9AB" w14:textId="3749DFA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4C36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лет, которые в течение последнего месяца выпили хотя бы </w:t>
            </w:r>
            <w:r w:rsidR="004C36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один алкогольный напиток</w:t>
            </w:r>
          </w:p>
          <w:p w14:paraId="55682E8B" w14:textId="77777777" w:rsidR="004C363B" w:rsidRPr="009B592C" w:rsidRDefault="004C363B" w:rsidP="004C363B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3D5354EC" w14:textId="18CE7A38" w:rsidR="004C363B" w:rsidRPr="009B592C" w:rsidRDefault="004C363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40EDBFB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18E222C2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61A4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SR.17</w:t>
            </w:r>
          </w:p>
        </w:tc>
        <w:tc>
          <w:tcPr>
            <w:tcW w:w="835" w:type="pct"/>
            <w:vAlign w:val="center"/>
          </w:tcPr>
          <w:p w14:paraId="08EAF8A1" w14:textId="722E16F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Употребление алкоголя в</w:t>
            </w:r>
            <w:r w:rsidR="00C16F8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возрасте до 15 лет</w:t>
            </w:r>
          </w:p>
        </w:tc>
        <w:tc>
          <w:tcPr>
            <w:tcW w:w="329" w:type="pct"/>
            <w:vAlign w:val="center"/>
          </w:tcPr>
          <w:p w14:paraId="3950DC0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E14EFF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TA</w:t>
            </w:r>
          </w:p>
        </w:tc>
        <w:tc>
          <w:tcPr>
            <w:tcW w:w="2854" w:type="pct"/>
            <w:vAlign w:val="center"/>
          </w:tcPr>
          <w:p w14:paraId="00CF69F7" w14:textId="21F038C8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4C36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возрасте 15–49 лет, которые впервые выпили хотя бы </w:t>
            </w:r>
            <w:r w:rsidR="004C36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один алкогольный </w:t>
            </w:r>
            <w:r w:rsidR="0011782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напитков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возрасте до 15 лет</w:t>
            </w:r>
          </w:p>
          <w:p w14:paraId="3020CBE0" w14:textId="77777777" w:rsidR="004C363B" w:rsidRPr="009B592C" w:rsidRDefault="004C363B" w:rsidP="004C363B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34461219" w14:textId="753A0B1E" w:rsidR="004C363B" w:rsidRPr="009B592C" w:rsidRDefault="004C363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7F31143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8814AA6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5C21C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SR.18</w:t>
            </w:r>
          </w:p>
        </w:tc>
        <w:tc>
          <w:tcPr>
            <w:tcW w:w="835" w:type="pct"/>
            <w:vAlign w:val="center"/>
          </w:tcPr>
          <w:p w14:paraId="0787A236" w14:textId="0A5308FA" w:rsidR="0091307F" w:rsidRPr="009B592C" w:rsidRDefault="004C363B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Условия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проживания детей</w:t>
            </w:r>
          </w:p>
        </w:tc>
        <w:tc>
          <w:tcPr>
            <w:tcW w:w="329" w:type="pct"/>
            <w:vAlign w:val="center"/>
          </w:tcPr>
          <w:p w14:paraId="7966B4D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434003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HL</w:t>
            </w:r>
          </w:p>
        </w:tc>
        <w:tc>
          <w:tcPr>
            <w:tcW w:w="2854" w:type="pct"/>
            <w:vAlign w:val="center"/>
          </w:tcPr>
          <w:p w14:paraId="09F9C1C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337" w:type="pct"/>
            <w:vAlign w:val="center"/>
          </w:tcPr>
          <w:p w14:paraId="4D8AFFB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C9DC5E5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19B87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SR.19</w:t>
            </w:r>
          </w:p>
        </w:tc>
        <w:tc>
          <w:tcPr>
            <w:tcW w:w="835" w:type="pct"/>
            <w:vAlign w:val="center"/>
          </w:tcPr>
          <w:p w14:paraId="4CC6983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29" w:type="pct"/>
            <w:vAlign w:val="center"/>
          </w:tcPr>
          <w:p w14:paraId="79CAD19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4D79CF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HL</w:t>
            </w:r>
          </w:p>
        </w:tc>
        <w:tc>
          <w:tcPr>
            <w:tcW w:w="2854" w:type="pct"/>
            <w:vAlign w:val="center"/>
          </w:tcPr>
          <w:p w14:paraId="0EADAD8A" w14:textId="77777777" w:rsidR="0091307F" w:rsidRPr="009B592C" w:rsidRDefault="0091307F" w:rsidP="00D82F8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0–17 лет, у которых умер(ли) один или оба биологических родителя</w:t>
            </w:r>
          </w:p>
        </w:tc>
        <w:tc>
          <w:tcPr>
            <w:tcW w:w="337" w:type="pct"/>
            <w:vAlign w:val="center"/>
          </w:tcPr>
          <w:p w14:paraId="37E739B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FCE5AE8" w14:textId="77777777" w:rsidTr="00BE6D6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DC6A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SR.20</w:t>
            </w:r>
          </w:p>
        </w:tc>
        <w:tc>
          <w:tcPr>
            <w:tcW w:w="835" w:type="pct"/>
            <w:vAlign w:val="center"/>
          </w:tcPr>
          <w:p w14:paraId="0A7B7E3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29" w:type="pct"/>
            <w:vAlign w:val="center"/>
          </w:tcPr>
          <w:p w14:paraId="3EA5D3A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AB4A48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HL</w:t>
            </w:r>
          </w:p>
        </w:tc>
        <w:tc>
          <w:tcPr>
            <w:tcW w:w="2854" w:type="pct"/>
            <w:vAlign w:val="center"/>
          </w:tcPr>
          <w:p w14:paraId="7F197F9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337" w:type="pct"/>
            <w:vAlign w:val="center"/>
          </w:tcPr>
          <w:p w14:paraId="1042053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3A8246E8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</w:p>
    <w:p w14:paraId="32E6F6D7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r w:rsidRPr="009B592C">
        <w:rPr>
          <w:rFonts w:asciiTheme="minorHAnsi" w:hAnsiTheme="minorHAnsi" w:cstheme="minorHAnsi"/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82"/>
        <w:gridCol w:w="860"/>
        <w:gridCol w:w="1004"/>
        <w:gridCol w:w="7459"/>
        <w:gridCol w:w="881"/>
      </w:tblGrid>
      <w:tr w:rsidR="00BE6D64" w:rsidRPr="009B592C" w14:paraId="5FF6C284" w14:textId="77777777" w:rsidTr="007B6AB9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0E1669" w14:textId="2C10F87D" w:rsidR="00BE6D64" w:rsidRPr="009B592C" w:rsidRDefault="00BE6D64" w:rsidP="00BE6D64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7E6F0B" w14:textId="4C6075B5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76DBFA" w14:textId="632BAED3" w:rsidR="00BE6D64" w:rsidRPr="009B592C" w:rsidRDefault="00BE6D64" w:rsidP="00BE6D64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1DDA3" w14:textId="06BE5C93" w:rsidR="00BE6D64" w:rsidRPr="009B592C" w:rsidRDefault="00BE6D64" w:rsidP="00BE6D64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08B8E" w14:textId="1623CA6D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BE6D64" w:rsidRPr="009B592C" w14:paraId="1467EF74" w14:textId="77777777" w:rsidTr="007B6AB9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18912C94" w14:textId="3BD60594" w:rsidR="00BE6D64" w:rsidRPr="009B592C" w:rsidRDefault="00BE6D64" w:rsidP="007B6AB9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ВЫЖИВАНИЕ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5"/>
            </w:r>
          </w:p>
        </w:tc>
      </w:tr>
      <w:tr w:rsidR="00BE6D64" w:rsidRPr="00516DFB" w14:paraId="63EEA9C0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59E5C4" w14:textId="7CAE9CBD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CS.1</w:t>
            </w:r>
          </w:p>
        </w:tc>
        <w:tc>
          <w:tcPr>
            <w:tcW w:w="835" w:type="pct"/>
            <w:vAlign w:val="center"/>
          </w:tcPr>
          <w:p w14:paraId="7DD08BFB" w14:textId="51C00ADA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29" w:type="pct"/>
            <w:vAlign w:val="center"/>
          </w:tcPr>
          <w:p w14:paraId="44971F15" w14:textId="4F6D215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3.2.2</w:t>
            </w:r>
          </w:p>
        </w:tc>
        <w:tc>
          <w:tcPr>
            <w:tcW w:w="384" w:type="pct"/>
            <w:vAlign w:val="center"/>
          </w:tcPr>
          <w:p w14:paraId="74904F0E" w14:textId="28A4DFC6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BH</w:t>
            </w:r>
          </w:p>
        </w:tc>
        <w:tc>
          <w:tcPr>
            <w:tcW w:w="2854" w:type="pct"/>
            <w:vAlign w:val="center"/>
          </w:tcPr>
          <w:p w14:paraId="5F35B18A" w14:textId="58296840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37" w:type="pct"/>
            <w:vAlign w:val="center"/>
          </w:tcPr>
          <w:p w14:paraId="29E8D2E0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E6D64" w:rsidRPr="00516DFB" w14:paraId="388543CB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F30470" w14:textId="4791375E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CS.2</w:t>
            </w:r>
          </w:p>
        </w:tc>
        <w:tc>
          <w:tcPr>
            <w:tcW w:w="835" w:type="pct"/>
            <w:vAlign w:val="center"/>
          </w:tcPr>
          <w:p w14:paraId="66FE26C9" w14:textId="2905DC01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29" w:type="pct"/>
            <w:vAlign w:val="center"/>
          </w:tcPr>
          <w:p w14:paraId="3F22CEA7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55EAA25" w14:textId="60D5D772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BH</w:t>
            </w:r>
          </w:p>
        </w:tc>
        <w:tc>
          <w:tcPr>
            <w:tcW w:w="2854" w:type="pct"/>
            <w:vAlign w:val="center"/>
          </w:tcPr>
          <w:p w14:paraId="4492AAAF" w14:textId="06B71C64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Разница между коэффициентами младенческой и неонатальной смертности</w:t>
            </w:r>
          </w:p>
        </w:tc>
        <w:tc>
          <w:tcPr>
            <w:tcW w:w="337" w:type="pct"/>
            <w:vAlign w:val="center"/>
          </w:tcPr>
          <w:p w14:paraId="49AACCF2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E6D64" w:rsidRPr="00516DFB" w14:paraId="66A2E7C6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86A174" w14:textId="39C8D1FD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CS.3</w:t>
            </w:r>
          </w:p>
        </w:tc>
        <w:tc>
          <w:tcPr>
            <w:tcW w:w="835" w:type="pct"/>
            <w:vAlign w:val="center"/>
          </w:tcPr>
          <w:p w14:paraId="26ECCFC2" w14:textId="682CB073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29" w:type="pct"/>
            <w:vAlign w:val="center"/>
          </w:tcPr>
          <w:p w14:paraId="65EB1F9D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828B796" w14:textId="157A07F1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54" w:type="pct"/>
            <w:vAlign w:val="center"/>
          </w:tcPr>
          <w:p w14:paraId="3405D44E" w14:textId="058F6C11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37" w:type="pct"/>
            <w:vAlign w:val="center"/>
          </w:tcPr>
          <w:p w14:paraId="5EAE7A9E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E6D64" w:rsidRPr="00516DFB" w14:paraId="766A75F5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079BCA" w14:textId="6A316E89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CS.4</w:t>
            </w:r>
          </w:p>
        </w:tc>
        <w:tc>
          <w:tcPr>
            <w:tcW w:w="835" w:type="pct"/>
            <w:vAlign w:val="center"/>
          </w:tcPr>
          <w:p w14:paraId="6BF0448F" w14:textId="056A7DFA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29" w:type="pct"/>
            <w:vAlign w:val="center"/>
          </w:tcPr>
          <w:p w14:paraId="7B831A48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F943191" w14:textId="616F8B21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BH</w:t>
            </w:r>
          </w:p>
        </w:tc>
        <w:tc>
          <w:tcPr>
            <w:tcW w:w="2854" w:type="pct"/>
            <w:vAlign w:val="center"/>
          </w:tcPr>
          <w:p w14:paraId="233E79CB" w14:textId="0F394A62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37" w:type="pct"/>
            <w:vAlign w:val="center"/>
          </w:tcPr>
          <w:p w14:paraId="2ED32CCD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E6D64" w:rsidRPr="00516DFB" w14:paraId="637F7815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91C3C" w14:textId="23E73977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CS.5</w:t>
            </w:r>
          </w:p>
        </w:tc>
        <w:tc>
          <w:tcPr>
            <w:tcW w:w="835" w:type="pct"/>
            <w:vAlign w:val="center"/>
          </w:tcPr>
          <w:p w14:paraId="4E7D0B81" w14:textId="789455FB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29" w:type="pct"/>
            <w:vAlign w:val="center"/>
          </w:tcPr>
          <w:p w14:paraId="2E2F284F" w14:textId="6DB37086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3.2.1</w:t>
            </w:r>
          </w:p>
        </w:tc>
        <w:tc>
          <w:tcPr>
            <w:tcW w:w="384" w:type="pct"/>
            <w:vAlign w:val="center"/>
          </w:tcPr>
          <w:p w14:paraId="622A2D5F" w14:textId="17F0A5B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54" w:type="pct"/>
            <w:vAlign w:val="center"/>
          </w:tcPr>
          <w:p w14:paraId="071B8B14" w14:textId="061219A7" w:rsidR="00BE6D64" w:rsidRPr="009B592C" w:rsidRDefault="00BE6D64" w:rsidP="00BE6D6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37" w:type="pct"/>
            <w:vAlign w:val="center"/>
          </w:tcPr>
          <w:p w14:paraId="46B33184" w14:textId="77777777" w:rsidR="00BE6D64" w:rsidRPr="009B592C" w:rsidRDefault="00BE6D64" w:rsidP="00BE6D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53A86B1A" w14:textId="77777777" w:rsidR="00BE6D64" w:rsidRPr="009B592C" w:rsidRDefault="00BE6D64" w:rsidP="00184895">
      <w:pPr>
        <w:rPr>
          <w:rFonts w:asciiTheme="minorHAnsi" w:hAnsiTheme="minorHAnsi" w:cstheme="minorHAnsi"/>
          <w:lang w:val="ru-RU"/>
        </w:rPr>
      </w:pPr>
    </w:p>
    <w:p w14:paraId="48E19B42" w14:textId="77777777" w:rsidR="00BE6D64" w:rsidRPr="009B592C" w:rsidRDefault="00BE6D64" w:rsidP="00184895">
      <w:pPr>
        <w:rPr>
          <w:rFonts w:asciiTheme="minorHAnsi" w:hAnsiTheme="minorHAnsi" w:cstheme="minorHAnsi"/>
          <w:lang w:val="ru-RU"/>
        </w:rPr>
      </w:pPr>
    </w:p>
    <w:p w14:paraId="64C29EF6" w14:textId="7F21A5C6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r w:rsidRPr="009B592C">
        <w:rPr>
          <w:rFonts w:asciiTheme="minorHAnsi" w:hAnsiTheme="minorHAnsi" w:cstheme="minorHAnsi"/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82"/>
        <w:gridCol w:w="860"/>
        <w:gridCol w:w="1004"/>
        <w:gridCol w:w="7459"/>
        <w:gridCol w:w="881"/>
      </w:tblGrid>
      <w:tr w:rsidR="00A47911" w:rsidRPr="009B592C" w14:paraId="78272DCB" w14:textId="77777777" w:rsidTr="007B6AB9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496D55" w14:textId="77777777" w:rsidR="00A47911" w:rsidRPr="009B592C" w:rsidRDefault="00A47911" w:rsidP="007B6AB9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F441B3" w14:textId="77777777" w:rsidR="00A47911" w:rsidRPr="009B592C" w:rsidRDefault="00A47911" w:rsidP="007B6AB9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896418" w14:textId="77777777" w:rsidR="00A47911" w:rsidRPr="009B592C" w:rsidRDefault="00A47911" w:rsidP="007B6AB9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1AE22" w14:textId="77777777" w:rsidR="00A47911" w:rsidRPr="009B592C" w:rsidRDefault="00A47911" w:rsidP="007B6AB9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Pr="009B592C">
              <w:rPr>
                <w:rFonts w:asciiTheme="minorHAnsi" w:hAnsiTheme="minorHAnsi" w:cstheme="minorHAnsi"/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217C8" w14:textId="77777777" w:rsidR="00A47911" w:rsidRPr="009B592C" w:rsidRDefault="00A47911" w:rsidP="007B6AB9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A47911" w:rsidRPr="00516DFB" w14:paraId="3F08B04D" w14:textId="77777777" w:rsidTr="007B6AB9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1214B24B" w14:textId="6D2AA4B2" w:rsidR="00A47911" w:rsidRPr="009B592C" w:rsidRDefault="003F2591" w:rsidP="007B6AB9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3F2591" w:rsidRPr="00516DFB" w14:paraId="1C867F70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6057A2" w14:textId="358FB80B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</w:t>
            </w:r>
          </w:p>
        </w:tc>
        <w:tc>
          <w:tcPr>
            <w:tcW w:w="835" w:type="pct"/>
            <w:vAlign w:val="center"/>
          </w:tcPr>
          <w:p w14:paraId="4A0EBDA3" w14:textId="6594445A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29" w:type="pct"/>
            <w:vAlign w:val="center"/>
          </w:tcPr>
          <w:p w14:paraId="328E039C" w14:textId="040F200B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3.7.2</w:t>
            </w:r>
          </w:p>
        </w:tc>
        <w:tc>
          <w:tcPr>
            <w:tcW w:w="384" w:type="pct"/>
            <w:vAlign w:val="center"/>
          </w:tcPr>
          <w:p w14:paraId="0D2D5902" w14:textId="534CF653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54" w:type="pct"/>
            <w:vAlign w:val="center"/>
          </w:tcPr>
          <w:p w14:paraId="1FBC5355" w14:textId="4A92AE0F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37" w:type="pct"/>
            <w:vAlign w:val="center"/>
          </w:tcPr>
          <w:p w14:paraId="16D5A0CC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30B465CB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D3B08B" w14:textId="782C6277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</w:t>
            </w:r>
          </w:p>
        </w:tc>
        <w:tc>
          <w:tcPr>
            <w:tcW w:w="835" w:type="pct"/>
            <w:vAlign w:val="center"/>
          </w:tcPr>
          <w:p w14:paraId="4A28C1ED" w14:textId="59CA7A72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29" w:type="pct"/>
            <w:vAlign w:val="center"/>
          </w:tcPr>
          <w:p w14:paraId="18A47DA3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9749633" w14:textId="47C85423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54" w:type="pct"/>
            <w:vAlign w:val="center"/>
          </w:tcPr>
          <w:p w14:paraId="08B32761" w14:textId="6B508BB1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337" w:type="pct"/>
            <w:vAlign w:val="center"/>
          </w:tcPr>
          <w:p w14:paraId="5BFA69A9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3F16BD42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B1D7B8" w14:textId="0C0C025C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</w:t>
            </w:r>
          </w:p>
        </w:tc>
        <w:tc>
          <w:tcPr>
            <w:tcW w:w="835" w:type="pct"/>
            <w:vAlign w:val="center"/>
          </w:tcPr>
          <w:p w14:paraId="28AD5F73" w14:textId="43C33D0B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29" w:type="pct"/>
            <w:vAlign w:val="center"/>
          </w:tcPr>
          <w:p w14:paraId="1E337BB2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81D28FE" w14:textId="34099C9F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CP</w:t>
            </w:r>
          </w:p>
        </w:tc>
        <w:tc>
          <w:tcPr>
            <w:tcW w:w="2854" w:type="pct"/>
            <w:vAlign w:val="center"/>
          </w:tcPr>
          <w:p w14:paraId="51BA5D22" w14:textId="1462ECC4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традиционным) методом контрацепции</w:t>
            </w:r>
          </w:p>
        </w:tc>
        <w:tc>
          <w:tcPr>
            <w:tcW w:w="337" w:type="pct"/>
            <w:vAlign w:val="center"/>
          </w:tcPr>
          <w:p w14:paraId="7593B86A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595B4DF5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43706E" w14:textId="41E4AEB8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TM.4</w:t>
            </w:r>
          </w:p>
        </w:tc>
        <w:tc>
          <w:tcPr>
            <w:tcW w:w="835" w:type="pct"/>
            <w:vAlign w:val="center"/>
          </w:tcPr>
          <w:p w14:paraId="453D128A" w14:textId="621F3849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Потребность в планировании семьи, удовлетворенная современными методами контрацепции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6"/>
            </w:r>
          </w:p>
        </w:tc>
        <w:tc>
          <w:tcPr>
            <w:tcW w:w="329" w:type="pct"/>
            <w:vAlign w:val="center"/>
          </w:tcPr>
          <w:p w14:paraId="5B5940CA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3.7.1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</w:p>
          <w:p w14:paraId="52FD0529" w14:textId="0A1763F2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3.8.1</w:t>
            </w:r>
          </w:p>
        </w:tc>
        <w:tc>
          <w:tcPr>
            <w:tcW w:w="384" w:type="pct"/>
            <w:vAlign w:val="center"/>
          </w:tcPr>
          <w:p w14:paraId="4FBBC53E" w14:textId="3E61F73B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UN</w:t>
            </w:r>
          </w:p>
        </w:tc>
        <w:tc>
          <w:tcPr>
            <w:tcW w:w="2854" w:type="pct"/>
            <w:vAlign w:val="center"/>
          </w:tcPr>
          <w:p w14:paraId="718AC312" w14:textId="4F5674BD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в настоящее время состоят в (не)официальном браке и потребность которых в планировании семьи удовлетворяется современными методами контрацепции</w:t>
            </w:r>
          </w:p>
        </w:tc>
        <w:tc>
          <w:tcPr>
            <w:tcW w:w="337" w:type="pct"/>
            <w:vAlign w:val="center"/>
          </w:tcPr>
          <w:p w14:paraId="736A8ACA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57E4465B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90C22" w14:textId="77777777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TM.5a</w:t>
            </w:r>
          </w:p>
          <w:p w14:paraId="40C32312" w14:textId="77777777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TM.5b</w:t>
            </w:r>
          </w:p>
          <w:p w14:paraId="451786F3" w14:textId="192539E7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TM.5c</w:t>
            </w:r>
          </w:p>
        </w:tc>
        <w:tc>
          <w:tcPr>
            <w:tcW w:w="835" w:type="pct"/>
            <w:vAlign w:val="center"/>
          </w:tcPr>
          <w:p w14:paraId="32A0DF3C" w14:textId="442B124F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29" w:type="pct"/>
            <w:vAlign w:val="center"/>
          </w:tcPr>
          <w:p w14:paraId="60A0DB29" w14:textId="436A2DCD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3.8.1</w:t>
            </w:r>
          </w:p>
        </w:tc>
        <w:tc>
          <w:tcPr>
            <w:tcW w:w="384" w:type="pct"/>
            <w:vAlign w:val="center"/>
          </w:tcPr>
          <w:p w14:paraId="16048FFC" w14:textId="5B6BE7CA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55A813D0" w14:textId="3221DD24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в течение последней беременности, приведшей к рождению живого ребенка, наблюдались:</w:t>
            </w:r>
          </w:p>
          <w:p w14:paraId="2C0CEDD4" w14:textId="77777777" w:rsidR="003F2591" w:rsidRPr="009B592C" w:rsidRDefault="003F2591" w:rsidP="0076154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как минимум один раз у квалифицированного медицинского персонала,</w:t>
            </w:r>
          </w:p>
          <w:p w14:paraId="070C9AA3" w14:textId="77777777" w:rsidR="003F2591" w:rsidRPr="009B592C" w:rsidRDefault="003F2591" w:rsidP="0076154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как минимум четыре раза у какого-либо поставщика медицинских услуг,</w:t>
            </w:r>
          </w:p>
          <w:p w14:paraId="48147317" w14:textId="099510AC" w:rsidR="003F2591" w:rsidRPr="009B592C" w:rsidRDefault="003F2591" w:rsidP="0076154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как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минимум восемь раз у какого-либо поставщика медицинских услуг.</w:t>
            </w:r>
          </w:p>
        </w:tc>
        <w:tc>
          <w:tcPr>
            <w:tcW w:w="337" w:type="pct"/>
            <w:vAlign w:val="center"/>
          </w:tcPr>
          <w:p w14:paraId="53900A34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4C08B47C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AF4F21" w14:textId="36AD4577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TM.6</w:t>
            </w:r>
          </w:p>
        </w:tc>
        <w:tc>
          <w:tcPr>
            <w:tcW w:w="835" w:type="pct"/>
            <w:vAlign w:val="center"/>
          </w:tcPr>
          <w:p w14:paraId="127B8B0B" w14:textId="304EBBCD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29" w:type="pct"/>
            <w:vAlign w:val="center"/>
          </w:tcPr>
          <w:p w14:paraId="2891E79C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06F1182" w14:textId="57876B95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3FFF66CB" w14:textId="3840AC22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которых во время последней беременности, приведшей к рождению живого ребенка, хотя бы раз было измерено кровяное давление и взяты на анализ пробы мочи и крови в рамках дородового наблюдения</w:t>
            </w:r>
          </w:p>
        </w:tc>
        <w:tc>
          <w:tcPr>
            <w:tcW w:w="337" w:type="pct"/>
            <w:vAlign w:val="center"/>
          </w:tcPr>
          <w:p w14:paraId="441746EC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739CC00B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94BA61" w14:textId="389D3065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TM.7</w:t>
            </w:r>
          </w:p>
        </w:tc>
        <w:tc>
          <w:tcPr>
            <w:tcW w:w="835" w:type="pct"/>
            <w:vAlign w:val="center"/>
          </w:tcPr>
          <w:p w14:paraId="71BF1824" w14:textId="0156675E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Защита от столбняка новорожденных </w:t>
            </w:r>
          </w:p>
        </w:tc>
        <w:tc>
          <w:tcPr>
            <w:tcW w:w="329" w:type="pct"/>
            <w:vAlign w:val="center"/>
          </w:tcPr>
          <w:p w14:paraId="4B0E157D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65B325A" w14:textId="6AC823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23A78DA6" w14:textId="57CC8508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 время последней беременности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закончившейся рождением живого ребенка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получили по меньшей мере две прививки столбнячного анатоксина или получили соответствующее количество доз в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течение надлежащего периода</w:t>
            </w:r>
            <w:r w:rsidRPr="009B592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ru-RU"/>
              </w:rPr>
              <w:footnoteReference w:id="7"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337" w:type="pct"/>
            <w:vAlign w:val="center"/>
          </w:tcPr>
          <w:p w14:paraId="6DF1E2F5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3F2591" w:rsidRPr="00516DFB" w14:paraId="7F680947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5BFD76" w14:textId="43C06A83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TM.8</w:t>
            </w:r>
          </w:p>
        </w:tc>
        <w:tc>
          <w:tcPr>
            <w:tcW w:w="835" w:type="pct"/>
            <w:vAlign w:val="center"/>
          </w:tcPr>
          <w:p w14:paraId="1E175BAE" w14:textId="47C2E97F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29" w:type="pct"/>
            <w:vAlign w:val="center"/>
          </w:tcPr>
          <w:p w14:paraId="0124E474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F5CF022" w14:textId="1B849909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2B7538D2" w14:textId="5C18750C" w:rsidR="003F2591" w:rsidRPr="009B592C" w:rsidRDefault="003F2591" w:rsidP="003F25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последние роды которых живым ребенком проходили в медицинском учреждении</w:t>
            </w:r>
          </w:p>
        </w:tc>
        <w:tc>
          <w:tcPr>
            <w:tcW w:w="337" w:type="pct"/>
            <w:vAlign w:val="center"/>
          </w:tcPr>
          <w:p w14:paraId="4B11A808" w14:textId="77777777" w:rsidR="003F2591" w:rsidRPr="009B592C" w:rsidRDefault="003F2591" w:rsidP="003F25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529E9EDE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D9B82F" w14:textId="3CBE83E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TM.9</w:t>
            </w:r>
          </w:p>
        </w:tc>
        <w:tc>
          <w:tcPr>
            <w:tcW w:w="835" w:type="pct"/>
            <w:vAlign w:val="center"/>
          </w:tcPr>
          <w:p w14:paraId="177B8FE2" w14:textId="73D625B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Присутствие квалифицированного лица во время родов</w:t>
            </w:r>
          </w:p>
        </w:tc>
        <w:tc>
          <w:tcPr>
            <w:tcW w:w="329" w:type="pct"/>
            <w:vAlign w:val="center"/>
          </w:tcPr>
          <w:p w14:paraId="7A4B9C67" w14:textId="79724C59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3.1.2</w:t>
            </w:r>
          </w:p>
        </w:tc>
        <w:tc>
          <w:tcPr>
            <w:tcW w:w="384" w:type="pct"/>
            <w:vAlign w:val="center"/>
          </w:tcPr>
          <w:p w14:paraId="41BC0A50" w14:textId="30E7F53C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65E4724E" w14:textId="4637CED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337" w:type="pct"/>
            <w:vAlign w:val="center"/>
          </w:tcPr>
          <w:p w14:paraId="080212F9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6E2F1CAA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5BA585" w14:textId="1D21E36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TM.10</w:t>
            </w:r>
          </w:p>
        </w:tc>
        <w:tc>
          <w:tcPr>
            <w:tcW w:w="835" w:type="pct"/>
            <w:vAlign w:val="center"/>
          </w:tcPr>
          <w:p w14:paraId="79E9DE3E" w14:textId="381CB17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29" w:type="pct"/>
            <w:vAlign w:val="center"/>
          </w:tcPr>
          <w:p w14:paraId="1BFFE557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30DF4FA" w14:textId="3FD10908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097BE168" w14:textId="6606B76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2D11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последние роды которых живым ребенком проведены путем кесарева сечения</w:t>
            </w:r>
          </w:p>
        </w:tc>
        <w:tc>
          <w:tcPr>
            <w:tcW w:w="337" w:type="pct"/>
            <w:vAlign w:val="center"/>
          </w:tcPr>
          <w:p w14:paraId="70830A4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0F72C08D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AA1FFF" w14:textId="2C07501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TM.11</w:t>
            </w:r>
          </w:p>
        </w:tc>
        <w:tc>
          <w:tcPr>
            <w:tcW w:w="835" w:type="pct"/>
            <w:vAlign w:val="center"/>
          </w:tcPr>
          <w:p w14:paraId="1D9A549A" w14:textId="2F986B0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Взвешивание сразу после рождения</w:t>
            </w:r>
          </w:p>
        </w:tc>
        <w:tc>
          <w:tcPr>
            <w:tcW w:w="329" w:type="pct"/>
            <w:vAlign w:val="center"/>
          </w:tcPr>
          <w:p w14:paraId="44AC5F0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3C75E06" w14:textId="054EE23C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326EE007" w14:textId="2AB6546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чьи последние живорожденные дети были взвешены сразу после рождения</w:t>
            </w:r>
          </w:p>
        </w:tc>
        <w:tc>
          <w:tcPr>
            <w:tcW w:w="337" w:type="pct"/>
            <w:vAlign w:val="center"/>
          </w:tcPr>
          <w:p w14:paraId="629529D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60A05544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6520F9" w14:textId="2E6A20B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TM.12</w:t>
            </w:r>
          </w:p>
        </w:tc>
        <w:tc>
          <w:tcPr>
            <w:tcW w:w="835" w:type="pct"/>
            <w:vAlign w:val="center"/>
          </w:tcPr>
          <w:p w14:paraId="39AEE199" w14:textId="2FD04AB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Послеродовое пребывание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медицинском учреждении</w:t>
            </w:r>
          </w:p>
        </w:tc>
        <w:tc>
          <w:tcPr>
            <w:tcW w:w="329" w:type="pct"/>
            <w:vAlign w:val="center"/>
          </w:tcPr>
          <w:p w14:paraId="05118F1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DAA228C" w14:textId="2C31C6C5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PN</w:t>
            </w:r>
          </w:p>
        </w:tc>
        <w:tc>
          <w:tcPr>
            <w:tcW w:w="2854" w:type="pct"/>
            <w:vAlign w:val="center"/>
          </w:tcPr>
          <w:p w14:paraId="52FBFE25" w14:textId="1368E22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медицинском учреждении и у которых период пребывания в медицинском учреждении после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рождения у них последнего живого ребенка составил 12 часов или более </w:t>
            </w:r>
          </w:p>
        </w:tc>
        <w:tc>
          <w:tcPr>
            <w:tcW w:w="337" w:type="pct"/>
            <w:vAlign w:val="center"/>
          </w:tcPr>
          <w:p w14:paraId="2851AE8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5087267C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4F1288" w14:textId="6F02EA4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TM.13</w:t>
            </w:r>
          </w:p>
        </w:tc>
        <w:tc>
          <w:tcPr>
            <w:tcW w:w="835" w:type="pct"/>
            <w:vAlign w:val="center"/>
          </w:tcPr>
          <w:p w14:paraId="5C86B390" w14:textId="5DE2ABD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Послеродовое наблюдение за новорожденными</w:t>
            </w:r>
          </w:p>
        </w:tc>
        <w:tc>
          <w:tcPr>
            <w:tcW w:w="329" w:type="pct"/>
            <w:vAlign w:val="center"/>
          </w:tcPr>
          <w:p w14:paraId="36A3721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75C5025" w14:textId="5BE72F4B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PN</w:t>
            </w:r>
          </w:p>
        </w:tc>
        <w:tc>
          <w:tcPr>
            <w:tcW w:w="2854" w:type="pct"/>
            <w:vAlign w:val="center"/>
          </w:tcPr>
          <w:p w14:paraId="6B7B5DFA" w14:textId="15672C1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чьи последние живорожденные дети получили наблюдение</w:t>
            </w:r>
            <w:r w:rsidRPr="009B592C" w:rsidDel="001627D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 их состоянием во время пребывания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медицинском учреждении или на дому вскоре после рождения или получили посещение для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послеродового наблюдения в первые 2 суток после рождения</w:t>
            </w:r>
          </w:p>
        </w:tc>
        <w:tc>
          <w:tcPr>
            <w:tcW w:w="337" w:type="pct"/>
            <w:vAlign w:val="center"/>
          </w:tcPr>
          <w:p w14:paraId="76D1250C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7052F244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E5D13" w14:textId="25C1195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TM.14</w:t>
            </w:r>
          </w:p>
        </w:tc>
        <w:tc>
          <w:tcPr>
            <w:tcW w:w="835" w:type="pct"/>
            <w:vAlign w:val="center"/>
          </w:tcPr>
          <w:p w14:paraId="18D56C3C" w14:textId="7BF65F05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Обсушивание новорожденных</w:t>
            </w:r>
          </w:p>
        </w:tc>
        <w:tc>
          <w:tcPr>
            <w:tcW w:w="329" w:type="pct"/>
            <w:vAlign w:val="center"/>
          </w:tcPr>
          <w:p w14:paraId="4EA5F477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FA05BB0" w14:textId="35A82E0A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55EA3C56" w14:textId="321326A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чьих последних живорожденных детей обсушили вскоре после рождения </w:t>
            </w:r>
          </w:p>
        </w:tc>
        <w:tc>
          <w:tcPr>
            <w:tcW w:w="337" w:type="pct"/>
            <w:vAlign w:val="center"/>
          </w:tcPr>
          <w:p w14:paraId="1619A170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5DC62BEE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84C0F4" w14:textId="2D25EB4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TM.15</w:t>
            </w:r>
          </w:p>
        </w:tc>
        <w:tc>
          <w:tcPr>
            <w:tcW w:w="835" w:type="pct"/>
            <w:vAlign w:val="center"/>
          </w:tcPr>
          <w:p w14:paraId="66EB1C04" w14:textId="23BDB1C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Выкладывание «кожа к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коже»</w:t>
            </w:r>
          </w:p>
        </w:tc>
        <w:tc>
          <w:tcPr>
            <w:tcW w:w="329" w:type="pct"/>
            <w:vAlign w:val="center"/>
          </w:tcPr>
          <w:p w14:paraId="649EBB50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884E18D" w14:textId="402AC9AA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5CCDB0DE" w14:textId="749E59B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чьих последних живорожденных детей</w:t>
            </w:r>
            <w:r w:rsidRPr="009B592C" w:rsidDel="001579D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выкладывали на открытую материнскую грудь вскоре после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337" w:type="pct"/>
            <w:vAlign w:val="center"/>
          </w:tcPr>
          <w:p w14:paraId="5A071BE6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794FD715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1E06DA" w14:textId="1702BB65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TM.16</w:t>
            </w:r>
          </w:p>
        </w:tc>
        <w:tc>
          <w:tcPr>
            <w:tcW w:w="835" w:type="pct"/>
            <w:vAlign w:val="center"/>
          </w:tcPr>
          <w:p w14:paraId="38F998CF" w14:textId="5EDBD580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29" w:type="pct"/>
            <w:vAlign w:val="center"/>
          </w:tcPr>
          <w:p w14:paraId="5A681F34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781FE35" w14:textId="329A781A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01021BD0" w14:textId="79E5783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чьих последних живорожденных детей купали не ранее чем спустя 24 часа после рождения</w:t>
            </w:r>
          </w:p>
        </w:tc>
        <w:tc>
          <w:tcPr>
            <w:tcW w:w="337" w:type="pct"/>
            <w:vAlign w:val="center"/>
          </w:tcPr>
          <w:p w14:paraId="48F1A4E6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4D88E734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24ABCF" w14:textId="37EEF9A5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TM.17</w:t>
            </w:r>
          </w:p>
        </w:tc>
        <w:tc>
          <w:tcPr>
            <w:tcW w:w="835" w:type="pct"/>
            <w:vAlign w:val="center"/>
          </w:tcPr>
          <w:p w14:paraId="00DFDE33" w14:textId="65EBFA6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29" w:type="pct"/>
            <w:vAlign w:val="center"/>
          </w:tcPr>
          <w:p w14:paraId="275BEE4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CD09933" w14:textId="28F1CB29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3991E71F" w14:textId="73416D4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вне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медицинского учреждения и пуповина их последних живорожденных детей была перерезана новым лезвием или прокипяченным инструментом</w:t>
            </w:r>
          </w:p>
        </w:tc>
        <w:tc>
          <w:tcPr>
            <w:tcW w:w="337" w:type="pct"/>
            <w:vAlign w:val="center"/>
          </w:tcPr>
          <w:p w14:paraId="2D5C6B30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2095D674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749C61" w14:textId="5E418093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TM.18</w:t>
            </w:r>
          </w:p>
        </w:tc>
        <w:tc>
          <w:tcPr>
            <w:tcW w:w="835" w:type="pct"/>
            <w:vAlign w:val="center"/>
          </w:tcPr>
          <w:p w14:paraId="5BA0355D" w14:textId="300A4FE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Дети, пуповину которых не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обрабатывали вредными средствами</w:t>
            </w:r>
          </w:p>
        </w:tc>
        <w:tc>
          <w:tcPr>
            <w:tcW w:w="329" w:type="pct"/>
            <w:vAlign w:val="center"/>
          </w:tcPr>
          <w:p w14:paraId="2C2C220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4214573" w14:textId="0290C821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54" w:type="pct"/>
            <w:vAlign w:val="center"/>
          </w:tcPr>
          <w:p w14:paraId="7B721262" w14:textId="16A733C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вне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медицинского учреждения и пуповина их последних живорожденных детей</w:t>
            </w:r>
            <w:r w:rsidRPr="009B592C" w:rsidDel="00156B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 обрабатывалась вредными средствами</w:t>
            </w:r>
          </w:p>
        </w:tc>
        <w:tc>
          <w:tcPr>
            <w:tcW w:w="337" w:type="pct"/>
            <w:vAlign w:val="center"/>
          </w:tcPr>
          <w:p w14:paraId="62382FF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2DE6830F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87C15B" w14:textId="2DB7A72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TM.19</w:t>
            </w:r>
          </w:p>
        </w:tc>
        <w:tc>
          <w:tcPr>
            <w:tcW w:w="835" w:type="pct"/>
            <w:vAlign w:val="center"/>
          </w:tcPr>
          <w:p w14:paraId="64118C2F" w14:textId="73EA5F0E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8"/>
            </w:r>
          </w:p>
        </w:tc>
        <w:tc>
          <w:tcPr>
            <w:tcW w:w="329" w:type="pct"/>
            <w:vAlign w:val="center"/>
          </w:tcPr>
          <w:p w14:paraId="103BD5E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2897E77" w14:textId="15FC3C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PN</w:t>
            </w:r>
          </w:p>
        </w:tc>
        <w:tc>
          <w:tcPr>
            <w:tcW w:w="2854" w:type="pct"/>
            <w:vAlign w:val="center"/>
          </w:tcPr>
          <w:p w14:paraId="4FC597FC" w14:textId="277AD06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чьи последние живорожденные дети</w:t>
            </w:r>
            <w:r w:rsidRPr="009B592C" w:rsidDel="0014370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течение 2 суток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337" w:type="pct"/>
            <w:vAlign w:val="center"/>
          </w:tcPr>
          <w:p w14:paraId="6A6488F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032B160A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0C3B61" w14:textId="505B2AC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TM.20</w:t>
            </w:r>
          </w:p>
        </w:tc>
        <w:tc>
          <w:tcPr>
            <w:tcW w:w="835" w:type="pct"/>
            <w:vAlign w:val="center"/>
          </w:tcPr>
          <w:p w14:paraId="074EAD11" w14:textId="5485C39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29" w:type="pct"/>
            <w:vAlign w:val="center"/>
          </w:tcPr>
          <w:p w14:paraId="70521AD3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18DC0396" w14:textId="2AADCF93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PN</w:t>
            </w:r>
          </w:p>
        </w:tc>
        <w:tc>
          <w:tcPr>
            <w:tcW w:w="2854" w:type="pct"/>
            <w:vAlign w:val="center"/>
          </w:tcPr>
          <w:p w14:paraId="4B824E42" w14:textId="03B096FB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получали наблюдение за своим состоянием во время пребывания в медицинском учреждении или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</w:t>
            </w:r>
            <w:r w:rsidR="0056062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дому вскоре после родов или получили посещение для послеродового наблюдения в течени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="0056062F" w:rsidRP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первых 2 суток после последних родов живым ребенком</w:t>
            </w:r>
          </w:p>
        </w:tc>
        <w:tc>
          <w:tcPr>
            <w:tcW w:w="337" w:type="pct"/>
            <w:vAlign w:val="center"/>
          </w:tcPr>
          <w:p w14:paraId="61011FBA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6F8FF20D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172E0" w14:textId="31E0A4F5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TM.21</w:t>
            </w:r>
          </w:p>
        </w:tc>
        <w:tc>
          <w:tcPr>
            <w:tcW w:w="835" w:type="pct"/>
            <w:vAlign w:val="center"/>
          </w:tcPr>
          <w:p w14:paraId="7590BF7B" w14:textId="1225077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29" w:type="pct"/>
            <w:vAlign w:val="center"/>
          </w:tcPr>
          <w:p w14:paraId="4D0ED628" w14:textId="319C76D6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3.1.1</w:t>
            </w:r>
          </w:p>
        </w:tc>
        <w:tc>
          <w:tcPr>
            <w:tcW w:w="384" w:type="pct"/>
            <w:vAlign w:val="center"/>
          </w:tcPr>
          <w:p w14:paraId="4D3A9BC4" w14:textId="5A87CD54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MM</w:t>
            </w:r>
          </w:p>
        </w:tc>
        <w:tc>
          <w:tcPr>
            <w:tcW w:w="2854" w:type="pct"/>
            <w:vAlign w:val="center"/>
          </w:tcPr>
          <w:p w14:paraId="5C7682DF" w14:textId="289CD81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Число смертей во время беременности, деторождения или в течение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42 дней после прерывания беременности, произошедшего не по причине несчастного случая или акта насилия, на 100</w:t>
            </w:r>
            <w:r w:rsidR="0056062F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000 живорождений</w:t>
            </w:r>
          </w:p>
        </w:tc>
        <w:tc>
          <w:tcPr>
            <w:tcW w:w="337" w:type="pct"/>
            <w:vAlign w:val="center"/>
          </w:tcPr>
          <w:p w14:paraId="49878897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10BED119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A11D81" w14:textId="2A7D8AA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TM.22</w:t>
            </w:r>
          </w:p>
        </w:tc>
        <w:tc>
          <w:tcPr>
            <w:tcW w:w="835" w:type="pct"/>
            <w:vAlign w:val="center"/>
          </w:tcPr>
          <w:p w14:paraId="31F5B023" w14:textId="241B2AC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Сексуальные контакты с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несколькими партнерами</w:t>
            </w:r>
          </w:p>
        </w:tc>
        <w:tc>
          <w:tcPr>
            <w:tcW w:w="329" w:type="pct"/>
            <w:vAlign w:val="center"/>
          </w:tcPr>
          <w:p w14:paraId="3972F320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9E5E640" w14:textId="75DB36E6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75D61F1F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 лет, у которых в последние 12 месяцев были сексуальные контакты более чем с одним партнером</w:t>
            </w:r>
          </w:p>
          <w:p w14:paraId="3274D4FC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53BECDA3" w14:textId="471B909A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59E3BC62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27A78E58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0F1560" w14:textId="0787419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TM.23</w:t>
            </w:r>
          </w:p>
        </w:tc>
        <w:tc>
          <w:tcPr>
            <w:tcW w:w="835" w:type="pct"/>
            <w:vAlign w:val="center"/>
          </w:tcPr>
          <w:p w14:paraId="1EB3D194" w14:textId="4144B2C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Использование презерватива при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последнем сексуальном контакте лиц, имевших контакты с несколькими партнерами</w:t>
            </w:r>
          </w:p>
        </w:tc>
        <w:tc>
          <w:tcPr>
            <w:tcW w:w="329" w:type="pct"/>
            <w:vAlign w:val="center"/>
          </w:tcPr>
          <w:p w14:paraId="737BDC1A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1B7BA44" w14:textId="159F8D1E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24F572DE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 лет, которые сообщили, что в последние 12 месяцев имели сексуальные контакты с несколькими партнерами и во время последнего сексуального контакта использовался презерватив</w:t>
            </w:r>
          </w:p>
          <w:p w14:paraId="7744869C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3071C767" w14:textId="1AED1851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17FB884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7F1CF480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3D1248" w14:textId="3F96B28E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TM.24</w:t>
            </w:r>
          </w:p>
        </w:tc>
        <w:tc>
          <w:tcPr>
            <w:tcW w:w="835" w:type="pct"/>
            <w:vAlign w:val="center"/>
          </w:tcPr>
          <w:p w14:paraId="1CF31CD7" w14:textId="134CD133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Сексуальные контакты молодежи, имевшие место в возрасте до 15 лет</w:t>
            </w:r>
          </w:p>
        </w:tc>
        <w:tc>
          <w:tcPr>
            <w:tcW w:w="329" w:type="pct"/>
            <w:vAlign w:val="center"/>
          </w:tcPr>
          <w:p w14:paraId="35A61EE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0FD3421" w14:textId="05023C51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41D0980A" w14:textId="038BC67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15–24 лет, которые имели сексуальные контакты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возрасте до 15 лет</w:t>
            </w:r>
          </w:p>
          <w:p w14:paraId="7A657C57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4CC59B26" w14:textId="2260051A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53DDCD6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78895023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C73C63" w14:textId="58B074B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TM.25</w:t>
            </w:r>
          </w:p>
        </w:tc>
        <w:tc>
          <w:tcPr>
            <w:tcW w:w="835" w:type="pct"/>
            <w:vAlign w:val="center"/>
          </w:tcPr>
          <w:p w14:paraId="3B645DD5" w14:textId="047A41C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Молодежь, которая никогда не имела сексуальных контактов</w:t>
            </w:r>
          </w:p>
        </w:tc>
        <w:tc>
          <w:tcPr>
            <w:tcW w:w="329" w:type="pct"/>
            <w:vAlign w:val="center"/>
          </w:tcPr>
          <w:p w14:paraId="1470933E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DCD635A" w14:textId="613A836D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1CD0CA69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никогда не состоявших в браке женщин и мужчин в возрасте 15–24 лет, которые никогда не имели сексуальных контактов</w:t>
            </w:r>
          </w:p>
          <w:p w14:paraId="10F1E182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0B694585" w14:textId="2A64F705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609CC047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121E28CB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03BE7F" w14:textId="5B27881B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TM.26</w:t>
            </w:r>
          </w:p>
        </w:tc>
        <w:tc>
          <w:tcPr>
            <w:tcW w:w="835" w:type="pct"/>
            <w:vAlign w:val="center"/>
          </w:tcPr>
          <w:p w14:paraId="13AFFFBB" w14:textId="169D530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29" w:type="pct"/>
            <w:vAlign w:val="center"/>
          </w:tcPr>
          <w:p w14:paraId="61F26A7E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BEC6181" w14:textId="2C87A1AB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266563C3" w14:textId="6A51DA5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15–24 лет, которые сообщили, что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337" w:type="pct"/>
            <w:vAlign w:val="center"/>
          </w:tcPr>
          <w:p w14:paraId="1AB0F7C6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6C540D9E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50212C" w14:textId="6131FE7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TM.27</w:t>
            </w:r>
          </w:p>
        </w:tc>
        <w:tc>
          <w:tcPr>
            <w:tcW w:w="835" w:type="pct"/>
            <w:vAlign w:val="center"/>
          </w:tcPr>
          <w:p w14:paraId="45157903" w14:textId="2449062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Сексуальные контакты с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непостоянными партнерами</w:t>
            </w:r>
          </w:p>
        </w:tc>
        <w:tc>
          <w:tcPr>
            <w:tcW w:w="329" w:type="pct"/>
            <w:vAlign w:val="center"/>
          </w:tcPr>
          <w:p w14:paraId="63D054BC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A4F98AC" w14:textId="1B9990F3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6D5A8893" w14:textId="29101A3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15–24 лет, которые сообщили, что в последние 12 месяцев имели сексуальный контакт с партнером, с которым они не состоят в браке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сожительствуют</w:t>
            </w:r>
          </w:p>
          <w:p w14:paraId="4536687D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6AA0D94C" w14:textId="53534B44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37BD1825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10DB0D9D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73EE47" w14:textId="3D7B50F6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TM.28</w:t>
            </w:r>
          </w:p>
        </w:tc>
        <w:tc>
          <w:tcPr>
            <w:tcW w:w="835" w:type="pct"/>
            <w:vAlign w:val="center"/>
          </w:tcPr>
          <w:p w14:paraId="4A88D702" w14:textId="69CA649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Использование презерватива с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непостоянными партнерами</w:t>
            </w:r>
          </w:p>
        </w:tc>
        <w:tc>
          <w:tcPr>
            <w:tcW w:w="329" w:type="pct"/>
            <w:vAlign w:val="center"/>
          </w:tcPr>
          <w:p w14:paraId="7EAD50EC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5A066ED6" w14:textId="5BDCDD2F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SB</w:t>
            </w:r>
          </w:p>
        </w:tc>
        <w:tc>
          <w:tcPr>
            <w:tcW w:w="2854" w:type="pct"/>
            <w:vAlign w:val="center"/>
          </w:tcPr>
          <w:p w14:paraId="431E4764" w14:textId="4495391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15–24 лет, которые сообщили, что в последние 12 месяцев у них были сексуальные контакты с партнером, с которыми они не состоят в браке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сожительствуют, и что во время последнего сексуального контакта с таким партнером использовался презерватив</w:t>
            </w:r>
          </w:p>
          <w:p w14:paraId="7BA58FB5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43D6E062" w14:textId="1986FE6E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256AE4DF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42579ADF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D62741" w14:textId="51B5CB0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TM.29</w:t>
            </w:r>
          </w:p>
        </w:tc>
        <w:tc>
          <w:tcPr>
            <w:tcW w:w="835" w:type="pct"/>
            <w:vAlign w:val="center"/>
          </w:tcPr>
          <w:p w14:paraId="1CACDE1A" w14:textId="2BBC47EE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у молодежи всесторонних знаний о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профилактике ВИЧ</w:t>
            </w:r>
          </w:p>
        </w:tc>
        <w:tc>
          <w:tcPr>
            <w:tcW w:w="329" w:type="pct"/>
            <w:vAlign w:val="center"/>
          </w:tcPr>
          <w:p w14:paraId="2ED15E18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1137F9C" w14:textId="66994F6F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70771E1D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15–24 лет, которые правильно назвали два способа профилактики передачи ВИЧ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9"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половым путем,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знают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что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человек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выглядит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здоровым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может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быть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ВИЧ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-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положительным,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опровергли два наиболее распространенных заблуждения относительно передачи ВИЧ</w:t>
            </w:r>
          </w:p>
          <w:p w14:paraId="24CB2078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541342B0" w14:textId="1FA95EA8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01F22A91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369D173E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AE8818" w14:textId="22C7F54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TM.30</w:t>
            </w:r>
          </w:p>
        </w:tc>
        <w:tc>
          <w:tcPr>
            <w:tcW w:w="835" w:type="pct"/>
            <w:vAlign w:val="center"/>
          </w:tcPr>
          <w:p w14:paraId="6BA7D217" w14:textId="6C190120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знаний о передаче ВИЧ от матери ребенку</w:t>
            </w:r>
          </w:p>
        </w:tc>
        <w:tc>
          <w:tcPr>
            <w:tcW w:w="329" w:type="pct"/>
            <w:vAlign w:val="center"/>
          </w:tcPr>
          <w:p w14:paraId="2033A03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796FC94" w14:textId="164D1726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267DBD49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 лет, которые правильно назвали все три способа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0"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передачи ВИЧ от матери ребенку</w:t>
            </w:r>
          </w:p>
          <w:p w14:paraId="40D36100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7664B159" w14:textId="083D21C8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0FF49FA4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527A9254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315D7E" w14:textId="09399AB9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TM.31</w:t>
            </w:r>
          </w:p>
        </w:tc>
        <w:tc>
          <w:tcPr>
            <w:tcW w:w="835" w:type="pct"/>
            <w:vAlign w:val="center"/>
          </w:tcPr>
          <w:p w14:paraId="37DC7B06" w14:textId="01F16368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Дискриминационное отношение к людям, живущим с ВИЧ</w:t>
            </w:r>
          </w:p>
        </w:tc>
        <w:tc>
          <w:tcPr>
            <w:tcW w:w="329" w:type="pct"/>
            <w:vAlign w:val="center"/>
          </w:tcPr>
          <w:p w14:paraId="20685D43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5ECEA323" w14:textId="247F491A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42242664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 лет, которые сообщили, что слышали о ВИЧ, озвучивших дискриминационное отношение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1"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к людям, живущим с ВИЧ</w:t>
            </w:r>
          </w:p>
          <w:p w14:paraId="7FE1A0CB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385560B7" w14:textId="0DE27D1E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Мужчины </w:t>
            </w:r>
          </w:p>
        </w:tc>
        <w:tc>
          <w:tcPr>
            <w:tcW w:w="337" w:type="pct"/>
            <w:vAlign w:val="center"/>
          </w:tcPr>
          <w:p w14:paraId="3E6C0EA4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7F9C0190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3A65E2" w14:textId="5CE0CF2F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TM.32</w:t>
            </w:r>
          </w:p>
        </w:tc>
        <w:tc>
          <w:tcPr>
            <w:tcW w:w="835" w:type="pct"/>
            <w:vAlign w:val="center"/>
          </w:tcPr>
          <w:p w14:paraId="4163548F" w14:textId="3779311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Люди, которые знают, где можно пройти тестирование на ВИЧ</w:t>
            </w:r>
          </w:p>
        </w:tc>
        <w:tc>
          <w:tcPr>
            <w:tcW w:w="329" w:type="pct"/>
            <w:vAlign w:val="center"/>
          </w:tcPr>
          <w:p w14:paraId="1AAFDA67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75A5CD6" w14:textId="3F5D123A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709110DC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 лет, которые утверждают, что знают, где можно пройти тестирование на ВИЧ</w:t>
            </w:r>
          </w:p>
          <w:p w14:paraId="0840C74E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10A85928" w14:textId="382AA6B8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7" w:type="pct"/>
            <w:vAlign w:val="center"/>
          </w:tcPr>
          <w:p w14:paraId="25711E16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1C0DB9BF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E69966" w14:textId="7691DC54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TM.33</w:t>
            </w:r>
          </w:p>
        </w:tc>
        <w:tc>
          <w:tcPr>
            <w:tcW w:w="835" w:type="pct"/>
            <w:vAlign w:val="center"/>
          </w:tcPr>
          <w:p w14:paraId="3297932E" w14:textId="54BE6A4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Люди, которые прошли тестирование на ВИЧ и знают результат</w:t>
            </w:r>
          </w:p>
        </w:tc>
        <w:tc>
          <w:tcPr>
            <w:tcW w:w="329" w:type="pct"/>
            <w:vAlign w:val="center"/>
          </w:tcPr>
          <w:p w14:paraId="7BF61D3B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BCC5240" w14:textId="280088C1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378B0EDC" w14:textId="712032C0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15–49 лет, которые сообщили, что в последние 12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месяцев прошли тестирование на ВИЧ и знают результат</w:t>
            </w:r>
          </w:p>
          <w:p w14:paraId="6CC5D0FB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587C37CA" w14:textId="7BEF1CD3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Мужчины </w:t>
            </w:r>
          </w:p>
        </w:tc>
        <w:tc>
          <w:tcPr>
            <w:tcW w:w="337" w:type="pct"/>
            <w:vAlign w:val="center"/>
          </w:tcPr>
          <w:p w14:paraId="307538B8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9B592C" w14:paraId="052490EF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52B1FC" w14:textId="1F31BD5F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TM.34</w:t>
            </w:r>
          </w:p>
        </w:tc>
        <w:tc>
          <w:tcPr>
            <w:tcW w:w="835" w:type="pct"/>
            <w:vAlign w:val="center"/>
          </w:tcPr>
          <w:p w14:paraId="5D831000" w14:textId="7B47DFEA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Сексуально активные молодые люди, которые прошли тестирование на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ВИЧ и знают результат</w:t>
            </w:r>
          </w:p>
        </w:tc>
        <w:tc>
          <w:tcPr>
            <w:tcW w:w="329" w:type="pct"/>
            <w:vAlign w:val="center"/>
          </w:tcPr>
          <w:p w14:paraId="0809A8CB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59D3096" w14:textId="2D95ED60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6BC04F45" w14:textId="0F661111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и мужчин в возрасте 15–24 лет, которые сообщили, что в последние 12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месяцев имели сексуальный контакт и в последние 12 месяцев прошли тестирование на ВИЧ и знают результат</w:t>
            </w:r>
          </w:p>
          <w:p w14:paraId="4BADEA46" w14:textId="77777777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Женщины </w:t>
            </w:r>
          </w:p>
          <w:p w14:paraId="2A5DD737" w14:textId="6A0161F5" w:rsidR="00172790" w:rsidRPr="009B592C" w:rsidRDefault="00172790" w:rsidP="00172790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Мужчины </w:t>
            </w:r>
          </w:p>
        </w:tc>
        <w:tc>
          <w:tcPr>
            <w:tcW w:w="337" w:type="pct"/>
            <w:vAlign w:val="center"/>
          </w:tcPr>
          <w:p w14:paraId="6D162208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4F2EF68D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180CB3" w14:textId="7777777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TM.35a</w:t>
            </w:r>
          </w:p>
          <w:p w14:paraId="2A2AE626" w14:textId="6EABD6E3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TM.35b</w:t>
            </w:r>
          </w:p>
        </w:tc>
        <w:tc>
          <w:tcPr>
            <w:tcW w:w="835" w:type="pct"/>
            <w:vAlign w:val="center"/>
          </w:tcPr>
          <w:p w14:paraId="4ACC0D0E" w14:textId="59A972CB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ВИЧ-консультированием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 дородового наблюдения</w:t>
            </w:r>
          </w:p>
        </w:tc>
        <w:tc>
          <w:tcPr>
            <w:tcW w:w="329" w:type="pct"/>
            <w:vAlign w:val="center"/>
          </w:tcPr>
          <w:p w14:paraId="111DB658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BE902CB" w14:textId="5F9F842E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5A49A7BA" w14:textId="54A5C9BC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года, получили</w:t>
            </w:r>
            <w:r w:rsidRPr="009B59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хотя бы одно дородовое наблюдение квалифицированным медицинским персоналом во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14:paraId="56B468C1" w14:textId="77777777" w:rsidR="00172790" w:rsidRPr="009B592C" w:rsidRDefault="00172790" w:rsidP="0076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ВИЧ-консультирование</w:t>
            </w:r>
            <w:r w:rsidRPr="009B592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ru-RU"/>
              </w:rPr>
              <w:footnoteReference w:id="12"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751D01C1" w14:textId="6223A5C7" w:rsidR="00172790" w:rsidRPr="009B592C" w:rsidRDefault="00172790" w:rsidP="007615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информацию о ВИЧ или ВИЧ-консультирование после получения результатов теста на ВИЧ.</w:t>
            </w:r>
          </w:p>
        </w:tc>
        <w:tc>
          <w:tcPr>
            <w:tcW w:w="337" w:type="pct"/>
            <w:vAlign w:val="center"/>
          </w:tcPr>
          <w:p w14:paraId="74D94B69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7DE98C7A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07A7A6" w14:textId="3DFFA30F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TM.36</w:t>
            </w:r>
          </w:p>
        </w:tc>
        <w:tc>
          <w:tcPr>
            <w:tcW w:w="835" w:type="pct"/>
            <w:vAlign w:val="center"/>
          </w:tcPr>
          <w:p w14:paraId="29B79327" w14:textId="77391207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ВИЧ-тестированием в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 дородового наблюдения</w:t>
            </w:r>
          </w:p>
        </w:tc>
        <w:tc>
          <w:tcPr>
            <w:tcW w:w="329" w:type="pct"/>
            <w:vAlign w:val="center"/>
          </w:tcPr>
          <w:p w14:paraId="0294FEC9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8FF20AA" w14:textId="311072CF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HA</w:t>
            </w:r>
          </w:p>
        </w:tc>
        <w:tc>
          <w:tcPr>
            <w:tcW w:w="2854" w:type="pct"/>
            <w:vAlign w:val="center"/>
          </w:tcPr>
          <w:p w14:paraId="5E94E3B6" w14:textId="2E423072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получили</w:t>
            </w:r>
            <w:r w:rsidRPr="009B59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хотя бы одно дородовое наблюдение квалифицированным медицинским персоналом во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время беременности, закончившейся наиболее недавними родами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сообщили, что в период дородового наблюдения им было предложено и они согласились пройти тестирование на ВИЧ и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получили результат</w:t>
            </w:r>
          </w:p>
        </w:tc>
        <w:tc>
          <w:tcPr>
            <w:tcW w:w="337" w:type="pct"/>
            <w:vAlign w:val="center"/>
          </w:tcPr>
          <w:p w14:paraId="10F0B8A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172790" w:rsidRPr="00516DFB" w14:paraId="500BF0A0" w14:textId="77777777" w:rsidTr="007B6AB9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97A06F" w14:textId="33FE03E3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TM.37</w:t>
            </w:r>
          </w:p>
        </w:tc>
        <w:tc>
          <w:tcPr>
            <w:tcW w:w="835" w:type="pct"/>
            <w:vAlign w:val="center"/>
          </w:tcPr>
          <w:p w14:paraId="11F2B066" w14:textId="32E7D935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29" w:type="pct"/>
            <w:vAlign w:val="center"/>
          </w:tcPr>
          <w:p w14:paraId="2665E603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E35DA55" w14:textId="03849382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MMC</w:t>
            </w:r>
          </w:p>
        </w:tc>
        <w:tc>
          <w:tcPr>
            <w:tcW w:w="2854" w:type="pct"/>
            <w:vAlign w:val="center"/>
          </w:tcPr>
          <w:p w14:paraId="6305AF2A" w14:textId="101BA01F" w:rsidR="00172790" w:rsidRPr="009B592C" w:rsidRDefault="00172790" w:rsidP="001727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мужчин в возрасте 15–49 лет, которые сообщили, что им было сделано обрезание</w:t>
            </w:r>
          </w:p>
        </w:tc>
        <w:tc>
          <w:tcPr>
            <w:tcW w:w="337" w:type="pct"/>
            <w:vAlign w:val="center"/>
          </w:tcPr>
          <w:p w14:paraId="6C1DD89D" w14:textId="77777777" w:rsidR="00172790" w:rsidRPr="009B592C" w:rsidRDefault="00172790" w:rsidP="001727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01386363" w14:textId="77777777" w:rsidR="00A47911" w:rsidRPr="009B592C" w:rsidRDefault="00A47911" w:rsidP="00184895">
      <w:pPr>
        <w:rPr>
          <w:rFonts w:asciiTheme="minorHAnsi" w:hAnsiTheme="minorHAnsi" w:cstheme="minorHAnsi"/>
          <w:lang w:val="ru-RU"/>
        </w:rPr>
      </w:pPr>
    </w:p>
    <w:p w14:paraId="5E5D3ED5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r w:rsidRPr="009B592C">
        <w:rPr>
          <w:rFonts w:asciiTheme="minorHAnsi" w:hAnsiTheme="minorHAnsi" w:cstheme="minorHAnsi"/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931"/>
        <w:gridCol w:w="928"/>
        <w:gridCol w:w="7522"/>
        <w:gridCol w:w="821"/>
      </w:tblGrid>
      <w:tr w:rsidR="0091307F" w:rsidRPr="009B592C" w14:paraId="7DB688C6" w14:textId="77777777" w:rsidTr="00E852EB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405662" w14:textId="77777777" w:rsidR="0091307F" w:rsidRPr="009B592C" w:rsidRDefault="0091307F" w:rsidP="00AE11E3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EC1B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9B958C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521E8" w14:textId="4A0BE8CF" w:rsidR="0091307F" w:rsidRPr="009B592C" w:rsidRDefault="009E70BA" w:rsidP="00184895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="0091307F"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2997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91307F" w:rsidRPr="00516DFB" w14:paraId="3FD896D2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EAA219E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ПРОЦВЕТАНИЕ – ЗДОРОВЬЕ, ПИТАНИЕ И РАЗВИТИЕ ДЕТЕЙ</w:t>
            </w:r>
          </w:p>
        </w:tc>
      </w:tr>
      <w:tr w:rsidR="0091307F" w:rsidRPr="00516DFB" w14:paraId="0C1E85EA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1EC9C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</w:t>
            </w:r>
          </w:p>
        </w:tc>
        <w:tc>
          <w:tcPr>
            <w:tcW w:w="837" w:type="pct"/>
            <w:vAlign w:val="center"/>
          </w:tcPr>
          <w:p w14:paraId="7F2EFEA6" w14:textId="3C495DA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56062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туберкулеза</w:t>
            </w:r>
          </w:p>
        </w:tc>
        <w:tc>
          <w:tcPr>
            <w:tcW w:w="356" w:type="pct"/>
            <w:vAlign w:val="center"/>
          </w:tcPr>
          <w:p w14:paraId="48EC2B2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74052F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69BB4809" w14:textId="74973A9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опроса</w:t>
            </w:r>
            <w:r w:rsidR="00610D03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4338F5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была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сделана прививка БЦЖ</w:t>
            </w:r>
            <w:r w:rsidR="004338F5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50C7629A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1DD489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041EE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</w:t>
            </w:r>
          </w:p>
        </w:tc>
        <w:tc>
          <w:tcPr>
            <w:tcW w:w="837" w:type="pct"/>
            <w:vAlign w:val="center"/>
          </w:tcPr>
          <w:p w14:paraId="5B23376C" w14:textId="659BB500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полиомиелита</w:t>
            </w:r>
          </w:p>
        </w:tc>
        <w:tc>
          <w:tcPr>
            <w:tcW w:w="356" w:type="pct"/>
            <w:vAlign w:val="center"/>
          </w:tcPr>
          <w:p w14:paraId="7112157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DCE009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42F8BD93" w14:textId="1F574B9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FD25E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были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введены как минимум одна доза инактивированной полиомиелитной вакцины (ИПВ) и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третья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четвертая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доза либо ИПВ, либо оральной полиомиелитной вакцины (ОПВ)</w:t>
            </w:r>
            <w:r w:rsidR="009155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5B8D96C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64039B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36F14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</w:t>
            </w:r>
          </w:p>
        </w:tc>
        <w:tc>
          <w:tcPr>
            <w:tcW w:w="837" w:type="pct"/>
            <w:vAlign w:val="center"/>
          </w:tcPr>
          <w:p w14:paraId="33D3B0AD" w14:textId="72FC8F0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коклюша, дифтерии, столбняка ((А)КДС)</w:t>
            </w:r>
          </w:p>
        </w:tc>
        <w:tc>
          <w:tcPr>
            <w:tcW w:w="356" w:type="pct"/>
            <w:vAlign w:val="center"/>
          </w:tcPr>
          <w:p w14:paraId="38E98C18" w14:textId="7895CACD" w:rsidR="00A07CA0" w:rsidRPr="009B592C" w:rsidRDefault="00A07CA0" w:rsidP="00A07C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3.b.1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</w:p>
          <w:p w14:paraId="5B2D9BF0" w14:textId="72B05839" w:rsidR="0091307F" w:rsidRPr="009B592C" w:rsidRDefault="00A07CA0" w:rsidP="00A07C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3.8.1</w:t>
            </w:r>
          </w:p>
        </w:tc>
        <w:tc>
          <w:tcPr>
            <w:tcW w:w="355" w:type="pct"/>
            <w:vAlign w:val="center"/>
          </w:tcPr>
          <w:p w14:paraId="7FC4294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23707E48" w14:textId="74FA3BC4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12–23 месяцев, которым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D65F3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была</w:t>
            </w:r>
            <w:r w:rsidR="00D65F3E" w:rsidRPr="009B592C" w:rsidDel="00D65F3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введена третья доза вакцины (А)КДС ((А)КДС-3)</w:t>
            </w:r>
            <w:r w:rsidR="00D65F3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2DA962C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ED6693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3539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</w:t>
            </w:r>
          </w:p>
        </w:tc>
        <w:tc>
          <w:tcPr>
            <w:tcW w:w="837" w:type="pct"/>
            <w:vAlign w:val="center"/>
          </w:tcPr>
          <w:p w14:paraId="29DA721E" w14:textId="5E07632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гепатита B</w:t>
            </w:r>
          </w:p>
        </w:tc>
        <w:tc>
          <w:tcPr>
            <w:tcW w:w="356" w:type="pct"/>
            <w:vAlign w:val="center"/>
          </w:tcPr>
          <w:p w14:paraId="3C58AD7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103431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65308351" w14:textId="5C73626C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была</w:t>
            </w:r>
            <w:r w:rsidR="00610D03" w:rsidRPr="009B592C" w:rsidDel="00610D0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введена третья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четвертая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доза вакцины от гепатита B (ГепB-3)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112AB7B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C21212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8ED08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TC.5</w:t>
            </w:r>
          </w:p>
        </w:tc>
        <w:tc>
          <w:tcPr>
            <w:tcW w:w="837" w:type="pct"/>
            <w:vAlign w:val="center"/>
          </w:tcPr>
          <w:p w14:paraId="6BE370D6" w14:textId="5193BD39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гемофильной инфекции типа b (ХИБ)</w:t>
            </w:r>
          </w:p>
        </w:tc>
        <w:tc>
          <w:tcPr>
            <w:tcW w:w="356" w:type="pct"/>
            <w:vAlign w:val="center"/>
          </w:tcPr>
          <w:p w14:paraId="0F6CA3D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5D5A6A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006715B6" w14:textId="5F54758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была</w:t>
            </w:r>
            <w:r w:rsidR="00610D03" w:rsidRPr="009B592C" w:rsidDel="00610D0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введена третья доза вакцины от гемофильной инфекции типа b (ХИБ-3)</w:t>
            </w:r>
          </w:p>
        </w:tc>
        <w:tc>
          <w:tcPr>
            <w:tcW w:w="314" w:type="pct"/>
            <w:vAlign w:val="center"/>
          </w:tcPr>
          <w:p w14:paraId="0DB88DB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CE6572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010F6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TC.6</w:t>
            </w:r>
          </w:p>
        </w:tc>
        <w:tc>
          <w:tcPr>
            <w:tcW w:w="837" w:type="pct"/>
            <w:vAlign w:val="center"/>
          </w:tcPr>
          <w:p w14:paraId="29B84CEA" w14:textId="2BCF1471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пневмококковой инфекции (введение пневмококковой конъюгированной вакцины)</w:t>
            </w:r>
          </w:p>
        </w:tc>
        <w:tc>
          <w:tcPr>
            <w:tcW w:w="356" w:type="pct"/>
            <w:vAlign w:val="center"/>
          </w:tcPr>
          <w:p w14:paraId="1E6B81D4" w14:textId="6A60150E" w:rsidR="0091307F" w:rsidRPr="009B592C" w:rsidRDefault="0085147C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3.b.1</w:t>
            </w:r>
          </w:p>
        </w:tc>
        <w:tc>
          <w:tcPr>
            <w:tcW w:w="355" w:type="pct"/>
            <w:vAlign w:val="center"/>
          </w:tcPr>
          <w:p w14:paraId="1D606D2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1748EB95" w14:textId="71B08B3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Pr="009B592C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t>12–23/24–35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месяцев, которым 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9B592C" w:rsidDel="004338F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610D0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была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введена третья доза пневмококковой (конъюгированной) вакцины (ПКВ-3)</w:t>
            </w:r>
          </w:p>
        </w:tc>
        <w:tc>
          <w:tcPr>
            <w:tcW w:w="314" w:type="pct"/>
            <w:vAlign w:val="center"/>
          </w:tcPr>
          <w:p w14:paraId="6382684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27ED37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9A52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TC.7</w:t>
            </w:r>
          </w:p>
        </w:tc>
        <w:tc>
          <w:tcPr>
            <w:tcW w:w="837" w:type="pct"/>
            <w:vAlign w:val="center"/>
          </w:tcPr>
          <w:p w14:paraId="46323917" w14:textId="424FF9A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</w:t>
            </w:r>
            <w:r w:rsidR="007B6AB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ротавируса</w:t>
            </w:r>
          </w:p>
        </w:tc>
        <w:tc>
          <w:tcPr>
            <w:tcW w:w="356" w:type="pct"/>
            <w:vAlign w:val="center"/>
          </w:tcPr>
          <w:p w14:paraId="0FC4F25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192867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3D3C80C8" w14:textId="5D9EB1F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12–23 месяцев, которым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какое-либо время до проведения</w:t>
            </w:r>
            <w:r w:rsidR="0020241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опроса</w:t>
            </w:r>
            <w:r w:rsidR="009B48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была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введена вторая/третья доза вакцины от ротавирусной инфекции (Рота-2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314" w:type="pct"/>
            <w:vAlign w:val="center"/>
          </w:tcPr>
          <w:p w14:paraId="5525496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1A39AA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8308D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TC.8</w:t>
            </w:r>
          </w:p>
        </w:tc>
        <w:tc>
          <w:tcPr>
            <w:tcW w:w="837" w:type="pct"/>
            <w:vAlign w:val="center"/>
          </w:tcPr>
          <w:p w14:paraId="0BF6278D" w14:textId="6B70B07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 краснухи</w:t>
            </w:r>
          </w:p>
        </w:tc>
        <w:tc>
          <w:tcPr>
            <w:tcW w:w="356" w:type="pct"/>
            <w:vAlign w:val="center"/>
          </w:tcPr>
          <w:p w14:paraId="7D57F5B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27AF8E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32AB7409" w14:textId="3343AA8A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Pr="009B592C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t>12–23/24</w:t>
            </w:r>
            <w:r w:rsidR="009913CD" w:rsidRPr="009B592C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t>35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месяцев, которым </w:t>
            </w:r>
            <w:r w:rsidR="000D29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0D2926" w:rsidRPr="009B592C" w:rsidDel="000D292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сделана прививка от краснухи</w:t>
            </w:r>
          </w:p>
        </w:tc>
        <w:tc>
          <w:tcPr>
            <w:tcW w:w="314" w:type="pct"/>
            <w:vAlign w:val="center"/>
          </w:tcPr>
          <w:p w14:paraId="768F46F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07AD20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70AF7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TC.9</w:t>
            </w:r>
          </w:p>
        </w:tc>
        <w:tc>
          <w:tcPr>
            <w:tcW w:w="837" w:type="pct"/>
            <w:vAlign w:val="center"/>
          </w:tcPr>
          <w:p w14:paraId="7A07537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56" w:type="pct"/>
            <w:vAlign w:val="center"/>
          </w:tcPr>
          <w:p w14:paraId="061B19F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8C0B34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73AAD015" w14:textId="1DC4DDA8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Pr="009B592C">
              <w:rPr>
                <w:rFonts w:asciiTheme="minorHAnsi" w:hAnsiTheme="minorHAnsi" w:cstheme="minorHAnsi"/>
                <w:color w:val="FF0000"/>
                <w:sz w:val="16"/>
                <w:szCs w:val="16"/>
                <w:lang w:val="ru-RU"/>
              </w:rPr>
              <w:t>12–23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месяцев, которым </w:t>
            </w:r>
            <w:r w:rsidR="000D292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какое-либо время до проведения опроса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сделана прививка от желтой лихорадки</w:t>
            </w:r>
          </w:p>
        </w:tc>
        <w:tc>
          <w:tcPr>
            <w:tcW w:w="314" w:type="pct"/>
            <w:vAlign w:val="center"/>
          </w:tcPr>
          <w:p w14:paraId="7AFDAA4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1BB4A8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D8BEE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TC.10</w:t>
            </w:r>
          </w:p>
        </w:tc>
        <w:tc>
          <w:tcPr>
            <w:tcW w:w="837" w:type="pct"/>
            <w:vAlign w:val="center"/>
          </w:tcPr>
          <w:p w14:paraId="40203B5F" w14:textId="2478268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прививками от кори</w:t>
            </w:r>
          </w:p>
        </w:tc>
        <w:tc>
          <w:tcPr>
            <w:tcW w:w="356" w:type="pct"/>
            <w:vAlign w:val="center"/>
          </w:tcPr>
          <w:p w14:paraId="2F927FBC" w14:textId="29824841" w:rsidR="0091307F" w:rsidRPr="009B592C" w:rsidRDefault="007C5499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3.b.1</w:t>
            </w:r>
          </w:p>
        </w:tc>
        <w:tc>
          <w:tcPr>
            <w:tcW w:w="355" w:type="pct"/>
            <w:vAlign w:val="center"/>
          </w:tcPr>
          <w:p w14:paraId="223B091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4DD7ACBD" w14:textId="64CE666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24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35 месяцев, которым</w:t>
            </w:r>
            <w:r w:rsidR="007C549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какое-либо время до проведения опроса</w:t>
            </w:r>
            <w:r w:rsidR="007C5499" w:rsidRPr="009B592C" w:rsidDel="007C549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сделана вторая прививка от кори</w:t>
            </w:r>
          </w:p>
        </w:tc>
        <w:tc>
          <w:tcPr>
            <w:tcW w:w="314" w:type="pct"/>
            <w:vAlign w:val="center"/>
          </w:tcPr>
          <w:p w14:paraId="660AA72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6E2948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4A97F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TC.11</w:t>
            </w:r>
            <w:r w:rsidR="007C549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</w:t>
            </w:r>
          </w:p>
          <w:p w14:paraId="4925E757" w14:textId="0759919A" w:rsidR="007C5499" w:rsidRPr="009B592C" w:rsidRDefault="007C5499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TC.11b</w:t>
            </w:r>
          </w:p>
        </w:tc>
        <w:tc>
          <w:tcPr>
            <w:tcW w:w="837" w:type="pct"/>
            <w:vAlign w:val="center"/>
          </w:tcPr>
          <w:p w14:paraId="4E28E273" w14:textId="64B132ED" w:rsidR="0091307F" w:rsidRPr="009B592C" w:rsidRDefault="0091307F" w:rsidP="009E70BA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Полный охват прививками</w:t>
            </w:r>
            <w:r w:rsidR="00610D03" w:rsidRPr="009B592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ru-RU"/>
              </w:rPr>
              <w:footnoteReference w:id="13"/>
            </w:r>
          </w:p>
        </w:tc>
        <w:tc>
          <w:tcPr>
            <w:tcW w:w="356" w:type="pct"/>
            <w:vAlign w:val="center"/>
          </w:tcPr>
          <w:p w14:paraId="11843A8F" w14:textId="47776619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8C73F3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IM</w:t>
            </w:r>
          </w:p>
        </w:tc>
        <w:tc>
          <w:tcPr>
            <w:tcW w:w="2877" w:type="pct"/>
            <w:vAlign w:val="center"/>
          </w:tcPr>
          <w:p w14:paraId="07C79B0B" w14:textId="77777777" w:rsidR="00CB2B3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</w:t>
            </w:r>
            <w:r w:rsidR="00CB2B3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։</w:t>
            </w:r>
          </w:p>
          <w:p w14:paraId="175AF9A6" w14:textId="470A4572" w:rsidR="00CB2B3F" w:rsidRPr="009B592C" w:rsidRDefault="0091307F" w:rsidP="0076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12–23</w:t>
            </w:r>
            <w:r w:rsidR="00CB2B3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месяцев, которым в какое-либо время до проведения опроса сделаны все основные прививки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;</w:t>
            </w:r>
          </w:p>
          <w:p w14:paraId="2ECFF9F7" w14:textId="7016FFA7" w:rsidR="0091307F" w:rsidRPr="009B592C" w:rsidRDefault="0091307F" w:rsidP="007615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24–35 месяцев, </w:t>
            </w:r>
            <w:r w:rsidR="00CB2B3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которым в какое-либо время до проведения опроса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сделаны все прививки, рекомендованные согласно национальному прививочному календарю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7BB5574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479557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6A3AB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TC.12</w:t>
            </w:r>
          </w:p>
        </w:tc>
        <w:tc>
          <w:tcPr>
            <w:tcW w:w="837" w:type="pct"/>
            <w:vAlign w:val="center"/>
          </w:tcPr>
          <w:p w14:paraId="1F5A852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56" w:type="pct"/>
            <w:vAlign w:val="center"/>
          </w:tcPr>
          <w:p w14:paraId="6EB3BFF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0D8AF3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13C793B3" w14:textId="2C1F17F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консультацией или лечением</w:t>
            </w:r>
          </w:p>
        </w:tc>
        <w:tc>
          <w:tcPr>
            <w:tcW w:w="314" w:type="pct"/>
            <w:vAlign w:val="center"/>
          </w:tcPr>
          <w:p w14:paraId="6A79FA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42563AA9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CF941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TC.13a</w:t>
            </w:r>
          </w:p>
          <w:p w14:paraId="3F70E72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TC.13b</w:t>
            </w:r>
          </w:p>
        </w:tc>
        <w:tc>
          <w:tcPr>
            <w:tcW w:w="837" w:type="pct"/>
            <w:vAlign w:val="center"/>
          </w:tcPr>
          <w:p w14:paraId="695FE6B4" w14:textId="3FE65B0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Лечение диареи растворами солей для пероральной регидратации (СПР) и</w:t>
            </w:r>
            <w:r w:rsidR="00D8569A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цинком</w:t>
            </w:r>
          </w:p>
        </w:tc>
        <w:tc>
          <w:tcPr>
            <w:tcW w:w="356" w:type="pct"/>
            <w:vAlign w:val="center"/>
          </w:tcPr>
          <w:p w14:paraId="1F22820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9E3ED7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08199F50" w14:textId="77777777" w:rsidR="0091307F" w:rsidRPr="009B592C" w:rsidRDefault="0091307F" w:rsidP="00B3153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возрасте до 5 лет, которые в последние 2 недели болели диареей и получали: </w:t>
            </w:r>
          </w:p>
          <w:p w14:paraId="5A017290" w14:textId="25E24902" w:rsidR="0091307F" w:rsidRPr="009B592C" w:rsidRDefault="0091307F" w:rsidP="007615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СПР,</w:t>
            </w:r>
          </w:p>
          <w:p w14:paraId="0494E87D" w14:textId="5B9FCECB" w:rsidR="0091307F" w:rsidRPr="009B592C" w:rsidRDefault="0091307F" w:rsidP="007615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СПР и цинк.</w:t>
            </w:r>
          </w:p>
        </w:tc>
        <w:tc>
          <w:tcPr>
            <w:tcW w:w="314" w:type="pct"/>
            <w:vAlign w:val="bottom"/>
          </w:tcPr>
          <w:p w14:paraId="5FA7C5A5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BA1736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15389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TC.14</w:t>
            </w:r>
          </w:p>
        </w:tc>
        <w:tc>
          <w:tcPr>
            <w:tcW w:w="837" w:type="pct"/>
            <w:vAlign w:val="center"/>
          </w:tcPr>
          <w:p w14:paraId="2627DDF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56" w:type="pct"/>
            <w:vAlign w:val="center"/>
          </w:tcPr>
          <w:p w14:paraId="627BAEB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DEA813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686C6F0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314" w:type="pct"/>
            <w:vAlign w:val="center"/>
          </w:tcPr>
          <w:p w14:paraId="22EC3B0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E134AC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D60E6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TC.15</w:t>
            </w:r>
          </w:p>
        </w:tc>
        <w:tc>
          <w:tcPr>
            <w:tcW w:w="837" w:type="pct"/>
            <w:vAlign w:val="center"/>
          </w:tcPr>
          <w:p w14:paraId="3DF3CEFA" w14:textId="033E292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«чистыми» видами топлива и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технологиями в качестве основных для приготовления пищи</w:t>
            </w:r>
          </w:p>
        </w:tc>
        <w:tc>
          <w:tcPr>
            <w:tcW w:w="356" w:type="pct"/>
            <w:vAlign w:val="center"/>
          </w:tcPr>
          <w:p w14:paraId="4D5817D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796CCA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EU</w:t>
            </w:r>
          </w:p>
        </w:tc>
        <w:tc>
          <w:tcPr>
            <w:tcW w:w="2877" w:type="pct"/>
            <w:vAlign w:val="center"/>
          </w:tcPr>
          <w:p w14:paraId="7F36C636" w14:textId="1AB36C1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пользу</w:t>
            </w:r>
            <w:r w:rsidR="00DF4A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тся «чистыми» видами топлива и технологиями в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качестве основных для приготовления пищи</w:t>
            </w:r>
            <w:r w:rsidR="00D44C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(проживающ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="00D44C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</w:t>
            </w:r>
            <w:r w:rsidR="00ED5E4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домохозяйствах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о которых сообщено, что в них готовят пищу</w:t>
            </w:r>
            <w:r w:rsidR="00D44C3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314" w:type="pct"/>
            <w:vAlign w:val="center"/>
          </w:tcPr>
          <w:p w14:paraId="735EFCC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B041A1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27DBC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TC.16</w:t>
            </w:r>
          </w:p>
        </w:tc>
        <w:tc>
          <w:tcPr>
            <w:tcW w:w="837" w:type="pct"/>
            <w:vAlign w:val="center"/>
          </w:tcPr>
          <w:p w14:paraId="452833D2" w14:textId="19BEFEE0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«чистыми» видами топлива и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технологиями в качестве основных для обогрева</w:t>
            </w:r>
          </w:p>
        </w:tc>
        <w:tc>
          <w:tcPr>
            <w:tcW w:w="356" w:type="pct"/>
            <w:vAlign w:val="center"/>
          </w:tcPr>
          <w:p w14:paraId="3258CBC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38EEFA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EU</w:t>
            </w:r>
          </w:p>
        </w:tc>
        <w:tc>
          <w:tcPr>
            <w:tcW w:w="2877" w:type="pct"/>
            <w:vAlign w:val="center"/>
          </w:tcPr>
          <w:p w14:paraId="6D8DC43E" w14:textId="3E1EEC73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пользу</w:t>
            </w:r>
            <w:r w:rsidR="00DF4A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тся «чистыми» видами топлива и технологиями в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качестве основных для обогрева</w:t>
            </w:r>
            <w:r w:rsidR="00B82E5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(проживающ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B82E5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</w:t>
            </w:r>
            <w:r w:rsidR="00ED5E4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домохозяйствах</w:t>
            </w:r>
            <w:r w:rsidR="00B82E5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 которых сообщено, что они отапливаются</w:t>
            </w:r>
            <w:r w:rsidR="00B82E5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314" w:type="pct"/>
            <w:vAlign w:val="center"/>
          </w:tcPr>
          <w:p w14:paraId="72AE7D2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EF4A7A5" w14:textId="77777777" w:rsidTr="00AF092A">
        <w:trPr>
          <w:cantSplit/>
          <w:trHeight w:val="686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6A6F0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TC.17</w:t>
            </w:r>
          </w:p>
        </w:tc>
        <w:tc>
          <w:tcPr>
            <w:tcW w:w="837" w:type="pct"/>
            <w:vAlign w:val="center"/>
          </w:tcPr>
          <w:p w14:paraId="293224A1" w14:textId="17720423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«чистыми» видами топлива и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технологиями в качестве основных для освещения</w:t>
            </w:r>
          </w:p>
        </w:tc>
        <w:tc>
          <w:tcPr>
            <w:tcW w:w="356" w:type="pct"/>
            <w:vAlign w:val="center"/>
          </w:tcPr>
          <w:p w14:paraId="03B3FA1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A8E611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EU</w:t>
            </w:r>
          </w:p>
        </w:tc>
        <w:tc>
          <w:tcPr>
            <w:tcW w:w="2877" w:type="pct"/>
            <w:vAlign w:val="center"/>
          </w:tcPr>
          <w:p w14:paraId="33302259" w14:textId="4013C3B0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пользу</w:t>
            </w:r>
            <w:r w:rsidR="00DF4A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тся «чистыми» видами топлива и технологиями в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качестве основных для освещения</w:t>
            </w:r>
            <w:r w:rsidR="003E3DFC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проживающая в </w:t>
            </w:r>
            <w:r w:rsidR="00ED5E4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домохозяйствах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о которых сообщено, что они освещаются</w:t>
            </w:r>
            <w:r w:rsidR="003E3DFC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314" w:type="pct"/>
            <w:vAlign w:val="center"/>
          </w:tcPr>
          <w:p w14:paraId="58A28C7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1649DD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D0580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TC.18</w:t>
            </w:r>
          </w:p>
        </w:tc>
        <w:tc>
          <w:tcPr>
            <w:tcW w:w="837" w:type="pct"/>
            <w:vAlign w:val="center"/>
          </w:tcPr>
          <w:p w14:paraId="65CE04BE" w14:textId="2C7F91A8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«чистыми» видами топлива и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технологиями в качестве основных для приготовления пищи, обогрева и освещения</w:t>
            </w:r>
          </w:p>
        </w:tc>
        <w:tc>
          <w:tcPr>
            <w:tcW w:w="356" w:type="pct"/>
            <w:vAlign w:val="center"/>
          </w:tcPr>
          <w:p w14:paraId="2B98E50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7.1.2</w:t>
            </w:r>
          </w:p>
        </w:tc>
        <w:tc>
          <w:tcPr>
            <w:tcW w:w="355" w:type="pct"/>
            <w:vAlign w:val="center"/>
          </w:tcPr>
          <w:p w14:paraId="239849D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EU</w:t>
            </w:r>
          </w:p>
        </w:tc>
        <w:tc>
          <w:tcPr>
            <w:tcW w:w="2877" w:type="pct"/>
            <w:vAlign w:val="center"/>
          </w:tcPr>
          <w:p w14:paraId="24558B55" w14:textId="3503936D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пользу</w:t>
            </w:r>
            <w:r w:rsidR="006D40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тся «чистыми» видами топлива и технологиями в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качестве основных для приготовления пищи, обогрева и освещения</w:t>
            </w:r>
            <w:r w:rsidR="00C81A56" w:rsidRPr="009B592C">
              <w:rPr>
                <w:rStyle w:val="FootnoteReference"/>
                <w:rFonts w:asciiTheme="minorHAnsi" w:hAnsiTheme="minorHAnsi" w:cstheme="minorHAnsi"/>
                <w:sz w:val="16"/>
                <w:szCs w:val="16"/>
                <w:lang w:val="ru-RU"/>
              </w:rPr>
              <w:footnoteReference w:id="14"/>
            </w:r>
          </w:p>
        </w:tc>
        <w:tc>
          <w:tcPr>
            <w:tcW w:w="314" w:type="pct"/>
            <w:vAlign w:val="center"/>
          </w:tcPr>
          <w:p w14:paraId="00CF07A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651316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07AEE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TC.19</w:t>
            </w:r>
          </w:p>
        </w:tc>
        <w:tc>
          <w:tcPr>
            <w:tcW w:w="837" w:type="pct"/>
            <w:vAlign w:val="center"/>
          </w:tcPr>
          <w:p w14:paraId="3DCD8D93" w14:textId="653B9BA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Обращение за медицинской помощью в связи с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симптомами острой респираторной инфекции (ОРИ) у детей</w:t>
            </w:r>
          </w:p>
        </w:tc>
        <w:tc>
          <w:tcPr>
            <w:tcW w:w="356" w:type="pct"/>
            <w:vAlign w:val="center"/>
          </w:tcPr>
          <w:p w14:paraId="11BD24B2" w14:textId="1DD165E4" w:rsidR="0091307F" w:rsidRPr="009B592C" w:rsidRDefault="009B3061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3․8․1</w:t>
            </w:r>
          </w:p>
        </w:tc>
        <w:tc>
          <w:tcPr>
            <w:tcW w:w="355" w:type="pct"/>
            <w:vAlign w:val="center"/>
          </w:tcPr>
          <w:p w14:paraId="20358C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4150113D" w14:textId="3AD04F4F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</w:t>
            </w:r>
            <w:r w:rsidR="00D8569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консультацией или лечением</w:t>
            </w:r>
          </w:p>
        </w:tc>
        <w:tc>
          <w:tcPr>
            <w:tcW w:w="314" w:type="pct"/>
            <w:vAlign w:val="center"/>
          </w:tcPr>
          <w:p w14:paraId="37B2180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890B49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0A98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TC.20</w:t>
            </w:r>
          </w:p>
        </w:tc>
        <w:tc>
          <w:tcPr>
            <w:tcW w:w="837" w:type="pct"/>
            <w:vAlign w:val="center"/>
          </w:tcPr>
          <w:p w14:paraId="4CD4CF4D" w14:textId="647F4F28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Лечение детей с</w:t>
            </w:r>
            <w:r w:rsidR="00C6110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симптомами ОРИ антибиотиками</w:t>
            </w:r>
          </w:p>
        </w:tc>
        <w:tc>
          <w:tcPr>
            <w:tcW w:w="356" w:type="pct"/>
            <w:vAlign w:val="center"/>
          </w:tcPr>
          <w:p w14:paraId="1B21915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1D1A4A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12A7542C" w14:textId="030C99FC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были симптомы ОРИ и</w:t>
            </w:r>
            <w:r w:rsidR="00C6110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получали антибиотики</w:t>
            </w:r>
          </w:p>
        </w:tc>
        <w:tc>
          <w:tcPr>
            <w:tcW w:w="314" w:type="pct"/>
            <w:vAlign w:val="center"/>
          </w:tcPr>
          <w:p w14:paraId="3854CED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EF65CD4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6C3F6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TC.21a</w:t>
            </w:r>
          </w:p>
          <w:p w14:paraId="1DC8F74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TC.21b</w:t>
            </w:r>
          </w:p>
        </w:tc>
        <w:tc>
          <w:tcPr>
            <w:tcW w:w="837" w:type="pct"/>
            <w:vAlign w:val="center"/>
          </w:tcPr>
          <w:p w14:paraId="41C36D15" w14:textId="531AA47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</w:p>
        </w:tc>
        <w:tc>
          <w:tcPr>
            <w:tcW w:w="356" w:type="pct"/>
            <w:vAlign w:val="center"/>
          </w:tcPr>
          <w:p w14:paraId="013C960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C53298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TN</w:t>
            </w:r>
          </w:p>
        </w:tc>
        <w:tc>
          <w:tcPr>
            <w:tcW w:w="2877" w:type="pct"/>
            <w:vAlign w:val="center"/>
          </w:tcPr>
          <w:p w14:paraId="6D6D34B3" w14:textId="77777777" w:rsidR="0091307F" w:rsidRPr="009B592C" w:rsidRDefault="0091307F" w:rsidP="00552F9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домохозяйств, где имеется:</w:t>
            </w:r>
          </w:p>
          <w:p w14:paraId="118BAAC2" w14:textId="157C13F8" w:rsidR="0091307F" w:rsidRPr="009B592C" w:rsidRDefault="0091307F" w:rsidP="007615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хотя бы одна СОИ</w:t>
            </w:r>
            <w:r w:rsidR="00C611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362289C0" w14:textId="40D8B4BA" w:rsidR="0091307F" w:rsidRPr="009B592C" w:rsidRDefault="0091307F" w:rsidP="0076154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хотя бы одна СОИ на каждых двух человек.</w:t>
            </w:r>
          </w:p>
        </w:tc>
        <w:tc>
          <w:tcPr>
            <w:tcW w:w="314" w:type="pct"/>
            <w:vAlign w:val="bottom"/>
          </w:tcPr>
          <w:p w14:paraId="660B6A35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B112C1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54083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TC.22</w:t>
            </w:r>
          </w:p>
        </w:tc>
        <w:tc>
          <w:tcPr>
            <w:tcW w:w="837" w:type="pct"/>
            <w:vAlign w:val="center"/>
          </w:tcPr>
          <w:p w14:paraId="2ECCA9C2" w14:textId="4023A78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Население, которое спит под СОИ</w:t>
            </w:r>
          </w:p>
        </w:tc>
        <w:tc>
          <w:tcPr>
            <w:tcW w:w="356" w:type="pct"/>
            <w:vAlign w:val="center"/>
          </w:tcPr>
          <w:p w14:paraId="7C9947A5" w14:textId="2441D52B" w:rsidR="0091307F" w:rsidRPr="009B592C" w:rsidRDefault="00327044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3․8․1</w:t>
            </w:r>
          </w:p>
        </w:tc>
        <w:tc>
          <w:tcPr>
            <w:tcW w:w="355" w:type="pct"/>
            <w:vAlign w:val="center"/>
          </w:tcPr>
          <w:p w14:paraId="1F5E92C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TN</w:t>
            </w:r>
          </w:p>
        </w:tc>
        <w:tc>
          <w:tcPr>
            <w:tcW w:w="2877" w:type="pct"/>
            <w:vAlign w:val="center"/>
          </w:tcPr>
          <w:p w14:paraId="0A31D6A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14" w:type="pct"/>
            <w:vAlign w:val="center"/>
          </w:tcPr>
          <w:p w14:paraId="35048FE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468635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D6524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TC.23</w:t>
            </w:r>
          </w:p>
        </w:tc>
        <w:tc>
          <w:tcPr>
            <w:tcW w:w="837" w:type="pct"/>
            <w:vAlign w:val="center"/>
          </w:tcPr>
          <w:p w14:paraId="351ECC9A" w14:textId="32DE67B1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 в возрасте до 5 лет, которые спят под СОИ</w:t>
            </w:r>
          </w:p>
        </w:tc>
        <w:tc>
          <w:tcPr>
            <w:tcW w:w="356" w:type="pct"/>
            <w:vAlign w:val="center"/>
          </w:tcPr>
          <w:p w14:paraId="799BF7E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F81349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TN</w:t>
            </w:r>
          </w:p>
        </w:tc>
        <w:tc>
          <w:tcPr>
            <w:tcW w:w="2877" w:type="pct"/>
            <w:vAlign w:val="center"/>
          </w:tcPr>
          <w:p w14:paraId="4ACBC4E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14" w:type="pct"/>
            <w:vAlign w:val="center"/>
          </w:tcPr>
          <w:p w14:paraId="064D74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4459FD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B8E38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TC.24</w:t>
            </w:r>
          </w:p>
        </w:tc>
        <w:tc>
          <w:tcPr>
            <w:tcW w:w="837" w:type="pct"/>
            <w:vAlign w:val="center"/>
          </w:tcPr>
          <w:p w14:paraId="36FE0F88" w14:textId="51E9E10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Беременные, которые спят под СОИ</w:t>
            </w:r>
          </w:p>
        </w:tc>
        <w:tc>
          <w:tcPr>
            <w:tcW w:w="356" w:type="pct"/>
            <w:vAlign w:val="center"/>
          </w:tcPr>
          <w:p w14:paraId="4BA6AB8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40FFD3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TN – CP</w:t>
            </w:r>
          </w:p>
        </w:tc>
        <w:tc>
          <w:tcPr>
            <w:tcW w:w="2877" w:type="pct"/>
            <w:vAlign w:val="center"/>
          </w:tcPr>
          <w:p w14:paraId="0471FB47" w14:textId="6ADA14E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беременных</w:t>
            </w:r>
            <w:r w:rsidR="00327044" w:rsidRPr="009B59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32704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14" w:type="pct"/>
            <w:vAlign w:val="center"/>
          </w:tcPr>
          <w:p w14:paraId="23C1938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5480FC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1220B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TC.25</w:t>
            </w:r>
          </w:p>
        </w:tc>
        <w:tc>
          <w:tcPr>
            <w:tcW w:w="837" w:type="pct"/>
            <w:vAlign w:val="center"/>
          </w:tcPr>
          <w:p w14:paraId="687D36D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56" w:type="pct"/>
            <w:vAlign w:val="center"/>
          </w:tcPr>
          <w:p w14:paraId="26AD985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CBA315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77" w:type="pct"/>
            <w:vAlign w:val="center"/>
          </w:tcPr>
          <w:p w14:paraId="3E031053" w14:textId="08BC5B00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с целью профилактики малярии получили три или большее число доз СП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Фансидара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во время последней беременности, приведшей к рождению живого ребенка</w:t>
            </w:r>
          </w:p>
        </w:tc>
        <w:tc>
          <w:tcPr>
            <w:tcW w:w="314" w:type="pct"/>
            <w:vAlign w:val="center"/>
          </w:tcPr>
          <w:p w14:paraId="16960B9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E0113F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92104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TC.26</w:t>
            </w:r>
          </w:p>
        </w:tc>
        <w:tc>
          <w:tcPr>
            <w:tcW w:w="837" w:type="pct"/>
            <w:vAlign w:val="center"/>
          </w:tcPr>
          <w:p w14:paraId="668806A1" w14:textId="3CFBD58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Обращение за помощью в</w:t>
            </w:r>
            <w:r w:rsidR="00C6110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связи с повышением температуры</w:t>
            </w:r>
          </w:p>
        </w:tc>
        <w:tc>
          <w:tcPr>
            <w:tcW w:w="356" w:type="pct"/>
            <w:vAlign w:val="center"/>
          </w:tcPr>
          <w:p w14:paraId="0B73323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D5A5F1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6EFFD464" w14:textId="243AB32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повышалась температура, в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6784000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53F915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687A6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TC.27</w:t>
            </w:r>
          </w:p>
        </w:tc>
        <w:tc>
          <w:tcPr>
            <w:tcW w:w="837" w:type="pct"/>
            <w:vAlign w:val="center"/>
          </w:tcPr>
          <w:p w14:paraId="352D4CD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56" w:type="pct"/>
            <w:vAlign w:val="center"/>
          </w:tcPr>
          <w:p w14:paraId="25E9922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C987E9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513C5472" w14:textId="7F4CEB7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лет, у которых в последние 2 недели повышалась температура и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которых в это время брали кровь на анализ из пальца или пятки для диагностики малярии</w:t>
            </w:r>
          </w:p>
        </w:tc>
        <w:tc>
          <w:tcPr>
            <w:tcW w:w="314" w:type="pct"/>
            <w:vAlign w:val="center"/>
          </w:tcPr>
          <w:p w14:paraId="1280761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07534A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B8BFC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TC.28</w:t>
            </w:r>
          </w:p>
        </w:tc>
        <w:tc>
          <w:tcPr>
            <w:tcW w:w="837" w:type="pct"/>
            <w:vAlign w:val="center"/>
          </w:tcPr>
          <w:p w14:paraId="14A12B94" w14:textId="44F2DA2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Лечение детей в возрасте до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 лет от малярии</w:t>
            </w:r>
          </w:p>
        </w:tc>
        <w:tc>
          <w:tcPr>
            <w:tcW w:w="356" w:type="pct"/>
            <w:vAlign w:val="center"/>
          </w:tcPr>
          <w:p w14:paraId="061185C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946529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49DC9F76" w14:textId="33A8BA01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лет, у которых в последние 2 недели повышалась температура и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получали какое-либо лечение от малярии</w:t>
            </w:r>
          </w:p>
        </w:tc>
        <w:tc>
          <w:tcPr>
            <w:tcW w:w="314" w:type="pct"/>
            <w:vAlign w:val="center"/>
          </w:tcPr>
          <w:p w14:paraId="2FDE5BD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A85D9C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708D7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TC.29</w:t>
            </w:r>
          </w:p>
        </w:tc>
        <w:tc>
          <w:tcPr>
            <w:tcW w:w="837" w:type="pct"/>
            <w:vAlign w:val="center"/>
          </w:tcPr>
          <w:p w14:paraId="17F079B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56" w:type="pct"/>
            <w:vAlign w:val="center"/>
          </w:tcPr>
          <w:p w14:paraId="7F7ADC4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762649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CA</w:t>
            </w:r>
          </w:p>
        </w:tc>
        <w:tc>
          <w:tcPr>
            <w:tcW w:w="2877" w:type="pct"/>
            <w:vAlign w:val="center"/>
          </w:tcPr>
          <w:p w14:paraId="04BA5C76" w14:textId="4107642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повышалась температура и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получали противомалярийные препараты и АКТ (или другую терапию первой линии в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соответствии с национальной политикой)</w:t>
            </w:r>
          </w:p>
        </w:tc>
        <w:tc>
          <w:tcPr>
            <w:tcW w:w="314" w:type="pct"/>
            <w:vAlign w:val="center"/>
          </w:tcPr>
          <w:p w14:paraId="7C79DFA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842C51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0014C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TC.30</w:t>
            </w:r>
          </w:p>
        </w:tc>
        <w:tc>
          <w:tcPr>
            <w:tcW w:w="837" w:type="pct"/>
            <w:vAlign w:val="center"/>
          </w:tcPr>
          <w:p w14:paraId="1A2A420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56" w:type="pct"/>
            <w:vAlign w:val="center"/>
          </w:tcPr>
          <w:p w14:paraId="6233ECA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D0B4C1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77" w:type="pct"/>
            <w:vAlign w:val="center"/>
          </w:tcPr>
          <w:p w14:paraId="3571E9E4" w14:textId="044B08D6" w:rsidR="00513BE2" w:rsidRPr="009B592C" w:rsidRDefault="00C572F0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доля </w:t>
            </w:r>
            <w:r w:rsidR="00797F5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детей</w:t>
            </w:r>
            <w:r w:rsidR="00513BE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 родились последними и живыми</w:t>
            </w:r>
            <w:r w:rsidR="00797F56" w:rsidRPr="009B592C" w:rsidDel="00797F5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 женщин, родивших живого ребенка в последние 2 года, </w:t>
            </w:r>
            <w:r w:rsidR="00F1410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которые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когда-либо находились на грудном вскармливании</w:t>
            </w:r>
          </w:p>
        </w:tc>
        <w:tc>
          <w:tcPr>
            <w:tcW w:w="314" w:type="pct"/>
            <w:vAlign w:val="center"/>
          </w:tcPr>
          <w:p w14:paraId="6E268ED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659B58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8FEE4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TC.31</w:t>
            </w:r>
          </w:p>
        </w:tc>
        <w:tc>
          <w:tcPr>
            <w:tcW w:w="837" w:type="pct"/>
            <w:vAlign w:val="center"/>
          </w:tcPr>
          <w:p w14:paraId="70B4FB5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56" w:type="pct"/>
            <w:vAlign w:val="center"/>
          </w:tcPr>
          <w:p w14:paraId="6A1B723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9F90BE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MN</w:t>
            </w:r>
          </w:p>
        </w:tc>
        <w:tc>
          <w:tcPr>
            <w:tcW w:w="2877" w:type="pct"/>
            <w:vAlign w:val="center"/>
          </w:tcPr>
          <w:p w14:paraId="2249B286" w14:textId="13D55CCE" w:rsidR="005C6C40" w:rsidRPr="009B592C" w:rsidRDefault="00C572F0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0522D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детей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 родились последними и живыми</w:t>
            </w:r>
            <w:r w:rsidR="005C6C40" w:rsidRPr="009B592C" w:rsidDel="00797F5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 женщин,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родивших живого ребенка в последние 2 года, </w:t>
            </w:r>
            <w:r w:rsidR="00C41114" w:rsidRPr="009B592C">
              <w:rPr>
                <w:rFonts w:asciiTheme="minorHAnsi" w:hAnsiTheme="minorHAnsi" w:cstheme="minorHAnsi"/>
                <w:spacing w:val="-4"/>
                <w:sz w:val="16"/>
                <w:szCs w:val="16"/>
                <w:lang w:val="ru-RU"/>
              </w:rPr>
              <w:t>которы</w:t>
            </w:r>
            <w:r w:rsidR="005C6C40" w:rsidRPr="009B592C">
              <w:rPr>
                <w:rFonts w:asciiTheme="minorHAnsi" w:hAnsiTheme="minorHAnsi" w:cstheme="minorHAnsi"/>
                <w:spacing w:val="-4"/>
                <w:sz w:val="16"/>
                <w:szCs w:val="16"/>
                <w:lang w:val="ru-RU"/>
              </w:rPr>
              <w:t xml:space="preserve">х приложили </w:t>
            </w:r>
            <w:r w:rsidRPr="009B592C">
              <w:rPr>
                <w:rFonts w:asciiTheme="minorHAnsi" w:hAnsiTheme="minorHAnsi" w:cstheme="minorHAnsi"/>
                <w:spacing w:val="-4"/>
                <w:sz w:val="16"/>
                <w:szCs w:val="16"/>
                <w:lang w:val="ru-RU"/>
              </w:rPr>
              <w:t>к груди в первый час после рождения</w:t>
            </w:r>
          </w:p>
        </w:tc>
        <w:tc>
          <w:tcPr>
            <w:tcW w:w="314" w:type="pct"/>
            <w:vAlign w:val="center"/>
          </w:tcPr>
          <w:p w14:paraId="005274D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C47113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969A5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TC.32</w:t>
            </w:r>
          </w:p>
        </w:tc>
        <w:tc>
          <w:tcPr>
            <w:tcW w:w="837" w:type="pct"/>
            <w:vAlign w:val="center"/>
          </w:tcPr>
          <w:p w14:paraId="2EAC0C2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195AA9A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62C419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2ADC2AD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младенцев в возрасте до 6 месяцев, находящихся на исключительно грудном вскармливании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5"/>
            </w:r>
          </w:p>
        </w:tc>
        <w:tc>
          <w:tcPr>
            <w:tcW w:w="314" w:type="pct"/>
            <w:vAlign w:val="center"/>
          </w:tcPr>
          <w:p w14:paraId="5B64922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94ACBD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6D712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TC.33</w:t>
            </w:r>
          </w:p>
        </w:tc>
        <w:tc>
          <w:tcPr>
            <w:tcW w:w="837" w:type="pct"/>
            <w:vAlign w:val="center"/>
          </w:tcPr>
          <w:p w14:paraId="3A99F7A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3FBD798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2EC506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1ED4DB1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младенцев в возрасте до 6 месяцев, которые в течение предыдущих суток получали грудное молоко в качестве основного источника питания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6"/>
            </w:r>
          </w:p>
        </w:tc>
        <w:tc>
          <w:tcPr>
            <w:tcW w:w="314" w:type="pct"/>
            <w:vAlign w:val="center"/>
          </w:tcPr>
          <w:p w14:paraId="66E5646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F3405B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F46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TC.34</w:t>
            </w:r>
          </w:p>
        </w:tc>
        <w:tc>
          <w:tcPr>
            <w:tcW w:w="837" w:type="pct"/>
            <w:vAlign w:val="center"/>
          </w:tcPr>
          <w:p w14:paraId="02A3023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56" w:type="pct"/>
            <w:vAlign w:val="center"/>
          </w:tcPr>
          <w:p w14:paraId="4297F0A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9F85B9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27DE725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12–15 месяцев, которые в течение предыдущих суток получали грудное молоко</w:t>
            </w:r>
          </w:p>
        </w:tc>
        <w:tc>
          <w:tcPr>
            <w:tcW w:w="314" w:type="pct"/>
            <w:vAlign w:val="center"/>
          </w:tcPr>
          <w:p w14:paraId="1BD46BB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5CE0C4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CD3CD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TC.35</w:t>
            </w:r>
          </w:p>
        </w:tc>
        <w:tc>
          <w:tcPr>
            <w:tcW w:w="837" w:type="pct"/>
            <w:vAlign w:val="center"/>
          </w:tcPr>
          <w:p w14:paraId="61A2DBE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56" w:type="pct"/>
            <w:vAlign w:val="center"/>
          </w:tcPr>
          <w:p w14:paraId="3FDA9BF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09EEA7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2B94A70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20–23 месяцев, которые в течение предыдущих суток получали грудное молоко</w:t>
            </w:r>
          </w:p>
        </w:tc>
        <w:tc>
          <w:tcPr>
            <w:tcW w:w="314" w:type="pct"/>
            <w:vAlign w:val="center"/>
          </w:tcPr>
          <w:p w14:paraId="00D77C7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1E32AF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B940E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TC.36</w:t>
            </w:r>
          </w:p>
        </w:tc>
        <w:tc>
          <w:tcPr>
            <w:tcW w:w="837" w:type="pct"/>
            <w:vAlign w:val="center"/>
          </w:tcPr>
          <w:p w14:paraId="59FCC08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56" w:type="pct"/>
            <w:vAlign w:val="center"/>
          </w:tcPr>
          <w:p w14:paraId="5073D61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6E9D7C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54088EF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Возраст в месяцах, в котором 50% детей в возрасте 0–35 месяцев не получали грудного молока в течение предыдущих суток</w:t>
            </w:r>
          </w:p>
        </w:tc>
        <w:tc>
          <w:tcPr>
            <w:tcW w:w="314" w:type="pct"/>
            <w:vAlign w:val="center"/>
          </w:tcPr>
          <w:p w14:paraId="67617C1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0F8069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43C0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TC.37</w:t>
            </w:r>
          </w:p>
        </w:tc>
        <w:tc>
          <w:tcPr>
            <w:tcW w:w="837" w:type="pct"/>
            <w:vAlign w:val="center"/>
          </w:tcPr>
          <w:p w14:paraId="0EB04492" w14:textId="539B02D0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Грудное вскармливание в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соответствии с возрастом</w:t>
            </w:r>
          </w:p>
        </w:tc>
        <w:tc>
          <w:tcPr>
            <w:tcW w:w="356" w:type="pct"/>
            <w:vAlign w:val="center"/>
          </w:tcPr>
          <w:p w14:paraId="1B434EF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038F68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2455831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0–23 месяцев, которые в течение предыдущих суток вскармливались должным образом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7"/>
            </w:r>
          </w:p>
        </w:tc>
        <w:tc>
          <w:tcPr>
            <w:tcW w:w="314" w:type="pct"/>
            <w:vAlign w:val="center"/>
          </w:tcPr>
          <w:p w14:paraId="7F93B79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71B1D1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21686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TC.38</w:t>
            </w:r>
          </w:p>
        </w:tc>
        <w:tc>
          <w:tcPr>
            <w:tcW w:w="837" w:type="pct"/>
            <w:vAlign w:val="center"/>
          </w:tcPr>
          <w:p w14:paraId="6AAF354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56" w:type="pct"/>
            <w:vAlign w:val="center"/>
          </w:tcPr>
          <w:p w14:paraId="5E9C847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591C91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34DCD36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младенцев в возрасте 6–8 месяцев, которые в течение предыдущих суток получали твердую, полутвердую или мягкую пищу</w:t>
            </w:r>
          </w:p>
        </w:tc>
        <w:tc>
          <w:tcPr>
            <w:tcW w:w="314" w:type="pct"/>
            <w:vAlign w:val="center"/>
          </w:tcPr>
          <w:p w14:paraId="16A79C1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3FEBC7A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3861F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TC.39a</w:t>
            </w:r>
          </w:p>
          <w:p w14:paraId="5C13DDD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TC.39b</w:t>
            </w:r>
          </w:p>
        </w:tc>
        <w:tc>
          <w:tcPr>
            <w:tcW w:w="837" w:type="pct"/>
            <w:vAlign w:val="center"/>
          </w:tcPr>
          <w:p w14:paraId="013213B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56" w:type="pct"/>
            <w:vAlign w:val="center"/>
          </w:tcPr>
          <w:p w14:paraId="792A229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07D40D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402E2D09" w14:textId="7CC7D80D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</w:t>
            </w:r>
            <w:r w:rsidR="00CA20D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 в возрасте 6–23 месяцев, пища которых в течение предыдущих суток была по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CA20D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меньшей мере минимально разнообразной и принималась по меньшей мере с минимальной частотой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46828870" w14:textId="72A6A4B1" w:rsidR="0091307F" w:rsidRPr="009B592C" w:rsidRDefault="00C64681" w:rsidP="0076154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 на грудном вскармливании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0D2EF638" w14:textId="479CA2E0" w:rsidR="0091307F" w:rsidRPr="009B592C" w:rsidRDefault="00C64681" w:rsidP="0076154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 не на грудном вскармливании</w:t>
            </w:r>
            <w:r w:rsidR="005C6C4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5DA87E36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50C96D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916C8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TC.40</w:t>
            </w:r>
          </w:p>
        </w:tc>
        <w:tc>
          <w:tcPr>
            <w:tcW w:w="837" w:type="pct"/>
            <w:vAlign w:val="center"/>
          </w:tcPr>
          <w:p w14:paraId="2BFCAF6A" w14:textId="19B8598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Частота вскармливания молоком детей, не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вскармливаемых грудью</w:t>
            </w:r>
          </w:p>
        </w:tc>
        <w:tc>
          <w:tcPr>
            <w:tcW w:w="356" w:type="pct"/>
            <w:vAlign w:val="center"/>
          </w:tcPr>
          <w:p w14:paraId="17E2367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C5085F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182F3B0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не вскармливаемых грудью детей в возрасте 6–23 месяцев, которые в течение предыдущих суток получали молочную пищу как минимум 2 раза</w:t>
            </w:r>
          </w:p>
        </w:tc>
        <w:tc>
          <w:tcPr>
            <w:tcW w:w="314" w:type="pct"/>
            <w:vAlign w:val="center"/>
          </w:tcPr>
          <w:p w14:paraId="66F94D0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CA7E0F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4017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TC.41</w:t>
            </w:r>
          </w:p>
        </w:tc>
        <w:tc>
          <w:tcPr>
            <w:tcW w:w="837" w:type="pct"/>
            <w:vAlign w:val="center"/>
          </w:tcPr>
          <w:p w14:paraId="67B8E4A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56" w:type="pct"/>
            <w:vAlign w:val="center"/>
          </w:tcPr>
          <w:p w14:paraId="3B28E43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AC8BE8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7241BD4B" w14:textId="504FF5D9" w:rsidR="0091307F" w:rsidRPr="009B592C" w:rsidRDefault="0091307F" w:rsidP="004E7F4A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6–23 месяцев, которые в течение предыдущих суток получали пищу из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B0092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или большего числа пищевых групп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8"/>
            </w:r>
          </w:p>
        </w:tc>
        <w:tc>
          <w:tcPr>
            <w:tcW w:w="314" w:type="pct"/>
            <w:vAlign w:val="center"/>
          </w:tcPr>
          <w:p w14:paraId="5F07E34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340B42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DE4A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TC.42</w:t>
            </w:r>
          </w:p>
        </w:tc>
        <w:tc>
          <w:tcPr>
            <w:tcW w:w="837" w:type="pct"/>
            <w:vAlign w:val="center"/>
          </w:tcPr>
          <w:p w14:paraId="15E8D53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56" w:type="pct"/>
            <w:vAlign w:val="center"/>
          </w:tcPr>
          <w:p w14:paraId="2048B24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FEC9EC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5393B5E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6–23 месяцев, которые в течение предыдущих суток получали твердую, полутвердую и мягкую пищу (плюс молочное питание в случае детей, не вскармливаемых грудным молоком) минимальное или большее число раз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19"/>
            </w:r>
          </w:p>
        </w:tc>
        <w:tc>
          <w:tcPr>
            <w:tcW w:w="314" w:type="pct"/>
            <w:vAlign w:val="center"/>
          </w:tcPr>
          <w:p w14:paraId="64B5F33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D39220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4C7CA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TC.43</w:t>
            </w:r>
          </w:p>
        </w:tc>
        <w:tc>
          <w:tcPr>
            <w:tcW w:w="837" w:type="pct"/>
            <w:vAlign w:val="center"/>
          </w:tcPr>
          <w:p w14:paraId="15572B3A" w14:textId="2697633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Вскармливание из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бутылочки</w:t>
            </w:r>
          </w:p>
        </w:tc>
        <w:tc>
          <w:tcPr>
            <w:tcW w:w="356" w:type="pct"/>
            <w:vAlign w:val="center"/>
          </w:tcPr>
          <w:p w14:paraId="4C21FCA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EE66F6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BD</w:t>
            </w:r>
          </w:p>
        </w:tc>
        <w:tc>
          <w:tcPr>
            <w:tcW w:w="2877" w:type="pct"/>
            <w:vAlign w:val="center"/>
          </w:tcPr>
          <w:p w14:paraId="794DA3D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0–23 месяцев, которые в течение предыдущих суток вскармливались из бутылочки</w:t>
            </w:r>
          </w:p>
        </w:tc>
        <w:tc>
          <w:tcPr>
            <w:tcW w:w="314" w:type="pct"/>
            <w:vAlign w:val="center"/>
          </w:tcPr>
          <w:p w14:paraId="3293DAA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D021202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C023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TC.44a</w:t>
            </w:r>
          </w:p>
          <w:p w14:paraId="6A4E12D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TC.44b</w:t>
            </w:r>
          </w:p>
        </w:tc>
        <w:tc>
          <w:tcPr>
            <w:tcW w:w="837" w:type="pct"/>
            <w:vAlign w:val="center"/>
          </w:tcPr>
          <w:p w14:paraId="503646B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56" w:type="pct"/>
            <w:vAlign w:val="center"/>
          </w:tcPr>
          <w:p w14:paraId="4D435DD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C7454B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AN</w:t>
            </w:r>
          </w:p>
        </w:tc>
        <w:tc>
          <w:tcPr>
            <w:tcW w:w="2877" w:type="pct"/>
            <w:vAlign w:val="center"/>
          </w:tcPr>
          <w:p w14:paraId="05E2556F" w14:textId="21EBE442" w:rsidR="0091307F" w:rsidRPr="009B592C" w:rsidRDefault="0091307F" w:rsidP="00250F2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у которых показатель отношения веса к возрасту</w:t>
            </w:r>
            <w:r w:rsidR="00BA60B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56F44735" w14:textId="07F18F6B" w:rsidR="0091307F" w:rsidRPr="009B592C" w:rsidRDefault="0091307F" w:rsidP="0076154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5F8E300E" w14:textId="18A494EA" w:rsidR="0091307F" w:rsidRPr="009B592C" w:rsidRDefault="0091307F" w:rsidP="0076154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745CABD2" w14:textId="12DA0E97" w:rsidR="00470D78" w:rsidRPr="009B592C" w:rsidRDefault="00470D78" w:rsidP="004167B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ниже медианного значения этого показателя для детей того же возраста, установленного ВОЗ</w:t>
            </w:r>
            <w:r w:rsidR="00551D6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14:paraId="223882E3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9EB6439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79C4E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TC.45a</w:t>
            </w:r>
          </w:p>
          <w:p w14:paraId="7182797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TC.45b</w:t>
            </w:r>
          </w:p>
        </w:tc>
        <w:tc>
          <w:tcPr>
            <w:tcW w:w="837" w:type="pct"/>
            <w:vAlign w:val="center"/>
          </w:tcPr>
          <w:p w14:paraId="357A13D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56" w:type="pct"/>
            <w:vAlign w:val="center"/>
          </w:tcPr>
          <w:p w14:paraId="2757B15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2.2.1</w:t>
            </w:r>
          </w:p>
        </w:tc>
        <w:tc>
          <w:tcPr>
            <w:tcW w:w="355" w:type="pct"/>
            <w:vAlign w:val="center"/>
          </w:tcPr>
          <w:p w14:paraId="6A3A293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AN</w:t>
            </w:r>
          </w:p>
        </w:tc>
        <w:tc>
          <w:tcPr>
            <w:tcW w:w="2877" w:type="pct"/>
            <w:vAlign w:val="center"/>
          </w:tcPr>
          <w:p w14:paraId="544C3D68" w14:textId="19CD18F5" w:rsidR="0091307F" w:rsidRPr="009B592C" w:rsidRDefault="0091307F" w:rsidP="007C710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у которых показатель отношения роста к возрасту</w:t>
            </w:r>
            <w:r w:rsidR="0006130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0BDCA67C" w14:textId="165D88BF" w:rsidR="0091307F" w:rsidRPr="009B592C" w:rsidRDefault="0091307F" w:rsidP="007615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24CD9D8D" w14:textId="14044847" w:rsidR="0091307F" w:rsidRPr="009B592C" w:rsidRDefault="0091307F" w:rsidP="007615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2AEBA583" w14:textId="79A630FD" w:rsidR="00061304" w:rsidRPr="009B592C" w:rsidRDefault="000233E3" w:rsidP="00416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="0006130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иже медианного значения этого показателя для детей того же возраста, установленного ВОЗ</w:t>
            </w:r>
            <w:r w:rsidR="00551D6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14:paraId="2D394A7D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984838F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7084C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TC.46a</w:t>
            </w:r>
          </w:p>
          <w:p w14:paraId="45A25DE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TC.46b</w:t>
            </w:r>
          </w:p>
        </w:tc>
        <w:tc>
          <w:tcPr>
            <w:tcW w:w="837" w:type="pct"/>
            <w:vAlign w:val="center"/>
          </w:tcPr>
          <w:p w14:paraId="00F8FC5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56" w:type="pct"/>
            <w:vAlign w:val="center"/>
          </w:tcPr>
          <w:p w14:paraId="6AF5BA3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2.2.2</w:t>
            </w:r>
          </w:p>
        </w:tc>
        <w:tc>
          <w:tcPr>
            <w:tcW w:w="355" w:type="pct"/>
            <w:vAlign w:val="center"/>
          </w:tcPr>
          <w:p w14:paraId="6FF5F9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AN</w:t>
            </w:r>
          </w:p>
        </w:tc>
        <w:tc>
          <w:tcPr>
            <w:tcW w:w="2877" w:type="pct"/>
            <w:vAlign w:val="center"/>
          </w:tcPr>
          <w:p w14:paraId="4A5F11CD" w14:textId="4D3BAF8A" w:rsidR="0091307F" w:rsidRPr="009B592C" w:rsidRDefault="0091307F" w:rsidP="00CE732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у которых отношение веса к росту</w:t>
            </w:r>
            <w:r w:rsidR="0006130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3C3ACF59" w14:textId="69BA14C0" w:rsidR="0091307F" w:rsidRPr="009B592C" w:rsidRDefault="0091307F" w:rsidP="0076154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41C84DDC" w14:textId="05EC020D" w:rsidR="0091307F" w:rsidRPr="009B592C" w:rsidRDefault="0091307F" w:rsidP="0076154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3731560F" w14:textId="77B2492D" w:rsidR="00061304" w:rsidRPr="009B592C" w:rsidRDefault="00061304" w:rsidP="00416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ниже медианного значения этого показателя для детей того же возраста, установленного ВОЗ</w:t>
            </w:r>
            <w:r w:rsidR="00551D6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14:paraId="7ABF5749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6EC8867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7B82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TC.47a</w:t>
            </w:r>
          </w:p>
          <w:p w14:paraId="221F7FC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TC.47b</w:t>
            </w:r>
          </w:p>
        </w:tc>
        <w:tc>
          <w:tcPr>
            <w:tcW w:w="837" w:type="pct"/>
            <w:vAlign w:val="center"/>
          </w:tcPr>
          <w:p w14:paraId="2D762BE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56" w:type="pct"/>
            <w:vAlign w:val="center"/>
          </w:tcPr>
          <w:p w14:paraId="297EBCEB" w14:textId="38705589" w:rsidR="0091307F" w:rsidRPr="009B592C" w:rsidRDefault="00061304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2.2.2</w:t>
            </w:r>
          </w:p>
        </w:tc>
        <w:tc>
          <w:tcPr>
            <w:tcW w:w="355" w:type="pct"/>
            <w:vAlign w:val="center"/>
          </w:tcPr>
          <w:p w14:paraId="7E225D3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AN</w:t>
            </w:r>
          </w:p>
        </w:tc>
        <w:tc>
          <w:tcPr>
            <w:tcW w:w="2877" w:type="pct"/>
            <w:vAlign w:val="center"/>
          </w:tcPr>
          <w:p w14:paraId="075EB24B" w14:textId="2816009F" w:rsidR="0091307F" w:rsidRPr="009B592C" w:rsidRDefault="0091307F" w:rsidP="00CE732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у которых показатель отношения веса к росту</w:t>
            </w:r>
            <w:r w:rsidR="00387565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56EA9A6C" w14:textId="40E0943F" w:rsidR="0091307F" w:rsidRPr="009B592C" w:rsidRDefault="0091307F" w:rsidP="0076154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5C3F45CE" w14:textId="490A918B" w:rsidR="0091307F" w:rsidRPr="009B592C" w:rsidRDefault="0091307F" w:rsidP="0076154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</w:p>
          <w:p w14:paraId="0132FD66" w14:textId="0DAE3983" w:rsidR="00061304" w:rsidRPr="009B592C" w:rsidRDefault="00061304" w:rsidP="004167B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выше медианного значения этого показателя для детей того же возраста, установленного ВОЗ</w:t>
            </w:r>
            <w:r w:rsidR="00551D6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14:paraId="1C2FF591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3F06B20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9BCC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TC.48</w:t>
            </w:r>
          </w:p>
        </w:tc>
        <w:tc>
          <w:tcPr>
            <w:tcW w:w="837" w:type="pct"/>
            <w:vAlign w:val="center"/>
          </w:tcPr>
          <w:p w14:paraId="210B3EE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56" w:type="pct"/>
            <w:vAlign w:val="center"/>
          </w:tcPr>
          <w:p w14:paraId="477941C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1DDD7B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SA</w:t>
            </w:r>
          </w:p>
        </w:tc>
        <w:tc>
          <w:tcPr>
            <w:tcW w:w="2877" w:type="pct"/>
            <w:vAlign w:val="center"/>
          </w:tcPr>
          <w:p w14:paraId="06A998EC" w14:textId="18C5351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домохозяйств с положительным результатом анализа соли на содержание йодида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йодата</w:t>
            </w:r>
            <w:r w:rsidR="00C6110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среди домохозяйств, в которых соль была подвергнута анализу или в которых не было соли</w:t>
            </w:r>
          </w:p>
        </w:tc>
        <w:tc>
          <w:tcPr>
            <w:tcW w:w="314" w:type="pct"/>
            <w:vAlign w:val="center"/>
          </w:tcPr>
          <w:p w14:paraId="335C3881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8A9DF55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4AA8A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TC.49a</w:t>
            </w:r>
          </w:p>
          <w:p w14:paraId="7034FC9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TC.49b</w:t>
            </w:r>
          </w:p>
          <w:p w14:paraId="3BCAF23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TC.49c</w:t>
            </w:r>
          </w:p>
        </w:tc>
        <w:tc>
          <w:tcPr>
            <w:tcW w:w="837" w:type="pct"/>
            <w:vAlign w:val="center"/>
          </w:tcPr>
          <w:p w14:paraId="73BBEFCA" w14:textId="77777777" w:rsidR="0091307F" w:rsidRPr="009B592C" w:rsidRDefault="0091307F" w:rsidP="00184895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Раннее стимулирование развития и чуткий уход</w:t>
            </w:r>
          </w:p>
        </w:tc>
        <w:tc>
          <w:tcPr>
            <w:tcW w:w="356" w:type="pct"/>
            <w:vAlign w:val="center"/>
          </w:tcPr>
          <w:p w14:paraId="0BEB0C3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340B9A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EC</w:t>
            </w:r>
          </w:p>
        </w:tc>
        <w:tc>
          <w:tcPr>
            <w:tcW w:w="2877" w:type="pct"/>
            <w:vAlign w:val="center"/>
          </w:tcPr>
          <w:p w14:paraId="751F186D" w14:textId="77777777" w:rsidR="0091307F" w:rsidRPr="009B592C" w:rsidRDefault="0091307F" w:rsidP="00CE732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24–59 месяцев, с которыми:</w:t>
            </w:r>
          </w:p>
          <w:p w14:paraId="44F908DB" w14:textId="28397AFE" w:rsidR="0091307F" w:rsidRPr="009B592C" w:rsidRDefault="0091307F" w:rsidP="0076154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любой взрослый член домохозяйства,</w:t>
            </w:r>
          </w:p>
          <w:p w14:paraId="20D58BC2" w14:textId="2DFC102B" w:rsidR="0091307F" w:rsidRPr="009B592C" w:rsidRDefault="0091307F" w:rsidP="0076154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отец или</w:t>
            </w:r>
          </w:p>
          <w:p w14:paraId="3B5F4EEB" w14:textId="33F20EDC" w:rsidR="0091307F" w:rsidRPr="009B592C" w:rsidRDefault="0091307F" w:rsidP="0076154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мать</w:t>
            </w:r>
          </w:p>
          <w:p w14:paraId="5263651C" w14:textId="77777777" w:rsidR="0091307F" w:rsidRPr="009B592C" w:rsidRDefault="0091307F" w:rsidP="00AE11E3">
            <w:pPr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последние 3 дня занимался(лась) четырьмя или бо́льшим числом видов деятельности в рамках раннего стимулирования развития и чуткого ухода.</w:t>
            </w:r>
          </w:p>
        </w:tc>
        <w:tc>
          <w:tcPr>
            <w:tcW w:w="314" w:type="pct"/>
            <w:vAlign w:val="center"/>
          </w:tcPr>
          <w:p w14:paraId="4A2AD7E9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FB76CB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E9A9F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TC.50</w:t>
            </w:r>
          </w:p>
        </w:tc>
        <w:tc>
          <w:tcPr>
            <w:tcW w:w="837" w:type="pct"/>
            <w:vAlign w:val="center"/>
          </w:tcPr>
          <w:p w14:paraId="3A2ABD7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56" w:type="pct"/>
            <w:vAlign w:val="center"/>
          </w:tcPr>
          <w:p w14:paraId="14B2D89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C2CF83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EC</w:t>
            </w:r>
          </w:p>
        </w:tc>
        <w:tc>
          <w:tcPr>
            <w:tcW w:w="2877" w:type="pct"/>
            <w:vAlign w:val="center"/>
          </w:tcPr>
          <w:p w14:paraId="543A64F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у которых есть три детские книги или более</w:t>
            </w:r>
          </w:p>
        </w:tc>
        <w:tc>
          <w:tcPr>
            <w:tcW w:w="314" w:type="pct"/>
            <w:vAlign w:val="center"/>
          </w:tcPr>
          <w:p w14:paraId="5F411B0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3BC334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D325D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TC.51</w:t>
            </w:r>
          </w:p>
        </w:tc>
        <w:tc>
          <w:tcPr>
            <w:tcW w:w="837" w:type="pct"/>
            <w:vAlign w:val="center"/>
          </w:tcPr>
          <w:p w14:paraId="315E7B4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56" w:type="pct"/>
            <w:vAlign w:val="center"/>
          </w:tcPr>
          <w:p w14:paraId="10ABF6B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02371A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EC</w:t>
            </w:r>
          </w:p>
        </w:tc>
        <w:tc>
          <w:tcPr>
            <w:tcW w:w="2877" w:type="pct"/>
            <w:vAlign w:val="center"/>
          </w:tcPr>
          <w:p w14:paraId="5ACB60C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которые играют с двумя или бо́льшим числом видов предметов для игр</w:t>
            </w:r>
          </w:p>
        </w:tc>
        <w:tc>
          <w:tcPr>
            <w:tcW w:w="314" w:type="pct"/>
            <w:vAlign w:val="center"/>
          </w:tcPr>
          <w:p w14:paraId="474D18C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4E43A4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08125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TC.52</w:t>
            </w:r>
          </w:p>
        </w:tc>
        <w:tc>
          <w:tcPr>
            <w:tcW w:w="837" w:type="pct"/>
            <w:vAlign w:val="center"/>
          </w:tcPr>
          <w:p w14:paraId="4EB4950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56" w:type="pct"/>
            <w:vAlign w:val="center"/>
          </w:tcPr>
          <w:p w14:paraId="00C53BC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9940BA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EC</w:t>
            </w:r>
          </w:p>
        </w:tc>
        <w:tc>
          <w:tcPr>
            <w:tcW w:w="2877" w:type="pct"/>
            <w:vAlign w:val="center"/>
          </w:tcPr>
          <w:p w14:paraId="2F8FD9E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314" w:type="pct"/>
            <w:vAlign w:val="center"/>
          </w:tcPr>
          <w:p w14:paraId="3CA6C51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F965896" w14:textId="77777777" w:rsidTr="00184895">
        <w:trPr>
          <w:cantSplit/>
          <w:trHeight w:val="368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9D281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TC.53</w:t>
            </w:r>
          </w:p>
        </w:tc>
        <w:tc>
          <w:tcPr>
            <w:tcW w:w="837" w:type="pct"/>
            <w:vAlign w:val="center"/>
          </w:tcPr>
          <w:p w14:paraId="0218A459" w14:textId="77777777" w:rsidR="0091307F" w:rsidRPr="009B592C" w:rsidRDefault="0091307F" w:rsidP="00184895">
            <w:pPr>
              <w:keepNext/>
              <w:keepLines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56" w:type="pct"/>
            <w:vAlign w:val="center"/>
          </w:tcPr>
          <w:p w14:paraId="0665AC93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4.2.1</w:t>
            </w:r>
          </w:p>
        </w:tc>
        <w:tc>
          <w:tcPr>
            <w:tcW w:w="355" w:type="pct"/>
            <w:vAlign w:val="center"/>
          </w:tcPr>
          <w:p w14:paraId="059A2666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EC</w:t>
            </w:r>
          </w:p>
        </w:tc>
        <w:tc>
          <w:tcPr>
            <w:tcW w:w="2877" w:type="pct"/>
            <w:vAlign w:val="center"/>
          </w:tcPr>
          <w:p w14:paraId="05BFDAD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возрастом.</w:t>
            </w:r>
          </w:p>
        </w:tc>
        <w:tc>
          <w:tcPr>
            <w:tcW w:w="314" w:type="pct"/>
            <w:vAlign w:val="center"/>
          </w:tcPr>
          <w:p w14:paraId="2C3BDCE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1589073C" w14:textId="0F06E5CC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</w:p>
    <w:p w14:paraId="16AA80C7" w14:textId="082143B5" w:rsidR="00826293" w:rsidRPr="009B592C" w:rsidRDefault="00826293" w:rsidP="00184895">
      <w:pPr>
        <w:rPr>
          <w:rFonts w:asciiTheme="minorHAnsi" w:hAnsiTheme="minorHAnsi" w:cstheme="minorHAnsi"/>
          <w:lang w:val="ru-RU"/>
        </w:rPr>
      </w:pPr>
    </w:p>
    <w:p w14:paraId="7F2F2774" w14:textId="2C3F0C48" w:rsidR="00ED5E42" w:rsidRDefault="00ED5E42" w:rsidP="00184895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90"/>
        <w:gridCol w:w="1099"/>
        <w:gridCol w:w="931"/>
        <w:gridCol w:w="7348"/>
        <w:gridCol w:w="863"/>
      </w:tblGrid>
      <w:tr w:rsidR="0091307F" w:rsidRPr="009B592C" w14:paraId="12B4C655" w14:textId="77777777" w:rsidTr="00E852EB">
        <w:trPr>
          <w:cantSplit/>
          <w:trHeight w:val="386"/>
          <w:tblHeader/>
          <w:jc w:val="center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75363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6E334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72924" w14:textId="77777777" w:rsidR="0091307F" w:rsidRPr="009B592C" w:rsidRDefault="0091307F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F22F9C" w14:textId="20AFA84F" w:rsidR="0091307F" w:rsidRPr="009B592C" w:rsidRDefault="009E70BA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="0091307F"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92BDE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91307F" w:rsidRPr="009B592C" w14:paraId="1B5A6C1F" w14:textId="77777777" w:rsidTr="00E852EB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2966D2" w14:textId="77777777" w:rsidR="0091307F" w:rsidRPr="009B592C" w:rsidRDefault="0091307F" w:rsidP="00AE11E3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ОБУЧЕНИЕ</w:t>
            </w:r>
          </w:p>
        </w:tc>
      </w:tr>
      <w:tr w:rsidR="0091307F" w:rsidRPr="00516DFB" w14:paraId="45F12A54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28EF7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</w:t>
            </w:r>
          </w:p>
        </w:tc>
        <w:tc>
          <w:tcPr>
            <w:tcW w:w="835" w:type="pct"/>
            <w:vAlign w:val="center"/>
          </w:tcPr>
          <w:p w14:paraId="5263924A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419" w:type="pct"/>
            <w:vAlign w:val="center"/>
          </w:tcPr>
          <w:p w14:paraId="50F004C3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2F38B8D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UB</w:t>
            </w:r>
          </w:p>
        </w:tc>
        <w:tc>
          <w:tcPr>
            <w:tcW w:w="2802" w:type="pct"/>
            <w:vAlign w:val="center"/>
          </w:tcPr>
          <w:p w14:paraId="743D6A79" w14:textId="609217C8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36–59 месяцев, посещающих ту или иную программу обучения в</w:t>
            </w:r>
            <w:r w:rsidR="003A41F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раннем возрасте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732AA462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9EA659B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F1B38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LN.2</w:t>
            </w:r>
          </w:p>
        </w:tc>
        <w:tc>
          <w:tcPr>
            <w:tcW w:w="835" w:type="pct"/>
            <w:vAlign w:val="center"/>
          </w:tcPr>
          <w:p w14:paraId="06821CAA" w14:textId="5FA7337D" w:rsidR="0091307F" w:rsidRPr="00BB2F23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Уровень участия в</w:t>
            </w:r>
            <w:r w:rsidR="003A41F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организованном обучении </w:t>
            </w:r>
            <w:r w:rsidR="00BB2F2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(за один год до официального возраста </w:t>
            </w:r>
            <w:r w:rsidR="003A41F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зачисления в начальную школу</w:t>
            </w:r>
            <w:r w:rsidR="00BB2F2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)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419" w:type="pct"/>
            <w:vAlign w:val="center"/>
          </w:tcPr>
          <w:p w14:paraId="4892639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4.2.2</w:t>
            </w:r>
          </w:p>
        </w:tc>
        <w:tc>
          <w:tcPr>
            <w:tcW w:w="355" w:type="pct"/>
            <w:vAlign w:val="center"/>
          </w:tcPr>
          <w:p w14:paraId="3302D29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0E56FDE6" w14:textId="7BA93C6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в соответствующей возрастной группе (в возрасте, на один год меньшем, чем официальный возраст </w:t>
            </w:r>
            <w:r w:rsidR="003A41F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зачисления в начальную школу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), посещающих ту или иную программу обучения в раннем возрасте или начальную школу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3A5715C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D797A0C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48B2A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LN.3</w:t>
            </w:r>
          </w:p>
        </w:tc>
        <w:tc>
          <w:tcPr>
            <w:tcW w:w="835" w:type="pct"/>
            <w:vAlign w:val="center"/>
          </w:tcPr>
          <w:p w14:paraId="2FFA146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419" w:type="pct"/>
            <w:vAlign w:val="center"/>
          </w:tcPr>
          <w:p w14:paraId="27EE3AC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952432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63E62A78" w14:textId="77777777" w:rsidR="0091307F" w:rsidRPr="009B592C" w:rsidRDefault="0091307F" w:rsidP="00DD154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учащихся первого класса начальной школы, которые в предыдущем учебном году посещали программу обучения в раннем возрасте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0FF8239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B794338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4BE84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LN.4</w:t>
            </w:r>
          </w:p>
        </w:tc>
        <w:tc>
          <w:tcPr>
            <w:tcW w:w="835" w:type="pct"/>
            <w:vAlign w:val="center"/>
          </w:tcPr>
          <w:p w14:paraId="131C299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419" w:type="pct"/>
            <w:vAlign w:val="center"/>
          </w:tcPr>
          <w:p w14:paraId="3A75633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46D415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2E70EEE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поступления в школу, поступающих в первый класс начальной школы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3D89687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F927DED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498B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LN.5a</w:t>
            </w:r>
          </w:p>
          <w:p w14:paraId="6F3317A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LN.5b</w:t>
            </w:r>
          </w:p>
          <w:p w14:paraId="161FD2A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LN.5c</w:t>
            </w:r>
          </w:p>
        </w:tc>
        <w:tc>
          <w:tcPr>
            <w:tcW w:w="835" w:type="pct"/>
            <w:vAlign w:val="center"/>
          </w:tcPr>
          <w:p w14:paraId="5DE0970C" w14:textId="39967090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Чист</w:t>
            </w:r>
            <w:r w:rsidR="00C865C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ый коэффициент посещаемости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образовани</w:t>
            </w:r>
            <w:r w:rsidR="00C865C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(скорректированн</w:t>
            </w:r>
            <w:r w:rsidR="00C865C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ый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419" w:type="pct"/>
            <w:vAlign w:val="center"/>
          </w:tcPr>
          <w:p w14:paraId="0C0F8D6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BB0DE1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5B461118" w14:textId="77777777" w:rsidR="0091307F" w:rsidRPr="009B592C" w:rsidRDefault="0091307F" w:rsidP="00AE11E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детей:</w:t>
            </w:r>
          </w:p>
          <w:p w14:paraId="2A0AAAA6" w14:textId="2C6F2877" w:rsidR="0091307F" w:rsidRPr="009B592C" w:rsidRDefault="0091307F" w:rsidP="007615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посещения начальной школы, которые в настоящее время учатся в начальной школе</w:t>
            </w:r>
            <w:r w:rsidR="00BB2F2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на нижнем или верхнем уровне среднего образования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;</w:t>
            </w:r>
          </w:p>
          <w:p w14:paraId="76416F7A" w14:textId="6A9275F8" w:rsidR="0091307F" w:rsidRPr="009B592C" w:rsidRDefault="0091307F" w:rsidP="007615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посещения нижнего уровня среднего образования, которые в настоящее время учатся на нижнем уровне среднего образования или получают образование более высокого уровня;</w:t>
            </w:r>
          </w:p>
          <w:p w14:paraId="475E9EF8" w14:textId="1AAFBE86" w:rsidR="0091307F" w:rsidRPr="009B592C" w:rsidRDefault="0091307F" w:rsidP="007615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bottom"/>
          </w:tcPr>
          <w:p w14:paraId="14056F7B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5E1A42F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F5C87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LN.6a</w:t>
            </w:r>
          </w:p>
          <w:p w14:paraId="6D17344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LN.6b</w:t>
            </w:r>
          </w:p>
          <w:p w14:paraId="2E3D352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LN.6c</w:t>
            </w:r>
          </w:p>
        </w:tc>
        <w:tc>
          <w:tcPr>
            <w:tcW w:w="835" w:type="pct"/>
            <w:vAlign w:val="center"/>
          </w:tcPr>
          <w:p w14:paraId="7D2BE26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Доля детей, не посещающих школу</w:t>
            </w:r>
          </w:p>
        </w:tc>
        <w:tc>
          <w:tcPr>
            <w:tcW w:w="419" w:type="pct"/>
            <w:vAlign w:val="center"/>
          </w:tcPr>
          <w:p w14:paraId="1799FBE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961053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6A11C8F9" w14:textId="77777777" w:rsidR="0091307F" w:rsidRPr="009B592C" w:rsidRDefault="0091307F" w:rsidP="00AE11E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детей:</w:t>
            </w:r>
          </w:p>
          <w:p w14:paraId="4757E8ED" w14:textId="7BD14017" w:rsidR="0091307F" w:rsidRPr="009B592C" w:rsidRDefault="0091307F" w:rsidP="007615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возрасте посещения начальной школы, </w:t>
            </w:r>
            <w:r w:rsidR="007E5C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которые не учатся ни на каком </w:t>
            </w:r>
            <w:r w:rsidR="00CD011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уровн</w:t>
            </w:r>
            <w:r w:rsidR="007E5C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</w:t>
            </w:r>
            <w:r w:rsidR="00CD011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образования;</w:t>
            </w:r>
          </w:p>
          <w:p w14:paraId="128F983A" w14:textId="551723BF" w:rsidR="0091307F" w:rsidRPr="009B592C" w:rsidRDefault="0091307F" w:rsidP="007615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возрасте посещения нижнего уровня среднего образования, </w:t>
            </w:r>
            <w:r w:rsidR="007E5C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которые не учатся ни на каком уровне </w:t>
            </w:r>
            <w:r w:rsidR="00CD011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образования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;</w:t>
            </w:r>
          </w:p>
          <w:p w14:paraId="29CFB187" w14:textId="236E439D" w:rsidR="0091307F" w:rsidRPr="009B592C" w:rsidRDefault="0091307F" w:rsidP="007615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возрасте посещения верхнего уровня среднего образования, </w:t>
            </w:r>
            <w:r w:rsidR="007E5C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которые не учатся ни на каком уровне </w:t>
            </w:r>
            <w:r w:rsidR="00CD0110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образования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bottom"/>
          </w:tcPr>
          <w:p w14:paraId="1FDA5452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517CC804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64631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LN.7a</w:t>
            </w:r>
          </w:p>
          <w:p w14:paraId="023B005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LN.7b</w:t>
            </w:r>
          </w:p>
        </w:tc>
        <w:tc>
          <w:tcPr>
            <w:tcW w:w="835" w:type="pct"/>
            <w:vAlign w:val="center"/>
          </w:tcPr>
          <w:p w14:paraId="2C87E06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419" w:type="pct"/>
            <w:vAlign w:val="center"/>
          </w:tcPr>
          <w:p w14:paraId="73B93D2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46C725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47FE0095" w14:textId="77777777" w:rsidR="00C572F0" w:rsidRPr="009B592C" w:rsidRDefault="00C572F0" w:rsidP="00EB7291">
            <w:pPr>
              <w:ind w:left="4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Отношение числа детей, которые впервые учатся в последнем классе, к числу детей предписанного возраста посещения последнего класса:</w:t>
            </w:r>
          </w:p>
          <w:p w14:paraId="23506675" w14:textId="01BD5A15" w:rsidR="0091307F" w:rsidRPr="009B592C" w:rsidRDefault="0091307F" w:rsidP="0076154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5E775644" w14:textId="61366CB7" w:rsidR="0091307F" w:rsidRPr="009B592C" w:rsidRDefault="0091307F" w:rsidP="0076154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bottom"/>
          </w:tcPr>
          <w:p w14:paraId="23355EA6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1BFF5F9B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1226C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LN.8a</w:t>
            </w:r>
          </w:p>
          <w:p w14:paraId="4265AA2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LN.8b</w:t>
            </w:r>
          </w:p>
          <w:p w14:paraId="513CA30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LN.8c</w:t>
            </w:r>
          </w:p>
        </w:tc>
        <w:tc>
          <w:tcPr>
            <w:tcW w:w="835" w:type="pct"/>
            <w:vAlign w:val="center"/>
          </w:tcPr>
          <w:p w14:paraId="1E474B17" w14:textId="6017374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Коэффициент окончания образования</w:t>
            </w:r>
          </w:p>
        </w:tc>
        <w:tc>
          <w:tcPr>
            <w:tcW w:w="419" w:type="pct"/>
            <w:vAlign w:val="center"/>
          </w:tcPr>
          <w:p w14:paraId="30187B63" w14:textId="5064DD64" w:rsidR="0091307F" w:rsidRPr="009B592C" w:rsidRDefault="00A2582A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4.1.2</w:t>
            </w:r>
          </w:p>
        </w:tc>
        <w:tc>
          <w:tcPr>
            <w:tcW w:w="355" w:type="pct"/>
            <w:vAlign w:val="center"/>
          </w:tcPr>
          <w:p w14:paraId="36424A2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28227A34" w14:textId="77777777" w:rsidR="0091307F" w:rsidRPr="009B592C" w:rsidRDefault="0091307F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возрасте, на 3–5 лет большем, чем предписанный возраст посещения последнего класса, окончивших этот класс:</w:t>
            </w:r>
          </w:p>
          <w:p w14:paraId="4DB6E8CB" w14:textId="788B6061" w:rsidR="0091307F" w:rsidRPr="009B592C" w:rsidRDefault="0091307F" w:rsidP="0076154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7D0D8DA8" w14:textId="70F28E77" w:rsidR="0091307F" w:rsidRPr="009B592C" w:rsidRDefault="0091307F" w:rsidP="0076154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0C00650A" w14:textId="4DE2705D" w:rsidR="0091307F" w:rsidRPr="009B592C" w:rsidRDefault="0091307F" w:rsidP="0076154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верхнего уровня среднего образования.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bottom"/>
          </w:tcPr>
          <w:p w14:paraId="0630DF9E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BC4D218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03816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LN.9</w:t>
            </w:r>
          </w:p>
        </w:tc>
        <w:tc>
          <w:tcPr>
            <w:tcW w:w="835" w:type="pct"/>
            <w:vAlign w:val="center"/>
          </w:tcPr>
          <w:p w14:paraId="3488C3F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Фактический коэффициент перехода на нижнюю ступень среднего образования</w:t>
            </w:r>
          </w:p>
        </w:tc>
        <w:tc>
          <w:tcPr>
            <w:tcW w:w="419" w:type="pct"/>
            <w:vAlign w:val="center"/>
          </w:tcPr>
          <w:p w14:paraId="7DD3536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F34048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799F05DC" w14:textId="5824A1B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детей, которые в текущем учебном году не повторяют год, а обучаются первый год на нижнем уровне среднего образования, а в предыдущем учебном году учились в последнем классе начальной школы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64B0C00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28BC7F37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BCC9F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LN.10a</w:t>
            </w:r>
          </w:p>
          <w:p w14:paraId="7D9D149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LN.10b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E2CF66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6DF56A6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7B0049A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vAlign w:val="center"/>
          </w:tcPr>
          <w:p w14:paraId="5516BAA0" w14:textId="7BEF16F4" w:rsidR="0091307F" w:rsidRPr="009B592C" w:rsidRDefault="0091307F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учащихся, которые </w:t>
            </w:r>
            <w:r w:rsidR="00D343B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не меньше чем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на 2 года старше </w:t>
            </w:r>
            <w:r w:rsidR="00D343B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предписанного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возраста посещения соответствующего класса:</w:t>
            </w:r>
          </w:p>
          <w:p w14:paraId="64026B0F" w14:textId="3B58973A" w:rsidR="0091307F" w:rsidRPr="009B592C" w:rsidRDefault="0091307F" w:rsidP="0076154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4BD1FD9C" w14:textId="22AFF1C8" w:rsidR="0091307F" w:rsidRPr="009B592C" w:rsidRDefault="0091307F" w:rsidP="0076154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образования.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bottom"/>
          </w:tcPr>
          <w:p w14:paraId="51FB175F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1E53D1B2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BDB7DE" w14:textId="0793D616" w:rsidR="00F13F91" w:rsidRPr="009B592C" w:rsidRDefault="00F13F91" w:rsidP="00184895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tcBorders>
              <w:bottom w:val="nil"/>
            </w:tcBorders>
            <w:vAlign w:val="center"/>
          </w:tcPr>
          <w:p w14:paraId="310086C4" w14:textId="2E5B81EB" w:rsidR="00F13F91" w:rsidRPr="009B592C" w:rsidRDefault="00F13F91" w:rsidP="00F13F91">
            <w:pPr>
              <w:pStyle w:val="ListParagraph1"/>
              <w:ind w:left="295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bottom w:val="nil"/>
            </w:tcBorders>
            <w:vAlign w:val="center"/>
          </w:tcPr>
          <w:p w14:paraId="7C3EE5FD" w14:textId="550EA84D" w:rsidR="00F13F91" w:rsidRPr="009B592C" w:rsidRDefault="00F13F91" w:rsidP="00184895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bottom w:val="nil"/>
            </w:tcBorders>
            <w:vAlign w:val="center"/>
          </w:tcPr>
          <w:p w14:paraId="140A247B" w14:textId="48DCAE11" w:rsidR="00F13F91" w:rsidRPr="009B592C" w:rsidRDefault="00F13F91" w:rsidP="00184895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bottom w:val="nil"/>
            </w:tcBorders>
          </w:tcPr>
          <w:p w14:paraId="07AA8888" w14:textId="575D199D" w:rsidR="00F13F91" w:rsidRPr="009B592C" w:rsidRDefault="00F13F91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599FBC31" w14:textId="59CE48B5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программ организованного обучения (в возрасте, на один год меньшем, чем официальный возраст </w:t>
            </w:r>
            <w:r w:rsidR="003A41F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зачисления в начальную школу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),</w:t>
            </w:r>
          </w:p>
          <w:p w14:paraId="3444849A" w14:textId="228B1082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439FCE74" w14:textId="3AEF9E30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64C00F0E" w14:textId="639EA201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2EC24DD0" w14:textId="6BA88F11" w:rsidR="00F13F91" w:rsidRPr="009B592C" w:rsidRDefault="00F13F91" w:rsidP="00BA657A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среди девочек к чистому (скорректированному) коэффициенту посещаемости среди мальчиков.</w:t>
            </w:r>
          </w:p>
        </w:tc>
        <w:tc>
          <w:tcPr>
            <w:tcW w:w="329" w:type="pct"/>
            <w:tcBorders>
              <w:bottom w:val="nil"/>
              <w:right w:val="single" w:sz="4" w:space="0" w:color="auto"/>
            </w:tcBorders>
            <w:vAlign w:val="bottom"/>
          </w:tcPr>
          <w:p w14:paraId="6F2FF841" w14:textId="77777777" w:rsidR="00F13F91" w:rsidRPr="009B592C" w:rsidRDefault="00F13F91" w:rsidP="00BA657A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3CE256F6" w14:textId="77777777" w:rsidTr="00E852EB">
        <w:tblPrEx>
          <w:jc w:val="left"/>
        </w:tblPrEx>
        <w:trPr>
          <w:cantSplit/>
          <w:trHeight w:val="104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A06BB7" w14:textId="23FE2227" w:rsidR="00F13F91" w:rsidRPr="009B592C" w:rsidRDefault="00F13F91" w:rsidP="00184895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7550FAFB" w14:textId="77777777" w:rsidR="00F13F91" w:rsidRPr="009B592C" w:rsidRDefault="00F13F91" w:rsidP="00184895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center"/>
          </w:tcPr>
          <w:p w14:paraId="3EB97588" w14:textId="77777777" w:rsidR="00F13F91" w:rsidRPr="009B592C" w:rsidRDefault="00F13F91" w:rsidP="00184895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BDEB01B" w14:textId="77777777" w:rsidR="00F13F91" w:rsidRPr="009B592C" w:rsidRDefault="00F13F91" w:rsidP="00184895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top w:val="nil"/>
              <w:bottom w:val="nil"/>
            </w:tcBorders>
          </w:tcPr>
          <w:p w14:paraId="0D1A473F" w14:textId="43CF09BA" w:rsidR="00F13F91" w:rsidRPr="009B592C" w:rsidRDefault="00F13F91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617E5B52" w14:textId="182A28B9" w:rsidR="00F13F91" w:rsidRPr="009B592C" w:rsidRDefault="00F13F91" w:rsidP="0076154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программ организованного обучения (в возрасте, на один год меньшем, чем официальный возраст зачисления в начальную школу),</w:t>
            </w:r>
          </w:p>
          <w:p w14:paraId="442BFD4D" w14:textId="7945FB38" w:rsidR="00F13F91" w:rsidRPr="009B592C" w:rsidRDefault="00F13F91" w:rsidP="0076154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66A13C66" w14:textId="14E5C05F" w:rsidR="00F13F91" w:rsidRPr="009B592C" w:rsidRDefault="00F13F91" w:rsidP="0076154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5297158E" w14:textId="4C7C4EB6" w:rsidR="00F13F91" w:rsidRPr="009B592C" w:rsidRDefault="00F13F91" w:rsidP="0076154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4FFE3D96" w14:textId="24084541" w:rsidR="00F13F91" w:rsidRPr="009B592C" w:rsidRDefault="00F13F91" w:rsidP="009E70BA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среди</w:t>
            </w:r>
            <w:r w:rsidR="0049019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беднейшего квинтиля к чистому (скорректированному) коэффициенту посещаемости среди</w:t>
            </w:r>
            <w:r w:rsidR="0049019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богатейшего квинтиля.</w:t>
            </w:r>
          </w:p>
        </w:tc>
        <w:tc>
          <w:tcPr>
            <w:tcW w:w="32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8D9036" w14:textId="77777777" w:rsidR="00F13F91" w:rsidRPr="009B592C" w:rsidRDefault="00F13F91" w:rsidP="00BA657A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70A9A631" w14:textId="77777777" w:rsidTr="00E852EB">
        <w:tblPrEx>
          <w:jc w:val="left"/>
        </w:tblPrEx>
        <w:trPr>
          <w:cantSplit/>
          <w:trHeight w:val="62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52FD20" w14:textId="77777777" w:rsidR="00F13F91" w:rsidRPr="009B592C" w:rsidRDefault="00F13F91" w:rsidP="00F13F9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LN.11a</w:t>
            </w:r>
          </w:p>
          <w:p w14:paraId="14C579C9" w14:textId="77777777" w:rsidR="00F13F91" w:rsidRPr="009B592C" w:rsidRDefault="00F13F91" w:rsidP="00F13F91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LN.11b</w:t>
            </w:r>
          </w:p>
          <w:p w14:paraId="76DDE098" w14:textId="77777777" w:rsidR="00F13F91" w:rsidRPr="009B592C" w:rsidRDefault="00F13F91" w:rsidP="00F13F91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LN.11c</w:t>
            </w:r>
          </w:p>
          <w:p w14:paraId="522EF20F" w14:textId="38FE197C" w:rsidR="00F13F91" w:rsidRPr="009B592C" w:rsidRDefault="00F13F91" w:rsidP="00F13F91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LN.11d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  <w:vAlign w:val="center"/>
          </w:tcPr>
          <w:p w14:paraId="0724840A" w14:textId="1E50875A" w:rsidR="00F13F91" w:rsidRPr="009B592C" w:rsidRDefault="00F13F91" w:rsidP="00F13F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Индексы равноправия в</w:t>
            </w:r>
            <w:r w:rsidR="003A41F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образовании по признаку:</w:t>
            </w:r>
          </w:p>
          <w:p w14:paraId="1EEA2CE1" w14:textId="314F260E" w:rsidR="00F13F91" w:rsidRPr="009B592C" w:rsidRDefault="00F13F91" w:rsidP="007615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пола,</w:t>
            </w:r>
          </w:p>
          <w:p w14:paraId="18C884E3" w14:textId="79F58CA6" w:rsidR="00F13F91" w:rsidRPr="009B592C" w:rsidRDefault="00F13F91" w:rsidP="007615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благосостояния,</w:t>
            </w:r>
          </w:p>
          <w:p w14:paraId="5F9EC770" w14:textId="296AB033" w:rsidR="00F13F91" w:rsidRPr="009B592C" w:rsidRDefault="00F13F91" w:rsidP="007615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места проживания,</w:t>
            </w:r>
          </w:p>
          <w:p w14:paraId="6E09095B" w14:textId="77A4E97A" w:rsidR="00F13F91" w:rsidRPr="009B592C" w:rsidRDefault="00F13F91" w:rsidP="0076154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наличия или отсутствия функциональных трудностей.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  <w:vAlign w:val="center"/>
          </w:tcPr>
          <w:p w14:paraId="6BB8D514" w14:textId="231B47F9" w:rsidR="00F13F91" w:rsidRPr="009B592C" w:rsidRDefault="00F13F91" w:rsidP="00C2292B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4.5.1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vAlign w:val="center"/>
          </w:tcPr>
          <w:p w14:paraId="2CD34532" w14:textId="68A4D9B8" w:rsidR="00F13F91" w:rsidRPr="009B592C" w:rsidRDefault="00F13F91" w:rsidP="00F13F91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</w:tcBorders>
          </w:tcPr>
          <w:p w14:paraId="1F28BD42" w14:textId="4ACE9987" w:rsidR="00F13F91" w:rsidRPr="009B592C" w:rsidRDefault="00F13F91" w:rsidP="00F13F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03C56714" w14:textId="6631ECF4" w:rsidR="00F13F91" w:rsidRPr="009B592C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программ организованного обучения (в возрасте, на один год меньшем, чем официальный возраст зачисления в начальную школу),</w:t>
            </w:r>
          </w:p>
          <w:p w14:paraId="78F13DE7" w14:textId="2D489D05" w:rsidR="00F13F91" w:rsidRPr="009B592C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начальной школы,</w:t>
            </w:r>
          </w:p>
          <w:p w14:paraId="59E0B835" w14:textId="624501FC" w:rsidR="00F13F91" w:rsidRPr="009B592C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1D07BBAC" w14:textId="5C8665CD" w:rsidR="00F13F91" w:rsidRPr="009B592C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5A01024B" w14:textId="46F37BF4" w:rsidR="00F13F91" w:rsidRPr="009B592C" w:rsidRDefault="00490192" w:rsidP="00F13F91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среди детей 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сельской местности к чистому (скорректированному) коэффициенту посещаемости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среди детей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городской местности.</w:t>
            </w:r>
          </w:p>
        </w:tc>
        <w:tc>
          <w:tcPr>
            <w:tcW w:w="329" w:type="pct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73C1E636" w14:textId="77777777" w:rsidR="00F13F91" w:rsidRPr="009B592C" w:rsidRDefault="00F13F91" w:rsidP="00F13F91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6DF661CE" w14:textId="77777777" w:rsidTr="00E852EB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CD88D4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  <w:vAlign w:val="center"/>
          </w:tcPr>
          <w:p w14:paraId="6E070534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vAlign w:val="center"/>
          </w:tcPr>
          <w:p w14:paraId="1E5F9414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vAlign w:val="center"/>
          </w:tcPr>
          <w:p w14:paraId="53C0843A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top w:val="single" w:sz="4" w:space="0" w:color="auto"/>
              <w:bottom w:val="nil"/>
            </w:tcBorders>
          </w:tcPr>
          <w:p w14:paraId="4B2A0054" w14:textId="5433AF45" w:rsidR="00F13F91" w:rsidRPr="009B592C" w:rsidRDefault="00F13F91" w:rsidP="00DE0D88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Отношение </w:t>
            </w:r>
            <w:r w:rsidR="006438C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процентной доли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девочек, которые обладают основополагающими умениями и навыками:</w:t>
            </w:r>
          </w:p>
          <w:p w14:paraId="255B6485" w14:textId="2715C69C" w:rsidR="00F13F91" w:rsidRPr="009B592C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чтения</w:t>
            </w:r>
            <w:r w:rsidR="006438C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6438C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3FA935F8" w14:textId="445587B3" w:rsidR="006438CF" w:rsidRDefault="00F13F91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="006438C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5AE89333" w14:textId="4D8B59EC" w:rsidR="00E852C8" w:rsidRDefault="006438CF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чтения в предписанном возрасте посещения </w:t>
            </w:r>
            <w:r w:rsidR="00E852C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2-го – 3-го класса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6F8599BB" w14:textId="76059F74" w:rsidR="00E852C8" w:rsidRDefault="00E852C8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 в предписанном возрасте посещения 2-го – 3-го класса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409406B3" w14:textId="50C3147C" w:rsidR="00E852C8" w:rsidRDefault="00E852C8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чтения в возрасте посещения 2-го – 3-го класса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20A712D4" w14:textId="1EA18B63" w:rsidR="00F13F91" w:rsidRPr="009B592C" w:rsidRDefault="00E852C8" w:rsidP="0076154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 в возрасте посещения 2-го – 3-го класса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</w:t>
            </w:r>
          </w:p>
          <w:p w14:paraId="1B9D916B" w14:textId="4CC26572" w:rsidR="00F13F91" w:rsidRPr="009B592C" w:rsidRDefault="00F13F91" w:rsidP="00F13F91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 </w:t>
            </w:r>
            <w:r w:rsidR="006438C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процентной доле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мальчиков, которые обладают этими умениями и навыками</w:t>
            </w:r>
            <w:r w:rsidR="004B3AD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этом возрасте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bottom"/>
          </w:tcPr>
          <w:p w14:paraId="06E08260" w14:textId="77777777" w:rsidR="00F13F91" w:rsidRPr="009B592C" w:rsidRDefault="00F13F91" w:rsidP="00DE0D88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187A2C2F" w14:textId="77777777" w:rsidTr="00E852EB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62E5F2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4C1C75B7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center"/>
          </w:tcPr>
          <w:p w14:paraId="7ADCD09B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043BD66E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top w:val="nil"/>
              <w:bottom w:val="nil"/>
            </w:tcBorders>
          </w:tcPr>
          <w:p w14:paraId="5E172C01" w14:textId="0F18C369" w:rsidR="00F13F91" w:rsidRPr="009B592C" w:rsidRDefault="000D03E3" w:rsidP="004B59FD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из 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беднейшего квинтиля, которые обладают основополагающими умениями 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навыками:</w:t>
            </w:r>
          </w:p>
          <w:p w14:paraId="37871A24" w14:textId="765CAF5C" w:rsidR="00F13F91" w:rsidRPr="009B592C" w:rsidRDefault="00F13F91" w:rsidP="0076154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bookmarkStart w:id="0" w:name="_Hlk55297690"/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чтения</w:t>
            </w:r>
            <w:bookmarkEnd w:id="0"/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066197CA" w14:textId="440D5A67" w:rsidR="00F13F91" w:rsidRPr="009B592C" w:rsidRDefault="00F13F91" w:rsidP="0076154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</w:p>
          <w:p w14:paraId="069DE0DA" w14:textId="15A295DA" w:rsidR="00F13F91" w:rsidRPr="009B592C" w:rsidRDefault="00F13F91" w:rsidP="005C3F4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 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процентной доле детей из </w:t>
            </w:r>
            <w:r w:rsidR="000D0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богатейшего квинтиля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 обладают этими умениями и навыками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этом возрасте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bottom"/>
          </w:tcPr>
          <w:p w14:paraId="71C7C915" w14:textId="77777777" w:rsidR="00F13F91" w:rsidRPr="009B592C" w:rsidRDefault="00F13F91" w:rsidP="00DE0D88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42EE692A" w14:textId="77777777" w:rsidTr="00E852EB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5821B5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7011DFE3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center"/>
          </w:tcPr>
          <w:p w14:paraId="78C6FE13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050E0D6D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top w:val="nil"/>
              <w:bottom w:val="nil"/>
            </w:tcBorders>
          </w:tcPr>
          <w:p w14:paraId="42EAF786" w14:textId="260A1982" w:rsidR="00F13F91" w:rsidRPr="009B592C" w:rsidRDefault="000D03E3" w:rsidP="004B59FD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детей из 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сельской местности, которые обладают основополагающими умениями 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навыками:</w:t>
            </w:r>
          </w:p>
          <w:p w14:paraId="6E710129" w14:textId="6E10EA30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чтения</w:t>
            </w:r>
            <w:r w:rsidR="000D0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479F4EF2" w14:textId="6C81468C" w:rsidR="00F13F91" w:rsidRPr="009B592C" w:rsidRDefault="00F13F91" w:rsidP="0076154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="000D0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</w:t>
            </w:r>
          </w:p>
          <w:p w14:paraId="0725BF14" w14:textId="5C0E510C" w:rsidR="00F13F91" w:rsidRPr="009B592C" w:rsidRDefault="00F13F91" w:rsidP="005C3F4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 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процентной доле детей из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городской местности, которые обладают этими умениями и навыками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этом возрасте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bottom"/>
          </w:tcPr>
          <w:p w14:paraId="4E2029BF" w14:textId="77777777" w:rsidR="00F13F91" w:rsidRPr="009B592C" w:rsidRDefault="00F13F91" w:rsidP="00DE0D88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13F91" w:rsidRPr="00516DFB" w14:paraId="0711DE71" w14:textId="77777777" w:rsidTr="00E852EB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C8D34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</w:tcBorders>
            <w:vAlign w:val="center"/>
          </w:tcPr>
          <w:p w14:paraId="7281C586" w14:textId="77777777" w:rsidR="00F13F91" w:rsidRPr="009B592C" w:rsidRDefault="00F13F91" w:rsidP="00DE0D88">
            <w:pPr>
              <w:keepNext/>
              <w:keepLines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9" w:type="pct"/>
            <w:tcBorders>
              <w:top w:val="nil"/>
            </w:tcBorders>
            <w:vAlign w:val="center"/>
          </w:tcPr>
          <w:p w14:paraId="7783AA60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112C1918" w14:textId="77777777" w:rsidR="00F13F91" w:rsidRPr="009B592C" w:rsidRDefault="00F13F91" w:rsidP="00DE0D88">
            <w:pPr>
              <w:keepNext/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02" w:type="pct"/>
            <w:tcBorders>
              <w:top w:val="nil"/>
            </w:tcBorders>
          </w:tcPr>
          <w:p w14:paraId="4FB29C3D" w14:textId="6479F8AC" w:rsidR="00F13F91" w:rsidRPr="009B592C" w:rsidRDefault="000D03E3" w:rsidP="004B59FD">
            <w:pPr>
              <w:keepNext/>
              <w:keepLines/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</w:t>
            </w:r>
            <w:r w:rsidR="00F13F9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детей с функциональными трудностями, которые обладают основополагающими умениями и навыками:</w:t>
            </w:r>
          </w:p>
          <w:p w14:paraId="0B9454DC" w14:textId="318A5754" w:rsidR="00F13F91" w:rsidRPr="009B592C" w:rsidRDefault="00F13F91" w:rsidP="0076154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чтения</w:t>
            </w:r>
            <w:r w:rsidR="000D0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</w:p>
          <w:p w14:paraId="76340C00" w14:textId="3645C117" w:rsidR="00F13F91" w:rsidRPr="009B592C" w:rsidRDefault="00F13F91" w:rsidP="0076154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счета</w:t>
            </w:r>
            <w:r w:rsidR="000D03E3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7–14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</w:t>
            </w:r>
          </w:p>
          <w:p w14:paraId="63CB56B4" w14:textId="2D0D6AB2" w:rsidR="00F13F91" w:rsidRPr="009B592C" w:rsidRDefault="00F13F91" w:rsidP="005C3F44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к 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процентной доле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 в возрасте 7–14 лет без функциональных трудностей, которые обладают этими умениями и навыками.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bottom"/>
          </w:tcPr>
          <w:p w14:paraId="0ACA1EF2" w14:textId="77777777" w:rsidR="00F13F91" w:rsidRPr="009B592C" w:rsidRDefault="00F13F91" w:rsidP="00DE0D88">
            <w:pPr>
              <w:keepLines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CBB3928" w14:textId="77777777" w:rsidTr="00E852EB">
        <w:tblPrEx>
          <w:jc w:val="left"/>
        </w:tblPrEx>
        <w:trPr>
          <w:cantSplit/>
          <w:trHeight w:val="531"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599A5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LN.12</w:t>
            </w:r>
          </w:p>
        </w:tc>
        <w:tc>
          <w:tcPr>
            <w:tcW w:w="835" w:type="pct"/>
            <w:vAlign w:val="center"/>
          </w:tcPr>
          <w:p w14:paraId="0381DA4A" w14:textId="76C2F23F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Доступ к информации об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успеваемости ребенка</w:t>
            </w:r>
          </w:p>
        </w:tc>
        <w:tc>
          <w:tcPr>
            <w:tcW w:w="419" w:type="pct"/>
            <w:vAlign w:val="center"/>
          </w:tcPr>
          <w:p w14:paraId="279FF99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F36CBE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34384F28" w14:textId="2E5A9657" w:rsidR="0091307F" w:rsidRPr="009B592C" w:rsidRDefault="00B965C5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7–14 лет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="00125DF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которые посещают школ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="00125DF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отношении которых взрослы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й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член домохозяйства в прошлом году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получил 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табель успеваемости</w:t>
            </w:r>
            <w:r w:rsidR="00125DF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ребенка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6F4171E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0EC8EF4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8C7AC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LN.13</w:t>
            </w:r>
          </w:p>
        </w:tc>
        <w:tc>
          <w:tcPr>
            <w:tcW w:w="835" w:type="pct"/>
            <w:vAlign w:val="center"/>
          </w:tcPr>
          <w:p w14:paraId="294F6742" w14:textId="644653B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Возможность участия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управлении школой</w:t>
            </w:r>
          </w:p>
        </w:tc>
        <w:tc>
          <w:tcPr>
            <w:tcW w:w="419" w:type="pct"/>
            <w:vAlign w:val="center"/>
          </w:tcPr>
          <w:p w14:paraId="66391AB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7C343E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59112287" w14:textId="2B02E37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7–14 лет, которые посещают школ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="00F5771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ей</w:t>
            </w:r>
            <w:r w:rsidR="00F5771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орган управления</w:t>
            </w:r>
            <w:r w:rsidR="000D03E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F5771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открыт д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ля участия родителей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0166699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E3DC1CD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35181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LN.14</w:t>
            </w:r>
          </w:p>
        </w:tc>
        <w:tc>
          <w:tcPr>
            <w:tcW w:w="835" w:type="pct"/>
            <w:vAlign w:val="center"/>
          </w:tcPr>
          <w:p w14:paraId="75E9C31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419" w:type="pct"/>
            <w:vAlign w:val="center"/>
          </w:tcPr>
          <w:p w14:paraId="23EDD43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5F34F3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1233003F" w14:textId="2BD56B92" w:rsidR="0091307F" w:rsidRPr="009B592C" w:rsidRDefault="00B965C5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в интересах которых взрослый член домохозяйства </w:t>
            </w:r>
            <w:r w:rsidR="000A69C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прошлом году присутствовал на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собрани</w:t>
            </w:r>
            <w:r w:rsidR="000A69C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органа управления школой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499D2FC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F0A8C2F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40A24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LN.15</w:t>
            </w:r>
          </w:p>
        </w:tc>
        <w:tc>
          <w:tcPr>
            <w:tcW w:w="835" w:type="pct"/>
            <w:vAlign w:val="center"/>
          </w:tcPr>
          <w:p w14:paraId="549E383C" w14:textId="358C7DE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Фактическое участие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управлении школой</w:t>
            </w:r>
          </w:p>
        </w:tc>
        <w:tc>
          <w:tcPr>
            <w:tcW w:w="419" w:type="pct"/>
            <w:vAlign w:val="center"/>
          </w:tcPr>
          <w:p w14:paraId="54E049B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B78A4E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1E5A3CCF" w14:textId="4C66295D" w:rsidR="0091307F" w:rsidRPr="009B592C" w:rsidRDefault="00B965C5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в интересах которых взрослый член домохозяйства </w:t>
            </w:r>
            <w:r w:rsidR="000A69C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прошлом году 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присутствовал на собрани</w:t>
            </w:r>
            <w:r w:rsidR="000A69C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органа управления школой, на котор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ом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обсуждались ключевые образовательные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финансовые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вопросы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06DB885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13E9336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0B65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LN.16</w:t>
            </w:r>
          </w:p>
        </w:tc>
        <w:tc>
          <w:tcPr>
            <w:tcW w:w="835" w:type="pct"/>
            <w:vAlign w:val="center"/>
          </w:tcPr>
          <w:p w14:paraId="105054E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419" w:type="pct"/>
            <w:vAlign w:val="center"/>
          </w:tcPr>
          <w:p w14:paraId="74D674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22DA39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0BE954C9" w14:textId="09175C27" w:rsidR="0091307F" w:rsidRPr="009B592C" w:rsidRDefault="00B965C5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в интересах которых взрослый член домохозяйства </w:t>
            </w:r>
            <w:r w:rsidR="000A69C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прошлом году 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обсуждал их успеваемость с учителями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11666BB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0DC3274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248A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LN.17</w:t>
            </w:r>
          </w:p>
        </w:tc>
        <w:tc>
          <w:tcPr>
            <w:tcW w:w="835" w:type="pct"/>
            <w:vAlign w:val="center"/>
          </w:tcPr>
          <w:p w14:paraId="04C9CD78" w14:textId="6C762A3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связи со школой по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вопросу забастовки или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отсутствия учителей</w:t>
            </w:r>
          </w:p>
        </w:tc>
        <w:tc>
          <w:tcPr>
            <w:tcW w:w="419" w:type="pct"/>
            <w:vAlign w:val="center"/>
          </w:tcPr>
          <w:p w14:paraId="4CDC1AE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30022F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274A8040" w14:textId="0C3DE59C" w:rsidR="0091307F" w:rsidRPr="009B592C" w:rsidRDefault="00B965C5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</w:t>
            </w:r>
            <w:r w:rsidR="005A13F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которые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хотя бы один раз за прошлый год</w:t>
            </w:r>
            <w:r w:rsidR="005A13F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не могли посещать занятия </w:t>
            </w:r>
            <w:r w:rsidR="005A13F6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из-за забастовки или отсутствия учителей</w:t>
            </w:r>
            <w:r w:rsidR="005A13F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интересах которых взрослый член домохозяйства</w:t>
            </w:r>
            <w:r w:rsidR="00BC5BC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связывался 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по этому вопросу </w:t>
            </w:r>
            <w:r w:rsidR="0091307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 представителями школы 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7026F04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B09AC44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84636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LN.18</w:t>
            </w:r>
          </w:p>
        </w:tc>
        <w:tc>
          <w:tcPr>
            <w:tcW w:w="835" w:type="pct"/>
            <w:vAlign w:val="center"/>
          </w:tcPr>
          <w:p w14:paraId="18FA56B1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419" w:type="pct"/>
            <w:vAlign w:val="center"/>
          </w:tcPr>
          <w:p w14:paraId="56DC8C4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5FF7B8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1532D92A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7–14 лет, у которых дома имеется три книги для чтения или более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5AC1E20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A43010C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2989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LN.19</w:t>
            </w:r>
          </w:p>
        </w:tc>
        <w:tc>
          <w:tcPr>
            <w:tcW w:w="835" w:type="pct"/>
            <w:vAlign w:val="center"/>
          </w:tcPr>
          <w:p w14:paraId="53451500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419" w:type="pct"/>
            <w:vAlign w:val="center"/>
          </w:tcPr>
          <w:p w14:paraId="1C437EA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45EF52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FL</w:t>
            </w:r>
          </w:p>
        </w:tc>
        <w:tc>
          <w:tcPr>
            <w:tcW w:w="2802" w:type="pct"/>
            <w:vAlign w:val="center"/>
          </w:tcPr>
          <w:p w14:paraId="29F0D31C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7–14 лет, которые читают или которым читают дома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16DF942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69A5CE1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BE64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LN.20</w:t>
            </w:r>
          </w:p>
        </w:tc>
        <w:tc>
          <w:tcPr>
            <w:tcW w:w="835" w:type="pct"/>
            <w:vAlign w:val="center"/>
          </w:tcPr>
          <w:p w14:paraId="6D0DFF1E" w14:textId="3D9E478C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Языки общения в школе 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дома</w:t>
            </w:r>
          </w:p>
        </w:tc>
        <w:tc>
          <w:tcPr>
            <w:tcW w:w="419" w:type="pct"/>
            <w:vAlign w:val="center"/>
          </w:tcPr>
          <w:p w14:paraId="4D010D1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C61356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FL</w:t>
            </w:r>
          </w:p>
        </w:tc>
        <w:tc>
          <w:tcPr>
            <w:tcW w:w="2802" w:type="pct"/>
            <w:vAlign w:val="center"/>
          </w:tcPr>
          <w:p w14:paraId="784A93C5" w14:textId="7C2B9056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посещающих школу детей в возрасте 7–14 лет, язык домашнего общения которых </w:t>
            </w:r>
            <w:r w:rsidR="00531F8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учителя</w:t>
            </w:r>
            <w:r w:rsidR="00531F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использу</w:t>
            </w:r>
            <w:r w:rsidR="00531F8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="00531F8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школе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6013E73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60B2448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EA288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LN.21</w:t>
            </w:r>
          </w:p>
        </w:tc>
        <w:tc>
          <w:tcPr>
            <w:tcW w:w="835" w:type="pct"/>
            <w:vAlign w:val="center"/>
          </w:tcPr>
          <w:p w14:paraId="2420FE56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419" w:type="pct"/>
            <w:vAlign w:val="center"/>
          </w:tcPr>
          <w:p w14:paraId="20C9ED6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DA653A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</w:t>
            </w:r>
          </w:p>
        </w:tc>
        <w:tc>
          <w:tcPr>
            <w:tcW w:w="2802" w:type="pct"/>
            <w:vAlign w:val="center"/>
          </w:tcPr>
          <w:p w14:paraId="70E4EEF5" w14:textId="2E4D2236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посещающих школу детей в возрасте 7–14 лет, которым задают домашнее задание 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получают помощь в его выполнении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14:paraId="19B0286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E9C339A" w14:textId="77777777" w:rsidTr="00E852EB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7B935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LN.22a</w:t>
            </w:r>
          </w:p>
          <w:p w14:paraId="53D0E28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LN.22b</w:t>
            </w:r>
          </w:p>
          <w:p w14:paraId="0F90028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LN.22c</w:t>
            </w:r>
          </w:p>
          <w:p w14:paraId="22BED86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LN.22d </w:t>
            </w:r>
          </w:p>
          <w:p w14:paraId="0E81BB7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LN.22e </w:t>
            </w:r>
          </w:p>
          <w:p w14:paraId="2200C2D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LN.22f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23F249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1B6CA6E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4.1.1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324CB0A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FL</w:t>
            </w:r>
          </w:p>
        </w:tc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14:paraId="4321FFB6" w14:textId="77777777" w:rsidR="0091307F" w:rsidRPr="009B592C" w:rsidRDefault="0091307F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детей:</w:t>
            </w:r>
          </w:p>
          <w:p w14:paraId="0A5BCB6D" w14:textId="39D15D9B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7–14 лет,</w:t>
            </w:r>
          </w:p>
          <w:p w14:paraId="7E97D40F" w14:textId="29D3A903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посещения 2-го/3-го класса,</w:t>
            </w:r>
          </w:p>
          <w:p w14:paraId="21AF3DE2" w14:textId="679E686F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посещающих 2-й/3-й класс, –</w:t>
            </w:r>
          </w:p>
          <w:p w14:paraId="5AE5D972" w14:textId="77777777" w:rsidR="0091307F" w:rsidRPr="009B592C" w:rsidRDefault="0091307F" w:rsidP="009321C3">
            <w:pPr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успешно выполнивших три задания на основополагающие умения и навыки чтения.</w:t>
            </w:r>
          </w:p>
          <w:p w14:paraId="3ED3DC28" w14:textId="77777777" w:rsidR="0091307F" w:rsidRPr="009B592C" w:rsidRDefault="0091307F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детей:</w:t>
            </w:r>
          </w:p>
          <w:p w14:paraId="60B1BA07" w14:textId="1AF1EFED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7–14 лет,</w:t>
            </w:r>
          </w:p>
          <w:p w14:paraId="1D3A9408" w14:textId="0FE2E1A3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посещения 2-го/3-го класса,</w:t>
            </w:r>
          </w:p>
          <w:p w14:paraId="6B4DC98D" w14:textId="7AC887DA" w:rsidR="0091307F" w:rsidRPr="009B592C" w:rsidRDefault="0091307F" w:rsidP="0076154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посещающих 2-й/3-й класс, –</w:t>
            </w:r>
          </w:p>
          <w:p w14:paraId="223A0D7A" w14:textId="77777777" w:rsidR="0091307F" w:rsidRPr="009B592C" w:rsidRDefault="0091307F" w:rsidP="009321C3">
            <w:pPr>
              <w:contextualSpacing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успешно выполнивших четыре задания на основополагающие умения и навыки счета.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23C07D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4974A3FD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bookmarkStart w:id="1" w:name="_Hlk488839064"/>
    </w:p>
    <w:p w14:paraId="1AC4034B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r w:rsidRPr="009B592C">
        <w:rPr>
          <w:rFonts w:asciiTheme="minorHAnsi" w:hAnsiTheme="minorHAnsi" w:cstheme="minorHAnsi"/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3"/>
        <w:gridCol w:w="860"/>
        <w:gridCol w:w="1009"/>
        <w:gridCol w:w="7525"/>
        <w:gridCol w:w="813"/>
      </w:tblGrid>
      <w:tr w:rsidR="0091307F" w:rsidRPr="009B592C" w14:paraId="0B42D0DA" w14:textId="77777777" w:rsidTr="00E852EB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BF1AAD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F5528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22D88B" w14:textId="77777777" w:rsidR="0091307F" w:rsidRPr="009B592C" w:rsidRDefault="0091307F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A0D75" w14:textId="43019F90" w:rsidR="0091307F" w:rsidRPr="009B592C" w:rsidRDefault="009E70BA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="0091307F"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32DD9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91307F" w:rsidRPr="00516DFB" w14:paraId="10929A0F" w14:textId="77777777" w:rsidTr="00184895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1D52E7C8" w14:textId="77777777" w:rsidR="0091307F" w:rsidRPr="009B592C" w:rsidRDefault="0091307F" w:rsidP="0018489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91307F" w:rsidRPr="00516DFB" w14:paraId="64FD6932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2CDFF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</w:t>
            </w:r>
          </w:p>
        </w:tc>
        <w:tc>
          <w:tcPr>
            <w:tcW w:w="835" w:type="pct"/>
            <w:vAlign w:val="center"/>
          </w:tcPr>
          <w:p w14:paraId="4B99724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29" w:type="pct"/>
            <w:vAlign w:val="center"/>
          </w:tcPr>
          <w:p w14:paraId="58C2F72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16.9.1</w:t>
            </w:r>
          </w:p>
        </w:tc>
        <w:tc>
          <w:tcPr>
            <w:tcW w:w="386" w:type="pct"/>
            <w:vAlign w:val="center"/>
          </w:tcPr>
          <w:p w14:paraId="4A912ED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BR</w:t>
            </w:r>
          </w:p>
        </w:tc>
        <w:tc>
          <w:tcPr>
            <w:tcW w:w="2878" w:type="pct"/>
            <w:vAlign w:val="center"/>
          </w:tcPr>
          <w:p w14:paraId="3EBF08D5" w14:textId="515B6AF9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до 5 лет, об акте рождения которых сообщено, что он</w:t>
            </w:r>
            <w:r w:rsidR="00EB0D48" w:rsidRPr="009B592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B0D48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зарегистрирован в государственных органах</w:t>
            </w:r>
          </w:p>
        </w:tc>
        <w:tc>
          <w:tcPr>
            <w:tcW w:w="311" w:type="pct"/>
            <w:vAlign w:val="center"/>
          </w:tcPr>
          <w:p w14:paraId="41C2B09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46D598B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B982E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PR.2</w:t>
            </w:r>
          </w:p>
        </w:tc>
        <w:tc>
          <w:tcPr>
            <w:tcW w:w="835" w:type="pct"/>
            <w:vAlign w:val="center"/>
          </w:tcPr>
          <w:p w14:paraId="2FE076D2" w14:textId="77777777" w:rsidR="0091307F" w:rsidRPr="009B592C" w:rsidRDefault="0091307F" w:rsidP="00B90E02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Насильственное дисциплинирование</w:t>
            </w:r>
          </w:p>
        </w:tc>
        <w:tc>
          <w:tcPr>
            <w:tcW w:w="329" w:type="pct"/>
            <w:vAlign w:val="center"/>
          </w:tcPr>
          <w:p w14:paraId="513B1D0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16.2.1</w:t>
            </w:r>
          </w:p>
        </w:tc>
        <w:tc>
          <w:tcPr>
            <w:tcW w:w="386" w:type="pct"/>
            <w:vAlign w:val="center"/>
          </w:tcPr>
          <w:p w14:paraId="63D534A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UCD – FCD</w:t>
            </w:r>
          </w:p>
        </w:tc>
        <w:tc>
          <w:tcPr>
            <w:tcW w:w="2878" w:type="pct"/>
            <w:vAlign w:val="center"/>
          </w:tcPr>
          <w:p w14:paraId="055139AB" w14:textId="60264BE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1–14 лет, которые в течение последнего одного месяца подвергались какому-либо физическому наказанию 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или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психологической агрессии со стороны лиц, осуществляющих уход за этими детьми</w:t>
            </w:r>
          </w:p>
        </w:tc>
        <w:tc>
          <w:tcPr>
            <w:tcW w:w="311" w:type="pct"/>
            <w:vAlign w:val="center"/>
          </w:tcPr>
          <w:p w14:paraId="181E108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516DFB" w14:paraId="7F615934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111A6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PR.3</w:t>
            </w:r>
          </w:p>
        </w:tc>
        <w:tc>
          <w:tcPr>
            <w:tcW w:w="835" w:type="pct"/>
            <w:vAlign w:val="center"/>
          </w:tcPr>
          <w:p w14:paraId="652F241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29" w:type="pct"/>
            <w:vAlign w:val="center"/>
          </w:tcPr>
          <w:p w14:paraId="5C880FB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8.7.1</w:t>
            </w:r>
          </w:p>
        </w:tc>
        <w:tc>
          <w:tcPr>
            <w:tcW w:w="386" w:type="pct"/>
            <w:vAlign w:val="center"/>
          </w:tcPr>
          <w:p w14:paraId="6AD011B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CL</w:t>
            </w:r>
          </w:p>
        </w:tc>
        <w:tc>
          <w:tcPr>
            <w:tcW w:w="2878" w:type="pct"/>
            <w:vAlign w:val="center"/>
          </w:tcPr>
          <w:p w14:paraId="4B4537D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детей в возрасте 5–17 лет, вовлеченных в детский труд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20"/>
            </w:r>
          </w:p>
        </w:tc>
        <w:tc>
          <w:tcPr>
            <w:tcW w:w="311" w:type="pct"/>
            <w:vAlign w:val="center"/>
          </w:tcPr>
          <w:p w14:paraId="397CAF6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DA82FB4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A823D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PR.4a</w:t>
            </w:r>
          </w:p>
          <w:p w14:paraId="5173C40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PR.4b</w:t>
            </w:r>
          </w:p>
        </w:tc>
        <w:tc>
          <w:tcPr>
            <w:tcW w:w="835" w:type="pct"/>
            <w:vAlign w:val="center"/>
          </w:tcPr>
          <w:p w14:paraId="6133061F" w14:textId="6C2ED5B9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Вступление в брак в детском возрасте</w:t>
            </w:r>
          </w:p>
        </w:tc>
        <w:tc>
          <w:tcPr>
            <w:tcW w:w="329" w:type="pct"/>
            <w:vAlign w:val="center"/>
          </w:tcPr>
          <w:p w14:paraId="7D7EB01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5.3.1</w:t>
            </w:r>
          </w:p>
        </w:tc>
        <w:tc>
          <w:tcPr>
            <w:tcW w:w="386" w:type="pct"/>
            <w:vAlign w:val="center"/>
          </w:tcPr>
          <w:p w14:paraId="00368AF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MA</w:t>
            </w:r>
          </w:p>
        </w:tc>
        <w:tc>
          <w:tcPr>
            <w:tcW w:w="2878" w:type="pct"/>
            <w:vAlign w:val="center"/>
          </w:tcPr>
          <w:p w14:paraId="477D3410" w14:textId="1960AA1B" w:rsidR="0091307F" w:rsidRPr="009B592C" w:rsidRDefault="0091307F" w:rsidP="009321C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96192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20–24 лет, которые впервые вступили в (не)официальный брак</w:t>
            </w:r>
          </w:p>
          <w:p w14:paraId="66D77017" w14:textId="2C6A96CA" w:rsidR="00656C25" w:rsidRPr="009B592C" w:rsidRDefault="00656C25" w:rsidP="00AF092A">
            <w:pPr>
              <w:ind w:left="26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6F497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</w:t>
            </w:r>
            <w:r w:rsidR="0096192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енщины</w:t>
            </w:r>
            <w:r w:rsidR="00A364D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294334F7" w14:textId="57F665F6" w:rsidR="0091307F" w:rsidRPr="009B592C" w:rsidRDefault="0091307F" w:rsidP="0076154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до достижения ими возраста 15 лет, </w:t>
            </w:r>
          </w:p>
          <w:p w14:paraId="67F19C53" w14:textId="018AF8C5" w:rsidR="0091307F" w:rsidRPr="009B592C" w:rsidRDefault="0091307F" w:rsidP="0076154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 достижения ими возраста 18 лет</w:t>
            </w:r>
            <w:r w:rsidR="006F497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  <w:p w14:paraId="3B06FD2F" w14:textId="5A4EAACF" w:rsidR="00961927" w:rsidRPr="009B592C" w:rsidRDefault="006F497B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="0096192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ужчины</w:t>
            </w:r>
            <w:r w:rsidR="00A364D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2A4C95F0" w14:textId="1DF2AE81" w:rsidR="00961927" w:rsidRPr="009B592C" w:rsidRDefault="00961927" w:rsidP="007615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до достижения ими возраста 15 лет, </w:t>
            </w:r>
          </w:p>
          <w:p w14:paraId="12539FDB" w14:textId="65A2F49B" w:rsidR="00961927" w:rsidRPr="009B592C" w:rsidRDefault="00961927" w:rsidP="007615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 достижения ими возраста 18 лет.</w:t>
            </w:r>
          </w:p>
        </w:tc>
        <w:tc>
          <w:tcPr>
            <w:tcW w:w="311" w:type="pct"/>
            <w:vAlign w:val="bottom"/>
          </w:tcPr>
          <w:p w14:paraId="2D2849E9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6527A0EB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3B183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PR.5</w:t>
            </w:r>
          </w:p>
        </w:tc>
        <w:tc>
          <w:tcPr>
            <w:tcW w:w="835" w:type="pct"/>
            <w:vAlign w:val="center"/>
          </w:tcPr>
          <w:p w14:paraId="4E1C80FF" w14:textId="448CA81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Молодые </w:t>
            </w:r>
            <w:r w:rsidR="00F87B8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люди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15–19 лет, которые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настоящее время состоят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(не)официальном браке</w:t>
            </w:r>
          </w:p>
        </w:tc>
        <w:tc>
          <w:tcPr>
            <w:tcW w:w="329" w:type="pct"/>
            <w:vAlign w:val="center"/>
          </w:tcPr>
          <w:p w14:paraId="368D850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6E349DC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MA</w:t>
            </w:r>
          </w:p>
        </w:tc>
        <w:tc>
          <w:tcPr>
            <w:tcW w:w="2878" w:type="pct"/>
            <w:vAlign w:val="center"/>
          </w:tcPr>
          <w:p w14:paraId="1AF64EB3" w14:textId="6318FE1A" w:rsidR="0091307F" w:rsidRPr="009B592C" w:rsidRDefault="0091307F" w:rsidP="00CB591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F87B8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15–19 лет, которые в настоящее время состоят в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(не)официальном браке</w:t>
            </w:r>
          </w:p>
          <w:p w14:paraId="290E0083" w14:textId="77777777" w:rsidR="00F87B82" w:rsidRPr="009B592C" w:rsidRDefault="00F87B82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7395C563" w14:textId="7F141768" w:rsidR="00F87B82" w:rsidRPr="009B592C" w:rsidRDefault="00F87B82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53C26EF5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54606067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5312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PR.6</w:t>
            </w:r>
          </w:p>
        </w:tc>
        <w:tc>
          <w:tcPr>
            <w:tcW w:w="835" w:type="pct"/>
            <w:vAlign w:val="center"/>
          </w:tcPr>
          <w:p w14:paraId="2B4AD66C" w14:textId="50D3AF7A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Многоженство</w:t>
            </w:r>
          </w:p>
        </w:tc>
        <w:tc>
          <w:tcPr>
            <w:tcW w:w="329" w:type="pct"/>
            <w:vAlign w:val="center"/>
          </w:tcPr>
          <w:p w14:paraId="7110A46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267F117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MA</w:t>
            </w:r>
          </w:p>
        </w:tc>
        <w:tc>
          <w:tcPr>
            <w:tcW w:w="2878" w:type="pct"/>
            <w:vAlign w:val="center"/>
          </w:tcPr>
          <w:p w14:paraId="46B90F1C" w14:textId="270F91E2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женщин </w:t>
            </w:r>
            <w:r w:rsidR="00D24F2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и мужчин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 лет, которые состоят в полигинном браке</w:t>
            </w:r>
          </w:p>
          <w:p w14:paraId="44857126" w14:textId="77777777" w:rsidR="00D24F2D" w:rsidRPr="009B592C" w:rsidRDefault="00D24F2D" w:rsidP="00D24F2D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73CD5E7D" w14:textId="4E529FB0" w:rsidR="00D24F2D" w:rsidRPr="009B592C" w:rsidRDefault="00D24F2D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8AEC8F6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F3619FD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5F43D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PR.7a</w:t>
            </w:r>
          </w:p>
          <w:p w14:paraId="31BB0CBD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PR.7b</w:t>
            </w:r>
          </w:p>
        </w:tc>
        <w:tc>
          <w:tcPr>
            <w:tcW w:w="835" w:type="pct"/>
            <w:vAlign w:val="center"/>
          </w:tcPr>
          <w:p w14:paraId="6FE482E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29" w:type="pct"/>
            <w:vAlign w:val="center"/>
          </w:tcPr>
          <w:p w14:paraId="2C7DD1D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71E933A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MA</w:t>
            </w:r>
          </w:p>
        </w:tc>
        <w:tc>
          <w:tcPr>
            <w:tcW w:w="2878" w:type="pct"/>
            <w:vAlign w:val="center"/>
          </w:tcPr>
          <w:p w14:paraId="20971FCE" w14:textId="01ECD3E7" w:rsidR="00B4055C" w:rsidRPr="009B592C" w:rsidRDefault="0091307F" w:rsidP="00CB591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состоящих в (не)официальном браке женщин</w:t>
            </w:r>
            <w:r w:rsidR="00B4055C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60ABF2C2" w14:textId="13B797C0" w:rsidR="00B4055C" w:rsidRPr="009B592C" w:rsidRDefault="00B4055C" w:rsidP="0076154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15–19 лет,</w:t>
            </w:r>
          </w:p>
          <w:p w14:paraId="340CFE17" w14:textId="3B771870" w:rsidR="00B4055C" w:rsidRPr="009B592C" w:rsidRDefault="00B4055C" w:rsidP="0076154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20–24 лет, –</w:t>
            </w:r>
          </w:p>
          <w:p w14:paraId="5C88C977" w14:textId="513DAD32" w:rsidR="0091307F" w:rsidRPr="009B592C" w:rsidRDefault="0091307F" w:rsidP="006F497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супруг или партнер которых старше </w:t>
            </w:r>
            <w:r w:rsidR="00794BE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их не менее чем на 10 лет</w:t>
            </w:r>
            <w:r w:rsidR="00B4055C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  <w:tc>
          <w:tcPr>
            <w:tcW w:w="311" w:type="pct"/>
            <w:vAlign w:val="bottom"/>
          </w:tcPr>
          <w:p w14:paraId="06A5BC51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99EA03F" w14:textId="77777777" w:rsidTr="00826293">
        <w:trPr>
          <w:cantSplit/>
          <w:trHeight w:val="650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8FB8F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PR.9</w:t>
            </w:r>
          </w:p>
        </w:tc>
        <w:tc>
          <w:tcPr>
            <w:tcW w:w="835" w:type="pct"/>
            <w:vAlign w:val="center"/>
          </w:tcPr>
          <w:p w14:paraId="19B84642" w14:textId="66CF754B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практики нанесения увечий женским гениталиям (УЖГ) среди женщин</w:t>
            </w:r>
          </w:p>
        </w:tc>
        <w:tc>
          <w:tcPr>
            <w:tcW w:w="329" w:type="pct"/>
            <w:vAlign w:val="center"/>
          </w:tcPr>
          <w:p w14:paraId="4D6C1A2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5.3.2</w:t>
            </w:r>
          </w:p>
        </w:tc>
        <w:tc>
          <w:tcPr>
            <w:tcW w:w="386" w:type="pct"/>
            <w:vAlign w:val="center"/>
          </w:tcPr>
          <w:p w14:paraId="4733611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FG</w:t>
            </w:r>
          </w:p>
        </w:tc>
        <w:tc>
          <w:tcPr>
            <w:tcW w:w="2878" w:type="pct"/>
            <w:vAlign w:val="center"/>
          </w:tcPr>
          <w:p w14:paraId="1921A2C7" w14:textId="3FD3AC17" w:rsidR="0091307F" w:rsidRPr="009B592C" w:rsidRDefault="0091307F" w:rsidP="00CB591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сообщили, что подверглись какой-либо форме УЖГ</w:t>
            </w:r>
          </w:p>
        </w:tc>
        <w:tc>
          <w:tcPr>
            <w:tcW w:w="311" w:type="pct"/>
            <w:vAlign w:val="center"/>
          </w:tcPr>
          <w:p w14:paraId="3A6E6ED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5B66480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6539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PR.10</w:t>
            </w:r>
          </w:p>
        </w:tc>
        <w:tc>
          <w:tcPr>
            <w:tcW w:w="835" w:type="pct"/>
            <w:vAlign w:val="center"/>
          </w:tcPr>
          <w:p w14:paraId="7770FB33" w14:textId="1419A4F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Одобрение практики нанесения увечий женским гениталиям (УЖГ)</w:t>
            </w:r>
          </w:p>
        </w:tc>
        <w:tc>
          <w:tcPr>
            <w:tcW w:w="329" w:type="pct"/>
            <w:vAlign w:val="center"/>
          </w:tcPr>
          <w:p w14:paraId="4461DAB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790FD29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FG</w:t>
            </w:r>
          </w:p>
        </w:tc>
        <w:tc>
          <w:tcPr>
            <w:tcW w:w="2878" w:type="pct"/>
            <w:vAlign w:val="center"/>
          </w:tcPr>
          <w:p w14:paraId="6F0E5187" w14:textId="0140534E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 в возрасте 15–49 лет, которые слышали об УЖГ и считают, что практика УЖГ должна сохраняться</w:t>
            </w:r>
          </w:p>
        </w:tc>
        <w:tc>
          <w:tcPr>
            <w:tcW w:w="311" w:type="pct"/>
            <w:vAlign w:val="center"/>
          </w:tcPr>
          <w:p w14:paraId="135A9943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966E179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3A4F14" w14:textId="77777777" w:rsidR="0091307F" w:rsidRPr="009B592C" w:rsidRDefault="0091307F" w:rsidP="00A1483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PR.11</w:t>
            </w:r>
          </w:p>
        </w:tc>
        <w:tc>
          <w:tcPr>
            <w:tcW w:w="835" w:type="pct"/>
            <w:vAlign w:val="center"/>
          </w:tcPr>
          <w:p w14:paraId="04F87E2C" w14:textId="65C4F22E" w:rsidR="0091307F" w:rsidRPr="009B592C" w:rsidRDefault="0091307F" w:rsidP="00A1483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Распространенность практики УЖГ среди девочек</w:t>
            </w:r>
          </w:p>
        </w:tc>
        <w:tc>
          <w:tcPr>
            <w:tcW w:w="329" w:type="pct"/>
            <w:vAlign w:val="center"/>
          </w:tcPr>
          <w:p w14:paraId="4C0D1189" w14:textId="77777777" w:rsidR="0091307F" w:rsidRPr="009B592C" w:rsidRDefault="0091307F" w:rsidP="00A148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2C668D69" w14:textId="77777777" w:rsidR="0091307F" w:rsidRPr="009B592C" w:rsidRDefault="0091307F" w:rsidP="00A148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FG</w:t>
            </w:r>
          </w:p>
        </w:tc>
        <w:tc>
          <w:tcPr>
            <w:tcW w:w="2878" w:type="pct"/>
            <w:vAlign w:val="center"/>
          </w:tcPr>
          <w:p w14:paraId="754BCA69" w14:textId="0261104F" w:rsidR="0091307F" w:rsidRPr="009B592C" w:rsidRDefault="0091307F" w:rsidP="00A1483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Процентная доля </w:t>
            </w:r>
            <w:r w:rsidR="001B083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дочерей в возрасте 0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="001B083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14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которые, со слов их матерей в возрасте 15–49 лет, подверглись какой-либо форме УЖГ</w:t>
            </w:r>
          </w:p>
        </w:tc>
        <w:tc>
          <w:tcPr>
            <w:tcW w:w="311" w:type="pct"/>
            <w:vAlign w:val="center"/>
          </w:tcPr>
          <w:p w14:paraId="77A1131B" w14:textId="77777777" w:rsidR="0091307F" w:rsidRPr="009B592C" w:rsidRDefault="0091307F" w:rsidP="00A1483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3EA7D413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E4EA18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PR.12</w:t>
            </w:r>
          </w:p>
        </w:tc>
        <w:tc>
          <w:tcPr>
            <w:tcW w:w="835" w:type="pct"/>
            <w:vAlign w:val="center"/>
          </w:tcPr>
          <w:p w14:paraId="3AF5A6C3" w14:textId="606CEA5A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Доля ставших жертвами ограблений и нападений</w:t>
            </w:r>
          </w:p>
        </w:tc>
        <w:tc>
          <w:tcPr>
            <w:tcW w:w="329" w:type="pct"/>
            <w:vAlign w:val="center"/>
          </w:tcPr>
          <w:p w14:paraId="7D0B4D0B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3597A6C4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VT</w:t>
            </w:r>
          </w:p>
        </w:tc>
        <w:tc>
          <w:tcPr>
            <w:tcW w:w="2878" w:type="pct"/>
            <w:vAlign w:val="center"/>
          </w:tcPr>
          <w:p w14:paraId="15E8F24D" w14:textId="1188C62E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1B083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="00F36D7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в последние 12 месяцев ставших жертвами физического насилия в виде ограбления или нападения</w:t>
            </w:r>
          </w:p>
          <w:p w14:paraId="24A43D7B" w14:textId="77777777" w:rsidR="001B083A" w:rsidRPr="009B592C" w:rsidRDefault="001B083A" w:rsidP="001B083A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15E58C24" w14:textId="4BD7526D" w:rsidR="001B083A" w:rsidRPr="009B592C" w:rsidRDefault="001B083A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23DF9E0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3835C976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7FC49A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PR.13</w:t>
            </w:r>
          </w:p>
        </w:tc>
        <w:tc>
          <w:tcPr>
            <w:tcW w:w="835" w:type="pct"/>
            <w:vAlign w:val="center"/>
          </w:tcPr>
          <w:p w14:paraId="0BA630C6" w14:textId="50D9086E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Подача заявлений о</w:t>
            </w:r>
            <w:r w:rsidR="00E340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преступлениях</w:t>
            </w:r>
          </w:p>
        </w:tc>
        <w:tc>
          <w:tcPr>
            <w:tcW w:w="329" w:type="pct"/>
            <w:vAlign w:val="center"/>
          </w:tcPr>
          <w:p w14:paraId="01A9D3D5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16.3.1</w:t>
            </w:r>
          </w:p>
        </w:tc>
        <w:tc>
          <w:tcPr>
            <w:tcW w:w="386" w:type="pct"/>
            <w:vAlign w:val="center"/>
          </w:tcPr>
          <w:p w14:paraId="6B3032D2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VT</w:t>
            </w:r>
          </w:p>
        </w:tc>
        <w:tc>
          <w:tcPr>
            <w:tcW w:w="2878" w:type="pct"/>
            <w:vAlign w:val="center"/>
          </w:tcPr>
          <w:p w14:paraId="276660D7" w14:textId="7F24F798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A77EA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49 лет, в последние 12 месяцев ставших жертвами физического насилия в виде ограбления и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или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нападения и заявивших в полицию о последнем ограблении и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или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нападении, жертвами которого они стали</w:t>
            </w:r>
          </w:p>
          <w:p w14:paraId="1D9DEC2D" w14:textId="77777777" w:rsidR="00A77EAD" w:rsidRPr="009B592C" w:rsidRDefault="00A77EAD" w:rsidP="00A77EAD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331A9515" w14:textId="4E7A4C8B" w:rsidR="00A77EAD" w:rsidRPr="009B592C" w:rsidRDefault="00A77EAD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1DD61023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643AEE37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E76EF" w14:textId="77777777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PR.14</w:t>
            </w:r>
          </w:p>
        </w:tc>
        <w:tc>
          <w:tcPr>
            <w:tcW w:w="835" w:type="pct"/>
            <w:vAlign w:val="center"/>
          </w:tcPr>
          <w:p w14:paraId="48A551BE" w14:textId="31EDA93F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Безопасность</w:t>
            </w:r>
          </w:p>
        </w:tc>
        <w:tc>
          <w:tcPr>
            <w:tcW w:w="329" w:type="pct"/>
            <w:vAlign w:val="center"/>
          </w:tcPr>
          <w:p w14:paraId="093DB23B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16.1.4</w:t>
            </w:r>
          </w:p>
        </w:tc>
        <w:tc>
          <w:tcPr>
            <w:tcW w:w="386" w:type="pct"/>
            <w:vAlign w:val="center"/>
          </w:tcPr>
          <w:p w14:paraId="1EEB4180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VT</w:t>
            </w:r>
          </w:p>
        </w:tc>
        <w:tc>
          <w:tcPr>
            <w:tcW w:w="2878" w:type="pct"/>
            <w:vAlign w:val="center"/>
          </w:tcPr>
          <w:p w14:paraId="13C9E5B7" w14:textId="444F9AB4" w:rsidR="0091307F" w:rsidRPr="009B592C" w:rsidRDefault="0091307F" w:rsidP="00BB1DD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A77EA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49 лет, которые чувствуют себя в безопасности, когда идут одни по своему району в темное время суток</w:t>
            </w:r>
          </w:p>
          <w:p w14:paraId="437E6BDB" w14:textId="77777777" w:rsidR="00A77EAD" w:rsidRPr="009B592C" w:rsidRDefault="00A77EAD" w:rsidP="00A77EAD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423C8A97" w14:textId="63FC8A3F" w:rsidR="00A77EAD" w:rsidRPr="009B592C" w:rsidRDefault="00A77EAD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79D9A73" w14:textId="77777777" w:rsidR="0091307F" w:rsidRPr="009B592C" w:rsidRDefault="0091307F" w:rsidP="00BB1D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015FA0D3" w14:textId="77777777" w:rsidTr="0082629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195E9" w14:textId="77777777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PR.15</w:t>
            </w:r>
          </w:p>
        </w:tc>
        <w:tc>
          <w:tcPr>
            <w:tcW w:w="835" w:type="pct"/>
            <w:vAlign w:val="center"/>
          </w:tcPr>
          <w:p w14:paraId="5A70F4FE" w14:textId="3E153C0F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Отношение к домашнему насилию</w:t>
            </w:r>
          </w:p>
        </w:tc>
        <w:tc>
          <w:tcPr>
            <w:tcW w:w="329" w:type="pct"/>
            <w:vAlign w:val="center"/>
          </w:tcPr>
          <w:p w14:paraId="3A739CF3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0058E69B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DV</w:t>
            </w:r>
          </w:p>
        </w:tc>
        <w:tc>
          <w:tcPr>
            <w:tcW w:w="2878" w:type="pct"/>
            <w:vAlign w:val="center"/>
          </w:tcPr>
          <w:p w14:paraId="2CD7B12E" w14:textId="2EA553F2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женщин</w:t>
            </w:r>
            <w:r w:rsidR="00A77EA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лет, которые заявляют, что муж вправе ударить или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побить свою жену по крайней мере по одной из следующих причин: (1) если она выходит из дома, не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сказав ему, (2) если она не заботится о детях, (3) если она возражает ему, (4) если она отказывает ему в половой близости, (5) если у нее пригорает еда.</w:t>
            </w:r>
          </w:p>
          <w:p w14:paraId="69B4FF2F" w14:textId="77777777" w:rsidR="00A77EAD" w:rsidRPr="009B592C" w:rsidRDefault="00A77EAD" w:rsidP="00A77EAD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6D9370FE" w14:textId="5FAEA73B" w:rsidR="00A77EAD" w:rsidRPr="009B592C" w:rsidRDefault="00A77EAD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4C62B251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4CA9787F" w14:textId="53474B72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</w:p>
    <w:p w14:paraId="73EBA3E3" w14:textId="77777777" w:rsidR="00826293" w:rsidRPr="009B592C" w:rsidRDefault="00826293" w:rsidP="00184895">
      <w:pPr>
        <w:rPr>
          <w:rFonts w:asciiTheme="minorHAnsi" w:hAnsiTheme="minorHAnsi" w:cstheme="minorHAnsi"/>
          <w:lang w:val="ru-RU"/>
        </w:rPr>
      </w:pPr>
    </w:p>
    <w:p w14:paraId="1C8082AC" w14:textId="77777777" w:rsidR="0091307F" w:rsidRPr="009B592C" w:rsidRDefault="0091307F" w:rsidP="00184895">
      <w:pPr>
        <w:rPr>
          <w:rFonts w:asciiTheme="minorHAnsi" w:hAnsiTheme="minorHAnsi" w:cstheme="minorHAnsi"/>
          <w:lang w:val="ru-RU"/>
        </w:rPr>
      </w:pPr>
      <w:r w:rsidRPr="009B592C">
        <w:rPr>
          <w:rFonts w:asciiTheme="minorHAnsi" w:hAnsiTheme="minorHAnsi" w:cstheme="minorHAnsi"/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5"/>
        <w:gridCol w:w="2322"/>
        <w:gridCol w:w="847"/>
        <w:gridCol w:w="931"/>
        <w:gridCol w:w="7522"/>
        <w:gridCol w:w="816"/>
      </w:tblGrid>
      <w:tr w:rsidR="0091307F" w:rsidRPr="009B592C" w14:paraId="672A6A05" w14:textId="77777777" w:rsidTr="00E852EB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1B9F5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E7ABB1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28E46" w14:textId="77777777" w:rsidR="0091307F" w:rsidRPr="009B592C" w:rsidRDefault="0091307F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8FFB4" w14:textId="79037860" w:rsidR="0091307F" w:rsidRPr="009B592C" w:rsidRDefault="009E70BA" w:rsidP="006761C8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="0091307F"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66200" w14:textId="77777777" w:rsidR="0091307F" w:rsidRPr="009B592C" w:rsidRDefault="0091307F" w:rsidP="006761C8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E852EB" w:rsidRPr="00516DFB" w14:paraId="62A96C3C" w14:textId="77777777" w:rsidTr="00E852EB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0100C01" w14:textId="45941EEB" w:rsidR="00E852EB" w:rsidRPr="009B592C" w:rsidRDefault="00E852EB" w:rsidP="0018489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</w:tr>
      <w:tr w:rsidR="0091307F" w:rsidRPr="00516DFB" w14:paraId="6263574A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AA2CE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WS.1</w:t>
            </w:r>
          </w:p>
        </w:tc>
        <w:tc>
          <w:tcPr>
            <w:tcW w:w="888" w:type="pct"/>
            <w:vAlign w:val="center"/>
          </w:tcPr>
          <w:p w14:paraId="5388DA4E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24" w:type="pct"/>
            <w:vAlign w:val="center"/>
          </w:tcPr>
          <w:p w14:paraId="442BB40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BA58A1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78B06F1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которые пользуются улучшенными источниками питьевой воды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3A3EA6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17556A2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899B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WS.2</w:t>
            </w:r>
          </w:p>
        </w:tc>
        <w:tc>
          <w:tcPr>
            <w:tcW w:w="888" w:type="pct"/>
            <w:vAlign w:val="center"/>
          </w:tcPr>
          <w:p w14:paraId="02CE91B3" w14:textId="17922F6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базовых условий для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обеспечения питьевой водой</w:t>
            </w:r>
          </w:p>
        </w:tc>
        <w:tc>
          <w:tcPr>
            <w:tcW w:w="324" w:type="pct"/>
            <w:vAlign w:val="center"/>
          </w:tcPr>
          <w:p w14:paraId="49B82FA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1.4.1</w:t>
            </w:r>
          </w:p>
        </w:tc>
        <w:tc>
          <w:tcPr>
            <w:tcW w:w="356" w:type="pct"/>
            <w:vAlign w:val="center"/>
          </w:tcPr>
          <w:p w14:paraId="3A0A142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2FB338BD" w14:textId="1CDD1195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членов домохозяйств, которые пользуются улучшенными источниками питьевой воды, находящимися либо в их собственном жилище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дворе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 их собственном участке, либо не более чем в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30 минутах пути туда и обратно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0994831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05DECA96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89397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WS.3</w:t>
            </w:r>
          </w:p>
        </w:tc>
        <w:tc>
          <w:tcPr>
            <w:tcW w:w="888" w:type="pct"/>
            <w:vAlign w:val="center"/>
          </w:tcPr>
          <w:p w14:paraId="046DDE4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24" w:type="pct"/>
            <w:vAlign w:val="center"/>
          </w:tcPr>
          <w:p w14:paraId="05F3FF3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C91A847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7AF1B5C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членов домохозяйств, источник воды которых доступен всегда, когда необходим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5D8B68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1FD3CE1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8DC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WS.4</w:t>
            </w:r>
          </w:p>
        </w:tc>
        <w:tc>
          <w:tcPr>
            <w:tcW w:w="888" w:type="pct"/>
            <w:vAlign w:val="center"/>
          </w:tcPr>
          <w:p w14:paraId="7C62928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24" w:type="pct"/>
            <w:vAlign w:val="center"/>
          </w:tcPr>
          <w:p w14:paraId="6C9BAFC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BB2B591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2877" w:type="pct"/>
            <w:vAlign w:val="center"/>
          </w:tcPr>
          <w:p w14:paraId="01EC3A8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членов домохозяйств, в которых вода в источнике была подвергнута анализу и в ней была обнаружена кишечная палочка (</w:t>
            </w:r>
            <w:r w:rsidRPr="009B592C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E8EA92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51C15A66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15553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WS.5</w:t>
            </w:r>
          </w:p>
        </w:tc>
        <w:tc>
          <w:tcPr>
            <w:tcW w:w="888" w:type="pct"/>
            <w:vAlign w:val="center"/>
          </w:tcPr>
          <w:p w14:paraId="4C71D6EC" w14:textId="67F85319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Загрязнение питьевой воды в</w:t>
            </w:r>
            <w:r w:rsidR="00460AB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домохозяйстве фекалиями</w:t>
            </w:r>
          </w:p>
        </w:tc>
        <w:tc>
          <w:tcPr>
            <w:tcW w:w="324" w:type="pct"/>
            <w:vAlign w:val="center"/>
          </w:tcPr>
          <w:p w14:paraId="464EF65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E4C98C8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2877" w:type="pct"/>
            <w:vAlign w:val="center"/>
          </w:tcPr>
          <w:p w14:paraId="3B8E0733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 членов домохозяйств, в которых питьевая вода, имеющаяся в домохозяйстве, была подвергнута анализу и в ней была обнаружена кишечная палочка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2B7018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D26E604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5DF2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WS.6</w:t>
            </w:r>
          </w:p>
        </w:tc>
        <w:tc>
          <w:tcPr>
            <w:tcW w:w="888" w:type="pct"/>
            <w:vAlign w:val="center"/>
          </w:tcPr>
          <w:p w14:paraId="393EF525" w14:textId="3C98DB58" w:rsidR="0091307F" w:rsidRPr="009B592C" w:rsidRDefault="0091307F" w:rsidP="00184895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Наличие условий для</w:t>
            </w:r>
            <w:r w:rsidR="00460AB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обеспечения безопасной питьевой водой</w:t>
            </w:r>
          </w:p>
        </w:tc>
        <w:tc>
          <w:tcPr>
            <w:tcW w:w="324" w:type="pct"/>
            <w:vAlign w:val="center"/>
          </w:tcPr>
          <w:p w14:paraId="3F4F70B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6.1.1</w:t>
            </w:r>
          </w:p>
        </w:tc>
        <w:tc>
          <w:tcPr>
            <w:tcW w:w="356" w:type="pct"/>
            <w:vAlign w:val="center"/>
          </w:tcPr>
          <w:p w14:paraId="65A34EDA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WS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–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WQ</w:t>
            </w:r>
          </w:p>
        </w:tc>
        <w:tc>
          <w:tcPr>
            <w:tcW w:w="2877" w:type="pct"/>
            <w:vAlign w:val="center"/>
          </w:tcPr>
          <w:p w14:paraId="4514FA81" w14:textId="77777777" w:rsidR="0091307F" w:rsidRPr="009B592C" w:rsidRDefault="0091307F" w:rsidP="00184895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 членов домохозяйств с улучшенным источником питьевой воды на территории домохозяйства, в которых вода в источнике была подвергнута анализу и в ней не было обнаружено кишечной палочки и которым этот источник доступен всегда, когда необходим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0DB03A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</w:p>
        </w:tc>
      </w:tr>
      <w:tr w:rsidR="0091307F" w:rsidRPr="00516DFB" w14:paraId="511917BE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531FF0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WS.7</w:t>
            </w:r>
          </w:p>
        </w:tc>
        <w:tc>
          <w:tcPr>
            <w:tcW w:w="888" w:type="pct"/>
            <w:vAlign w:val="center"/>
          </w:tcPr>
          <w:p w14:paraId="07FD1707" w14:textId="77777777" w:rsidR="0091307F" w:rsidRPr="009B592C" w:rsidRDefault="0091307F" w:rsidP="00184895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места для мытья рук, в котором есть вода и мыло</w:t>
            </w:r>
          </w:p>
        </w:tc>
        <w:tc>
          <w:tcPr>
            <w:tcW w:w="324" w:type="pct"/>
            <w:vAlign w:val="center"/>
          </w:tcPr>
          <w:p w14:paraId="13691D0B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1.4.1 и 6.2.1</w:t>
            </w:r>
          </w:p>
        </w:tc>
        <w:tc>
          <w:tcPr>
            <w:tcW w:w="356" w:type="pct"/>
            <w:vAlign w:val="center"/>
          </w:tcPr>
          <w:p w14:paraId="428BFCFF" w14:textId="77777777" w:rsidR="0091307F" w:rsidRPr="009B592C" w:rsidRDefault="0091307F" w:rsidP="0018489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HW</w:t>
            </w:r>
          </w:p>
        </w:tc>
        <w:tc>
          <w:tcPr>
            <w:tcW w:w="2877" w:type="pct"/>
            <w:vAlign w:val="center"/>
          </w:tcPr>
          <w:p w14:paraId="0F759FDA" w14:textId="77777777" w:rsidR="0091307F" w:rsidRPr="009B592C" w:rsidRDefault="0091307F" w:rsidP="00184895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E82202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F216DD8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B0B31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WS.8</w:t>
            </w:r>
          </w:p>
        </w:tc>
        <w:tc>
          <w:tcPr>
            <w:tcW w:w="888" w:type="pct"/>
            <w:vAlign w:val="center"/>
          </w:tcPr>
          <w:p w14:paraId="77D3FFE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24" w:type="pct"/>
            <w:vAlign w:val="center"/>
          </w:tcPr>
          <w:p w14:paraId="1B0D2CBE" w14:textId="4F23A313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37A372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62A3EED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60DEBF2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2D826C6A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7FC38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WS.9</w:t>
            </w:r>
          </w:p>
        </w:tc>
        <w:tc>
          <w:tcPr>
            <w:tcW w:w="888" w:type="pct"/>
            <w:vAlign w:val="center"/>
          </w:tcPr>
          <w:p w14:paraId="207CAD2B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24" w:type="pct"/>
            <w:vAlign w:val="center"/>
          </w:tcPr>
          <w:p w14:paraId="6A0C1B04" w14:textId="2533DD28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1.4.1</w:t>
            </w:r>
            <w:r w:rsidR="00531F8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="00531F81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3.8.1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</w:t>
            </w:r>
            <w:r w:rsidR="00531F8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6.2.1</w:t>
            </w:r>
          </w:p>
        </w:tc>
        <w:tc>
          <w:tcPr>
            <w:tcW w:w="356" w:type="pct"/>
            <w:vAlign w:val="center"/>
          </w:tcPr>
          <w:p w14:paraId="6D7564D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4BAA2D4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A98A86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3C775286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85D9E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WS.10</w:t>
            </w:r>
          </w:p>
        </w:tc>
        <w:tc>
          <w:tcPr>
            <w:tcW w:w="888" w:type="pct"/>
            <w:vAlign w:val="center"/>
          </w:tcPr>
          <w:p w14:paraId="4D06348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Безопасная утилизация испражнений, осуществляемая на месте, из санитарно-гигиенических устройств, находящихся на территории домохозяйств</w:t>
            </w:r>
          </w:p>
        </w:tc>
        <w:tc>
          <w:tcPr>
            <w:tcW w:w="324" w:type="pct"/>
            <w:vAlign w:val="center"/>
          </w:tcPr>
          <w:p w14:paraId="02195026" w14:textId="474FEA4C" w:rsidR="0091307F" w:rsidRPr="009B592C" w:rsidRDefault="004869F3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6.2.1</w:t>
            </w:r>
          </w:p>
        </w:tc>
        <w:tc>
          <w:tcPr>
            <w:tcW w:w="356" w:type="pct"/>
            <w:vAlign w:val="center"/>
          </w:tcPr>
          <w:p w14:paraId="20246B04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302A4E8D" w14:textId="458D1AAA" w:rsidR="0091307F" w:rsidRPr="009B592C" w:rsidRDefault="00025F05" w:rsidP="005D1AE7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 членов домохозяйств,</w:t>
            </w:r>
            <w:r w:rsidR="009D72C2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в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которы</w:t>
            </w:r>
            <w:r w:rsidR="009D72C2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х ис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пользуются улучшенны</w:t>
            </w:r>
            <w:r w:rsidR="009D72C2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санитарно-гигиенически</w:t>
            </w:r>
            <w:r w:rsidR="009D72C2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устройства</w:t>
            </w:r>
            <w:r w:rsidR="00983BD6"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,</w:t>
            </w:r>
            <w:r w:rsidR="00013FC9"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никогда не опорожнявши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ся либо опорожнявши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ес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я с последующим захоронением отходов в</w:t>
            </w:r>
            <w:r w:rsidR="00460AB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крытую яму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6214366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E97AF75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A5C15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WS.11</w:t>
            </w:r>
          </w:p>
        </w:tc>
        <w:tc>
          <w:tcPr>
            <w:tcW w:w="888" w:type="pct"/>
            <w:vAlign w:val="center"/>
          </w:tcPr>
          <w:p w14:paraId="19F7C8BB" w14:textId="5144B70F" w:rsidR="0091307F" w:rsidRPr="009B592C" w:rsidRDefault="0091307F" w:rsidP="004A51C9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Удаление испражнений для</w:t>
            </w:r>
            <w:r w:rsidR="00460AB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утилизации за территорию домохозяйств</w:t>
            </w:r>
          </w:p>
        </w:tc>
        <w:tc>
          <w:tcPr>
            <w:tcW w:w="324" w:type="pct"/>
            <w:vAlign w:val="center"/>
          </w:tcPr>
          <w:p w14:paraId="51DC6D6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6.2.1</w:t>
            </w:r>
          </w:p>
        </w:tc>
        <w:tc>
          <w:tcPr>
            <w:tcW w:w="356" w:type="pct"/>
            <w:vAlign w:val="center"/>
          </w:tcPr>
          <w:p w14:paraId="105DB621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WS</w:t>
            </w:r>
          </w:p>
        </w:tc>
        <w:tc>
          <w:tcPr>
            <w:tcW w:w="2877" w:type="pct"/>
            <w:vAlign w:val="center"/>
          </w:tcPr>
          <w:p w14:paraId="7620BBD1" w14:textId="4ADA0639" w:rsidR="00025F05" w:rsidRPr="009B592C" w:rsidRDefault="00025F05" w:rsidP="00184895">
            <w:pPr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Процентная доля членов домохозяйств, 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в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которы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х ис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пользуются улучшенны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санитарно-гигиенически</w:t>
            </w:r>
            <w:r w:rsidR="008F1757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е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устройства</w:t>
            </w:r>
            <w:r w:rsidR="00983BD6"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,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 отходы из которых вывозились поставщиком специализированных услуг для </w:t>
            </w:r>
            <w:r w:rsidR="006F497B"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утилизации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за</w:t>
            </w:r>
            <w:r w:rsidR="00460AB8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 </w:t>
            </w:r>
            <w:r w:rsidR="006F497B"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 xml:space="preserve">территорию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домохозяйства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60D24B18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FCD37D5" w14:textId="77777777" w:rsidTr="00E852EB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33103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WS.12</w:t>
            </w:r>
          </w:p>
        </w:tc>
        <w:tc>
          <w:tcPr>
            <w:tcW w:w="888" w:type="pct"/>
            <w:vAlign w:val="center"/>
          </w:tcPr>
          <w:p w14:paraId="6E02F45C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24" w:type="pct"/>
            <w:vAlign w:val="bottom"/>
          </w:tcPr>
          <w:p w14:paraId="0265657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6F2130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UN</w:t>
            </w:r>
          </w:p>
        </w:tc>
        <w:tc>
          <w:tcPr>
            <w:tcW w:w="2877" w:type="pct"/>
            <w:vAlign w:val="center"/>
          </w:tcPr>
          <w:p w14:paraId="0FD1692A" w14:textId="2D95CB2E" w:rsidR="0091307F" w:rsidRPr="009B592C" w:rsidRDefault="0091307F" w:rsidP="00DD154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 женщин в возрасте 15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49 лет, сообщивших, что в последние 12 месяцев у них была менструация, которые пользуются гигиеническими средствами во время менструаций и имеют возможность мыться и переодеваться в уединении, когда находятся дома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bottom"/>
          </w:tcPr>
          <w:p w14:paraId="6FBC246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104AACF" w14:textId="77777777" w:rsidTr="00E852EB">
        <w:trPr>
          <w:cantSplit/>
          <w:trHeight w:val="46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3AF49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WS.13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14:paraId="1FC8533F" w14:textId="77777777" w:rsidR="0091307F" w:rsidRPr="009B592C" w:rsidRDefault="0091307F" w:rsidP="006761C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32E558D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394EED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UN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vAlign w:val="center"/>
          </w:tcPr>
          <w:p w14:paraId="039CA307" w14:textId="292D8EE0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 женщин в возрасте 15</w:t>
            </w:r>
            <w:r w:rsidR="009E70BA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–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49 лет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которые не посещали общественные мероприятия, учебное заведение или работу во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время последней менструации</w:t>
            </w:r>
          </w:p>
        </w:tc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6F7FF" w14:textId="77777777" w:rsidR="0091307F" w:rsidRPr="009B592C" w:rsidRDefault="0091307F" w:rsidP="006C160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1EEB0956" w14:textId="2DA6215E" w:rsidR="0091307F" w:rsidRDefault="0091307F" w:rsidP="00184895">
      <w:pPr>
        <w:rPr>
          <w:rFonts w:asciiTheme="minorHAnsi" w:hAnsiTheme="minorHAnsi" w:cstheme="minorHAnsi"/>
          <w:lang w:val="ru-RU"/>
        </w:rPr>
      </w:pPr>
    </w:p>
    <w:p w14:paraId="595AE8CA" w14:textId="418B3EA4" w:rsidR="00ED5E42" w:rsidRDefault="00ED5E42" w:rsidP="00184895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7"/>
        <w:gridCol w:w="931"/>
        <w:gridCol w:w="928"/>
        <w:gridCol w:w="8"/>
        <w:gridCol w:w="13"/>
        <w:gridCol w:w="7495"/>
        <w:gridCol w:w="868"/>
      </w:tblGrid>
      <w:tr w:rsidR="0091307F" w:rsidRPr="009B592C" w14:paraId="7B568F33" w14:textId="77777777" w:rsidTr="00E852EB">
        <w:trPr>
          <w:cantSplit/>
          <w:trHeight w:val="386"/>
          <w:tblHeader/>
          <w:jc w:val="center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1ECA7" w14:textId="77777777" w:rsidR="0091307F" w:rsidRPr="009B592C" w:rsidRDefault="0091307F" w:rsidP="00DD0F7A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70964A" w14:textId="77777777" w:rsidR="0091307F" w:rsidRPr="009B592C" w:rsidRDefault="0091307F" w:rsidP="00DD0F7A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ЦУР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4263A3" w14:textId="77777777" w:rsidR="0091307F" w:rsidRPr="009B592C" w:rsidRDefault="0091307F" w:rsidP="00DD0F7A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Модуль</w:t>
            </w:r>
            <w:r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51406" w14:textId="13DA6428" w:rsidR="0091307F" w:rsidRPr="009B592C" w:rsidRDefault="009E70BA" w:rsidP="00DD0F7A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Определение</w:t>
            </w:r>
            <w:r w:rsidR="0091307F" w:rsidRPr="009B592C">
              <w:rPr>
                <w:rFonts w:asciiTheme="minorHAnsi" w:hAnsiTheme="minorHAnsi" w:cstheme="minorHAnsi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DD950" w14:textId="77777777" w:rsidR="0091307F" w:rsidRPr="009B592C" w:rsidRDefault="0091307F" w:rsidP="00DD0F7A">
            <w:pPr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20"/>
                <w:lang w:val="ru-RU"/>
              </w:rPr>
              <w:t>Значе-ние</w:t>
            </w:r>
          </w:p>
        </w:tc>
      </w:tr>
      <w:tr w:rsidR="0091307F" w:rsidRPr="009B592C" w14:paraId="72CBA431" w14:textId="77777777" w:rsidTr="00BA657A">
        <w:tblPrEx>
          <w:jc w:val="left"/>
        </w:tblPrEx>
        <w:trPr>
          <w:cantSplit/>
        </w:trPr>
        <w:tc>
          <w:tcPr>
            <w:tcW w:w="5000" w:type="pct"/>
            <w:gridSpan w:val="8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0A01F" w14:textId="77777777" w:rsidR="0091307F" w:rsidRPr="009B592C" w:rsidRDefault="0091307F" w:rsidP="00DD0F7A">
            <w:p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9B592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РАВЕНСТВО ЖИЗНЕННЫХ ВОЗМОЖНОСТЕЙ</w:t>
            </w:r>
          </w:p>
        </w:tc>
      </w:tr>
      <w:bookmarkEnd w:id="1"/>
      <w:tr w:rsidR="0091307F" w:rsidRPr="00516DFB" w14:paraId="52B3B51F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6F15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EQ.1</w:t>
            </w:r>
          </w:p>
        </w:tc>
        <w:tc>
          <w:tcPr>
            <w:tcW w:w="834" w:type="pct"/>
            <w:vAlign w:val="center"/>
          </w:tcPr>
          <w:p w14:paraId="4D44CB01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Дети с функциональными трудностями</w:t>
            </w:r>
          </w:p>
        </w:tc>
        <w:tc>
          <w:tcPr>
            <w:tcW w:w="355" w:type="pct"/>
            <w:vAlign w:val="center"/>
          </w:tcPr>
          <w:p w14:paraId="632CB4A3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451AB1C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UCF – FCF</w:t>
            </w:r>
          </w:p>
        </w:tc>
        <w:tc>
          <w:tcPr>
            <w:tcW w:w="2858" w:type="pct"/>
            <w:vAlign w:val="center"/>
          </w:tcPr>
          <w:p w14:paraId="2C23BE1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 в возрасте 2–17 лет, о которых сообщено, что они испытывают функциональные трудности как минимум в одной области</w:t>
            </w:r>
          </w:p>
        </w:tc>
        <w:tc>
          <w:tcPr>
            <w:tcW w:w="331" w:type="pct"/>
            <w:vAlign w:val="center"/>
          </w:tcPr>
          <w:p w14:paraId="72416B0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7BFBEFA8" w14:textId="77777777" w:rsidTr="00BA657A">
        <w:tblPrEx>
          <w:jc w:val="left"/>
        </w:tblPrEx>
        <w:trPr>
          <w:cantSplit/>
          <w:trHeight w:val="377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384E7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EQ.2a</w:t>
            </w:r>
          </w:p>
          <w:p w14:paraId="3227DE4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EQ.2b</w:t>
            </w:r>
          </w:p>
          <w:p w14:paraId="3E877E4C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EQ.2c</w:t>
            </w:r>
          </w:p>
        </w:tc>
        <w:tc>
          <w:tcPr>
            <w:tcW w:w="834" w:type="pct"/>
            <w:vAlign w:val="center"/>
          </w:tcPr>
          <w:p w14:paraId="6F04F309" w14:textId="59476FF3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медицинским страхованием</w:t>
            </w:r>
          </w:p>
        </w:tc>
        <w:tc>
          <w:tcPr>
            <w:tcW w:w="355" w:type="pct"/>
            <w:vAlign w:val="center"/>
          </w:tcPr>
          <w:p w14:paraId="2BECA0C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2FE09330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WB</w:t>
            </w:r>
          </w:p>
          <w:p w14:paraId="557B684F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CB</w:t>
            </w:r>
          </w:p>
          <w:p w14:paraId="7A5D90A9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UB</w:t>
            </w:r>
          </w:p>
        </w:tc>
        <w:tc>
          <w:tcPr>
            <w:tcW w:w="2858" w:type="pct"/>
            <w:vAlign w:val="center"/>
          </w:tcPr>
          <w:p w14:paraId="7283AE29" w14:textId="20E25D8F" w:rsidR="0091307F" w:rsidRPr="009B592C" w:rsidRDefault="0091307F" w:rsidP="00860E2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4200E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женщин, мужчин и детей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="004200EB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охваченных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медицинским страхованием, среди:</w:t>
            </w:r>
          </w:p>
          <w:p w14:paraId="40BD4405" w14:textId="014694C6" w:rsidR="0091307F" w:rsidRPr="009B592C" w:rsidRDefault="0091307F" w:rsidP="0076154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 в возрасте 15–49 лет,</w:t>
            </w:r>
          </w:p>
          <w:p w14:paraId="762CA39E" w14:textId="6C38174E" w:rsidR="000064B4" w:rsidRPr="009B592C" w:rsidRDefault="00F12FBB" w:rsidP="00F12FB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0064B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 в возрасте 15–49 лет,</w:t>
            </w:r>
          </w:p>
          <w:p w14:paraId="37E747A9" w14:textId="0F65CA2E" w:rsidR="0091307F" w:rsidRPr="009B592C" w:rsidRDefault="0091307F" w:rsidP="0076154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детей в возрасте 5–17 лет,</w:t>
            </w:r>
          </w:p>
          <w:p w14:paraId="3EB5020D" w14:textId="6F550A5A" w:rsidR="0091307F" w:rsidRPr="009B592C" w:rsidRDefault="0091307F" w:rsidP="0076154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детей в возрасте до 5 лет.</w:t>
            </w:r>
          </w:p>
        </w:tc>
        <w:tc>
          <w:tcPr>
            <w:tcW w:w="331" w:type="pct"/>
            <w:vAlign w:val="bottom"/>
          </w:tcPr>
          <w:p w14:paraId="411C7687" w14:textId="77777777" w:rsidR="0091307F" w:rsidRPr="009B592C" w:rsidRDefault="0091307F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5530F3C" w14:textId="77777777" w:rsidTr="00BA657A">
        <w:tblPrEx>
          <w:jc w:val="left"/>
        </w:tblPrEx>
        <w:trPr>
          <w:cantSplit/>
          <w:trHeight w:val="215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5FF5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EQ.3</w:t>
            </w:r>
          </w:p>
        </w:tc>
        <w:tc>
          <w:tcPr>
            <w:tcW w:w="834" w:type="pct"/>
            <w:vAlign w:val="center"/>
          </w:tcPr>
          <w:p w14:paraId="4BC15118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Охват социальными выплатами</w:t>
            </w:r>
          </w:p>
        </w:tc>
        <w:tc>
          <w:tcPr>
            <w:tcW w:w="355" w:type="pct"/>
            <w:vAlign w:val="center"/>
          </w:tcPr>
          <w:p w14:paraId="5250F12A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1.3.1</w:t>
            </w:r>
          </w:p>
        </w:tc>
        <w:tc>
          <w:tcPr>
            <w:tcW w:w="362" w:type="pct"/>
            <w:gridSpan w:val="3"/>
            <w:vAlign w:val="center"/>
          </w:tcPr>
          <w:p w14:paraId="0640C43C" w14:textId="2A9CD8B5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ST</w:t>
            </w:r>
            <w:r w:rsidR="0056393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 </w:t>
            </w:r>
            <w:r w:rsidR="000064B4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58" w:type="pct"/>
            <w:vAlign w:val="center"/>
          </w:tcPr>
          <w:p w14:paraId="7DB4DB74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членов домохозяйств, которые проживают в домохозяйствах, получавших социальные выплаты и пособия какого-либо типа в последние 3 месяца</w:t>
            </w:r>
          </w:p>
        </w:tc>
        <w:tc>
          <w:tcPr>
            <w:tcW w:w="331" w:type="pct"/>
            <w:vAlign w:val="center"/>
          </w:tcPr>
          <w:p w14:paraId="1E53F10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4DABE280" w14:textId="77777777" w:rsidTr="00BA657A">
        <w:tblPrEx>
          <w:jc w:val="left"/>
        </w:tblPrEx>
        <w:trPr>
          <w:cantSplit/>
          <w:trHeight w:val="143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7C3B47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EQ.4</w:t>
            </w:r>
          </w:p>
        </w:tc>
        <w:tc>
          <w:tcPr>
            <w:tcW w:w="834" w:type="pct"/>
            <w:vAlign w:val="center"/>
          </w:tcPr>
          <w:p w14:paraId="6EFADB65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Внешняя экономическая поддержка, оказываемая беднейшим домохозяйствам</w:t>
            </w:r>
          </w:p>
        </w:tc>
        <w:tc>
          <w:tcPr>
            <w:tcW w:w="355" w:type="pct"/>
            <w:vAlign w:val="center"/>
          </w:tcPr>
          <w:p w14:paraId="28BFB245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5D26CF37" w14:textId="1646C895" w:rsidR="0091307F" w:rsidRPr="009B592C" w:rsidRDefault="000064B4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ST</w:t>
            </w:r>
            <w:r w:rsidR="006C2388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58" w:type="pct"/>
            <w:vAlign w:val="center"/>
          </w:tcPr>
          <w:p w14:paraId="34E85C21" w14:textId="11FFFB4B" w:rsidR="0091307F" w:rsidRPr="009B592C" w:rsidRDefault="0091307F" w:rsidP="00860E20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домохозяйств из двух беднейших квинтилей</w:t>
            </w:r>
            <w:r w:rsidR="00E5662E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благосостояния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получавшая социальные выплаты какого-либо типа в последние 3 месяца</w:t>
            </w:r>
          </w:p>
        </w:tc>
        <w:tc>
          <w:tcPr>
            <w:tcW w:w="331" w:type="pct"/>
            <w:vAlign w:val="center"/>
          </w:tcPr>
          <w:p w14:paraId="51232E16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1D30F08" w14:textId="77777777" w:rsidTr="00BA657A">
        <w:tblPrEx>
          <w:jc w:val="left"/>
        </w:tblPrEx>
        <w:trPr>
          <w:cantSplit/>
          <w:trHeight w:val="16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D208A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EQ.5</w:t>
            </w:r>
          </w:p>
        </w:tc>
        <w:tc>
          <w:tcPr>
            <w:tcW w:w="834" w:type="pct"/>
            <w:vAlign w:val="center"/>
          </w:tcPr>
          <w:p w14:paraId="36763862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Дети в домохозяйствах, получавшие социальные выплаты какого-либо типа </w:t>
            </w:r>
          </w:p>
        </w:tc>
        <w:tc>
          <w:tcPr>
            <w:tcW w:w="355" w:type="pct"/>
            <w:vAlign w:val="center"/>
          </w:tcPr>
          <w:p w14:paraId="705DD0CE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5A205A6F" w14:textId="206207A6" w:rsidR="0091307F" w:rsidRPr="009B592C" w:rsidRDefault="000064B4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ST</w:t>
            </w:r>
            <w:r w:rsidR="006C2388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–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58" w:type="pct"/>
            <w:vAlign w:val="center"/>
          </w:tcPr>
          <w:p w14:paraId="263A27DF" w14:textId="77777777" w:rsidR="0091307F" w:rsidRPr="009B592C" w:rsidRDefault="0091307F" w:rsidP="001848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детей в возрасте до 18 лет, проживающих в опрошенных домохозяйствах и получавших социальные выплаты какого-либо типа в последние 3 месяца</w:t>
            </w:r>
          </w:p>
        </w:tc>
        <w:tc>
          <w:tcPr>
            <w:tcW w:w="331" w:type="pct"/>
            <w:vAlign w:val="center"/>
          </w:tcPr>
          <w:p w14:paraId="20185DCC" w14:textId="77777777" w:rsidR="0091307F" w:rsidRPr="009B592C" w:rsidRDefault="0091307F" w:rsidP="0018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1BBF8E9F" w14:textId="77777777" w:rsidTr="00BA657A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4A163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EQ.6</w:t>
            </w:r>
          </w:p>
        </w:tc>
        <w:tc>
          <w:tcPr>
            <w:tcW w:w="834" w:type="pct"/>
            <w:vAlign w:val="center"/>
          </w:tcPr>
          <w:p w14:paraId="5BE039FD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55" w:type="pct"/>
            <w:vAlign w:val="center"/>
          </w:tcPr>
          <w:p w14:paraId="441D95D2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3E097D3E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ED</w:t>
            </w:r>
          </w:p>
        </w:tc>
        <w:tc>
          <w:tcPr>
            <w:tcW w:w="2858" w:type="pct"/>
            <w:vAlign w:val="center"/>
          </w:tcPr>
          <w:p w14:paraId="0D169934" w14:textId="081B6D1D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C6539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детей и молодых людей 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5–24 лет, которые в настоящее время посещают учебное заведение и в текущем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(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последнем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учебном году получали какой-либо вид материальной помощи на цели обучения </w:t>
            </w:r>
          </w:p>
        </w:tc>
        <w:tc>
          <w:tcPr>
            <w:tcW w:w="331" w:type="pct"/>
            <w:vAlign w:val="center"/>
          </w:tcPr>
          <w:p w14:paraId="37002606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53BE3017" w14:textId="77777777" w:rsidTr="003B0C6B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CF2675" w14:textId="77777777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EQ.7</w:t>
            </w:r>
          </w:p>
        </w:tc>
        <w:tc>
          <w:tcPr>
            <w:tcW w:w="834" w:type="pct"/>
            <w:vAlign w:val="center"/>
          </w:tcPr>
          <w:p w14:paraId="0C030EEE" w14:textId="6A3671AB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Дискриминация</w:t>
            </w:r>
          </w:p>
        </w:tc>
        <w:tc>
          <w:tcPr>
            <w:tcW w:w="355" w:type="pct"/>
            <w:vAlign w:val="center"/>
          </w:tcPr>
          <w:p w14:paraId="6C606B51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10.3.1 и 16.b.1</w:t>
            </w:r>
          </w:p>
        </w:tc>
        <w:tc>
          <w:tcPr>
            <w:tcW w:w="362" w:type="pct"/>
            <w:gridSpan w:val="3"/>
            <w:vAlign w:val="center"/>
          </w:tcPr>
          <w:p w14:paraId="4A01FEBB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VT</w:t>
            </w:r>
          </w:p>
        </w:tc>
        <w:tc>
          <w:tcPr>
            <w:tcW w:w="2858" w:type="pct"/>
            <w:vAlign w:val="center"/>
          </w:tcPr>
          <w:p w14:paraId="586DCA0E" w14:textId="1F35B1D3" w:rsidR="0091307F" w:rsidRPr="009B592C" w:rsidRDefault="0091307F" w:rsidP="00827E8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Процентная доля женщин</w:t>
            </w:r>
            <w:r w:rsidR="00C65399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возрасте 15–49 лет, которые в последние 12 месяцев ощущали по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 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отношению к себе дискриминацию или притеснения по признакам, дискриминация по которым запрещена международными нормами в области прав человека</w:t>
            </w:r>
          </w:p>
          <w:p w14:paraId="06ED62F1" w14:textId="77777777" w:rsidR="00C65399" w:rsidRPr="009B592C" w:rsidRDefault="00C65399" w:rsidP="00C65399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</w:p>
          <w:p w14:paraId="499632F6" w14:textId="5BF96196" w:rsidR="00C65399" w:rsidRPr="009B592C" w:rsidRDefault="00C65399" w:rsidP="004167B2">
            <w:pPr>
              <w:ind w:left="7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1" w:type="pct"/>
            <w:vAlign w:val="center"/>
          </w:tcPr>
          <w:p w14:paraId="222DD7D8" w14:textId="77777777" w:rsidR="0091307F" w:rsidRPr="009B592C" w:rsidRDefault="0091307F" w:rsidP="00827E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516DFB" w14:paraId="624153EB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47CC28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EQ.8</w:t>
            </w:r>
          </w:p>
        </w:tc>
        <w:tc>
          <w:tcPr>
            <w:tcW w:w="834" w:type="pct"/>
            <w:vAlign w:val="center"/>
          </w:tcPr>
          <w:p w14:paraId="576FE04A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55" w:type="pct"/>
            <w:vAlign w:val="center"/>
          </w:tcPr>
          <w:p w14:paraId="79FC54D7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1.2.2</w:t>
            </w:r>
          </w:p>
        </w:tc>
        <w:tc>
          <w:tcPr>
            <w:tcW w:w="362" w:type="pct"/>
            <w:gridSpan w:val="3"/>
            <w:vAlign w:val="center"/>
          </w:tcPr>
          <w:p w14:paraId="604FB3C4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2858" w:type="pct"/>
            <w:vAlign w:val="center"/>
          </w:tcPr>
          <w:p w14:paraId="6CB04330" w14:textId="45B3906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проявлениях, с учетом отобранных показателей многофакторной бедности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footnoteReference w:id="21"/>
            </w:r>
          </w:p>
        </w:tc>
        <w:tc>
          <w:tcPr>
            <w:tcW w:w="331" w:type="pct"/>
            <w:vAlign w:val="center"/>
          </w:tcPr>
          <w:p w14:paraId="410E723D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91307F" w:rsidRPr="009B592C" w14:paraId="3B923245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3D3C54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EQ.9a</w:t>
            </w:r>
          </w:p>
          <w:p w14:paraId="6B405A2C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EQ.9b</w:t>
            </w:r>
          </w:p>
        </w:tc>
        <w:tc>
          <w:tcPr>
            <w:tcW w:w="834" w:type="pct"/>
            <w:vAlign w:val="center"/>
          </w:tcPr>
          <w:p w14:paraId="1ED04D56" w14:textId="69F3BFA5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Индекс общей удовлетворенност</w:t>
            </w:r>
            <w:r w:rsidR="00460AB8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жизнью</w:t>
            </w:r>
          </w:p>
        </w:tc>
        <w:tc>
          <w:tcPr>
            <w:tcW w:w="355" w:type="pct"/>
            <w:vAlign w:val="center"/>
          </w:tcPr>
          <w:p w14:paraId="38339FC1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2F847BD7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LS</w:t>
            </w:r>
          </w:p>
        </w:tc>
        <w:tc>
          <w:tcPr>
            <w:tcW w:w="2858" w:type="pct"/>
            <w:vAlign w:val="center"/>
          </w:tcPr>
          <w:p w14:paraId="088FC0F3" w14:textId="5E7FDABF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Усредненная оценка удовлетворенности жизнью среди женщин</w:t>
            </w:r>
            <w:r w:rsidR="006A20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</w:p>
          <w:p w14:paraId="63649420" w14:textId="7F08845F" w:rsidR="006A205F" w:rsidRPr="009B592C" w:rsidRDefault="00F12FBB" w:rsidP="00F12FB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6A20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Женщины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0DE9D597" w14:textId="17B45852" w:rsidR="0091307F" w:rsidRPr="009B592C" w:rsidRDefault="0091307F" w:rsidP="0076154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0163AC62" w14:textId="19D05B6D" w:rsidR="0091307F" w:rsidRPr="009B592C" w:rsidRDefault="0091307F" w:rsidP="0076154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лет.</w:t>
            </w:r>
          </w:p>
          <w:p w14:paraId="3A845F8E" w14:textId="04CB19B7" w:rsidR="006A205F" w:rsidRPr="009B592C" w:rsidRDefault="00F12FBB" w:rsidP="00F12FBB">
            <w:pPr>
              <w:pStyle w:val="ListParagraph1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6A205F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Мужчины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0352ACAC" w14:textId="0E4DE1D6" w:rsidR="006A205F" w:rsidRPr="009B592C" w:rsidRDefault="006A205F" w:rsidP="0076154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5EB3B4E1" w14:textId="26F8DE37" w:rsidR="006A205F" w:rsidRPr="009B592C" w:rsidRDefault="006A205F" w:rsidP="0076154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лет.</w:t>
            </w:r>
          </w:p>
        </w:tc>
        <w:tc>
          <w:tcPr>
            <w:tcW w:w="331" w:type="pct"/>
            <w:vAlign w:val="bottom"/>
          </w:tcPr>
          <w:p w14:paraId="2F2F1054" w14:textId="0D0B2148" w:rsidR="0091307F" w:rsidRPr="009B592C" w:rsidRDefault="00F12FBB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</w:p>
        </w:tc>
      </w:tr>
      <w:tr w:rsidR="0091307F" w:rsidRPr="00516DFB" w14:paraId="01B1B991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9F4D0A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EQ.10a</w:t>
            </w:r>
          </w:p>
          <w:p w14:paraId="645B7FE0" w14:textId="77777777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EQ.10b</w:t>
            </w:r>
          </w:p>
        </w:tc>
        <w:tc>
          <w:tcPr>
            <w:tcW w:w="834" w:type="pct"/>
            <w:vAlign w:val="center"/>
          </w:tcPr>
          <w:p w14:paraId="2545AF56" w14:textId="701C7806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Ощущение счастья</w:t>
            </w:r>
          </w:p>
        </w:tc>
        <w:tc>
          <w:tcPr>
            <w:tcW w:w="355" w:type="pct"/>
            <w:vAlign w:val="center"/>
          </w:tcPr>
          <w:p w14:paraId="7D642C7D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070BA4BC" w14:textId="77777777" w:rsidR="0091307F" w:rsidRPr="009B592C" w:rsidRDefault="0091307F" w:rsidP="00AD762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LS</w:t>
            </w:r>
          </w:p>
        </w:tc>
        <w:tc>
          <w:tcPr>
            <w:tcW w:w="2858" w:type="pct"/>
            <w:vAlign w:val="center"/>
          </w:tcPr>
          <w:p w14:paraId="64BB745F" w14:textId="5EAA6D2D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женщин</w:t>
            </w:r>
            <w:r w:rsidR="0017724D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: </w:t>
            </w:r>
          </w:p>
          <w:p w14:paraId="4B2B3289" w14:textId="5072D5F5" w:rsidR="00F46837" w:rsidRPr="009B592C" w:rsidRDefault="00F12FBB" w:rsidP="00F12FB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</w:t>
            </w:r>
            <w:r w:rsidR="00F4683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енщин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066C4392" w14:textId="1A02F53F" w:rsidR="0091307F" w:rsidRPr="009B592C" w:rsidRDefault="0091307F" w:rsidP="0076154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0268F077" w14:textId="21007BD5" w:rsidR="0091307F" w:rsidRPr="009B592C" w:rsidRDefault="0091307F" w:rsidP="0076154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–</w:t>
            </w:r>
          </w:p>
          <w:p w14:paraId="624872C2" w14:textId="0E896161" w:rsidR="0091307F" w:rsidRPr="009B592C" w:rsidRDefault="0091307F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очень или относительно счастливы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;</w:t>
            </w:r>
          </w:p>
          <w:p w14:paraId="67C32EF5" w14:textId="6086F1D7" w:rsidR="00F46837" w:rsidRPr="009B592C" w:rsidRDefault="00F12FBB" w:rsidP="00F12FBB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="00F46837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ужчин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:</w:t>
            </w:r>
          </w:p>
          <w:p w14:paraId="3940B700" w14:textId="5B698655" w:rsidR="00F46837" w:rsidRPr="009B592C" w:rsidRDefault="00F46837" w:rsidP="0076154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02B94B41" w14:textId="47982DFF" w:rsidR="00F46837" w:rsidRPr="009B592C" w:rsidRDefault="00F46837" w:rsidP="0076154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–</w:t>
            </w:r>
          </w:p>
          <w:p w14:paraId="0EDDB018" w14:textId="0920D8DA" w:rsidR="00F46837" w:rsidRPr="009B592C" w:rsidRDefault="00F46837" w:rsidP="00AD762F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331" w:type="pct"/>
            <w:vAlign w:val="bottom"/>
          </w:tcPr>
          <w:p w14:paraId="69B9384C" w14:textId="6E79C476" w:rsidR="0091307F" w:rsidRPr="009B592C" w:rsidRDefault="00F12FBB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</w:p>
        </w:tc>
      </w:tr>
      <w:tr w:rsidR="0091307F" w:rsidRPr="00516DFB" w14:paraId="1F6EF4D5" w14:textId="77777777" w:rsidTr="00BA657A">
        <w:trPr>
          <w:cantSplit/>
          <w:jc w:val="center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28B01E" w14:textId="77777777" w:rsidR="0091307F" w:rsidRPr="009B592C" w:rsidRDefault="0091307F" w:rsidP="00732E5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EQ.11a</w:t>
            </w:r>
          </w:p>
          <w:p w14:paraId="25F92A78" w14:textId="77777777" w:rsidR="0091307F" w:rsidRPr="009B592C" w:rsidRDefault="0091307F" w:rsidP="00732E5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EQ.11b</w:t>
            </w:r>
          </w:p>
        </w:tc>
        <w:tc>
          <w:tcPr>
            <w:tcW w:w="834" w:type="pct"/>
            <w:vAlign w:val="center"/>
          </w:tcPr>
          <w:p w14:paraId="62DF1795" w14:textId="4B0745E5" w:rsidR="0091307F" w:rsidRPr="009B592C" w:rsidRDefault="0091307F" w:rsidP="00732E5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Вера в возможность изменения жизни к лучшему</w:t>
            </w:r>
          </w:p>
        </w:tc>
        <w:tc>
          <w:tcPr>
            <w:tcW w:w="355" w:type="pct"/>
            <w:vAlign w:val="center"/>
          </w:tcPr>
          <w:p w14:paraId="23988EBD" w14:textId="77777777" w:rsidR="0091307F" w:rsidRPr="009B592C" w:rsidRDefault="0091307F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2EA8B9CF" w14:textId="77777777" w:rsidR="0091307F" w:rsidRPr="009B592C" w:rsidRDefault="0091307F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LS</w:t>
            </w:r>
          </w:p>
        </w:tc>
        <w:tc>
          <w:tcPr>
            <w:tcW w:w="2863" w:type="pct"/>
            <w:gridSpan w:val="2"/>
            <w:vAlign w:val="center"/>
          </w:tcPr>
          <w:p w14:paraId="19ED092D" w14:textId="69737ADA" w:rsidR="0091307F" w:rsidRPr="009B592C" w:rsidRDefault="0091307F" w:rsidP="00732E57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Процентная доля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женщин</w:t>
            </w:r>
            <w:r w:rsidR="00EA4B90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 мужчин</w:t>
            </w: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: </w:t>
            </w:r>
          </w:p>
          <w:p w14:paraId="64773938" w14:textId="61F1D5E0" w:rsidR="00EB4202" w:rsidRPr="009B592C" w:rsidRDefault="00B402B8" w:rsidP="00B402B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женщин:</w:t>
            </w:r>
          </w:p>
          <w:p w14:paraId="4CDAFD13" w14:textId="17F3E161" w:rsidR="00EB4202" w:rsidRPr="009B592C" w:rsidRDefault="00EB4202" w:rsidP="0076154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082B92AE" w14:textId="3682D551" w:rsidR="00EB4202" w:rsidRPr="009B592C" w:rsidRDefault="00EB4202" w:rsidP="0076154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–</w:t>
            </w:r>
          </w:p>
          <w:p w14:paraId="6DBD5DA6" w14:textId="7B5AFCFB" w:rsidR="0091307F" w:rsidRPr="009B592C" w:rsidRDefault="0091307F" w:rsidP="00AF092A">
            <w:pPr>
              <w:pStyle w:val="ListParagraph1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</w:t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;</w:t>
            </w:r>
          </w:p>
          <w:p w14:paraId="4FFB87D1" w14:textId="5FD8516F" w:rsidR="00EB4202" w:rsidRPr="009B592C" w:rsidRDefault="00B402B8" w:rsidP="00B402B8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ab/>
            </w:r>
            <w:r w:rsidR="00EB4202"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мужчин:</w:t>
            </w:r>
          </w:p>
          <w:p w14:paraId="7F9631E4" w14:textId="50932F01" w:rsidR="00EB4202" w:rsidRPr="009B592C" w:rsidRDefault="00EB4202" w:rsidP="0076154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15–24 лет,</w:t>
            </w:r>
          </w:p>
          <w:p w14:paraId="4004F748" w14:textId="0E56B457" w:rsidR="00EB4202" w:rsidRPr="009B592C" w:rsidRDefault="00EB4202" w:rsidP="0076154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 возрасте 15–49 лет, –</w:t>
            </w:r>
          </w:p>
          <w:p w14:paraId="2D7B0265" w14:textId="7A0F8947" w:rsidR="00EA4B90" w:rsidRPr="009B592C" w:rsidRDefault="00EA4B90" w:rsidP="00EA4B90">
            <w:pPr>
              <w:pStyle w:val="ListParagraph1"/>
              <w:ind w:left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9B59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331" w:type="pct"/>
            <w:vAlign w:val="bottom"/>
          </w:tcPr>
          <w:p w14:paraId="6317B45B" w14:textId="77777777" w:rsidR="0091307F" w:rsidRPr="009B592C" w:rsidRDefault="0091307F" w:rsidP="00732E5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14:paraId="7EB346D3" w14:textId="77777777" w:rsidR="0091307F" w:rsidRPr="009B592C" w:rsidRDefault="0091307F">
      <w:pPr>
        <w:rPr>
          <w:rFonts w:asciiTheme="minorHAnsi" w:hAnsiTheme="minorHAnsi" w:cstheme="minorHAnsi"/>
          <w:lang w:val="ru-RU"/>
        </w:rPr>
      </w:pPr>
    </w:p>
    <w:sectPr w:rsidR="0091307F" w:rsidRPr="009B592C" w:rsidSect="0018489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1A82" w14:textId="77777777" w:rsidR="00D135C4" w:rsidRDefault="00D135C4" w:rsidP="00184895">
      <w:r>
        <w:separator/>
      </w:r>
    </w:p>
  </w:endnote>
  <w:endnote w:type="continuationSeparator" w:id="0">
    <w:p w14:paraId="5419814E" w14:textId="77777777" w:rsidR="00D135C4" w:rsidRDefault="00D135C4" w:rsidP="00184895">
      <w:r>
        <w:continuationSeparator/>
      </w:r>
    </w:p>
  </w:endnote>
  <w:endnote w:type="continuationNotice" w:id="1">
    <w:p w14:paraId="356EDBFB" w14:textId="77777777" w:rsidR="00D135C4" w:rsidRDefault="00D1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931" w14:textId="77777777" w:rsidR="00C4018A" w:rsidRDefault="00C4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2D43" w14:textId="77777777" w:rsidR="00D135C4" w:rsidRDefault="00D135C4" w:rsidP="00184895">
      <w:r>
        <w:separator/>
      </w:r>
    </w:p>
  </w:footnote>
  <w:footnote w:type="continuationSeparator" w:id="0">
    <w:p w14:paraId="66483887" w14:textId="77777777" w:rsidR="00D135C4" w:rsidRDefault="00D135C4" w:rsidP="00184895">
      <w:r>
        <w:continuationSeparator/>
      </w:r>
    </w:p>
  </w:footnote>
  <w:footnote w:type="continuationNotice" w:id="1">
    <w:p w14:paraId="48E8F83F" w14:textId="77777777" w:rsidR="00D135C4" w:rsidRDefault="00D135C4"/>
  </w:footnote>
  <w:footnote w:id="2">
    <w:p w14:paraId="268EF75F" w14:textId="27A09988" w:rsidR="007B6AB9" w:rsidRPr="009B592C" w:rsidRDefault="007B6AB9" w:rsidP="00F75619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Показатели Целей устойчивого развития (ЦУР): </w:t>
      </w:r>
      <w:hyperlink r:id="rId1" w:history="1">
        <w:r w:rsidRPr="009B592C">
          <w:rPr>
            <w:rStyle w:val="Hyperlink"/>
            <w:rFonts w:asciiTheme="minorHAnsi" w:hAnsiTheme="minorHAnsi" w:cstheme="minorHAnsi"/>
            <w:sz w:val="16"/>
            <w:szCs w:val="16"/>
          </w:rPr>
          <w:t>http://unstats.un.org/sdgs/indicators/indicators-list/</w:t>
        </w:r>
      </w:hyperlink>
      <w:r w:rsidRPr="009B592C">
        <w:rPr>
          <w:rFonts w:asciiTheme="minorHAnsi" w:hAnsiTheme="minorHAnsi" w:cstheme="minorHAnsi"/>
          <w:sz w:val="16"/>
          <w:szCs w:val="16"/>
        </w:rPr>
        <w:t xml:space="preserve">. Межведомственная экспертная группа по показателям ЦУР непрерывно обновляет метаданные многих показателей ЦУР, при этом в перечень показателей ЦУР вносятся изменения. Обследованиями MICS охвачены многие показатели ЦУР, при этом определения показателей MICS и показателей ЦУР полностью совпадают; однако некоторые показатели ЦУР охвачены MICS лишь частично. Последние случаи включены в настоящий документ постольку, поскольку существующая международная методика предусматривает только способ определения показателя MICS, а значительная часть показателя ЦУР может быть сгенерирована на основе показателя MICS. Дополнительную информацию о метаданных показателей ЦУР см. по ссылке </w:t>
      </w:r>
      <w:hyperlink r:id="rId2" w:history="1">
        <w:r w:rsidRPr="009B592C">
          <w:rPr>
            <w:rStyle w:val="Hyperlink"/>
            <w:rFonts w:asciiTheme="minorHAnsi" w:hAnsiTheme="minorHAnsi" w:cstheme="minorHAnsi"/>
            <w:sz w:val="16"/>
            <w:szCs w:val="16"/>
          </w:rPr>
          <w:t>http://unstats.un.org/sdgs/metadata/</w:t>
        </w:r>
      </w:hyperlink>
      <w:r w:rsidRPr="009B592C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55B4CB0E" w14:textId="77777777" w:rsidR="007B6AB9" w:rsidRPr="009B592C" w:rsidRDefault="007B6AB9" w:rsidP="00250F22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Некоторые показатели строятся на основе вопросов из нескольких модулей вопросников </w:t>
      </w:r>
      <w:r w:rsidRPr="009B592C">
        <w:rPr>
          <w:rFonts w:asciiTheme="minorHAnsi" w:hAnsiTheme="minorHAnsi" w:cstheme="minorHAnsi"/>
          <w:sz w:val="16"/>
          <w:szCs w:val="16"/>
          <w:lang w:val="hr-HR"/>
        </w:rPr>
        <w:t>MICS</w:t>
      </w:r>
      <w:r w:rsidRPr="009B592C">
        <w:rPr>
          <w:rFonts w:asciiTheme="minorHAnsi" w:hAnsiTheme="minorHAnsi" w:cstheme="minorHAnsi"/>
          <w:sz w:val="16"/>
          <w:szCs w:val="16"/>
        </w:rPr>
        <w:t>. В таких случаях указан(ы) лишь модуль(и), содержащий(е) основную часть необходимой информации.</w:t>
      </w:r>
    </w:p>
  </w:footnote>
  <w:footnote w:id="4">
    <w:p w14:paraId="13DEC63C" w14:textId="77777777" w:rsidR="007B6AB9" w:rsidRPr="009B592C" w:rsidRDefault="007B6AB9" w:rsidP="00250F22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 xml:space="preserve">По необходимости все показатели MICS дезагрегируются или могут быть дезагрегированы по квинтилям благосостояния, полу, возрасту, этнической принадлежности, миграционному статусу, инвалидности и географическому местоположению (в соответствии с тем, какие области отражаются в отчетности) или другим характеристикам, как рекомендовано Межведомственной экспертной группой по показателям ЦУР: </w:t>
      </w:r>
      <w:hyperlink r:id="rId3" w:history="1">
        <w:r w:rsidRPr="009B592C">
          <w:rPr>
            <w:rStyle w:val="Hyperlink"/>
            <w:rFonts w:asciiTheme="minorHAnsi" w:hAnsiTheme="minorHAnsi" w:cstheme="minorHAnsi"/>
            <w:sz w:val="16"/>
            <w:szCs w:val="16"/>
          </w:rPr>
          <w:t>http://unstats.un.org/sdgs/indicators/Official%20List%20of%20Proposed%20SDG%20Indicators.pdf</w:t>
        </w:r>
      </w:hyperlink>
      <w:r w:rsidRPr="009B592C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1CA0E5DF" w14:textId="470C0E88" w:rsidR="007B6AB9" w:rsidRPr="009B592C" w:rsidRDefault="007B6AB9" w:rsidP="00BE6D64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Показатели смертности рассчитываются за последний </w:t>
      </w:r>
      <w:r>
        <w:rPr>
          <w:rFonts w:asciiTheme="minorHAnsi" w:hAnsiTheme="minorHAnsi" w:cstheme="minorHAnsi"/>
          <w:sz w:val="16"/>
          <w:szCs w:val="16"/>
        </w:rPr>
        <w:t>пяти</w:t>
      </w:r>
      <w:r w:rsidRPr="009B592C">
        <w:rPr>
          <w:rFonts w:asciiTheme="minorHAnsi" w:hAnsiTheme="minorHAnsi" w:cstheme="minorHAnsi"/>
          <w:sz w:val="16"/>
          <w:szCs w:val="16"/>
        </w:rPr>
        <w:t xml:space="preserve">летний период. </w:t>
      </w:r>
    </w:p>
  </w:footnote>
  <w:footnote w:id="6">
    <w:p w14:paraId="62BF2E1F" w14:textId="34965F55" w:rsidR="007B6AB9" w:rsidRPr="009B592C" w:rsidRDefault="007B6AB9" w:rsidP="0007284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Подробное описание см. в таблиц</w:t>
      </w:r>
      <w:r>
        <w:rPr>
          <w:rFonts w:asciiTheme="minorHAnsi" w:hAnsiTheme="minorHAnsi" w:cstheme="minorHAnsi"/>
          <w:sz w:val="16"/>
          <w:szCs w:val="16"/>
        </w:rPr>
        <w:t>е</w:t>
      </w:r>
      <w:r w:rsidRPr="009B592C">
        <w:rPr>
          <w:rFonts w:asciiTheme="minorHAnsi" w:hAnsiTheme="minorHAnsi" w:cstheme="minorHAnsi"/>
          <w:sz w:val="16"/>
          <w:szCs w:val="16"/>
        </w:rPr>
        <w:t xml:space="preserve"> TM.3.3. </w:t>
      </w:r>
    </w:p>
  </w:footnote>
  <w:footnote w:id="7">
    <w:p w14:paraId="52312E0C" w14:textId="07D41740" w:rsidR="007B6AB9" w:rsidRPr="009B592C" w:rsidRDefault="007B6AB9" w:rsidP="0007284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Подробное описание см. в таблиц</w:t>
      </w:r>
      <w:r>
        <w:rPr>
          <w:rFonts w:asciiTheme="minorHAnsi" w:hAnsiTheme="minorHAnsi" w:cstheme="minorHAnsi"/>
          <w:sz w:val="16"/>
          <w:szCs w:val="16"/>
        </w:rPr>
        <w:t>е</w:t>
      </w:r>
      <w:r w:rsidRPr="009B592C">
        <w:rPr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  <w:lang w:val="en-US"/>
        </w:rPr>
        <w:t>TM</w:t>
      </w:r>
      <w:r w:rsidRPr="009B592C">
        <w:rPr>
          <w:rFonts w:asciiTheme="minorHAnsi" w:hAnsiTheme="minorHAnsi" w:cstheme="minorHAnsi"/>
          <w:sz w:val="16"/>
          <w:szCs w:val="16"/>
        </w:rPr>
        <w:t>.5.1.</w:t>
      </w:r>
    </w:p>
  </w:footnote>
  <w:footnote w:id="8">
    <w:p w14:paraId="014D8537" w14:textId="6E8C9DC8" w:rsidR="007B6AB9" w:rsidRPr="009B592C" w:rsidRDefault="007B6AB9" w:rsidP="00960084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  <w:lang w:val="ru-RU"/>
        </w:rPr>
        <w:t xml:space="preserve"> Жизненно важные услуги: 1) проверка пуповины; 2) консультация по признакам угрозы здоровью, 3) измерение температуры, 4) наблюдение за грудным вскармливанием</w:t>
      </w:r>
      <w:r>
        <w:rPr>
          <w:rFonts w:asciiTheme="minorHAnsi" w:hAnsiTheme="minorHAnsi" w:cstheme="minorHAnsi"/>
          <w:sz w:val="16"/>
          <w:szCs w:val="16"/>
          <w:lang w:val="ru-RU"/>
        </w:rPr>
        <w:t xml:space="preserve"> (</w:t>
      </w:r>
      <w:r w:rsidRPr="009B592C">
        <w:rPr>
          <w:rFonts w:asciiTheme="minorHAnsi" w:hAnsiTheme="minorHAnsi" w:cstheme="minorHAnsi"/>
          <w:sz w:val="16"/>
          <w:szCs w:val="16"/>
          <w:lang w:val="ru-RU"/>
        </w:rPr>
        <w:t>консультация по грудному вскармливанию</w:t>
      </w:r>
      <w:r>
        <w:rPr>
          <w:rFonts w:asciiTheme="minorHAnsi" w:hAnsiTheme="minorHAnsi" w:cstheme="minorHAnsi"/>
          <w:sz w:val="16"/>
          <w:szCs w:val="16"/>
          <w:lang w:val="ru-RU"/>
        </w:rPr>
        <w:t>)</w:t>
      </w:r>
      <w:r w:rsidRPr="009B592C">
        <w:rPr>
          <w:rFonts w:asciiTheme="minorHAnsi" w:hAnsiTheme="minorHAnsi" w:cstheme="minorHAnsi"/>
          <w:sz w:val="16"/>
          <w:szCs w:val="16"/>
          <w:lang w:val="ru-RU"/>
        </w:rPr>
        <w:t xml:space="preserve"> и 5) взвешивание ребенка (по необходимости).</w:t>
      </w:r>
    </w:p>
  </w:footnote>
  <w:footnote w:id="9">
    <w:p w14:paraId="3FA11C50" w14:textId="77777777" w:rsidR="007B6AB9" w:rsidRPr="009B592C" w:rsidRDefault="007B6AB9" w:rsidP="008454D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Использование презерватива и наличие только одного полового партнера: верного и неинфицированного.</w:t>
      </w:r>
    </w:p>
  </w:footnote>
  <w:footnote w:id="10">
    <w:p w14:paraId="2C45B4E6" w14:textId="77777777" w:rsidR="007B6AB9" w:rsidRPr="009B592C" w:rsidRDefault="007B6AB9" w:rsidP="008454D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Передача во время беременности, родов и при грудном вскармливании</w:t>
      </w:r>
      <w:r w:rsidRPr="009B592C">
        <w:rPr>
          <w:rFonts w:asciiTheme="minorHAnsi" w:hAnsiTheme="minorHAnsi" w:cstheme="minorHAnsi"/>
          <w:smallCaps/>
          <w:sz w:val="16"/>
          <w:szCs w:val="16"/>
        </w:rPr>
        <w:t>.</w:t>
      </w:r>
    </w:p>
  </w:footnote>
  <w:footnote w:id="11">
    <w:p w14:paraId="44E694A1" w14:textId="77777777" w:rsidR="007B6AB9" w:rsidRPr="009B592C" w:rsidRDefault="007B6AB9" w:rsidP="008454D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Респонденты, ответившие «нет» на любой из следующих двух вопросов: 1) «Стали бы Вы покупать свежие овощи у продавца, если бы знали, что он заражен ВИЧ?»; 2) «Считаете ли Вы, что детям с ВИЧ должно быть разрешено посещать учебные заведения вместе с детьми, у которых нет ВИЧ?».</w:t>
      </w:r>
    </w:p>
  </w:footnote>
  <w:footnote w:id="12">
    <w:p w14:paraId="0C9BB231" w14:textId="77777777" w:rsidR="007B6AB9" w:rsidRPr="009B592C" w:rsidRDefault="007B6AB9" w:rsidP="00ED4DCD">
      <w:pPr>
        <w:pStyle w:val="CommentText"/>
        <w:rPr>
          <w:rFonts w:asciiTheme="minorHAnsi" w:hAnsiTheme="minorHAnsi" w:cstheme="minorHAnsi"/>
          <w:sz w:val="16"/>
        </w:rPr>
      </w:pPr>
      <w:r w:rsidRPr="009B592C">
        <w:rPr>
          <w:rStyle w:val="FootnoteReference"/>
          <w:rFonts w:asciiTheme="minorHAnsi" w:hAnsiTheme="minorHAnsi" w:cstheme="minorHAnsi"/>
          <w:sz w:val="16"/>
        </w:rPr>
        <w:footnoteRef/>
      </w:r>
      <w:r w:rsidRPr="009B592C">
        <w:rPr>
          <w:rFonts w:asciiTheme="minorHAnsi" w:hAnsiTheme="minorHAnsi" w:cstheme="minorHAnsi"/>
          <w:sz w:val="16"/>
        </w:rPr>
        <w:t xml:space="preserve"> Беседа кого-либо с респонденткой на все три из следующих тем: 1) передача ВИЧ от матери ребенку, 2) профилактика ВИЧ и 3) прохождение анализа на ВИЧ.</w:t>
      </w:r>
    </w:p>
  </w:footnote>
  <w:footnote w:id="13">
    <w:p w14:paraId="4DCFC24E" w14:textId="7009E7B0" w:rsidR="007B6AB9" w:rsidRPr="009B592C" w:rsidRDefault="007B6AB9" w:rsidP="009E70BA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Основные антигены включают БЦЖ, </w:t>
      </w:r>
      <w:r w:rsidRPr="009B592C">
        <w:rPr>
          <w:rFonts w:asciiTheme="minorHAnsi" w:hAnsiTheme="minorHAnsi" w:cstheme="minorHAnsi"/>
          <w:sz w:val="16"/>
          <w:szCs w:val="16"/>
        </w:rPr>
        <w:t>три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дозы</w:t>
      </w:r>
      <w:r w:rsidRPr="009B592C">
        <w:rPr>
          <w:rFonts w:asciiTheme="minorHAnsi" w:hAnsiTheme="minorHAnsi" w:cstheme="minorHAnsi"/>
          <w:sz w:val="16"/>
          <w:szCs w:val="16"/>
        </w:rPr>
        <w:t xml:space="preserve"> п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олио, </w:t>
      </w:r>
      <w:r w:rsidRPr="009B592C">
        <w:rPr>
          <w:rFonts w:asciiTheme="minorHAnsi" w:hAnsiTheme="minorHAnsi" w:cstheme="minorHAnsi"/>
          <w:sz w:val="16"/>
          <w:szCs w:val="16"/>
        </w:rPr>
        <w:t>три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дозы (А)КДС и одну дозу вакцины</w:t>
      </w:r>
      <w:r w:rsidRPr="009B592C">
        <w:rPr>
          <w:rFonts w:asciiTheme="minorHAnsi" w:hAnsiTheme="minorHAnsi" w:cstheme="minorHAnsi"/>
          <w:sz w:val="16"/>
          <w:szCs w:val="16"/>
        </w:rPr>
        <w:t>,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содержащ</w:t>
      </w:r>
      <w:r w:rsidRPr="009B592C">
        <w:rPr>
          <w:rFonts w:asciiTheme="minorHAnsi" w:hAnsiTheme="minorHAnsi" w:cstheme="minorHAnsi"/>
          <w:sz w:val="16"/>
          <w:szCs w:val="16"/>
        </w:rPr>
        <w:t>ей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</w:t>
      </w:r>
      <w:r w:rsidR="00D8569A" w:rsidRPr="00516DFB">
        <w:rPr>
          <w:rFonts w:asciiTheme="minorHAnsi" w:hAnsiTheme="minorHAnsi"/>
          <w:sz w:val="16"/>
        </w:rPr>
        <w:t>кор</w:t>
      </w:r>
      <w:r w:rsidR="00D8569A">
        <w:rPr>
          <w:rFonts w:asciiTheme="minorHAnsi" w:hAnsiTheme="minorHAnsi" w:cstheme="minorHAnsi"/>
          <w:sz w:val="16"/>
          <w:szCs w:val="16"/>
        </w:rPr>
        <w:t>евый</w:t>
      </w:r>
      <w:r w:rsidRPr="009B592C">
        <w:rPr>
          <w:rFonts w:asciiTheme="minorHAnsi" w:hAnsiTheme="minorHAnsi" w:cstheme="minorHAnsi"/>
          <w:sz w:val="16"/>
          <w:szCs w:val="16"/>
        </w:rPr>
        <w:t xml:space="preserve"> компонент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>. Все антигены включают</w:t>
      </w:r>
      <w:r w:rsidRPr="009B592C">
        <w:rPr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>все дозы прививок</w:t>
      </w:r>
      <w:r w:rsidRPr="009B592C">
        <w:rPr>
          <w:rFonts w:asciiTheme="minorHAnsi" w:hAnsiTheme="minorHAnsi" w:cstheme="minorHAnsi"/>
          <w:sz w:val="16"/>
          <w:szCs w:val="16"/>
        </w:rPr>
        <w:t>,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рекомендованные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 xml:space="preserve"> детям в возрасте до 2 лет согласно </w:t>
      </w:r>
      <w:r w:rsidRPr="009B592C">
        <w:rPr>
          <w:rFonts w:asciiTheme="minorHAnsi" w:hAnsiTheme="minorHAnsi" w:cstheme="minorHAnsi"/>
          <w:sz w:val="16"/>
          <w:szCs w:val="16"/>
        </w:rPr>
        <w:t>национальному прививочному календарю</w:t>
      </w:r>
      <w:r w:rsidRPr="009B592C">
        <w:rPr>
          <w:rFonts w:asciiTheme="minorHAnsi" w:hAnsiTheme="minorHAnsi" w:cstheme="minorHAnsi"/>
          <w:sz w:val="16"/>
          <w:szCs w:val="16"/>
          <w:lang w:val="hy-AM"/>
        </w:rPr>
        <w:t>.</w:t>
      </w:r>
    </w:p>
  </w:footnote>
  <w:footnote w:id="14">
    <w:p w14:paraId="63433056" w14:textId="531A92BD" w:rsidR="007B6AB9" w:rsidRPr="009B592C" w:rsidRDefault="007B6AB9" w:rsidP="009E3DCB">
      <w:pPr>
        <w:pStyle w:val="FootnoteText"/>
        <w:rPr>
          <w:rFonts w:asciiTheme="minorHAnsi" w:hAnsiTheme="minorHAnsi" w:cstheme="minorHAnsi"/>
          <w:sz w:val="16"/>
          <w:szCs w:val="16"/>
          <w:lang w:val="hr-HR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</w:t>
      </w:r>
      <w:r w:rsidR="00D8569A">
        <w:rPr>
          <w:rFonts w:asciiTheme="minorHAnsi" w:hAnsiTheme="minorHAnsi" w:cstheme="minorHAnsi"/>
          <w:sz w:val="16"/>
          <w:szCs w:val="16"/>
        </w:rPr>
        <w:t>Из числителя не исключаются ч</w:t>
      </w:r>
      <w:r w:rsidRPr="009B592C">
        <w:rPr>
          <w:rFonts w:asciiTheme="minorHAnsi" w:hAnsiTheme="minorHAnsi" w:cstheme="minorHAnsi"/>
          <w:sz w:val="16"/>
          <w:szCs w:val="16"/>
        </w:rPr>
        <w:t>лены домохозяйств, проживающие в домохозяйств</w:t>
      </w:r>
      <w:r w:rsidRPr="009B592C">
        <w:rPr>
          <w:rFonts w:asciiTheme="minorHAnsi" w:hAnsiTheme="minorHAnsi" w:cstheme="minorHAnsi"/>
          <w:sz w:val="16"/>
          <w:szCs w:val="16"/>
          <w:lang w:val="hr-HR"/>
        </w:rPr>
        <w:t>a</w:t>
      </w:r>
      <w:r w:rsidRPr="009B592C">
        <w:rPr>
          <w:rFonts w:asciiTheme="minorHAnsi" w:hAnsiTheme="minorHAnsi" w:cstheme="minorHAnsi"/>
          <w:sz w:val="16"/>
          <w:szCs w:val="16"/>
        </w:rPr>
        <w:t>х, о которых сообщено, что в них не готовят еду или что они не отапливаются или не освещаются</w:t>
      </w:r>
      <w:r w:rsidRPr="009B592C">
        <w:rPr>
          <w:rFonts w:asciiTheme="minorHAnsi" w:hAnsiTheme="minorHAnsi" w:cstheme="minorHAnsi"/>
          <w:sz w:val="16"/>
          <w:szCs w:val="16"/>
          <w:lang w:val="hr-HR"/>
        </w:rPr>
        <w:t>.</w:t>
      </w:r>
    </w:p>
  </w:footnote>
  <w:footnote w:id="15">
    <w:p w14:paraId="3C237C83" w14:textId="77777777" w:rsidR="007B6AB9" w:rsidRPr="009B592C" w:rsidRDefault="007B6AB9" w:rsidP="00C0196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Младенцы, вскармливаемые грудным молоком и не получающие никакие другие жидкости и пищу, за исключением раствора для пероральной регидратации, витаминов, минеральных добавок и лекарств.</w:t>
      </w:r>
    </w:p>
  </w:footnote>
  <w:footnote w:id="16">
    <w:p w14:paraId="386C77C5" w14:textId="3D7C4470" w:rsidR="007B6AB9" w:rsidRPr="009B592C" w:rsidRDefault="007B6AB9" w:rsidP="00C0196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</w:t>
      </w:r>
      <w:r w:rsidR="00C61109">
        <w:rPr>
          <w:rFonts w:asciiTheme="minorHAnsi" w:hAnsiTheme="minorHAnsi" w:cstheme="minorHAnsi"/>
          <w:sz w:val="16"/>
          <w:szCs w:val="16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>пероральной регидратации, капли, витамины, минералы и лекарства), но не получающие ничего более (в частности, молоко не человека и жидкую пищу).</w:t>
      </w:r>
    </w:p>
  </w:footnote>
  <w:footnote w:id="17">
    <w:p w14:paraId="343B93AA" w14:textId="635A461E" w:rsidR="007B6AB9" w:rsidRPr="009B592C" w:rsidRDefault="007B6AB9" w:rsidP="00250F22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</w:t>
      </w:r>
      <w:r w:rsidR="00C61109">
        <w:rPr>
          <w:rFonts w:asciiTheme="minorHAnsi" w:hAnsiTheme="minorHAnsi" w:cstheme="minorHAnsi"/>
          <w:sz w:val="16"/>
          <w:szCs w:val="16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>получают твердую, полутвердую или мягкую пищу.</w:t>
      </w:r>
    </w:p>
  </w:footnote>
  <w:footnote w:id="18">
    <w:p w14:paraId="6C9CA517" w14:textId="2D86C7D5" w:rsidR="007B6AB9" w:rsidRPr="009B592C" w:rsidRDefault="007B6AB9" w:rsidP="007900E9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Показатель основан на потреблении любого количества пищи из как минимум 5 из 8 следующих пищевых групп: 1) грудное молоко; 2) зерновые, корнеплоды и клубни, 3) бобовые и</w:t>
      </w:r>
      <w:r w:rsidR="00C61109">
        <w:rPr>
          <w:rFonts w:asciiTheme="minorHAnsi" w:hAnsiTheme="minorHAnsi" w:cstheme="minorHAnsi"/>
          <w:sz w:val="16"/>
          <w:szCs w:val="16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>орехи, 4) молочные продукты (молоко, детская смесь, йогурт, сыр), 5) мясная пища (мясо, рыба, птица и печень</w:t>
      </w:r>
      <w:r w:rsidR="00C61109">
        <w:rPr>
          <w:rFonts w:asciiTheme="minorHAnsi" w:hAnsiTheme="minorHAnsi" w:cstheme="minorHAnsi"/>
          <w:sz w:val="16"/>
          <w:szCs w:val="16"/>
        </w:rPr>
        <w:t xml:space="preserve"> (</w:t>
      </w:r>
      <w:r w:rsidRPr="009B592C">
        <w:rPr>
          <w:rFonts w:asciiTheme="minorHAnsi" w:hAnsiTheme="minorHAnsi" w:cstheme="minorHAnsi"/>
          <w:sz w:val="16"/>
          <w:szCs w:val="16"/>
        </w:rPr>
        <w:t>субпродукты</w:t>
      </w:r>
      <w:r w:rsidR="00C61109">
        <w:rPr>
          <w:rFonts w:asciiTheme="minorHAnsi" w:hAnsiTheme="minorHAnsi" w:cstheme="minorHAnsi"/>
          <w:sz w:val="16"/>
          <w:szCs w:val="16"/>
        </w:rPr>
        <w:t>)</w:t>
      </w:r>
      <w:r w:rsidRPr="009B592C">
        <w:rPr>
          <w:rFonts w:asciiTheme="minorHAnsi" w:hAnsiTheme="minorHAnsi" w:cstheme="minorHAnsi"/>
          <w:sz w:val="16"/>
          <w:szCs w:val="16"/>
        </w:rPr>
        <w:t>), 6) яйца, 7) фрукты и овощи, богатые витамином A, а также 8) другие фрукты и овощи.</w:t>
      </w:r>
    </w:p>
  </w:footnote>
  <w:footnote w:id="19">
    <w:p w14:paraId="5076565F" w14:textId="56CFF779" w:rsidR="007B6AB9" w:rsidRPr="009B592C" w:rsidRDefault="007B6AB9" w:rsidP="00395EA7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t xml:space="preserve"> </w:t>
      </w:r>
      <w:r w:rsidRPr="009B592C">
        <w:rPr>
          <w:rFonts w:asciiTheme="minorHAnsi" w:hAnsiTheme="minorHAnsi" w:cstheme="minorHAnsi"/>
          <w:sz w:val="16"/>
          <w:szCs w:val="16"/>
        </w:rPr>
        <w:t>Для детей, находящихся на грудном вскармливании: получение твердой, полутвердой или мягкой пищи два раза в сутки в возрасте 6–8 месяцев и три раза в сутки в возрасте 9–23</w:t>
      </w:r>
      <w:r w:rsidR="00C61109">
        <w:rPr>
          <w:rFonts w:asciiTheme="minorHAnsi" w:hAnsiTheme="minorHAnsi" w:cstheme="minorHAnsi"/>
          <w:sz w:val="16"/>
          <w:szCs w:val="16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>месяцев; для детей, не находящихся на грудном вскармливании: получение твердой, полутвердой или мягкой пищи либо молочного питания четыре раза в сутки в возрасте 6–23</w:t>
      </w:r>
      <w:r w:rsidR="00C61109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>месяцев.</w:t>
      </w:r>
    </w:p>
  </w:footnote>
  <w:footnote w:id="20">
    <w:p w14:paraId="66DC4D75" w14:textId="0D240153" w:rsidR="007B6AB9" w:rsidRPr="009B592C" w:rsidRDefault="007B6AB9" w:rsidP="00A0195D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Дети, вовлеченные в детский труд, определяются как дети, вовлеченные в экономическую деятельность или домашние дела на уровне выше возрастных порогов. Работа в опасных условиях входит в состав понятия «детский труд», и данные о ее выполнении собираются в ходе </w:t>
      </w:r>
      <w:r w:rsidRPr="009B592C">
        <w:rPr>
          <w:rFonts w:asciiTheme="minorHAnsi" w:hAnsiTheme="minorHAnsi" w:cstheme="minorHAnsi"/>
          <w:sz w:val="16"/>
          <w:szCs w:val="16"/>
          <w:lang w:val="en-GB"/>
        </w:rPr>
        <w:t>MICS</w:t>
      </w:r>
      <w:r w:rsidRPr="009B592C">
        <w:rPr>
          <w:rFonts w:asciiTheme="minorHAnsi" w:hAnsiTheme="minorHAnsi" w:cstheme="minorHAnsi"/>
          <w:sz w:val="16"/>
          <w:szCs w:val="16"/>
        </w:rPr>
        <w:t xml:space="preserve"> и ранее учитывались при оценке отчетных показателей, однако нынешнее определение, которое также используется при подаче отчетности о степени достижения ЦУР, не охватывает детей, работающих в опасных условиях. Более подробную информацию о</w:t>
      </w:r>
      <w:r w:rsidR="00E34049">
        <w:rPr>
          <w:rFonts w:asciiTheme="minorHAnsi" w:hAnsiTheme="minorHAnsi" w:cstheme="minorHAnsi"/>
          <w:sz w:val="16"/>
          <w:szCs w:val="16"/>
        </w:rPr>
        <w:t> </w:t>
      </w:r>
      <w:r w:rsidRPr="009B592C">
        <w:rPr>
          <w:rFonts w:asciiTheme="minorHAnsi" w:hAnsiTheme="minorHAnsi" w:cstheme="minorHAnsi"/>
          <w:sz w:val="16"/>
          <w:szCs w:val="16"/>
        </w:rPr>
        <w:t xml:space="preserve">возрастных ограничениях и классификации см. в плане табулирования </w:t>
      </w:r>
      <w:r w:rsidRPr="009B592C">
        <w:rPr>
          <w:rFonts w:asciiTheme="minorHAnsi" w:hAnsiTheme="minorHAnsi" w:cstheme="minorHAnsi"/>
          <w:sz w:val="16"/>
          <w:szCs w:val="16"/>
          <w:lang w:val="hr-HR"/>
        </w:rPr>
        <w:t>MICS PR.3.1–3.4</w:t>
      </w:r>
      <w:r w:rsidRPr="009B592C">
        <w:rPr>
          <w:rFonts w:asciiTheme="minorHAnsi" w:hAnsiTheme="minorHAnsi" w:cstheme="minorHAnsi"/>
          <w:sz w:val="16"/>
          <w:szCs w:val="16"/>
        </w:rPr>
        <w:t>.</w:t>
      </w:r>
    </w:p>
  </w:footnote>
  <w:footnote w:id="21">
    <w:p w14:paraId="2C945E44" w14:textId="77777777" w:rsidR="007B6AB9" w:rsidRPr="009B592C" w:rsidRDefault="007B6AB9" w:rsidP="00732E57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592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592C">
        <w:rPr>
          <w:rFonts w:asciiTheme="minorHAnsi" w:hAnsiTheme="minorHAnsi" w:cstheme="minorHAnsi"/>
          <w:sz w:val="16"/>
          <w:szCs w:val="16"/>
        </w:rPr>
        <w:t xml:space="preserve"> Хотя данный показатель ЦУР определяется в соответствии с национальными количественными показателями многофакторной бедности, стандартные вопросники MICS могут использоваться для расчета нескольких неденежных индексов, например, с использованием методик MODA (анализа множественных пересекающихся деприваций) и MPI (методики расчета индекса многофакторной бедности).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F78" w14:textId="77777777" w:rsidR="00C4018A" w:rsidRDefault="00C4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AD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FAB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592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3F16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7AFA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370BA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471DF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26DC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4D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7F2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51EB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2BD4"/>
    <w:multiLevelType w:val="hybridMultilevel"/>
    <w:tmpl w:val="50346226"/>
    <w:lvl w:ilvl="0" w:tplc="D570C3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11F1B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0549F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2568"/>
    <w:multiLevelType w:val="hybridMultilevel"/>
    <w:tmpl w:val="A64C57FE"/>
    <w:lvl w:ilvl="0" w:tplc="838C037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81239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933D1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A74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7F37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E4E6A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E7B68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51F7"/>
    <w:multiLevelType w:val="hybridMultilevel"/>
    <w:tmpl w:val="24F056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E3749"/>
    <w:multiLevelType w:val="hybridMultilevel"/>
    <w:tmpl w:val="39C2558A"/>
    <w:lvl w:ilvl="0" w:tplc="64765C6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227CB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099D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74F5C"/>
    <w:multiLevelType w:val="hybridMultilevel"/>
    <w:tmpl w:val="D6BEC2FC"/>
    <w:lvl w:ilvl="0" w:tplc="D0F85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A3FC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9384C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9153E"/>
    <w:multiLevelType w:val="hybridMultilevel"/>
    <w:tmpl w:val="D744D2BE"/>
    <w:lvl w:ilvl="0" w:tplc="1AE28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7475"/>
    <w:multiLevelType w:val="hybridMultilevel"/>
    <w:tmpl w:val="24F05696"/>
    <w:lvl w:ilvl="0" w:tplc="10C0F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B583A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622A"/>
    <w:multiLevelType w:val="hybridMultilevel"/>
    <w:tmpl w:val="D6BEC2FC"/>
    <w:lvl w:ilvl="0" w:tplc="D0F85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C4B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060FE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C48C4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037A4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F6C9E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8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27"/>
  </w:num>
  <w:num w:numId="9">
    <w:abstractNumId w:val="32"/>
  </w:num>
  <w:num w:numId="10">
    <w:abstractNumId w:val="12"/>
  </w:num>
  <w:num w:numId="11">
    <w:abstractNumId w:val="2"/>
  </w:num>
  <w:num w:numId="12">
    <w:abstractNumId w:val="19"/>
  </w:num>
  <w:num w:numId="13">
    <w:abstractNumId w:val="3"/>
  </w:num>
  <w:num w:numId="14">
    <w:abstractNumId w:val="35"/>
  </w:num>
  <w:num w:numId="15">
    <w:abstractNumId w:val="34"/>
  </w:num>
  <w:num w:numId="16">
    <w:abstractNumId w:val="18"/>
  </w:num>
  <w:num w:numId="17">
    <w:abstractNumId w:val="1"/>
  </w:num>
  <w:num w:numId="18">
    <w:abstractNumId w:val="7"/>
  </w:num>
  <w:num w:numId="19">
    <w:abstractNumId w:val="26"/>
  </w:num>
  <w:num w:numId="20">
    <w:abstractNumId w:val="28"/>
  </w:num>
  <w:num w:numId="21">
    <w:abstractNumId w:val="29"/>
  </w:num>
  <w:num w:numId="22">
    <w:abstractNumId w:val="11"/>
  </w:num>
  <w:num w:numId="23">
    <w:abstractNumId w:val="36"/>
  </w:num>
  <w:num w:numId="24">
    <w:abstractNumId w:val="20"/>
  </w:num>
  <w:num w:numId="25">
    <w:abstractNumId w:val="4"/>
  </w:num>
  <w:num w:numId="26">
    <w:abstractNumId w:val="33"/>
  </w:num>
  <w:num w:numId="27">
    <w:abstractNumId w:val="23"/>
  </w:num>
  <w:num w:numId="28">
    <w:abstractNumId w:val="17"/>
  </w:num>
  <w:num w:numId="29">
    <w:abstractNumId w:val="24"/>
  </w:num>
  <w:num w:numId="30">
    <w:abstractNumId w:val="16"/>
  </w:num>
  <w:num w:numId="31">
    <w:abstractNumId w:val="5"/>
  </w:num>
  <w:num w:numId="32">
    <w:abstractNumId w:val="13"/>
  </w:num>
  <w:num w:numId="33">
    <w:abstractNumId w:val="10"/>
  </w:num>
  <w:num w:numId="34">
    <w:abstractNumId w:val="30"/>
  </w:num>
  <w:num w:numId="35">
    <w:abstractNumId w:val="22"/>
  </w:num>
  <w:num w:numId="36">
    <w:abstractNumId w:val="21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95"/>
    <w:rsid w:val="0000132F"/>
    <w:rsid w:val="000053A8"/>
    <w:rsid w:val="00005C51"/>
    <w:rsid w:val="00005FFE"/>
    <w:rsid w:val="000064B4"/>
    <w:rsid w:val="00013FC9"/>
    <w:rsid w:val="00021319"/>
    <w:rsid w:val="000233E3"/>
    <w:rsid w:val="00025F05"/>
    <w:rsid w:val="00036822"/>
    <w:rsid w:val="000404FE"/>
    <w:rsid w:val="00040876"/>
    <w:rsid w:val="00042343"/>
    <w:rsid w:val="00044FE5"/>
    <w:rsid w:val="000522D1"/>
    <w:rsid w:val="00061304"/>
    <w:rsid w:val="00061CC8"/>
    <w:rsid w:val="0007284E"/>
    <w:rsid w:val="00085AA2"/>
    <w:rsid w:val="000A0077"/>
    <w:rsid w:val="000A5FBE"/>
    <w:rsid w:val="000A69C3"/>
    <w:rsid w:val="000B50DF"/>
    <w:rsid w:val="000B5795"/>
    <w:rsid w:val="000B77D8"/>
    <w:rsid w:val="000C425E"/>
    <w:rsid w:val="000C6CC7"/>
    <w:rsid w:val="000C7ACA"/>
    <w:rsid w:val="000D03E3"/>
    <w:rsid w:val="000D1D3E"/>
    <w:rsid w:val="000D2926"/>
    <w:rsid w:val="000E0360"/>
    <w:rsid w:val="000E1CED"/>
    <w:rsid w:val="000E36BC"/>
    <w:rsid w:val="000E482D"/>
    <w:rsid w:val="000E677C"/>
    <w:rsid w:val="00100DF7"/>
    <w:rsid w:val="00105B93"/>
    <w:rsid w:val="00110FCA"/>
    <w:rsid w:val="001154AF"/>
    <w:rsid w:val="00115995"/>
    <w:rsid w:val="00117820"/>
    <w:rsid w:val="00125B37"/>
    <w:rsid w:val="00125DF4"/>
    <w:rsid w:val="00127589"/>
    <w:rsid w:val="001305C4"/>
    <w:rsid w:val="001359B5"/>
    <w:rsid w:val="00137AB1"/>
    <w:rsid w:val="00140FB5"/>
    <w:rsid w:val="00141B03"/>
    <w:rsid w:val="00141FF8"/>
    <w:rsid w:val="00142DC8"/>
    <w:rsid w:val="0014370A"/>
    <w:rsid w:val="001468B9"/>
    <w:rsid w:val="00151381"/>
    <w:rsid w:val="00156BCC"/>
    <w:rsid w:val="001575D2"/>
    <w:rsid w:val="001579D1"/>
    <w:rsid w:val="001627DD"/>
    <w:rsid w:val="00164682"/>
    <w:rsid w:val="00172790"/>
    <w:rsid w:val="00173752"/>
    <w:rsid w:val="0017724D"/>
    <w:rsid w:val="001818F0"/>
    <w:rsid w:val="00183494"/>
    <w:rsid w:val="00184895"/>
    <w:rsid w:val="0019582A"/>
    <w:rsid w:val="00197BC2"/>
    <w:rsid w:val="001A2DE6"/>
    <w:rsid w:val="001A76AB"/>
    <w:rsid w:val="001B083A"/>
    <w:rsid w:val="001B3E32"/>
    <w:rsid w:val="001C0BBE"/>
    <w:rsid w:val="001D47B5"/>
    <w:rsid w:val="001D5CAE"/>
    <w:rsid w:val="001D68A8"/>
    <w:rsid w:val="001E3201"/>
    <w:rsid w:val="001E695F"/>
    <w:rsid w:val="001F2BFC"/>
    <w:rsid w:val="001F52CF"/>
    <w:rsid w:val="00202417"/>
    <w:rsid w:val="002108C4"/>
    <w:rsid w:val="0021733B"/>
    <w:rsid w:val="002222D7"/>
    <w:rsid w:val="0022344C"/>
    <w:rsid w:val="00232928"/>
    <w:rsid w:val="00235B9A"/>
    <w:rsid w:val="00237713"/>
    <w:rsid w:val="00237CBD"/>
    <w:rsid w:val="002447DB"/>
    <w:rsid w:val="002500C7"/>
    <w:rsid w:val="00250F22"/>
    <w:rsid w:val="00271A80"/>
    <w:rsid w:val="00272EAB"/>
    <w:rsid w:val="00275379"/>
    <w:rsid w:val="002872B0"/>
    <w:rsid w:val="00287A0A"/>
    <w:rsid w:val="0029196F"/>
    <w:rsid w:val="002922F0"/>
    <w:rsid w:val="00292F3B"/>
    <w:rsid w:val="002941CC"/>
    <w:rsid w:val="00297808"/>
    <w:rsid w:val="002A5D14"/>
    <w:rsid w:val="002D112F"/>
    <w:rsid w:val="002D23A2"/>
    <w:rsid w:val="002D50FB"/>
    <w:rsid w:val="002D63F6"/>
    <w:rsid w:val="002F1BF4"/>
    <w:rsid w:val="00301CE0"/>
    <w:rsid w:val="00302577"/>
    <w:rsid w:val="00304EE6"/>
    <w:rsid w:val="003142F5"/>
    <w:rsid w:val="003245F8"/>
    <w:rsid w:val="00326F4B"/>
    <w:rsid w:val="00327044"/>
    <w:rsid w:val="0034022B"/>
    <w:rsid w:val="00341E25"/>
    <w:rsid w:val="00363A4A"/>
    <w:rsid w:val="00365957"/>
    <w:rsid w:val="00371DAB"/>
    <w:rsid w:val="00372A6F"/>
    <w:rsid w:val="00375F96"/>
    <w:rsid w:val="00376E5C"/>
    <w:rsid w:val="00380A43"/>
    <w:rsid w:val="00384DFF"/>
    <w:rsid w:val="00387565"/>
    <w:rsid w:val="00391AC5"/>
    <w:rsid w:val="003922B7"/>
    <w:rsid w:val="00395EA7"/>
    <w:rsid w:val="003A046C"/>
    <w:rsid w:val="003A41FC"/>
    <w:rsid w:val="003B0C6B"/>
    <w:rsid w:val="003B6E8D"/>
    <w:rsid w:val="003C684C"/>
    <w:rsid w:val="003D269D"/>
    <w:rsid w:val="003E3DFC"/>
    <w:rsid w:val="003F2185"/>
    <w:rsid w:val="003F2591"/>
    <w:rsid w:val="003F4963"/>
    <w:rsid w:val="003F4C06"/>
    <w:rsid w:val="003F5787"/>
    <w:rsid w:val="00401399"/>
    <w:rsid w:val="00402AE1"/>
    <w:rsid w:val="00416172"/>
    <w:rsid w:val="004167B2"/>
    <w:rsid w:val="00416F93"/>
    <w:rsid w:val="00417E28"/>
    <w:rsid w:val="004200EB"/>
    <w:rsid w:val="00420575"/>
    <w:rsid w:val="004273AC"/>
    <w:rsid w:val="00430D04"/>
    <w:rsid w:val="004338F5"/>
    <w:rsid w:val="00434766"/>
    <w:rsid w:val="00437131"/>
    <w:rsid w:val="00440C5D"/>
    <w:rsid w:val="004451D0"/>
    <w:rsid w:val="0044650A"/>
    <w:rsid w:val="004467B0"/>
    <w:rsid w:val="00453E0A"/>
    <w:rsid w:val="00460071"/>
    <w:rsid w:val="00460AB8"/>
    <w:rsid w:val="00463688"/>
    <w:rsid w:val="004662EF"/>
    <w:rsid w:val="00466DC8"/>
    <w:rsid w:val="00470D78"/>
    <w:rsid w:val="00481637"/>
    <w:rsid w:val="0048210B"/>
    <w:rsid w:val="004840C4"/>
    <w:rsid w:val="004869F3"/>
    <w:rsid w:val="0048797A"/>
    <w:rsid w:val="00490192"/>
    <w:rsid w:val="0049664B"/>
    <w:rsid w:val="004A0F52"/>
    <w:rsid w:val="004A4EE4"/>
    <w:rsid w:val="004A51C9"/>
    <w:rsid w:val="004A7CEB"/>
    <w:rsid w:val="004B3AD5"/>
    <w:rsid w:val="004B59FD"/>
    <w:rsid w:val="004B78EA"/>
    <w:rsid w:val="004C193A"/>
    <w:rsid w:val="004C34F2"/>
    <w:rsid w:val="004C363B"/>
    <w:rsid w:val="004D21D7"/>
    <w:rsid w:val="004E26FC"/>
    <w:rsid w:val="004E7F4A"/>
    <w:rsid w:val="004F1E01"/>
    <w:rsid w:val="00513BE2"/>
    <w:rsid w:val="00516DFB"/>
    <w:rsid w:val="00516E74"/>
    <w:rsid w:val="00517AD0"/>
    <w:rsid w:val="00525E3D"/>
    <w:rsid w:val="00530EFF"/>
    <w:rsid w:val="00531F81"/>
    <w:rsid w:val="00535537"/>
    <w:rsid w:val="005379B7"/>
    <w:rsid w:val="00537B15"/>
    <w:rsid w:val="005424EF"/>
    <w:rsid w:val="0055002D"/>
    <w:rsid w:val="00551D61"/>
    <w:rsid w:val="00552F90"/>
    <w:rsid w:val="00554789"/>
    <w:rsid w:val="00554D7B"/>
    <w:rsid w:val="00560259"/>
    <w:rsid w:val="0056062F"/>
    <w:rsid w:val="00563030"/>
    <w:rsid w:val="00563934"/>
    <w:rsid w:val="005650AB"/>
    <w:rsid w:val="00565F7E"/>
    <w:rsid w:val="00574AFB"/>
    <w:rsid w:val="005778CB"/>
    <w:rsid w:val="00586F13"/>
    <w:rsid w:val="00587C61"/>
    <w:rsid w:val="00590757"/>
    <w:rsid w:val="005A13F6"/>
    <w:rsid w:val="005A2516"/>
    <w:rsid w:val="005A33AF"/>
    <w:rsid w:val="005A608C"/>
    <w:rsid w:val="005A6C45"/>
    <w:rsid w:val="005A7278"/>
    <w:rsid w:val="005C05BC"/>
    <w:rsid w:val="005C303C"/>
    <w:rsid w:val="005C3375"/>
    <w:rsid w:val="005C3F44"/>
    <w:rsid w:val="005C6C40"/>
    <w:rsid w:val="005C7F19"/>
    <w:rsid w:val="005D0DF7"/>
    <w:rsid w:val="005D1849"/>
    <w:rsid w:val="005D1AE7"/>
    <w:rsid w:val="005E033E"/>
    <w:rsid w:val="005F0979"/>
    <w:rsid w:val="005F292F"/>
    <w:rsid w:val="00600EF1"/>
    <w:rsid w:val="006064CD"/>
    <w:rsid w:val="00610D03"/>
    <w:rsid w:val="006132BA"/>
    <w:rsid w:val="00614C2E"/>
    <w:rsid w:val="00616258"/>
    <w:rsid w:val="0062306E"/>
    <w:rsid w:val="006264E9"/>
    <w:rsid w:val="00627D6E"/>
    <w:rsid w:val="00631528"/>
    <w:rsid w:val="006359AF"/>
    <w:rsid w:val="006438CF"/>
    <w:rsid w:val="00643A54"/>
    <w:rsid w:val="00656C25"/>
    <w:rsid w:val="006570C8"/>
    <w:rsid w:val="00660F55"/>
    <w:rsid w:val="006625A1"/>
    <w:rsid w:val="00662BC5"/>
    <w:rsid w:val="006724CA"/>
    <w:rsid w:val="006761C8"/>
    <w:rsid w:val="006820EC"/>
    <w:rsid w:val="00684134"/>
    <w:rsid w:val="006A205F"/>
    <w:rsid w:val="006B577F"/>
    <w:rsid w:val="006C160F"/>
    <w:rsid w:val="006C2388"/>
    <w:rsid w:val="006C79D6"/>
    <w:rsid w:val="006D2F91"/>
    <w:rsid w:val="006D4081"/>
    <w:rsid w:val="006E1AD4"/>
    <w:rsid w:val="006E7E9F"/>
    <w:rsid w:val="006F497B"/>
    <w:rsid w:val="006F671D"/>
    <w:rsid w:val="00700504"/>
    <w:rsid w:val="00704B85"/>
    <w:rsid w:val="0070619B"/>
    <w:rsid w:val="007079A3"/>
    <w:rsid w:val="00713F30"/>
    <w:rsid w:val="00715731"/>
    <w:rsid w:val="00724F23"/>
    <w:rsid w:val="00730A42"/>
    <w:rsid w:val="007316BB"/>
    <w:rsid w:val="00732A49"/>
    <w:rsid w:val="00732E57"/>
    <w:rsid w:val="00735162"/>
    <w:rsid w:val="007370BA"/>
    <w:rsid w:val="00741795"/>
    <w:rsid w:val="007427F0"/>
    <w:rsid w:val="00750A22"/>
    <w:rsid w:val="00755479"/>
    <w:rsid w:val="007556A1"/>
    <w:rsid w:val="00756C22"/>
    <w:rsid w:val="00760CDE"/>
    <w:rsid w:val="00761540"/>
    <w:rsid w:val="007623BC"/>
    <w:rsid w:val="00772EC7"/>
    <w:rsid w:val="0077336D"/>
    <w:rsid w:val="0077503B"/>
    <w:rsid w:val="00784299"/>
    <w:rsid w:val="007871F7"/>
    <w:rsid w:val="007878B3"/>
    <w:rsid w:val="007900E9"/>
    <w:rsid w:val="00794BEB"/>
    <w:rsid w:val="00797F56"/>
    <w:rsid w:val="007A0817"/>
    <w:rsid w:val="007A56FC"/>
    <w:rsid w:val="007A58F6"/>
    <w:rsid w:val="007A7440"/>
    <w:rsid w:val="007B11DD"/>
    <w:rsid w:val="007B6AB9"/>
    <w:rsid w:val="007C0D06"/>
    <w:rsid w:val="007C432B"/>
    <w:rsid w:val="007C5499"/>
    <w:rsid w:val="007C5CD6"/>
    <w:rsid w:val="007C710B"/>
    <w:rsid w:val="007E3A4A"/>
    <w:rsid w:val="007E5C59"/>
    <w:rsid w:val="007F6BBD"/>
    <w:rsid w:val="008062DF"/>
    <w:rsid w:val="00813F4E"/>
    <w:rsid w:val="00821064"/>
    <w:rsid w:val="00822012"/>
    <w:rsid w:val="00826293"/>
    <w:rsid w:val="00827E8B"/>
    <w:rsid w:val="008454DF"/>
    <w:rsid w:val="0085147C"/>
    <w:rsid w:val="00855536"/>
    <w:rsid w:val="00860E20"/>
    <w:rsid w:val="008658F2"/>
    <w:rsid w:val="008756A9"/>
    <w:rsid w:val="00876CD6"/>
    <w:rsid w:val="00876D2A"/>
    <w:rsid w:val="008A6AD4"/>
    <w:rsid w:val="008B181D"/>
    <w:rsid w:val="008B2A8A"/>
    <w:rsid w:val="008B6C49"/>
    <w:rsid w:val="008C0755"/>
    <w:rsid w:val="008C1ED4"/>
    <w:rsid w:val="008D4E0B"/>
    <w:rsid w:val="008D6248"/>
    <w:rsid w:val="008D6715"/>
    <w:rsid w:val="008E308B"/>
    <w:rsid w:val="008E32B3"/>
    <w:rsid w:val="008E435A"/>
    <w:rsid w:val="008E52F4"/>
    <w:rsid w:val="008E7F41"/>
    <w:rsid w:val="008F1757"/>
    <w:rsid w:val="008F7C78"/>
    <w:rsid w:val="0091307F"/>
    <w:rsid w:val="009141C7"/>
    <w:rsid w:val="0091553B"/>
    <w:rsid w:val="00923787"/>
    <w:rsid w:val="00925AB6"/>
    <w:rsid w:val="009321C3"/>
    <w:rsid w:val="00933067"/>
    <w:rsid w:val="009332FF"/>
    <w:rsid w:val="00942ACC"/>
    <w:rsid w:val="0095425C"/>
    <w:rsid w:val="00960084"/>
    <w:rsid w:val="00961927"/>
    <w:rsid w:val="00975B54"/>
    <w:rsid w:val="00983BD6"/>
    <w:rsid w:val="009913CD"/>
    <w:rsid w:val="00993432"/>
    <w:rsid w:val="009A3E24"/>
    <w:rsid w:val="009A4B41"/>
    <w:rsid w:val="009B13B0"/>
    <w:rsid w:val="009B27C1"/>
    <w:rsid w:val="009B3061"/>
    <w:rsid w:val="009B4826"/>
    <w:rsid w:val="009B592C"/>
    <w:rsid w:val="009C2857"/>
    <w:rsid w:val="009C4612"/>
    <w:rsid w:val="009D6CD5"/>
    <w:rsid w:val="009D72C2"/>
    <w:rsid w:val="009D7691"/>
    <w:rsid w:val="009E04D3"/>
    <w:rsid w:val="009E3DCB"/>
    <w:rsid w:val="009E70BA"/>
    <w:rsid w:val="009E7AE9"/>
    <w:rsid w:val="009F191D"/>
    <w:rsid w:val="00A00292"/>
    <w:rsid w:val="00A002AA"/>
    <w:rsid w:val="00A0195D"/>
    <w:rsid w:val="00A07CA0"/>
    <w:rsid w:val="00A1080E"/>
    <w:rsid w:val="00A14830"/>
    <w:rsid w:val="00A14C44"/>
    <w:rsid w:val="00A15963"/>
    <w:rsid w:val="00A2582A"/>
    <w:rsid w:val="00A25B1E"/>
    <w:rsid w:val="00A3306D"/>
    <w:rsid w:val="00A33D7E"/>
    <w:rsid w:val="00A364DD"/>
    <w:rsid w:val="00A448B3"/>
    <w:rsid w:val="00A47911"/>
    <w:rsid w:val="00A514C7"/>
    <w:rsid w:val="00A52BBE"/>
    <w:rsid w:val="00A57B60"/>
    <w:rsid w:val="00A57CD7"/>
    <w:rsid w:val="00A66268"/>
    <w:rsid w:val="00A72B08"/>
    <w:rsid w:val="00A74E7C"/>
    <w:rsid w:val="00A754CE"/>
    <w:rsid w:val="00A77EAD"/>
    <w:rsid w:val="00A902A5"/>
    <w:rsid w:val="00AA3CA3"/>
    <w:rsid w:val="00AB2624"/>
    <w:rsid w:val="00AB323A"/>
    <w:rsid w:val="00AB7608"/>
    <w:rsid w:val="00AC204C"/>
    <w:rsid w:val="00AC3A70"/>
    <w:rsid w:val="00AC5E35"/>
    <w:rsid w:val="00AD0386"/>
    <w:rsid w:val="00AD762F"/>
    <w:rsid w:val="00AE014F"/>
    <w:rsid w:val="00AE11E3"/>
    <w:rsid w:val="00AE3593"/>
    <w:rsid w:val="00AF05CF"/>
    <w:rsid w:val="00AF092A"/>
    <w:rsid w:val="00AF0EFA"/>
    <w:rsid w:val="00AF170E"/>
    <w:rsid w:val="00AF652C"/>
    <w:rsid w:val="00AF7043"/>
    <w:rsid w:val="00B00927"/>
    <w:rsid w:val="00B067C0"/>
    <w:rsid w:val="00B07185"/>
    <w:rsid w:val="00B078EA"/>
    <w:rsid w:val="00B10FF2"/>
    <w:rsid w:val="00B12E21"/>
    <w:rsid w:val="00B20842"/>
    <w:rsid w:val="00B2294C"/>
    <w:rsid w:val="00B26E4B"/>
    <w:rsid w:val="00B3153E"/>
    <w:rsid w:val="00B316DC"/>
    <w:rsid w:val="00B402B8"/>
    <w:rsid w:val="00B4055C"/>
    <w:rsid w:val="00B40D68"/>
    <w:rsid w:val="00B45294"/>
    <w:rsid w:val="00B45BBA"/>
    <w:rsid w:val="00B53E07"/>
    <w:rsid w:val="00B57720"/>
    <w:rsid w:val="00B64D8F"/>
    <w:rsid w:val="00B6613A"/>
    <w:rsid w:val="00B67345"/>
    <w:rsid w:val="00B81B28"/>
    <w:rsid w:val="00B82E57"/>
    <w:rsid w:val="00B832F0"/>
    <w:rsid w:val="00B90422"/>
    <w:rsid w:val="00B90E02"/>
    <w:rsid w:val="00B955E5"/>
    <w:rsid w:val="00B965C5"/>
    <w:rsid w:val="00BA3199"/>
    <w:rsid w:val="00BA60B2"/>
    <w:rsid w:val="00BA657A"/>
    <w:rsid w:val="00BA6859"/>
    <w:rsid w:val="00BB1DDF"/>
    <w:rsid w:val="00BB2F23"/>
    <w:rsid w:val="00BB7CE2"/>
    <w:rsid w:val="00BC230F"/>
    <w:rsid w:val="00BC2418"/>
    <w:rsid w:val="00BC5BCB"/>
    <w:rsid w:val="00BC741B"/>
    <w:rsid w:val="00BC7D62"/>
    <w:rsid w:val="00BE081D"/>
    <w:rsid w:val="00BE3924"/>
    <w:rsid w:val="00BE5ADE"/>
    <w:rsid w:val="00BE6B32"/>
    <w:rsid w:val="00BE6D64"/>
    <w:rsid w:val="00BF02BD"/>
    <w:rsid w:val="00BF28CF"/>
    <w:rsid w:val="00C002DB"/>
    <w:rsid w:val="00C0196B"/>
    <w:rsid w:val="00C0781B"/>
    <w:rsid w:val="00C1125C"/>
    <w:rsid w:val="00C16F8E"/>
    <w:rsid w:val="00C17ACC"/>
    <w:rsid w:val="00C2214D"/>
    <w:rsid w:val="00C2292B"/>
    <w:rsid w:val="00C24DF2"/>
    <w:rsid w:val="00C26167"/>
    <w:rsid w:val="00C33444"/>
    <w:rsid w:val="00C4018A"/>
    <w:rsid w:val="00C41114"/>
    <w:rsid w:val="00C449D4"/>
    <w:rsid w:val="00C50B93"/>
    <w:rsid w:val="00C51D1A"/>
    <w:rsid w:val="00C54019"/>
    <w:rsid w:val="00C572F0"/>
    <w:rsid w:val="00C61109"/>
    <w:rsid w:val="00C61413"/>
    <w:rsid w:val="00C64681"/>
    <w:rsid w:val="00C65399"/>
    <w:rsid w:val="00C71974"/>
    <w:rsid w:val="00C805C0"/>
    <w:rsid w:val="00C81A56"/>
    <w:rsid w:val="00C84950"/>
    <w:rsid w:val="00C85342"/>
    <w:rsid w:val="00C865C1"/>
    <w:rsid w:val="00C90794"/>
    <w:rsid w:val="00C9643C"/>
    <w:rsid w:val="00CA0318"/>
    <w:rsid w:val="00CA20D9"/>
    <w:rsid w:val="00CB2B3F"/>
    <w:rsid w:val="00CB591F"/>
    <w:rsid w:val="00CB5BC8"/>
    <w:rsid w:val="00CC404E"/>
    <w:rsid w:val="00CC4A17"/>
    <w:rsid w:val="00CC6AB2"/>
    <w:rsid w:val="00CD0110"/>
    <w:rsid w:val="00CD3C34"/>
    <w:rsid w:val="00CD3D5A"/>
    <w:rsid w:val="00CD787A"/>
    <w:rsid w:val="00CE7324"/>
    <w:rsid w:val="00CF0A12"/>
    <w:rsid w:val="00CF0B0E"/>
    <w:rsid w:val="00D06737"/>
    <w:rsid w:val="00D12DBB"/>
    <w:rsid w:val="00D135C4"/>
    <w:rsid w:val="00D173AB"/>
    <w:rsid w:val="00D21B54"/>
    <w:rsid w:val="00D2240B"/>
    <w:rsid w:val="00D22FF7"/>
    <w:rsid w:val="00D24F2D"/>
    <w:rsid w:val="00D343B1"/>
    <w:rsid w:val="00D443A5"/>
    <w:rsid w:val="00D44C3B"/>
    <w:rsid w:val="00D4580B"/>
    <w:rsid w:val="00D47A6D"/>
    <w:rsid w:val="00D54565"/>
    <w:rsid w:val="00D65F3E"/>
    <w:rsid w:val="00D75402"/>
    <w:rsid w:val="00D807AF"/>
    <w:rsid w:val="00D82F85"/>
    <w:rsid w:val="00D8569A"/>
    <w:rsid w:val="00D86D5F"/>
    <w:rsid w:val="00D909EB"/>
    <w:rsid w:val="00D97394"/>
    <w:rsid w:val="00DA3914"/>
    <w:rsid w:val="00DA578C"/>
    <w:rsid w:val="00DB4A81"/>
    <w:rsid w:val="00DC1419"/>
    <w:rsid w:val="00DC4885"/>
    <w:rsid w:val="00DC6D7D"/>
    <w:rsid w:val="00DC7079"/>
    <w:rsid w:val="00DD0F7A"/>
    <w:rsid w:val="00DD1547"/>
    <w:rsid w:val="00DD4B0D"/>
    <w:rsid w:val="00DD7BCB"/>
    <w:rsid w:val="00DE0D88"/>
    <w:rsid w:val="00DE5BF7"/>
    <w:rsid w:val="00DE7099"/>
    <w:rsid w:val="00DF4A5F"/>
    <w:rsid w:val="00DF7E1E"/>
    <w:rsid w:val="00E13971"/>
    <w:rsid w:val="00E21111"/>
    <w:rsid w:val="00E26895"/>
    <w:rsid w:val="00E34049"/>
    <w:rsid w:val="00E467ED"/>
    <w:rsid w:val="00E51F2C"/>
    <w:rsid w:val="00E5662E"/>
    <w:rsid w:val="00E56731"/>
    <w:rsid w:val="00E745D8"/>
    <w:rsid w:val="00E852C8"/>
    <w:rsid w:val="00E852EB"/>
    <w:rsid w:val="00E931F9"/>
    <w:rsid w:val="00E95E78"/>
    <w:rsid w:val="00EA1C22"/>
    <w:rsid w:val="00EA2E46"/>
    <w:rsid w:val="00EA4B90"/>
    <w:rsid w:val="00EA7FB1"/>
    <w:rsid w:val="00EB0D48"/>
    <w:rsid w:val="00EB3641"/>
    <w:rsid w:val="00EB4202"/>
    <w:rsid w:val="00EB7291"/>
    <w:rsid w:val="00EC26A2"/>
    <w:rsid w:val="00EC5800"/>
    <w:rsid w:val="00EC60F5"/>
    <w:rsid w:val="00ED1188"/>
    <w:rsid w:val="00ED3708"/>
    <w:rsid w:val="00ED4DCD"/>
    <w:rsid w:val="00ED5E42"/>
    <w:rsid w:val="00ED687B"/>
    <w:rsid w:val="00EE4F3C"/>
    <w:rsid w:val="00EF64EC"/>
    <w:rsid w:val="00F12FBB"/>
    <w:rsid w:val="00F13F91"/>
    <w:rsid w:val="00F1410D"/>
    <w:rsid w:val="00F20C06"/>
    <w:rsid w:val="00F21897"/>
    <w:rsid w:val="00F32BFC"/>
    <w:rsid w:val="00F32C04"/>
    <w:rsid w:val="00F36D77"/>
    <w:rsid w:val="00F4132A"/>
    <w:rsid w:val="00F42A50"/>
    <w:rsid w:val="00F43060"/>
    <w:rsid w:val="00F4384C"/>
    <w:rsid w:val="00F46837"/>
    <w:rsid w:val="00F47F9A"/>
    <w:rsid w:val="00F51631"/>
    <w:rsid w:val="00F52399"/>
    <w:rsid w:val="00F57712"/>
    <w:rsid w:val="00F708E5"/>
    <w:rsid w:val="00F74F57"/>
    <w:rsid w:val="00F75619"/>
    <w:rsid w:val="00F81C42"/>
    <w:rsid w:val="00F81E81"/>
    <w:rsid w:val="00F8410D"/>
    <w:rsid w:val="00F84C5C"/>
    <w:rsid w:val="00F87B82"/>
    <w:rsid w:val="00F87EB2"/>
    <w:rsid w:val="00F935D7"/>
    <w:rsid w:val="00FB1A8D"/>
    <w:rsid w:val="00FB4676"/>
    <w:rsid w:val="00FC3A06"/>
    <w:rsid w:val="00FD25E0"/>
    <w:rsid w:val="00FD7809"/>
    <w:rsid w:val="00FD79AF"/>
    <w:rsid w:val="00FE1E0A"/>
    <w:rsid w:val="00FE3AA6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FC3B"/>
  <w15:docId w15:val="{BA1AE8BD-5CB6-4742-90FB-CA68357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5"/>
    <w:rPr>
      <w:rFonts w:ascii="Times New Roman" w:hAnsi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895"/>
    <w:pPr>
      <w:keepNext/>
      <w:pBdr>
        <w:bottom w:val="single" w:sz="12" w:space="1" w:color="auto"/>
      </w:pBdr>
      <w:spacing w:before="240" w:after="60"/>
      <w:outlineLvl w:val="0"/>
    </w:pPr>
    <w:rPr>
      <w:rFonts w:ascii="Calibri" w:eastAsia="Times New Roman" w:hAnsi="Calibri"/>
      <w:b/>
      <w:kern w:val="32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895"/>
    <w:pPr>
      <w:keepNext/>
      <w:spacing w:before="240" w:after="60"/>
      <w:outlineLvl w:val="1"/>
    </w:pPr>
    <w:rPr>
      <w:rFonts w:ascii="Calibri" w:eastAsia="Times New Roman" w:hAnsi="Calibri"/>
      <w:b/>
      <w:sz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895"/>
    <w:pPr>
      <w:keepNext/>
      <w:jc w:val="center"/>
      <w:outlineLvl w:val="2"/>
    </w:pPr>
    <w:rPr>
      <w:rFonts w:ascii="Arial" w:hAnsi="Arial"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895"/>
    <w:pPr>
      <w:keepNext/>
      <w:outlineLvl w:val="3"/>
    </w:pPr>
    <w:rPr>
      <w:rFonts w:ascii="Arial" w:hAnsi="Arial"/>
      <w:b/>
      <w:sz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895"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sz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895"/>
    <w:pPr>
      <w:keepNext/>
      <w:jc w:val="center"/>
      <w:outlineLvl w:val="5"/>
    </w:pPr>
    <w:rPr>
      <w:rFonts w:ascii="Arial" w:hAnsi="Arial"/>
      <w:b/>
      <w:sz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895"/>
    <w:pPr>
      <w:keepNext/>
      <w:outlineLvl w:val="6"/>
    </w:pPr>
    <w:rPr>
      <w:rFonts w:ascii="Arial" w:hAnsi="Arial"/>
      <w:b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895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895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4895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4895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184895"/>
    <w:pPr>
      <w:jc w:val="center"/>
    </w:pPr>
    <w:rPr>
      <w:rFonts w:ascii="Arial" w:hAnsi="Arial"/>
      <w:sz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95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184895"/>
    <w:pPr>
      <w:widowControl w:val="0"/>
    </w:pPr>
    <w:rPr>
      <w:rFonts w:ascii="Arial" w:hAnsi="Arial"/>
      <w:sz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895"/>
    <w:rPr>
      <w:rFonts w:ascii="Arial" w:hAnsi="Arial" w:cs="Times New Roman"/>
      <w:snapToGrid w:val="0"/>
      <w:sz w:val="20"/>
    </w:rPr>
  </w:style>
  <w:style w:type="paragraph" w:styleId="TOC1">
    <w:name w:val="toc 1"/>
    <w:basedOn w:val="Normal"/>
    <w:next w:val="Normal"/>
    <w:autoRedefine/>
    <w:uiPriority w:val="99"/>
    <w:rsid w:val="00184895"/>
    <w:pPr>
      <w:tabs>
        <w:tab w:val="right" w:leader="dot" w:pos="9017"/>
      </w:tabs>
      <w:spacing w:before="240" w:after="120"/>
    </w:pPr>
    <w:rPr>
      <w:rFonts w:ascii="Calibri" w:hAnsi="Calibri"/>
      <w:bCs/>
      <w:noProof/>
      <w:sz w:val="20"/>
      <w:lang w:val="en-GB"/>
    </w:rPr>
  </w:style>
  <w:style w:type="character" w:styleId="Hyperlink">
    <w:name w:val="Hyperlink"/>
    <w:basedOn w:val="DefaultParagraphFont"/>
    <w:uiPriority w:val="99"/>
    <w:rsid w:val="0018489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184895"/>
    <w:pPr>
      <w:jc w:val="center"/>
    </w:pPr>
    <w:rPr>
      <w:b/>
      <w:smallCaps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184895"/>
    <w:rPr>
      <w:rFonts w:cs="Times New Roman"/>
    </w:rPr>
  </w:style>
  <w:style w:type="paragraph" w:customStyle="1" w:styleId="xl25">
    <w:name w:val="xl25"/>
    <w:basedOn w:val="Normal"/>
    <w:uiPriority w:val="99"/>
    <w:rsid w:val="00184895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uiPriority w:val="99"/>
    <w:rsid w:val="00184895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uiPriority w:val="99"/>
    <w:rsid w:val="00184895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uiPriority w:val="99"/>
    <w:rsid w:val="0018489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184895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4895"/>
    <w:pPr>
      <w:autoSpaceDE w:val="0"/>
      <w:autoSpaceDN w:val="0"/>
      <w:adjustRightInd w:val="0"/>
      <w:jc w:val="center"/>
    </w:pPr>
    <w:rPr>
      <w:rFonts w:ascii="Arial" w:hAnsi="Arial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895"/>
    <w:rPr>
      <w:rFonts w:ascii="Arial" w:hAnsi="Arial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184895"/>
    <w:rPr>
      <w:rFonts w:ascii="Courier New" w:hAnsi="Courier New"/>
      <w:sz w:val="20"/>
      <w:lang w:val="en-GB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4895"/>
    <w:rPr>
      <w:rFonts w:ascii="Courier New" w:hAnsi="Courier New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rsid w:val="00184895"/>
    <w:rPr>
      <w:rFonts w:cs="Times New Roman"/>
      <w:color w:val="800080"/>
      <w:u w:val="single"/>
    </w:rPr>
  </w:style>
  <w:style w:type="character" w:customStyle="1" w:styleId="2H">
    <w:name w:val="2H"/>
    <w:uiPriority w:val="99"/>
    <w:rsid w:val="00184895"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184895"/>
    <w:pPr>
      <w:widowControl w:val="0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4895"/>
    <w:rPr>
      <w:rFonts w:ascii="Times New Roman" w:hAnsi="Times New Roman" w:cs="Times New Roman"/>
      <w:sz w:val="20"/>
    </w:rPr>
  </w:style>
  <w:style w:type="character" w:customStyle="1" w:styleId="1H">
    <w:name w:val="1H"/>
    <w:uiPriority w:val="99"/>
    <w:rsid w:val="00184895"/>
    <w:rPr>
      <w:b/>
      <w:sz w:val="28"/>
    </w:rPr>
  </w:style>
  <w:style w:type="character" w:customStyle="1" w:styleId="BalloonTextChar">
    <w:name w:val="Balloon Text Char"/>
    <w:uiPriority w:val="99"/>
    <w:semiHidden/>
    <w:locked/>
    <w:rsid w:val="0018489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84895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E3593"/>
    <w:rPr>
      <w:rFonts w:ascii="Times New Roman" w:hAnsi="Times New Roman" w:cs="Times New Roman"/>
      <w:sz w:val="2"/>
      <w:lang w:val="en-US" w:eastAsia="en-US"/>
    </w:rPr>
  </w:style>
  <w:style w:type="paragraph" w:customStyle="1" w:styleId="TL">
    <w:name w:val="TL"/>
    <w:uiPriority w:val="99"/>
    <w:rsid w:val="0018489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uiPriority w:val="99"/>
    <w:rsid w:val="00184895"/>
    <w:rPr>
      <w:rFonts w:ascii="Univers" w:hAnsi="Univers"/>
      <w:sz w:val="21"/>
    </w:rPr>
  </w:style>
  <w:style w:type="table" w:styleId="TableGrid">
    <w:name w:val="Table Grid"/>
    <w:basedOn w:val="TableNormal"/>
    <w:uiPriority w:val="99"/>
    <w:rsid w:val="001848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1848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84895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locked/>
    <w:rsid w:val="00184895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18489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84895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E3593"/>
    <w:rPr>
      <w:rFonts w:ascii="Times New Roman" w:hAnsi="Times New Roman" w:cs="Times New Roman"/>
      <w:b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84895"/>
    <w:pPr>
      <w:spacing w:after="120" w:line="480" w:lineRule="auto"/>
      <w:ind w:left="360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semiHidden/>
    <w:rsid w:val="00184895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84895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styleId="SubtleEmphasis">
    <w:name w:val="Subtle Emphasis"/>
    <w:basedOn w:val="DefaultParagraphFont"/>
    <w:uiPriority w:val="99"/>
    <w:qFormat/>
    <w:rsid w:val="00184895"/>
    <w:rPr>
      <w:rFonts w:eastAsia="Times New Roman" w:cs="Times New Roman"/>
      <w:i/>
      <w:color w:val="808080"/>
      <w:sz w:val="22"/>
      <w:lang w:val="en-US"/>
    </w:rPr>
  </w:style>
  <w:style w:type="paragraph" w:styleId="NoSpacing">
    <w:name w:val="No Spacing"/>
    <w:link w:val="NoSpacingChar"/>
    <w:uiPriority w:val="99"/>
    <w:qFormat/>
    <w:rsid w:val="00184895"/>
    <w:pPr>
      <w:spacing w:after="160" w:line="259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84895"/>
    <w:rPr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184895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184895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184895"/>
    <w:pPr>
      <w:ind w:left="720"/>
      <w:contextualSpacing/>
    </w:pPr>
  </w:style>
  <w:style w:type="paragraph" w:styleId="NormalWeb">
    <w:name w:val="Normal (Web)"/>
    <w:basedOn w:val="Normal"/>
    <w:uiPriority w:val="99"/>
    <w:rsid w:val="001848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84895"/>
    <w:rPr>
      <w:sz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8489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184895"/>
    <w:rPr>
      <w:rFonts w:cs="Times New Roman"/>
      <w:vertAlign w:val="superscript"/>
    </w:rPr>
  </w:style>
  <w:style w:type="character" w:customStyle="1" w:styleId="T">
    <w:name w:val="T"/>
    <w:uiPriority w:val="99"/>
    <w:rsid w:val="00184895"/>
    <w:rPr>
      <w:rFonts w:ascii="Univers" w:hAnsi="Univers"/>
      <w:sz w:val="20"/>
    </w:rPr>
  </w:style>
  <w:style w:type="character" w:styleId="Strong">
    <w:name w:val="Strong"/>
    <w:basedOn w:val="DefaultParagraphFont"/>
    <w:uiPriority w:val="99"/>
    <w:qFormat/>
    <w:rsid w:val="00184895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67345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rsid w:val="00250F22"/>
  </w:style>
  <w:style w:type="paragraph" w:styleId="ListBullet2">
    <w:name w:val="List Bullet 2"/>
    <w:basedOn w:val="Normal"/>
    <w:uiPriority w:val="99"/>
    <w:rsid w:val="00821064"/>
  </w:style>
  <w:style w:type="character" w:customStyle="1" w:styleId="tlid-translation">
    <w:name w:val="tlid-translation"/>
    <w:basedOn w:val="DefaultParagraphFont"/>
    <w:rsid w:val="0007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indicators/Official%20List%20of%20Proposed%20SDG%20Indicators.pdf" TargetMode="External"/><Relationship Id="rId2" Type="http://schemas.openxmlformats.org/officeDocument/2006/relationships/hyperlink" Target="http://unstats.un.org/sdgs/metadata/" TargetMode="External"/><Relationship Id="rId1" Type="http://schemas.openxmlformats.org/officeDocument/2006/relationships/hyperlink" Target="http://unstats.un.org/sdgs/indicators/indicators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36B794CB-004A-4BB8-9F72-0C461651B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6E4BD-7946-49B0-A348-C429BF265D5B}"/>
</file>

<file path=customXml/itemProps3.xml><?xml version="1.0" encoding="utf-8"?>
<ds:datastoreItem xmlns:ds="http://schemas.openxmlformats.org/officeDocument/2006/customXml" ds:itemID="{4C6D57D8-A760-46F0-BF38-4BB172D1EE23}"/>
</file>

<file path=customXml/itemProps4.xml><?xml version="1.0" encoding="utf-8"?>
<ds:datastoreItem xmlns:ds="http://schemas.openxmlformats.org/officeDocument/2006/customXml" ds:itemID="{187A2BD4-13A7-43DB-A659-3998E615240D}"/>
</file>

<file path=customXml/itemProps5.xml><?xml version="1.0" encoding="utf-8"?>
<ds:datastoreItem xmlns:ds="http://schemas.openxmlformats.org/officeDocument/2006/customXml" ds:itemID="{E7DB12B3-D4AA-4360-930F-8937E288A33E}"/>
</file>

<file path=customXml/itemProps6.xml><?xml version="1.0" encoding="utf-8"?>
<ds:datastoreItem xmlns:ds="http://schemas.openxmlformats.org/officeDocument/2006/customXml" ds:itemID="{6711D85B-4BDF-4762-9102-E98C76BD849A}"/>
</file>

<file path=customXml/itemProps7.xml><?xml version="1.0" encoding="utf-8"?>
<ds:datastoreItem xmlns:ds="http://schemas.openxmlformats.org/officeDocument/2006/customXml" ds:itemID="{950A9A47-2B51-440E-8658-00DD2249D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6799</Words>
  <Characters>38757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MICS6 Indicators and definitions</vt:lpstr>
      <vt:lpstr>MICS6 Indicators and definitions</vt:lpstr>
    </vt:vector>
  </TitlesOfParts>
  <Company>HP</Company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MICS6 Indicators and definitions</dc:title>
  <dc:creator>Turgay Unalan</dc:creator>
  <cp:lastModifiedBy>Ana Abdelbasit</cp:lastModifiedBy>
  <cp:revision>3</cp:revision>
  <dcterms:created xsi:type="dcterms:W3CDTF">2021-11-16T07:04:00Z</dcterms:created>
  <dcterms:modified xsi:type="dcterms:W3CDTF">2021-12-06T11:15:00Z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