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AF00" w14:textId="7CB570DF" w:rsidR="00E6673B" w:rsidRPr="00F41E31" w:rsidRDefault="00E6673B">
      <w:pPr>
        <w:tabs>
          <w:tab w:val="center" w:pos="4680"/>
        </w:tabs>
        <w:spacing w:after="120" w:line="264" w:lineRule="auto"/>
        <w:jc w:val="center"/>
        <w:rPr>
          <w:rFonts w:ascii="Book Antiqua" w:hAnsi="Book Antiqua"/>
          <w:b/>
          <w:sz w:val="28"/>
          <w:szCs w:val="28"/>
          <w:lang w:val="ru-RU"/>
        </w:rPr>
      </w:pPr>
      <w:r w:rsidRPr="00F41E31">
        <w:rPr>
          <w:rFonts w:ascii="Book Antiqua" w:hAnsi="Book Antiqua"/>
          <w:b/>
          <w:sz w:val="28"/>
          <w:szCs w:val="28"/>
          <w:lang w:val="ru-RU"/>
        </w:rPr>
        <w:t>МЕМОРАНДУМ</w:t>
      </w:r>
      <w:r w:rsidR="00D10FFC">
        <w:rPr>
          <w:rFonts w:ascii="Book Antiqua" w:hAnsi="Book Antiqua"/>
          <w:b/>
          <w:sz w:val="28"/>
          <w:szCs w:val="28"/>
          <w:lang w:val="ru-RU"/>
        </w:rPr>
        <w:t xml:space="preserve"> </w:t>
      </w:r>
      <w:r w:rsidRPr="00F41E31">
        <w:rPr>
          <w:rFonts w:ascii="Book Antiqua" w:hAnsi="Book Antiqua"/>
          <w:b/>
          <w:sz w:val="28"/>
          <w:szCs w:val="28"/>
          <w:lang w:val="ru-RU"/>
        </w:rPr>
        <w:t>О</w:t>
      </w:r>
      <w:r w:rsidR="00D10FFC">
        <w:rPr>
          <w:rFonts w:ascii="Book Antiqua" w:hAnsi="Book Antiqua"/>
          <w:b/>
          <w:sz w:val="28"/>
          <w:szCs w:val="28"/>
          <w:lang w:val="ru-RU"/>
        </w:rPr>
        <w:t xml:space="preserve"> </w:t>
      </w:r>
      <w:r w:rsidRPr="00F41E31">
        <w:rPr>
          <w:rFonts w:ascii="Book Antiqua" w:hAnsi="Book Antiqua"/>
          <w:b/>
          <w:sz w:val="28"/>
          <w:szCs w:val="28"/>
          <w:lang w:val="ru-RU"/>
        </w:rPr>
        <w:t>ВЗАИМОПОНИМАНИИ</w:t>
      </w:r>
    </w:p>
    <w:p w14:paraId="3D83401B" w14:textId="77777777" w:rsidR="00E6673B" w:rsidRPr="00F41E31" w:rsidRDefault="00E6673B">
      <w:pPr>
        <w:spacing w:after="120"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между</w:t>
      </w:r>
    </w:p>
    <w:p w14:paraId="6F3F32FB" w14:textId="40164972" w:rsidR="00E6673B" w:rsidRPr="00F41E31" w:rsidRDefault="00E6673B" w:rsidP="00DE0B5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b/>
          <w:caps/>
          <w:color w:val="FF0000"/>
          <w:sz w:val="22"/>
          <w:szCs w:val="22"/>
          <w:lang w:val="ru-RU"/>
        </w:rPr>
        <w:t>НАЦИОНАЛЬНЫМ</w:t>
      </w:r>
      <w:r w:rsidR="00D10FFC">
        <w:rPr>
          <w:rFonts w:ascii="Book Antiqua" w:hAnsi="Book Antiqua"/>
          <w:b/>
          <w:caps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caps/>
          <w:color w:val="FF0000"/>
          <w:sz w:val="22"/>
          <w:szCs w:val="22"/>
          <w:lang w:val="ru-RU"/>
        </w:rPr>
        <w:t>СТАТИСТИЧЕСКИМ</w:t>
      </w:r>
      <w:r w:rsidR="00D10FFC">
        <w:rPr>
          <w:rFonts w:ascii="Book Antiqua" w:hAnsi="Book Antiqua"/>
          <w:b/>
          <w:caps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caps/>
          <w:color w:val="FF0000"/>
          <w:sz w:val="22"/>
          <w:szCs w:val="22"/>
          <w:lang w:val="ru-RU"/>
        </w:rPr>
        <w:t>БЮРО</w:t>
      </w:r>
    </w:p>
    <w:p w14:paraId="6693CBF4" w14:textId="77777777" w:rsidR="00E6673B" w:rsidRPr="00F41E31" w:rsidRDefault="00E6673B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14:paraId="4F044ABF" w14:textId="77777777" w:rsidR="00E6673B" w:rsidRPr="00F41E31" w:rsidRDefault="00E6673B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и</w:t>
      </w:r>
    </w:p>
    <w:p w14:paraId="72B46BEF" w14:textId="77777777" w:rsidR="00E6673B" w:rsidRPr="00F41E31" w:rsidRDefault="00E6673B" w:rsidP="00667835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14:paraId="0E9D94E8" w14:textId="0D43F3C4" w:rsidR="00E6673B" w:rsidRPr="00F41E31" w:rsidRDefault="00E6673B" w:rsidP="00DE0B59">
      <w:pPr>
        <w:tabs>
          <w:tab w:val="center" w:pos="4680"/>
        </w:tabs>
        <w:spacing w:line="264" w:lineRule="auto"/>
        <w:jc w:val="center"/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b/>
          <w:color w:val="FF0000"/>
          <w:sz w:val="22"/>
          <w:szCs w:val="22"/>
          <w:lang w:val="ru-RU"/>
        </w:rPr>
        <w:t>СТРАНОВЫМ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ПРЕДСТАВИТЕЛЬСТВОМ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ЮНИСЕФ</w:t>
      </w:r>
    </w:p>
    <w:p w14:paraId="4E663D1B" w14:textId="1C5788CE" w:rsidR="00E6673B" w:rsidRPr="00F41E31" w:rsidRDefault="00D10FFC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 xml:space="preserve"> </w:t>
      </w:r>
    </w:p>
    <w:p w14:paraId="434310D2" w14:textId="39650BA3"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в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целях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</w:p>
    <w:p w14:paraId="7EE92439" w14:textId="77777777"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14:paraId="511F9A0A" w14:textId="1D80AA60" w:rsidR="00E6673B" w:rsidRPr="00F41E31" w:rsidRDefault="00E6673B" w:rsidP="00374D2C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i/>
          <w:sz w:val="22"/>
          <w:szCs w:val="22"/>
          <w:lang w:val="ru-RU"/>
        </w:rPr>
      </w:pPr>
      <w:r w:rsidRPr="00F41E31">
        <w:rPr>
          <w:rFonts w:ascii="Book Antiqua" w:hAnsi="Book Antiqua"/>
          <w:b/>
          <w:i/>
          <w:sz w:val="22"/>
          <w:szCs w:val="22"/>
          <w:lang w:val="ru-RU"/>
        </w:rPr>
        <w:t>«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Кластерное</w:t>
      </w:r>
      <w:r w:rsidR="00D10FFC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обследование</w:t>
      </w:r>
      <w:r w:rsidR="00D10FFC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многим</w:t>
      </w:r>
      <w:r w:rsidR="00D10FFC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показателям</w:t>
      </w:r>
      <w:r w:rsidR="00D10FFC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(</w:t>
      </w:r>
      <w:r w:rsidR="00374D2C">
        <w:rPr>
          <w:rFonts w:ascii="Book Antiqua" w:hAnsi="Book Antiqua"/>
          <w:b/>
          <w:i/>
          <w:color w:val="FF0000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)</w:t>
      </w:r>
      <w:r w:rsidR="00D10FFC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>за</w:t>
      </w:r>
      <w:r w:rsidRPr="00F41E31">
        <w:rPr>
          <w:rFonts w:ascii="Book Antiqua" w:hAnsi="Book Antiqua"/>
          <w:b/>
          <w:i/>
          <w:color w:val="FF0000"/>
          <w:sz w:val="22"/>
          <w:szCs w:val="22"/>
          <w:lang w:val="ru-RU"/>
        </w:rPr>
        <w:tab/>
        <w:t>год</w:t>
      </w:r>
      <w:r w:rsidRPr="00F41E31">
        <w:rPr>
          <w:rFonts w:ascii="Book Antiqua" w:hAnsi="Book Antiqua"/>
          <w:b/>
          <w:i/>
          <w:sz w:val="22"/>
          <w:szCs w:val="22"/>
          <w:lang w:val="ru-RU"/>
        </w:rPr>
        <w:t>»</w:t>
      </w:r>
    </w:p>
    <w:p w14:paraId="44654ADF" w14:textId="77777777" w:rsidR="00E6673B" w:rsidRPr="00F41E31" w:rsidRDefault="00E6673B">
      <w:pPr>
        <w:spacing w:line="264" w:lineRule="auto"/>
        <w:jc w:val="center"/>
        <w:rPr>
          <w:rFonts w:ascii="Book Antiqua" w:hAnsi="Book Antiqua"/>
          <w:sz w:val="18"/>
          <w:szCs w:val="22"/>
          <w:lang w:val="ru-RU"/>
        </w:rPr>
      </w:pPr>
    </w:p>
    <w:p w14:paraId="7CF633A9" w14:textId="77777777" w:rsidR="00E6673B" w:rsidRPr="00F41E31" w:rsidRDefault="00E6673B">
      <w:pPr>
        <w:spacing w:line="264" w:lineRule="auto"/>
        <w:jc w:val="center"/>
        <w:rPr>
          <w:rFonts w:ascii="Book Antiqua" w:hAnsi="Book Antiqua"/>
          <w:sz w:val="18"/>
          <w:szCs w:val="22"/>
          <w:lang w:val="ru-RU"/>
        </w:rPr>
      </w:pPr>
    </w:p>
    <w:p w14:paraId="0C28D4C2" w14:textId="77777777" w:rsidR="00E6673B" w:rsidRPr="00F41E31" w:rsidRDefault="00E6673B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Преамбула</w:t>
      </w:r>
    </w:p>
    <w:p w14:paraId="1576BB6B" w14:textId="77777777" w:rsidR="00E6673B" w:rsidRPr="00F41E31" w:rsidRDefault="00E6673B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14:paraId="0700C068" w14:textId="0DEE8726" w:rsidR="00E6673B" w:rsidRPr="00F41E31" w:rsidRDefault="00E6673B" w:rsidP="00A6618D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Принимая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во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внимание,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Cs/>
          <w:color w:val="FF0000"/>
          <w:sz w:val="22"/>
          <w:szCs w:val="22"/>
          <w:lang w:val="ru-RU"/>
        </w:rPr>
        <w:t>страновое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представительство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Детского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Фонда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(далее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именуемое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национальное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статистическое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бюро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(далее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именуемое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>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свете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соответствующих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мандатов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преследуют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общую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цель,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именно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мониторинг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благополучия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детей,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подростков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женщин;</w:t>
      </w:r>
    </w:p>
    <w:p w14:paraId="42E202AA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0"/>
          <w:szCs w:val="22"/>
          <w:lang w:val="ru-RU"/>
        </w:rPr>
      </w:pPr>
    </w:p>
    <w:p w14:paraId="738D0607" w14:textId="383C6E2D" w:rsidR="00E6673B" w:rsidRPr="00F41E31" w:rsidRDefault="00E6673B" w:rsidP="00297E05">
      <w:pPr>
        <w:spacing w:line="264" w:lineRule="auto"/>
        <w:ind w:firstLine="720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принимая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во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внимание,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страна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качестве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главной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инициативы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рамках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Программы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сотрудничества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20XX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–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20YY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годы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определили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выработк</w:t>
      </w:r>
      <w:r w:rsidR="00297E05">
        <w:rPr>
          <w:rFonts w:ascii="Book Antiqua" w:hAnsi="Book Antiqua"/>
          <w:sz w:val="22"/>
          <w:szCs w:val="22"/>
          <w:lang w:val="ru-RU"/>
        </w:rPr>
        <w:t>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показателях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области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устойчивого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развития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(ЦУР)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выполнении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других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национальных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международных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обязательств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частности,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отдельного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мониторинга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положения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детей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женщин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стране</w:t>
      </w:r>
      <w:r w:rsidRPr="00F41E31">
        <w:rPr>
          <w:rFonts w:ascii="Book Antiqua" w:hAnsi="Book Antiqua"/>
          <w:sz w:val="22"/>
          <w:szCs w:val="22"/>
          <w:lang w:val="ru-RU"/>
        </w:rPr>
        <w:t>;</w:t>
      </w:r>
    </w:p>
    <w:p w14:paraId="042D2552" w14:textId="77777777" w:rsidR="00E6673B" w:rsidRPr="00F41E31" w:rsidRDefault="00E6673B" w:rsidP="00667835">
      <w:pPr>
        <w:spacing w:line="264" w:lineRule="auto"/>
        <w:ind w:firstLine="720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14:paraId="52FD681F" w14:textId="755CF24C" w:rsidR="00E6673B" w:rsidRDefault="00E6673B" w:rsidP="00676CCD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принимая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во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внимание,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страна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подписала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Документ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по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(Общей)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Странов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ой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программ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е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F5FE5" w:rsidRPr="0046505C">
        <w:rPr>
          <w:rFonts w:ascii="Book Antiqua" w:hAnsi="Book Antiqua"/>
          <w:color w:val="FF0000"/>
          <w:sz w:val="22"/>
          <w:szCs w:val="22"/>
          <w:lang w:val="ru-RU"/>
        </w:rPr>
        <w:t>(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Основное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соглашение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о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сотрудничеств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е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676CCD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План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действий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по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676CCD" w:rsidRPr="0046505C">
        <w:rPr>
          <w:rFonts w:ascii="Book Antiqua" w:hAnsi="Book Antiqua"/>
          <w:color w:val="FF0000"/>
          <w:sz w:val="22"/>
          <w:szCs w:val="22"/>
          <w:lang w:val="ru-RU"/>
        </w:rPr>
        <w:t>(Общей)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Страновой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программе)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период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20MM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F5FE5" w:rsidRPr="004F5FE5">
        <w:rPr>
          <w:rFonts w:ascii="Book Antiqua" w:hAnsi="Book Antiqua"/>
          <w:color w:val="FF0000"/>
          <w:sz w:val="22"/>
          <w:szCs w:val="22"/>
          <w:lang w:val="ru-RU"/>
        </w:rPr>
        <w:t>–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20NN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годов</w:t>
      </w:r>
      <w:r w:rsidR="004F5FE5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4F5FE5">
        <w:rPr>
          <w:rFonts w:ascii="Book Antiqua" w:hAnsi="Book Antiqua"/>
          <w:sz w:val="22"/>
          <w:szCs w:val="22"/>
          <w:lang w:val="ru-RU"/>
        </w:rPr>
        <w:t>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подписал</w:t>
      </w:r>
      <w:r w:rsidR="004F5FE5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Переходящий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план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работы</w:t>
      </w:r>
      <w:r w:rsidR="00D10FFC" w:rsidRPr="0046505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период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20JJ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F5FE5" w:rsidRPr="004F5FE5">
        <w:rPr>
          <w:rFonts w:ascii="Book Antiqua" w:hAnsi="Book Antiqua"/>
          <w:color w:val="FF0000"/>
          <w:sz w:val="22"/>
          <w:szCs w:val="22"/>
          <w:lang w:val="ru-RU"/>
        </w:rPr>
        <w:t>–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20KK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годов;</w:t>
      </w:r>
    </w:p>
    <w:p w14:paraId="5E9042FA" w14:textId="77777777" w:rsidR="00676CCD" w:rsidRDefault="00676CCD" w:rsidP="00676CCD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14:paraId="5F66693A" w14:textId="407D7C9C" w:rsidR="00676CCD" w:rsidRPr="00676CCD" w:rsidRDefault="00676CCD" w:rsidP="00374D2C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t>принимая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>
        <w:rPr>
          <w:rFonts w:ascii="Book Antiqua" w:hAnsi="Book Antiqua"/>
          <w:b/>
          <w:sz w:val="22"/>
          <w:szCs w:val="22"/>
          <w:lang w:val="ru-RU"/>
        </w:rPr>
        <w:t>во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>
        <w:rPr>
          <w:rFonts w:ascii="Book Antiqua" w:hAnsi="Book Antiqua"/>
          <w:b/>
          <w:sz w:val="22"/>
          <w:szCs w:val="22"/>
          <w:lang w:val="ru-RU"/>
        </w:rPr>
        <w:t>внимание</w:t>
      </w:r>
      <w:r w:rsidRPr="00676CCD">
        <w:rPr>
          <w:rFonts w:ascii="Book Antiqua" w:hAnsi="Book Antiqua"/>
          <w:b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определили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условия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gramStart"/>
      <w:r w:rsidRPr="00F41E31">
        <w:rPr>
          <w:rFonts w:ascii="Book Antiqua" w:hAnsi="Book Antiqua"/>
          <w:sz w:val="22"/>
          <w:szCs w:val="22"/>
          <w:lang w:val="ru-RU"/>
        </w:rPr>
        <w:t>взаимного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сотрудничества</w:t>
      </w:r>
      <w:proofErr w:type="gram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проведения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Кластерного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многим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показателям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(здесь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далее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hr-HR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46505C">
        <w:rPr>
          <w:rFonts w:ascii="Book Antiqua" w:hAnsi="Book Antiqua"/>
          <w:color w:val="FF0000"/>
          <w:sz w:val="22"/>
          <w:szCs w:val="22"/>
          <w:lang w:val="ru-RU"/>
        </w:rPr>
        <w:t>соглашением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подписанным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дата</w:t>
      </w:r>
      <w:r>
        <w:rPr>
          <w:rFonts w:ascii="Book Antiqua" w:hAnsi="Book Antiqua"/>
          <w:sz w:val="22"/>
          <w:szCs w:val="22"/>
          <w:lang w:val="ru-RU"/>
        </w:rPr>
        <w:t>;</w:t>
      </w:r>
    </w:p>
    <w:p w14:paraId="76DFD24C" w14:textId="77777777" w:rsidR="00E6673B" w:rsidRPr="00676CCD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0393B3F6" w14:textId="4F840B5B" w:rsidR="00E6673B" w:rsidRPr="00F41E31" w:rsidRDefault="00E6673B" w:rsidP="0070758B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Cs/>
          <w:sz w:val="22"/>
          <w:szCs w:val="22"/>
          <w:lang w:val="ru-RU"/>
        </w:rPr>
        <w:t>в</w:t>
      </w:r>
      <w:r w:rsidR="00D10FFC">
        <w:rPr>
          <w:rFonts w:ascii="Book Antiqua" w:hAnsi="Book Antiqua"/>
          <w:bCs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Cs/>
          <w:sz w:val="22"/>
          <w:szCs w:val="22"/>
          <w:lang w:val="ru-RU"/>
        </w:rPr>
        <w:t>связи</w:t>
      </w:r>
      <w:r w:rsidR="00D10FFC">
        <w:rPr>
          <w:rFonts w:ascii="Book Antiqua" w:hAnsi="Book Antiqua"/>
          <w:bCs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Cs/>
          <w:sz w:val="22"/>
          <w:szCs w:val="22"/>
          <w:lang w:val="ru-RU"/>
        </w:rPr>
        <w:t>с</w:t>
      </w:r>
      <w:r w:rsidR="00D10FFC">
        <w:rPr>
          <w:rFonts w:ascii="Book Antiqua" w:hAnsi="Book Antiqua"/>
          <w:bCs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Cs/>
          <w:sz w:val="22"/>
          <w:szCs w:val="22"/>
          <w:lang w:val="ru-RU"/>
        </w:rPr>
        <w:t>вышеизложенным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gramStart"/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основе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взаимного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доверия</w:t>
      </w:r>
      <w:proofErr w:type="gram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духе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сотрудничества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договорились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нижеследующем</w:t>
      </w:r>
      <w:r w:rsidR="004F5FE5">
        <w:rPr>
          <w:rFonts w:ascii="Book Antiqua" w:hAnsi="Book Antiqua"/>
          <w:sz w:val="22"/>
          <w:szCs w:val="22"/>
          <w:lang w:val="ru-RU"/>
        </w:rPr>
        <w:t>.</w:t>
      </w:r>
    </w:p>
    <w:p w14:paraId="546B8BB4" w14:textId="77777777" w:rsidR="00E6673B" w:rsidRPr="00F41E31" w:rsidRDefault="00E6673B" w:rsidP="00F31229">
      <w:pPr>
        <w:spacing w:line="264" w:lineRule="auto"/>
        <w:jc w:val="both"/>
        <w:rPr>
          <w:rFonts w:ascii="Book Antiqua" w:hAnsi="Book Antiqua"/>
          <w:sz w:val="20"/>
          <w:szCs w:val="22"/>
          <w:lang w:val="ru-RU"/>
        </w:rPr>
      </w:pPr>
    </w:p>
    <w:p w14:paraId="3CDB6018" w14:textId="77777777" w:rsidR="00E6673B" w:rsidRPr="00F41E31" w:rsidRDefault="00E6673B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14:paraId="47023B2E" w14:textId="673F7931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I.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Определения</w:t>
      </w:r>
    </w:p>
    <w:p w14:paraId="3BA531F9" w14:textId="77777777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4B7AE444" w14:textId="3348B5D0" w:rsidR="00E6673B" w:rsidRPr="00F41E31" w:rsidRDefault="00E6673B" w:rsidP="00604AD0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рамках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применяться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следующие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определения</w:t>
      </w:r>
      <w:r w:rsidR="004F5FE5">
        <w:rPr>
          <w:rFonts w:ascii="Book Antiqua" w:hAnsi="Book Antiqua"/>
          <w:sz w:val="22"/>
          <w:szCs w:val="22"/>
          <w:lang w:val="ru-RU"/>
        </w:rPr>
        <w:t>.</w:t>
      </w:r>
    </w:p>
    <w:p w14:paraId="4493D121" w14:textId="77777777" w:rsidR="00E6673B" w:rsidRPr="00F41E31" w:rsidRDefault="00E6673B" w:rsidP="00604AD0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14:paraId="75CAC350" w14:textId="3BBE5F67" w:rsidR="00E6673B" w:rsidRPr="00F41E31" w:rsidRDefault="00E6673B" w:rsidP="00A6618D">
      <w:pPr>
        <w:pStyle w:val="1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«Стороны»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ЮНИСЕФ.</w:t>
      </w:r>
    </w:p>
    <w:p w14:paraId="7EB3DC94" w14:textId="77777777" w:rsidR="00E6673B" w:rsidRPr="00F41E31" w:rsidRDefault="00E6673B" w:rsidP="000A77A9">
      <w:pPr>
        <w:pStyle w:val="1"/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lastRenderedPageBreak/>
        <w:tab/>
      </w:r>
    </w:p>
    <w:p w14:paraId="5522182B" w14:textId="115ED135" w:rsidR="00E6673B" w:rsidRPr="00F41E31" w:rsidRDefault="00D10FFC" w:rsidP="00A6618D">
      <w:pPr>
        <w:pStyle w:val="1"/>
        <w:numPr>
          <w:ilvl w:val="0"/>
          <w:numId w:val="3"/>
        </w:numPr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«ЮНИСЕФ»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–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color w:val="FF0000"/>
          <w:sz w:val="22"/>
          <w:szCs w:val="22"/>
          <w:lang w:val="ru-RU"/>
        </w:rPr>
        <w:t>страновое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представительство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Детского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фонда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ООН,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дочернее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ведомство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ООН,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которое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учреждено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Резолюцией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57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(I),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принятой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Генеральной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Ассамблеей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ООН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11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декабря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1946</w:t>
      </w:r>
      <w:r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года.</w:t>
      </w:r>
    </w:p>
    <w:p w14:paraId="180613F2" w14:textId="77777777" w:rsidR="00E6673B" w:rsidRPr="00F41E31" w:rsidRDefault="00E6673B" w:rsidP="000A77A9">
      <w:pPr>
        <w:pStyle w:val="1"/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14:paraId="3C37FB17" w14:textId="7D8C891C" w:rsidR="00E6673B" w:rsidRPr="00F41E31" w:rsidRDefault="00E6673B" w:rsidP="00374D2C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«Данное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Соглашение»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«настоящее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Соглашение»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Меморандум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взаимопонимании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приложение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сотрудничестве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озаглавленного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«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Кластерное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обследование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многим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показателям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(</w:t>
      </w:r>
      <w:r w:rsidR="00374D2C">
        <w:rPr>
          <w:rFonts w:ascii="Book Antiqua" w:hAnsi="Book Antiqua"/>
          <w:color w:val="FF0000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)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20XX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год</w:t>
      </w:r>
      <w:r w:rsidRPr="00F41E31">
        <w:rPr>
          <w:rFonts w:ascii="Book Antiqua" w:hAnsi="Book Antiqua"/>
          <w:sz w:val="22"/>
          <w:szCs w:val="22"/>
          <w:lang w:val="ru-RU"/>
        </w:rPr>
        <w:t>».</w:t>
      </w:r>
    </w:p>
    <w:p w14:paraId="4AA86278" w14:textId="77777777"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38D66984" w14:textId="1374F37B" w:rsidR="00E6673B" w:rsidRPr="00F41E31" w:rsidRDefault="00E6673B" w:rsidP="00A6618D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«План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Бюджет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оперативный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согласились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совместно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разработать.</w:t>
      </w:r>
    </w:p>
    <w:p w14:paraId="149AB137" w14:textId="77777777" w:rsidR="00E6673B" w:rsidRPr="00F41E31" w:rsidRDefault="00E6673B" w:rsidP="00204B6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0D8D50AB" w14:textId="08AD765A" w:rsidR="00E6673B" w:rsidRPr="00F41E31" w:rsidRDefault="00E6673B" w:rsidP="00A6618D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«Проект»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составляющие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документы,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процессы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оборудование.</w:t>
      </w:r>
    </w:p>
    <w:p w14:paraId="015C60C1" w14:textId="77777777"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4FF87B2B" w14:textId="01A204CF" w:rsidR="00E6673B" w:rsidRPr="00F41E31" w:rsidRDefault="00E6673B" w:rsidP="00132FF2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«Представитель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представитель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стране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представитель.</w:t>
      </w:r>
    </w:p>
    <w:p w14:paraId="0A99FD2A" w14:textId="77777777" w:rsidR="00E6673B" w:rsidRPr="00F41E31" w:rsidRDefault="00E6673B" w:rsidP="00A7656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5091D959" w14:textId="3F9F2FD3" w:rsidR="00E6673B" w:rsidRPr="00F41E31" w:rsidRDefault="00E6673B" w:rsidP="00132FF2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«Расходы»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выплаты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132FF2">
        <w:rPr>
          <w:rFonts w:ascii="Book Antiqua" w:hAnsi="Book Antiqua"/>
          <w:sz w:val="22"/>
          <w:szCs w:val="22"/>
          <w:lang w:val="ru-RU"/>
        </w:rPr>
        <w:t>все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обязательства,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132FF2">
        <w:rPr>
          <w:rFonts w:ascii="Book Antiqua" w:hAnsi="Book Antiqua"/>
          <w:sz w:val="22"/>
          <w:szCs w:val="22"/>
          <w:lang w:val="ru-RU"/>
        </w:rPr>
        <w:t>связанные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132FF2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132FF2">
        <w:rPr>
          <w:rFonts w:ascii="Book Antiqua" w:hAnsi="Book Antiqua"/>
          <w:sz w:val="22"/>
          <w:szCs w:val="22"/>
          <w:lang w:val="ru-RU"/>
        </w:rPr>
        <w:t>реализацией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</w:p>
    <w:p w14:paraId="064C01CE" w14:textId="77777777" w:rsidR="00E6673B" w:rsidRPr="00F41E31" w:rsidRDefault="00E6673B" w:rsidP="00A7656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2CEDE07A" w14:textId="58FA7516" w:rsidR="00E6673B" w:rsidRPr="00F41E31" w:rsidRDefault="00E6673B" w:rsidP="00CB6ED0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«Обстоятельства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непреодолимой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силы»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стихийное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бедствие,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война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(объявленная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необъявленная),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вторжение,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революция,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восстание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любое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равнозначное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характеру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силе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событие.</w:t>
      </w:r>
    </w:p>
    <w:p w14:paraId="3CC97B57" w14:textId="77777777" w:rsidR="00E6673B" w:rsidRPr="00F41E31" w:rsidRDefault="00E6673B" w:rsidP="00A03D46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188D9C56" w14:textId="1B6AC495" w:rsidR="00E6673B" w:rsidRPr="00F41E31" w:rsidRDefault="00E6673B" w:rsidP="00374D2C">
      <w:pPr>
        <w:pStyle w:val="1"/>
        <w:numPr>
          <w:ilvl w:val="0"/>
          <w:numId w:val="3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«Группа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консультанты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страновом,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региональном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представительствах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штаб-квартире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Нью-Йорке,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занятые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координацией,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управлением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оказанием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помощи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проведения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рамках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Глобальной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программы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14:paraId="0BB36005" w14:textId="77777777"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7B774BF2" w14:textId="77777777"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2AA98298" w14:textId="2BA17E7B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II.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Цель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и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предмет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настоящего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Соглашения</w:t>
      </w:r>
    </w:p>
    <w:p w14:paraId="4403C87A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602EC031" w14:textId="3E5BFD4E" w:rsidR="00E6673B" w:rsidRPr="00F41E31" w:rsidRDefault="00DB58EC" w:rsidP="00DB58E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нас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тояще</w:t>
      </w:r>
      <w:r>
        <w:rPr>
          <w:rFonts w:ascii="Book Antiqua" w:hAnsi="Book Antiqua"/>
          <w:sz w:val="22"/>
          <w:szCs w:val="22"/>
          <w:lang w:val="ru-RU"/>
        </w:rPr>
        <w:t>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Соглашени</w:t>
      </w:r>
      <w:r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изложены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условия,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положения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процедуры,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регулирующие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сотрудничество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Сторон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отношении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целей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Проекта.</w:t>
      </w:r>
    </w:p>
    <w:p w14:paraId="7C9009C3" w14:textId="77777777" w:rsidR="00E6673B" w:rsidRPr="00F41E31" w:rsidRDefault="00E6673B" w:rsidP="00D06F00">
      <w:pPr>
        <w:tabs>
          <w:tab w:val="left" w:pos="36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3CD3889C" w14:textId="529DFD81"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соглашаются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поддерживать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тесные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рабочие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отношения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достижения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разработки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оперативных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деталей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Бюджете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общими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рекомендациями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Глобальной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программы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числе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реализовывать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сотрудничество,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описанное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приложении.</w:t>
      </w:r>
    </w:p>
    <w:p w14:paraId="1A2C8B70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39EDF518" w14:textId="575415ED"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любое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время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ходе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Группа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целью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проверки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обеспечения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качества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иметь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доступ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документам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числе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планам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выборки,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программам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обработки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файлам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таблицам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проверки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местах,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программам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>составления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таблиц,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также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документам.</w:t>
      </w:r>
    </w:p>
    <w:p w14:paraId="78E07667" w14:textId="77777777" w:rsidR="00E6673B" w:rsidRPr="00F41E31" w:rsidRDefault="00E6673B" w:rsidP="00456908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562B41B5" w14:textId="28301A96"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Группа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иметь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доступ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предварительным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испытаниям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вопросника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приложения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ввода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работам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местах,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обработке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относящемуся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обучению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целью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проведения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мероприятий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обеспечению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качества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мониторингу.</w:t>
      </w:r>
    </w:p>
    <w:p w14:paraId="548492FF" w14:textId="77777777" w:rsidR="00E6673B" w:rsidRPr="00F41E31" w:rsidRDefault="00E6673B" w:rsidP="009B07E2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7D081D18" w14:textId="0AE93331" w:rsidR="00E6673B" w:rsidRPr="00DF612E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До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публичного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распространения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результатов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завершения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обезличивания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Группа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каких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обстоятельствах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предоставлять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полностью,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частично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никакому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физическому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юридическому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лицу,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кроме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членов.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Распространение</w:t>
      </w:r>
      <w:r w:rsidR="003463D1" w:rsidRPr="003463D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осуществляемое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исключительных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обстоятельствах</w:t>
      </w:r>
      <w:r w:rsidR="003463D1" w:rsidRPr="003463D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согласовывают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между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собой,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получатель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берет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себя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обязательство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соблюдения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строжайшей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463D1">
        <w:rPr>
          <w:rFonts w:ascii="Book Antiqua" w:hAnsi="Book Antiqua"/>
          <w:sz w:val="22"/>
          <w:szCs w:val="22"/>
          <w:lang w:val="ru-RU"/>
        </w:rPr>
        <w:t>конфиденциальности</w:t>
      </w:r>
      <w:r w:rsidR="003463D1" w:rsidRPr="003463D1">
        <w:rPr>
          <w:rFonts w:ascii="Book Antiqua" w:hAnsi="Book Antiqua"/>
          <w:sz w:val="22"/>
          <w:szCs w:val="22"/>
          <w:lang w:val="ru-RU"/>
        </w:rPr>
        <w:t>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Без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согласия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обеих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Сторон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никакие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результаты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анализа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предоставляются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никакому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физическому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юридическому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лицу,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кроме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ru-RU"/>
        </w:rPr>
        <w:t>группы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en-GB"/>
        </w:rPr>
        <w:t>MICS</w:t>
      </w:r>
      <w:r w:rsidR="003463D1" w:rsidRPr="00DF612E">
        <w:rPr>
          <w:rFonts w:ascii="Book Antiqua" w:hAnsi="Book Antiqua"/>
          <w:sz w:val="22"/>
          <w:szCs w:val="22"/>
          <w:lang w:val="ru-RU"/>
        </w:rPr>
        <w:t>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Такой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анализ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включает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себя</w:t>
      </w:r>
      <w:r w:rsidR="00DF612E" w:rsidRPr="00DF612E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среди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прочего</w:t>
      </w:r>
      <w:r w:rsidR="00DF612E" w:rsidRPr="00DF612E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таблицы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неопубликованного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Отчета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результатах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gramStart"/>
      <w:r w:rsidR="00DF612E">
        <w:rPr>
          <w:rFonts w:ascii="Book Antiqua" w:hAnsi="Book Antiqua"/>
          <w:sz w:val="22"/>
          <w:szCs w:val="22"/>
          <w:lang w:val="ru-RU"/>
        </w:rPr>
        <w:t>различные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таблицы</w:t>
      </w:r>
      <w:proofErr w:type="gram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числовые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показатели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неопубликованных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Статистических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F612E">
        <w:rPr>
          <w:rFonts w:ascii="Book Antiqua" w:hAnsi="Book Antiqua"/>
          <w:sz w:val="22"/>
          <w:szCs w:val="22"/>
          <w:lang w:val="ru-RU"/>
        </w:rPr>
        <w:t>обзоров.</w:t>
      </w:r>
    </w:p>
    <w:p w14:paraId="3B512777" w14:textId="77777777" w:rsidR="00E6673B" w:rsidRPr="00DF612E" w:rsidRDefault="00E6673B" w:rsidP="00D81653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3363E2EA" w14:textId="71DE0E28"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соглашаются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приложить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усилия,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чтобы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выпустить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Отчет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результатах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числе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методические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сведения,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таблицы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приложения,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срок,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превышающий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6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месяцев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завершения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работ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местах.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какое-либо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время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возникнут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опасения,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время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выполнения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процесса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превысит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установленный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срок,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Группа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действуя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духе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сотрудничества,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усилит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поддержку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консультаций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разработает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Отчет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результатах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предоставит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14:paraId="1A04E6F4" w14:textId="77777777" w:rsidR="00E6673B" w:rsidRPr="00F41E31" w:rsidRDefault="00E6673B" w:rsidP="006C1D92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14:paraId="491CDE1B" w14:textId="4E691046" w:rsidR="00E6673B" w:rsidRPr="00F41E31" w:rsidRDefault="00E6673B" w:rsidP="009F145D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мере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доработки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Отчета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результатах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файлы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формате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SPSS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обезличиваться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международными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стандартами,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никакая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информация,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позволила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установить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конкретного(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>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человека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(людей),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опрошенные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домохозяйства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местоположения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кластеров,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разглашаться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Никакая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личная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информация,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касающаяся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человека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домохозяйства,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подлежать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распространению.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процесс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отвечает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требованиям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странового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законодательства.</w:t>
      </w:r>
    </w:p>
    <w:p w14:paraId="738185E0" w14:textId="77777777" w:rsidR="00E6673B" w:rsidRPr="00F41E31" w:rsidRDefault="00E6673B" w:rsidP="006433E7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14:paraId="4AF9DAEF" w14:textId="5808BD94" w:rsidR="00C0254A" w:rsidRPr="00A75FB1" w:rsidRDefault="00A75FB1" w:rsidP="00D02EC7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proofErr w:type="spellStart"/>
      <w:r>
        <w:rPr>
          <w:rFonts w:ascii="Book Antiqua" w:hAnsi="Book Antiqua"/>
          <w:sz w:val="22"/>
          <w:szCs w:val="22"/>
          <w:lang w:val="ru-RU"/>
        </w:rPr>
        <w:t>Геокодированные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центральные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точки</w:t>
      </w:r>
      <w:r w:rsidRPr="00A75FB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множественные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точки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границы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кластеров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предоставляются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обеим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Сторонам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любом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формате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вместе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ru-RU"/>
        </w:rPr>
        <w:t>шейп</w:t>
      </w:r>
      <w:proofErr w:type="spellEnd"/>
      <w:r>
        <w:rPr>
          <w:rFonts w:ascii="Book Antiqua" w:hAnsi="Book Antiqua"/>
          <w:sz w:val="22"/>
          <w:szCs w:val="22"/>
          <w:lang w:val="ru-RU"/>
        </w:rPr>
        <w:t>-файлом,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котором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представлена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основа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выборки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который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включает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себя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как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минимум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границы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стратификации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выборки</w:t>
      </w:r>
      <w:r w:rsidR="00C0254A" w:rsidRPr="00A75FB1">
        <w:rPr>
          <w:rFonts w:ascii="Book Antiqua" w:hAnsi="Book Antiqua"/>
          <w:sz w:val="22"/>
          <w:szCs w:val="22"/>
          <w:lang w:val="ru-RU"/>
        </w:rPr>
        <w:t>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ru-RU"/>
        </w:rPr>
        <w:t>Геокоды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ru-RU"/>
        </w:rPr>
        <w:t>обезличиваются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международными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стандартами</w:t>
      </w:r>
      <w:r w:rsidRPr="00A75FB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том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числе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осуществляется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географическое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смещение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местоположений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кластеров</w:t>
      </w:r>
      <w:r w:rsidR="00C0254A" w:rsidRPr="00A75FB1">
        <w:rPr>
          <w:rFonts w:ascii="Book Antiqua" w:hAnsi="Book Antiqua"/>
          <w:sz w:val="22"/>
          <w:szCs w:val="22"/>
          <w:lang w:val="ru-RU"/>
        </w:rPr>
        <w:t>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итогам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этого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процесса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файлы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ru-RU"/>
        </w:rPr>
        <w:t>не</w:t>
      </w:r>
      <w:r w:rsidR="00B859F0">
        <w:rPr>
          <w:rFonts w:ascii="Book Antiqua" w:hAnsi="Book Antiqua"/>
          <w:sz w:val="22"/>
          <w:szCs w:val="22"/>
          <w:lang w:val="ru-RU"/>
        </w:rPr>
        <w:t>обезличенных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ru-RU"/>
        </w:rPr>
        <w:t>обезличенных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ru-RU"/>
        </w:rPr>
        <w:t>геокодированных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формате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C0254A" w:rsidRPr="00E36A59">
        <w:rPr>
          <w:rFonts w:ascii="Book Antiqua" w:hAnsi="Book Antiqua"/>
          <w:sz w:val="22"/>
          <w:szCs w:val="22"/>
          <w:lang w:val="en-GB"/>
        </w:rPr>
        <w:t>SPSS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описанием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процесса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ru-RU"/>
        </w:rPr>
        <w:t>обезличивания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направляются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проверку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утверждение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как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ru-RU"/>
        </w:rPr>
        <w:t>группе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 w:rsidRPr="00E36A59">
        <w:rPr>
          <w:rFonts w:ascii="Book Antiqua" w:hAnsi="Book Antiqua"/>
          <w:sz w:val="22"/>
          <w:szCs w:val="22"/>
          <w:lang w:val="en-GB"/>
        </w:rPr>
        <w:t>MICS</w:t>
      </w:r>
      <w:r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так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C0254A" w:rsidRPr="00A75FB1">
        <w:rPr>
          <w:rFonts w:ascii="Book Antiqua" w:hAnsi="Book Antiqua"/>
          <w:sz w:val="22"/>
          <w:szCs w:val="22"/>
          <w:lang w:val="ru-RU"/>
        </w:rPr>
        <w:t>.</w:t>
      </w:r>
    </w:p>
    <w:p w14:paraId="6E50E6B3" w14:textId="77777777" w:rsidR="00C0254A" w:rsidRPr="00A75FB1" w:rsidRDefault="00C0254A" w:rsidP="00C0254A">
      <w:pPr>
        <w:pStyle w:val="ListParagraph"/>
        <w:rPr>
          <w:rFonts w:ascii="Book Antiqua" w:hAnsi="Book Antiqua"/>
          <w:sz w:val="22"/>
          <w:szCs w:val="22"/>
          <w:lang w:val="ru-RU"/>
        </w:rPr>
      </w:pPr>
    </w:p>
    <w:p w14:paraId="30AF661A" w14:textId="5BFB3133" w:rsidR="00E6673B" w:rsidRPr="00F41E31" w:rsidRDefault="00AB1EC5" w:rsidP="00D02EC7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момент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выхода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течение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одного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месяца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после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выхода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Отчета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результатах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файлы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="00E6673B" w:rsidRPr="00F41E31">
        <w:rPr>
          <w:rFonts w:ascii="Book Antiqua" w:hAnsi="Book Antiqua"/>
          <w:sz w:val="22"/>
          <w:szCs w:val="22"/>
          <w:lang w:val="ru-RU"/>
        </w:rPr>
        <w:t>микроданны</w:t>
      </w:r>
      <w:r>
        <w:rPr>
          <w:rFonts w:ascii="Book Antiqua" w:hAnsi="Book Antiqua"/>
          <w:sz w:val="22"/>
          <w:szCs w:val="22"/>
          <w:lang w:val="ru-RU"/>
        </w:rPr>
        <w:t>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(за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исключением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ru-RU"/>
        </w:rPr>
        <w:t>геокодов</w:t>
      </w:r>
      <w:proofErr w:type="spellEnd"/>
      <w:r>
        <w:rPr>
          <w:rFonts w:ascii="Book Antiqua" w:hAnsi="Book Antiqua"/>
          <w:sz w:val="22"/>
          <w:szCs w:val="22"/>
          <w:lang w:val="ru-RU"/>
        </w:rPr>
        <w:t>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формате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SPSS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поступят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общий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доступ.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обладать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равными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правами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распространение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файлов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окончательных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B859F0">
        <w:rPr>
          <w:rFonts w:ascii="Book Antiqua" w:hAnsi="Book Antiqua"/>
          <w:sz w:val="22"/>
          <w:szCs w:val="22"/>
          <w:lang w:val="ru-RU"/>
        </w:rPr>
        <w:t>обезличенных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="00E6673B"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формате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SPSS.</w:t>
      </w:r>
    </w:p>
    <w:p w14:paraId="53ECBDB3" w14:textId="77777777" w:rsidR="00E6673B" w:rsidRPr="00F41E31" w:rsidRDefault="00E6673B" w:rsidP="00761840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14:paraId="3C365617" w14:textId="5F8E3DAC"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распространять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файлы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AB1EC5">
        <w:rPr>
          <w:rFonts w:ascii="Book Antiqua" w:hAnsi="Book Antiqua"/>
          <w:sz w:val="22"/>
          <w:szCs w:val="22"/>
          <w:lang w:val="ru-RU"/>
        </w:rPr>
        <w:t>(за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AB1EC5">
        <w:rPr>
          <w:rFonts w:ascii="Book Antiqua" w:hAnsi="Book Antiqua"/>
          <w:sz w:val="22"/>
          <w:szCs w:val="22"/>
          <w:lang w:val="ru-RU"/>
        </w:rPr>
        <w:t>исключением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="00AB1EC5">
        <w:rPr>
          <w:rFonts w:ascii="Book Antiqua" w:hAnsi="Book Antiqua"/>
          <w:sz w:val="22"/>
          <w:szCs w:val="22"/>
          <w:lang w:val="ru-RU"/>
        </w:rPr>
        <w:t>геокодов</w:t>
      </w:r>
      <w:proofErr w:type="spellEnd"/>
      <w:r w:rsidR="00AB1EC5">
        <w:rPr>
          <w:rFonts w:ascii="Book Antiqua" w:hAnsi="Book Antiqua"/>
          <w:sz w:val="22"/>
          <w:szCs w:val="22"/>
          <w:lang w:val="ru-RU"/>
        </w:rPr>
        <w:t>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через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всемирный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сайт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(mics.unicef.org),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поддерживается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законного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статистического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анализа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запросу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зарегистрированных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пользователей.</w:t>
      </w:r>
    </w:p>
    <w:p w14:paraId="0B9196F0" w14:textId="77777777" w:rsidR="00E6673B" w:rsidRPr="00F41E31" w:rsidRDefault="00E6673B" w:rsidP="00761840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14:paraId="6B581BD9" w14:textId="17DADE9D" w:rsidR="00AB1EC5" w:rsidRDefault="00AB1EC5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sz w:val="22"/>
          <w:szCs w:val="22"/>
          <w:lang w:val="ru-RU"/>
        </w:rPr>
        <w:t>Помимо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4F5FE5">
        <w:rPr>
          <w:rFonts w:ascii="Book Antiqua" w:hAnsi="Book Antiqua"/>
          <w:sz w:val="22"/>
          <w:szCs w:val="22"/>
          <w:lang w:val="ru-RU"/>
        </w:rPr>
        <w:t>согласования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ru-RU"/>
        </w:rPr>
        <w:t>группа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B859F0">
        <w:rPr>
          <w:rFonts w:ascii="Book Antiqua" w:hAnsi="Book Antiqua"/>
          <w:sz w:val="22"/>
          <w:szCs w:val="22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запросит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 w:rsidRPr="007A28A2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разрешение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распространение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обезличенных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данных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смещенных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="007A28A2">
        <w:rPr>
          <w:rFonts w:ascii="Book Antiqua" w:hAnsi="Book Antiqua"/>
          <w:sz w:val="22"/>
          <w:szCs w:val="22"/>
          <w:lang w:val="ru-RU"/>
        </w:rPr>
        <w:t>геокодированных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местоположениях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кластеров,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осуществляемое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через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всемирный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сайт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</w:rPr>
        <w:t>MICS</w:t>
      </w:r>
      <w:r w:rsidR="007A28A2">
        <w:rPr>
          <w:rFonts w:ascii="Book Antiqua" w:hAnsi="Book Antiqua"/>
          <w:sz w:val="22"/>
          <w:szCs w:val="22"/>
          <w:lang w:val="ru-RU"/>
        </w:rPr>
        <w:t>.</w:t>
      </w:r>
    </w:p>
    <w:p w14:paraId="2E31498C" w14:textId="77777777" w:rsidR="00AB1EC5" w:rsidRDefault="00AB1EC5" w:rsidP="00AB1EC5">
      <w:pPr>
        <w:pStyle w:val="ListParagraph"/>
        <w:rPr>
          <w:rFonts w:ascii="Book Antiqua" w:hAnsi="Book Antiqua"/>
          <w:sz w:val="22"/>
          <w:szCs w:val="22"/>
          <w:lang w:val="ru-RU"/>
        </w:rPr>
      </w:pPr>
    </w:p>
    <w:p w14:paraId="33DF411F" w14:textId="42A526E3" w:rsidR="00AB1EC5" w:rsidRDefault="00AB1EC5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выдаваться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условии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согласия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получателя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конкретно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отметить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вклад,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сделанный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174288">
        <w:rPr>
          <w:rFonts w:ascii="Book Antiqua" w:hAnsi="Book Antiqua"/>
          <w:color w:val="FF0000"/>
          <w:sz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проведение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сбор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174288">
        <w:rPr>
          <w:rFonts w:ascii="Book Antiqua" w:hAnsi="Book Antiqua"/>
          <w:color w:val="FF0000"/>
          <w:sz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копию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любого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отчета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A28A2">
        <w:rPr>
          <w:rFonts w:ascii="Book Antiqua" w:hAnsi="Book Antiqua"/>
          <w:sz w:val="22"/>
          <w:szCs w:val="22"/>
          <w:lang w:val="ru-RU"/>
        </w:rPr>
        <w:t>(</w:t>
      </w:r>
      <w:r w:rsidRPr="00F41E31">
        <w:rPr>
          <w:rFonts w:ascii="Book Antiqua" w:hAnsi="Book Antiqua"/>
          <w:sz w:val="22"/>
          <w:szCs w:val="22"/>
          <w:lang w:val="ru-RU"/>
        </w:rPr>
        <w:t>анализа</w:t>
      </w:r>
      <w:r w:rsidR="007A28A2">
        <w:rPr>
          <w:rFonts w:ascii="Book Antiqua" w:hAnsi="Book Antiqua"/>
          <w:sz w:val="22"/>
          <w:szCs w:val="22"/>
          <w:lang w:val="ru-RU"/>
        </w:rPr>
        <w:t>)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созданного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использованием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Получателям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разрешается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распространять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размещать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общедоступной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платформе.</w:t>
      </w:r>
    </w:p>
    <w:p w14:paraId="16D2241F" w14:textId="77777777" w:rsidR="00B859F0" w:rsidRDefault="00B859F0" w:rsidP="00174288">
      <w:pPr>
        <w:pStyle w:val="ListParagraph"/>
        <w:rPr>
          <w:rFonts w:ascii="Book Antiqua" w:hAnsi="Book Antiqua"/>
          <w:sz w:val="22"/>
          <w:szCs w:val="22"/>
          <w:lang w:val="ru-RU"/>
        </w:rPr>
      </w:pPr>
    </w:p>
    <w:p w14:paraId="16C07548" w14:textId="6BA9FBCA" w:rsidR="00E6673B" w:rsidRPr="00F41E31" w:rsidRDefault="00E6673B" w:rsidP="00CB6ED0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соглашаются,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внесения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любых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изменений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распространяемые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наборы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они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совещаться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согласовывать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изменения,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сочтут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необходимыми.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прикладывать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усилия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тому,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чтоб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доводить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изменения,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внесенные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соответствующий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момент,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сведения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получателей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файлов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14:paraId="70601196" w14:textId="77777777" w:rsidR="00E6673B" w:rsidRPr="00F41E31" w:rsidRDefault="00E6673B" w:rsidP="00FC66E7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14:paraId="308F9DCE" w14:textId="1C96A279" w:rsidR="00E6673B" w:rsidRPr="00F41E31" w:rsidRDefault="00E6673B" w:rsidP="00374D2C">
      <w:pPr>
        <w:pStyle w:val="1"/>
        <w:numPr>
          <w:ilvl w:val="0"/>
          <w:numId w:val="1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соглашаются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стимулировать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выполнять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мероприятия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распространению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способствующие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использованию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результатов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микроданных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>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целях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перекодировать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микроданные</w:t>
      </w:r>
      <w:proofErr w:type="spellEnd"/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чтобы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создать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единообразный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набор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использовать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размещенных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сайте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межнациональных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платформах,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предназначенных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создания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таблиц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онлайн.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набор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находиться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общем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доступе.</w:t>
      </w:r>
    </w:p>
    <w:p w14:paraId="10A5BA7C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40EFE7EF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4EA1A134" w14:textId="71053F04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III.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Срок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действия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Соглашения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</w:p>
    <w:p w14:paraId="29B21884" w14:textId="77777777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30634484" w14:textId="16260A51" w:rsidR="00E6673B" w:rsidRPr="00F41E31" w:rsidRDefault="00E6673B" w:rsidP="00DB58EC">
      <w:pPr>
        <w:pStyle w:val="1"/>
        <w:numPr>
          <w:ilvl w:val="0"/>
          <w:numId w:val="19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Настоящее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вступает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силу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>
        <w:rPr>
          <w:rFonts w:ascii="Book Antiqua" w:hAnsi="Book Antiqua"/>
          <w:sz w:val="22"/>
          <w:szCs w:val="22"/>
          <w:lang w:val="ru-RU"/>
        </w:rPr>
        <w:t>день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>
        <w:rPr>
          <w:rFonts w:ascii="Book Antiqua" w:hAnsi="Book Antiqua"/>
          <w:sz w:val="22"/>
          <w:szCs w:val="22"/>
          <w:lang w:val="ru-RU"/>
        </w:rPr>
        <w:t>подписания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>
        <w:rPr>
          <w:rFonts w:ascii="Book Antiqua" w:hAnsi="Book Antiqua"/>
          <w:sz w:val="22"/>
          <w:szCs w:val="22"/>
          <w:lang w:val="ru-RU"/>
        </w:rPr>
        <w:t>всеми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>
        <w:rPr>
          <w:rFonts w:ascii="Book Antiqua" w:hAnsi="Book Antiqua"/>
          <w:sz w:val="22"/>
          <w:szCs w:val="22"/>
          <w:lang w:val="ru-RU"/>
        </w:rPr>
        <w:t>Сторонами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действует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даты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начнется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завершится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>
        <w:rPr>
          <w:rFonts w:ascii="Book Antiqua" w:hAnsi="Book Antiqua"/>
          <w:sz w:val="22"/>
          <w:szCs w:val="22"/>
          <w:lang w:val="ru-RU"/>
        </w:rPr>
        <w:t>графиком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предусмотренн</w:t>
      </w:r>
      <w:r w:rsidR="00DB58EC">
        <w:rPr>
          <w:rFonts w:ascii="Book Antiqua" w:hAnsi="Book Antiqua"/>
          <w:sz w:val="22"/>
          <w:szCs w:val="22"/>
          <w:lang w:val="ru-RU"/>
        </w:rPr>
        <w:t>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Бюджете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могут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актуализироваться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ходе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</w:p>
    <w:p w14:paraId="6B483725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4C787350" w14:textId="662834A6" w:rsidR="00E6673B" w:rsidRPr="00F41E31" w:rsidRDefault="00E6673B" w:rsidP="00DB58EC">
      <w:pPr>
        <w:pStyle w:val="1"/>
        <w:numPr>
          <w:ilvl w:val="0"/>
          <w:numId w:val="19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ходе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одна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принимает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решение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продлить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>срок,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указанный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>
        <w:rPr>
          <w:rFonts w:ascii="Book Antiqua" w:hAnsi="Book Antiqua"/>
          <w:sz w:val="22"/>
          <w:szCs w:val="22"/>
          <w:lang w:val="ru-RU"/>
        </w:rPr>
        <w:t>Статье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>
        <w:rPr>
          <w:rFonts w:ascii="Book Antiqua" w:hAnsi="Book Antiqua"/>
          <w:sz w:val="22"/>
          <w:szCs w:val="22"/>
        </w:rPr>
        <w:t>III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DB58EC" w:rsidRPr="00DB58EC">
        <w:rPr>
          <w:rFonts w:ascii="Book Antiqua" w:hAnsi="Book Antiqua"/>
          <w:sz w:val="22"/>
          <w:szCs w:val="22"/>
          <w:lang w:val="ru-RU"/>
        </w:rPr>
        <w:t>(</w:t>
      </w:r>
      <w:r w:rsidRPr="00F41E31">
        <w:rPr>
          <w:rFonts w:ascii="Book Antiqua" w:hAnsi="Book Antiqua"/>
          <w:sz w:val="22"/>
          <w:szCs w:val="22"/>
          <w:lang w:val="ru-RU"/>
        </w:rPr>
        <w:t>1</w:t>
      </w:r>
      <w:r w:rsidR="00DB58EC" w:rsidRPr="00DB58EC">
        <w:rPr>
          <w:rFonts w:ascii="Book Antiqua" w:hAnsi="Book Antiqua"/>
          <w:sz w:val="22"/>
          <w:szCs w:val="22"/>
          <w:lang w:val="ru-RU"/>
        </w:rPr>
        <w:t>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выше,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достижения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незамедлительно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проинформировать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другую,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чтобы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переговоры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прийти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согласию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новой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завершения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согласования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новой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подписывают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соответствующую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поправку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согласно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Статье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XII.</w:t>
      </w:r>
    </w:p>
    <w:p w14:paraId="43EC9B0E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67053D81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4F155A66" w14:textId="626B1D72" w:rsidR="00E6673B" w:rsidRPr="00F41E31" w:rsidRDefault="00E6673B" w:rsidP="00F96423">
      <w:pPr>
        <w:pStyle w:val="Heading2"/>
        <w:spacing w:line="264" w:lineRule="auto"/>
        <w:rPr>
          <w:rFonts w:ascii="Book Antiqua" w:hAnsi="Book Antiqua"/>
          <w:sz w:val="22"/>
          <w:szCs w:val="22"/>
          <w:lang w:val="ru-RU" w:eastAsia="x-none"/>
        </w:rPr>
      </w:pPr>
      <w:r w:rsidRPr="00F41E31">
        <w:rPr>
          <w:rFonts w:ascii="Book Antiqua" w:hAnsi="Book Antiqua"/>
          <w:sz w:val="22"/>
          <w:szCs w:val="22"/>
          <w:lang w:val="ru-RU" w:eastAsia="x-none"/>
        </w:rPr>
        <w:t>Статья</w:t>
      </w:r>
      <w:r w:rsidR="00D10FFC">
        <w:rPr>
          <w:rFonts w:ascii="Book Antiqua" w:hAnsi="Book Antiqua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eastAsia="x-none"/>
        </w:rPr>
        <w:t>IV.</w:t>
      </w:r>
      <w:r w:rsidR="00D10FFC">
        <w:rPr>
          <w:rFonts w:ascii="Book Antiqua" w:hAnsi="Book Antiqua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eastAsia="x-none"/>
        </w:rPr>
        <w:t>О</w:t>
      </w:r>
      <w:r w:rsidR="00F96423">
        <w:rPr>
          <w:rFonts w:ascii="Book Antiqua" w:hAnsi="Book Antiqua"/>
          <w:sz w:val="22"/>
          <w:szCs w:val="22"/>
          <w:lang w:val="ru-RU" w:eastAsia="x-none"/>
        </w:rPr>
        <w:t>бщие</w:t>
      </w:r>
      <w:r w:rsidR="00D10FFC">
        <w:rPr>
          <w:rFonts w:ascii="Book Antiqua" w:hAnsi="Book Antiqua"/>
          <w:sz w:val="22"/>
          <w:szCs w:val="22"/>
          <w:lang w:val="ru-RU" w:eastAsia="x-none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 w:eastAsia="x-none"/>
        </w:rPr>
        <w:t>и</w:t>
      </w:r>
      <w:r w:rsidR="00D10FFC">
        <w:rPr>
          <w:rFonts w:ascii="Book Antiqua" w:hAnsi="Book Antiqua"/>
          <w:sz w:val="22"/>
          <w:szCs w:val="22"/>
          <w:lang w:val="ru-RU" w:eastAsia="x-none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 w:eastAsia="x-none"/>
        </w:rPr>
        <w:t>конкретные</w:t>
      </w:r>
      <w:r w:rsidR="00D10FFC">
        <w:rPr>
          <w:rFonts w:ascii="Book Antiqua" w:hAnsi="Book Antiqua"/>
          <w:sz w:val="22"/>
          <w:szCs w:val="22"/>
          <w:lang w:val="ru-RU" w:eastAsia="x-none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 w:eastAsia="x-none"/>
        </w:rPr>
        <w:t>о</w:t>
      </w:r>
      <w:r w:rsidRPr="00F41E31">
        <w:rPr>
          <w:rFonts w:ascii="Book Antiqua" w:hAnsi="Book Antiqua"/>
          <w:sz w:val="22"/>
          <w:szCs w:val="22"/>
          <w:lang w:val="ru-RU" w:eastAsia="x-none"/>
        </w:rPr>
        <w:t>бязанности,</w:t>
      </w:r>
      <w:r w:rsidR="00D10FFC">
        <w:rPr>
          <w:rFonts w:ascii="Book Antiqua" w:hAnsi="Book Antiqua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eastAsia="x-none"/>
        </w:rPr>
        <w:t>обязательные</w:t>
      </w:r>
      <w:r w:rsidR="00D10FFC">
        <w:rPr>
          <w:rFonts w:ascii="Book Antiqua" w:hAnsi="Book Antiqua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eastAsia="x-none"/>
        </w:rPr>
        <w:t>для</w:t>
      </w:r>
      <w:r w:rsidR="00D10FFC">
        <w:rPr>
          <w:rFonts w:ascii="Book Antiqua" w:hAnsi="Book Antiqua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eastAsia="x-none"/>
        </w:rPr>
        <w:t>исполнения</w:t>
      </w:r>
      <w:r w:rsidR="00D10FFC">
        <w:rPr>
          <w:rFonts w:ascii="Book Antiqua" w:hAnsi="Book Antiqua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eastAsia="x-none"/>
        </w:rPr>
        <w:t>Сторонами</w:t>
      </w:r>
    </w:p>
    <w:p w14:paraId="0139E169" w14:textId="77777777" w:rsidR="00E6673B" w:rsidRPr="00F41E31" w:rsidRDefault="00E6673B">
      <w:pPr>
        <w:rPr>
          <w:lang w:val="ru-RU"/>
        </w:rPr>
      </w:pPr>
    </w:p>
    <w:p w14:paraId="24893145" w14:textId="4B1BE855" w:rsidR="00E6673B" w:rsidRPr="00F41E31" w:rsidRDefault="00E6673B" w:rsidP="00CB6ED0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соглашаются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выполнять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конкретные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обязанности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положениями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Соглашения.</w:t>
      </w:r>
    </w:p>
    <w:p w14:paraId="3E33D96B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6628A96F" w14:textId="3C970083" w:rsidR="00E6673B" w:rsidRPr="00F41E31" w:rsidRDefault="00E6673B" w:rsidP="00374D2C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соглашается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административный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персонал,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проводить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руководить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требованиями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профессиональной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квалификацией,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указанными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Проекте</w:t>
      </w:r>
      <w:r w:rsidR="00F96423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частности,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Плане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Бюджете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обследования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14:paraId="40F8FB77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2AD3CC8A" w14:textId="736B239C" w:rsidR="00E6673B" w:rsidRPr="00F41E31" w:rsidRDefault="00E6673B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берут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себя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ответственность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надзор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контроль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реализацией.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подразумевает,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персонал,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выделенный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выполнять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мероприятия,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предусмотренные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Бюджете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обследования.</w:t>
      </w:r>
    </w:p>
    <w:p w14:paraId="1A5A887A" w14:textId="77777777" w:rsidR="00E6673B" w:rsidRPr="00F41E31" w:rsidRDefault="00E6673B" w:rsidP="00472D97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1E326898" w14:textId="42057274" w:rsidR="00E6673B" w:rsidRPr="00F41E31" w:rsidRDefault="00E6673B" w:rsidP="00374D2C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соглашается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физические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объекты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(обеспечить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материальную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часть),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необходимые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надлежащего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проведения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14:paraId="0EE35282" w14:textId="77777777" w:rsidR="00E6673B" w:rsidRPr="00F41E31" w:rsidRDefault="00E6673B" w:rsidP="00472D97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41E0FD0C" w14:textId="4FE69342" w:rsidR="00E6673B" w:rsidRPr="00F41E31" w:rsidRDefault="00E6673B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соглашаются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финансировать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покрытие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изыскивать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финансовые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средства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покрытия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операционных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издержек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транспортных,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командировочных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расходов,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стоимости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расходных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материалов,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людских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ресурсов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т.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п.</w:t>
      </w:r>
      <w:r w:rsidRPr="00F41E31">
        <w:rPr>
          <w:rFonts w:ascii="Book Antiqua" w:hAnsi="Book Antiqua"/>
          <w:sz w:val="22"/>
          <w:szCs w:val="22"/>
          <w:lang w:val="ru-RU"/>
        </w:rPr>
        <w:t>),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необходимых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удовлетворительного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выполнения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</w:t>
      </w:r>
      <w:r w:rsidR="007713E5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713E5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713E5">
        <w:rPr>
          <w:rFonts w:ascii="Book Antiqua" w:hAnsi="Book Antiqua"/>
          <w:sz w:val="22"/>
          <w:szCs w:val="22"/>
          <w:lang w:val="ru-RU"/>
        </w:rPr>
        <w:t>ограничениями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713E5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713E5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713E5">
        <w:rPr>
          <w:rFonts w:ascii="Book Antiqua" w:hAnsi="Book Antiqua"/>
          <w:sz w:val="22"/>
          <w:szCs w:val="22"/>
          <w:lang w:val="ru-RU"/>
        </w:rPr>
        <w:t>пределах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ограничений,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указаны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Бюджете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обследования.</w:t>
      </w:r>
    </w:p>
    <w:p w14:paraId="6F589B8F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3554B3DD" w14:textId="7414E57D" w:rsidR="00E6673B" w:rsidRPr="00F41E31" w:rsidRDefault="00E6673B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сотрудничать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организации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получения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фактического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получения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лицензий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разрешений,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требуемых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национальным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законодательством,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условии,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лицензии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разрешения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являются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подходящими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необходимыми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достижения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</w:p>
    <w:p w14:paraId="0D84E2F4" w14:textId="77777777" w:rsidR="00E6673B" w:rsidRPr="00F41E31" w:rsidRDefault="00E6673B" w:rsidP="00FC66E7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14:paraId="3E0370EC" w14:textId="4960B162" w:rsidR="00E6673B" w:rsidRPr="00F41E31" w:rsidRDefault="00E6673B" w:rsidP="000B3706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Обе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прикладывать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максимальные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усилия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осмыслению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этических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соображений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минимизации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возможных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отрицательных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последствий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применения,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также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внедрению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механизмов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защиты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членов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участвующих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домохозяйств,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заинтересованных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лиц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итогам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</w:p>
    <w:p w14:paraId="250FF61D" w14:textId="77777777" w:rsidR="00E6673B" w:rsidRPr="00F41E31" w:rsidRDefault="00E6673B" w:rsidP="00F83FD5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14:paraId="70616AFB" w14:textId="634CDF6F" w:rsidR="00E6673B" w:rsidRPr="00F41E31" w:rsidRDefault="00E6673B" w:rsidP="00D22C80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lastRenderedPageBreak/>
        <w:t>НСБ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соглашается,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никакие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лица,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участвующие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домохозяйств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проводящие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преследоваться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вопросы,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заданные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ответы,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выданные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рамках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</w:p>
    <w:p w14:paraId="64522514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3E6560E2" w14:textId="720A8557" w:rsidR="00E6673B" w:rsidRPr="00F41E31" w:rsidRDefault="00E6673B" w:rsidP="00D22C80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Обе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координаторов,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выступать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качестве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основного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канала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связи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между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Сторонами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вопросам,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касающимся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</w:p>
    <w:p w14:paraId="5242982A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5FD469D5" w14:textId="27295AB6" w:rsidR="00E6673B" w:rsidRPr="00F41E31" w:rsidRDefault="00E6673B" w:rsidP="004F56D3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Обе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полноправными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членами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Руководящего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комитетов,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созданных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надзора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ходом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реализации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комитеты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могут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принимать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решения,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полностью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частично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меняющие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Соглашение.</w:t>
      </w:r>
    </w:p>
    <w:p w14:paraId="72ED03C4" w14:textId="77777777" w:rsidR="00E6673B" w:rsidRPr="00F41E31" w:rsidRDefault="00E6673B">
      <w:pPr>
        <w:pStyle w:val="1"/>
        <w:spacing w:line="264" w:lineRule="auto"/>
        <w:rPr>
          <w:rFonts w:ascii="Book Antiqua" w:hAnsi="Book Antiqua" w:cs="Arial"/>
          <w:sz w:val="22"/>
          <w:lang w:val="ru-RU"/>
        </w:rPr>
      </w:pPr>
    </w:p>
    <w:p w14:paraId="09B66BEB" w14:textId="7F3A6C37" w:rsidR="00E6673B" w:rsidRPr="00F41E31" w:rsidRDefault="00E6673B" w:rsidP="00FD008D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Техническая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помощь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оказываться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Группой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ходе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Постоянная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помощь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оказываться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путем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посещений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 w:cs="Arial"/>
          <w:color w:val="FF0000"/>
          <w:sz w:val="22"/>
          <w:lang w:val="ru-RU" w:bidi="th-TH"/>
        </w:rPr>
        <w:t>страны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внешней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поддержки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региональных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консультантов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основным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направлениям: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создание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выборки,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обработка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проведение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домохозяйств,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также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поддержки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Глобальной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группы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через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региональное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представительство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штаб-квартиру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соглашаются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содействовать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оказанию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такой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технической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помощи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достижению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целей,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изложенных</w:t>
      </w:r>
      <w:r w:rsidR="00D10FFC">
        <w:rPr>
          <w:rFonts w:ascii="Book Antiqua" w:hAnsi="Book Antiqua"/>
          <w:sz w:val="22"/>
          <w:szCs w:val="22"/>
          <w:lang w:val="hr-HR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hr-HR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приложении</w:t>
      </w:r>
      <w:r w:rsidR="00D10FFC">
        <w:rPr>
          <w:rFonts w:ascii="Book Antiqua" w:hAnsi="Book Antiqua"/>
          <w:sz w:val="22"/>
          <w:szCs w:val="22"/>
          <w:lang w:val="hr-HR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hr-HR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меморандуму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взаимопонимании,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посвященно</w:t>
      </w:r>
      <w:r w:rsidR="00E83BD5">
        <w:rPr>
          <w:rFonts w:ascii="Book Antiqua" w:hAnsi="Book Antiqua"/>
          <w:sz w:val="22"/>
          <w:szCs w:val="22"/>
          <w:lang w:val="ru-RU"/>
        </w:rPr>
        <w:t>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техническому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сотрудничеству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D008D" w:rsidRPr="00FD008D">
        <w:rPr>
          <w:rFonts w:ascii="Book Antiqua" w:hAnsi="Book Antiqua"/>
          <w:sz w:val="22"/>
          <w:szCs w:val="22"/>
          <w:lang w:val="ru-RU"/>
        </w:rPr>
        <w:t>(прилагается).</w:t>
      </w:r>
    </w:p>
    <w:p w14:paraId="3656D7A2" w14:textId="77777777" w:rsidR="00E6673B" w:rsidRPr="00F41E31" w:rsidRDefault="00E6673B" w:rsidP="00C9734A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</w:p>
    <w:p w14:paraId="3C9B43B5" w14:textId="6DCD5FB4" w:rsidR="00E6673B" w:rsidRPr="00F41E31" w:rsidRDefault="00E6673B" w:rsidP="00374D2C">
      <w:pPr>
        <w:pStyle w:val="1"/>
        <w:numPr>
          <w:ilvl w:val="0"/>
          <w:numId w:val="20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Группа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оказывать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дополнительную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помощь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путем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проведения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семинаров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принять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участие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соответствующие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обеих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сторон:</w:t>
      </w:r>
    </w:p>
    <w:p w14:paraId="2B815923" w14:textId="78571947" w:rsidR="00E6673B" w:rsidRPr="00F41E31" w:rsidRDefault="00E6673B" w:rsidP="00374D2C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lang w:val="ru-RU" w:bidi="th-TH"/>
        </w:rPr>
      </w:pPr>
      <w:r w:rsidRPr="00F41E31">
        <w:rPr>
          <w:rFonts w:ascii="Book Antiqua" w:hAnsi="Book Antiqua" w:cs="Arial"/>
          <w:sz w:val="22"/>
          <w:lang w:val="ru-RU" w:bidi="th-TH"/>
        </w:rPr>
        <w:t>Семинар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по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разработк</w:t>
      </w:r>
      <w:r w:rsidR="00E83BD5">
        <w:rPr>
          <w:rFonts w:ascii="Book Antiqua" w:hAnsi="Book Antiqua" w:cs="Arial"/>
          <w:sz w:val="22"/>
          <w:lang w:val="ru-RU" w:bidi="th-TH"/>
        </w:rPr>
        <w:t>е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обследования: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работа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с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участниками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по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разработке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обследования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домохозяйств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и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по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действиям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на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основе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модулей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450E99">
        <w:rPr>
          <w:rFonts w:ascii="Book Antiqua" w:hAnsi="Book Antiqua"/>
          <w:sz w:val="22"/>
          <w:szCs w:val="22"/>
          <w:lang w:val="ru-RU"/>
        </w:rPr>
        <w:t>(</w:t>
      </w:r>
      <w:r w:rsidRPr="00F41E31">
        <w:rPr>
          <w:rFonts w:ascii="Book Antiqua" w:hAnsi="Book Antiqua" w:cs="Arial"/>
          <w:sz w:val="22"/>
          <w:lang w:val="ru-RU" w:bidi="th-TH"/>
        </w:rPr>
        <w:t>вопросников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и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стандартов</w:t>
      </w:r>
      <w:r w:rsidR="00450E99">
        <w:rPr>
          <w:rFonts w:ascii="Book Antiqua" w:hAnsi="Book Antiqua" w:cs="Arial"/>
          <w:sz w:val="22"/>
          <w:lang w:val="ru-RU" w:bidi="th-TH"/>
        </w:rPr>
        <w:t>)</w:t>
      </w:r>
      <w:r w:rsidRPr="00F41E31">
        <w:rPr>
          <w:rFonts w:ascii="Book Antiqua" w:hAnsi="Book Antiqua" w:cs="Arial"/>
          <w:sz w:val="22"/>
          <w:lang w:val="ru-RU" w:bidi="th-TH"/>
        </w:rPr>
        <w:t>,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в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том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числе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по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составлению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выборки;</w:t>
      </w:r>
    </w:p>
    <w:p w14:paraId="1C455A26" w14:textId="3A3D3CBB" w:rsidR="00E6673B" w:rsidRPr="00F41E31" w:rsidRDefault="00E6673B" w:rsidP="000B3706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lang w:val="ru-RU" w:bidi="th-TH"/>
        </w:rPr>
      </w:pPr>
      <w:r w:rsidRPr="00F41E31">
        <w:rPr>
          <w:rFonts w:ascii="Book Antiqua" w:hAnsi="Book Antiqua" w:cs="Arial"/>
          <w:sz w:val="22"/>
          <w:lang w:val="ru-RU" w:bidi="th-TH"/>
        </w:rPr>
        <w:t>Семинар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по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обработке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данных: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работа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с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участниками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по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применению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приложения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для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ввода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данных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(</w:t>
      </w:r>
      <w:proofErr w:type="spellStart"/>
      <w:r w:rsidRPr="00F41E31">
        <w:rPr>
          <w:rFonts w:ascii="Book Antiqua" w:hAnsi="Book Antiqua" w:cs="Arial"/>
          <w:sz w:val="22"/>
          <w:lang w:val="ru-RU" w:bidi="th-TH"/>
        </w:rPr>
        <w:t>CSPro</w:t>
      </w:r>
      <w:proofErr w:type="spellEnd"/>
      <w:r w:rsidRPr="00F41E31">
        <w:rPr>
          <w:rFonts w:ascii="Book Antiqua" w:hAnsi="Book Antiqua" w:cs="Arial"/>
          <w:sz w:val="22"/>
          <w:lang w:val="ru-RU" w:bidi="th-TH"/>
        </w:rPr>
        <w:t>),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программного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обеспечения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для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составления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таблиц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(SPSS),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а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также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инструментов</w:t>
      </w:r>
      <w:r w:rsidR="00D10FFC">
        <w:rPr>
          <w:rFonts w:ascii="Book Antiqua" w:hAnsi="Book Antiqua" w:cs="Arial"/>
          <w:sz w:val="22"/>
          <w:lang w:val="ru-RU" w:bidi="th-TH"/>
        </w:rPr>
        <w:t xml:space="preserve"> </w:t>
      </w:r>
      <w:r w:rsidRPr="00F41E31">
        <w:rPr>
          <w:rFonts w:ascii="Book Antiqua" w:hAnsi="Book Antiqua" w:cs="Arial"/>
          <w:sz w:val="22"/>
          <w:lang w:val="ru-RU" w:bidi="th-TH"/>
        </w:rPr>
        <w:t>архивирования;</w:t>
      </w:r>
    </w:p>
    <w:p w14:paraId="2BA033C1" w14:textId="6802E7D9" w:rsidR="00E6673B" w:rsidRPr="00F41E31" w:rsidRDefault="00E6673B" w:rsidP="000B3706">
      <w:pPr>
        <w:widowControl/>
        <w:numPr>
          <w:ilvl w:val="0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Book Antiqua" w:hAnsi="Book Antiqua" w:cs="Arial"/>
          <w:sz w:val="22"/>
          <w:szCs w:val="22"/>
          <w:lang w:val="ru-RU" w:bidi="th-TH"/>
        </w:rPr>
      </w:pPr>
      <w:r w:rsidRPr="00F41E31">
        <w:rPr>
          <w:rFonts w:ascii="Book Antiqua" w:hAnsi="Book Antiqua"/>
          <w:sz w:val="22"/>
          <w:szCs w:val="22"/>
          <w:lang w:val="ru-RU" w:bidi="th-TH"/>
        </w:rPr>
        <w:t>Семинар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по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интерпретации,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дальнейшему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анализу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и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распространению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данных: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работа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с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участниками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по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проверке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выводов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и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планам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распространения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и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дальнейшего</w:t>
      </w:r>
      <w:r w:rsidR="00D10FFC">
        <w:rPr>
          <w:rFonts w:ascii="Book Antiqua" w:hAnsi="Book Antiqua"/>
          <w:sz w:val="22"/>
          <w:szCs w:val="22"/>
          <w:lang w:val="ru-RU" w:bidi="th-TH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 w:bidi="th-TH"/>
        </w:rPr>
        <w:t>анализа.</w:t>
      </w:r>
    </w:p>
    <w:p w14:paraId="3BEE45AF" w14:textId="77777777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4B24F8B2" w14:textId="77777777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6465B31B" w14:textId="5B57FF0F"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V.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Требования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к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персоналу</w:t>
      </w:r>
    </w:p>
    <w:p w14:paraId="2C9508F9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6C85FD17" w14:textId="33EFCDB0" w:rsidR="00E6673B" w:rsidRPr="00F41E31" w:rsidRDefault="00E6673B" w:rsidP="000B3706">
      <w:pPr>
        <w:pStyle w:val="1"/>
        <w:numPr>
          <w:ilvl w:val="0"/>
          <w:numId w:val="22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Персонал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назначенный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работы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Проекте,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считается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сотрудниками,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агентами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гарантирует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соблюдение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действующих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национальных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законов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труде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своевременно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выплачивать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заработную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плату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поддерживать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уровень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заработной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сотрудников,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работы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Проекте.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понимается,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несет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ответственности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gramStart"/>
      <w:r w:rsidRPr="00F41E31">
        <w:rPr>
          <w:rFonts w:ascii="Book Antiqua" w:hAnsi="Book Antiqua"/>
          <w:sz w:val="22"/>
          <w:szCs w:val="22"/>
          <w:lang w:val="ru-RU"/>
        </w:rPr>
        <w:t>ни</w:t>
      </w:r>
      <w:r w:rsidR="00F748A0" w:rsidRPr="00F748A0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каким</w:t>
      </w:r>
      <w:proofErr w:type="gram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требованиям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83BD5">
        <w:rPr>
          <w:rFonts w:ascii="Book Antiqua" w:hAnsi="Book Antiqua"/>
          <w:sz w:val="22"/>
          <w:szCs w:val="22"/>
          <w:lang w:val="ru-RU"/>
        </w:rPr>
        <w:t>(</w:t>
      </w:r>
      <w:r w:rsidRPr="00F41E31">
        <w:rPr>
          <w:rFonts w:ascii="Book Antiqua" w:hAnsi="Book Antiqua"/>
          <w:sz w:val="22"/>
          <w:szCs w:val="22"/>
          <w:lang w:val="ru-RU"/>
        </w:rPr>
        <w:t>заявлениям</w:t>
      </w:r>
      <w:r w:rsidR="00E83BD5">
        <w:rPr>
          <w:rFonts w:ascii="Book Antiqua" w:hAnsi="Book Antiqua"/>
          <w:sz w:val="22"/>
          <w:szCs w:val="22"/>
          <w:lang w:val="ru-RU"/>
        </w:rPr>
        <w:t>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вследствие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смерти,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>телесных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повреждений,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инвалидности,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порчи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имущества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опасностей,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подверглись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вследствие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участия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выполнения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работы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отношении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Следовательно,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ответственность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покрытие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соответствующих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расходов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выдачу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соответствующей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компенсации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работникам,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оформление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страхования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гражданской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ответственности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защиты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сотрудников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любом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вышеупомянутых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случаев,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также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оформление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прочих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страховых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полисов,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согласованных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Сторонами,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несет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14:paraId="6B4B43E1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4177F790" w14:textId="2BB1D4ED" w:rsidR="00E6673B" w:rsidRPr="00F41E31" w:rsidRDefault="00E6673B" w:rsidP="00374D2C">
      <w:pPr>
        <w:pStyle w:val="1"/>
        <w:numPr>
          <w:ilvl w:val="0"/>
          <w:numId w:val="22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несет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ответственность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консультантов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временного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персонала,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определенного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необходимый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достижения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условиях,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предусмотренных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Организацией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Объединенных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Наций.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должен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также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способствовать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оказанию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технической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помощи,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обеспечению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качества,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также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пересмотру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процессов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мере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необходимости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требованиями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участия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Глобальной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программе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374D2C">
        <w:rPr>
          <w:rFonts w:ascii="Book Antiqua" w:hAnsi="Book Antiqua"/>
          <w:sz w:val="22"/>
          <w:szCs w:val="22"/>
          <w:lang w:val="hr-HR"/>
        </w:rPr>
        <w:t>MICS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Указанные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консультанты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временный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технический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персонал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пользоваться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привилегиями</w:t>
      </w:r>
      <w:r w:rsidRPr="00F41E31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предоставляемыми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сотрудникам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ООН.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Эксперты,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техники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консультанты,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привлекаемые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подвергаться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дискриминации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признаку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религии,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инвалидности,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этнической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принадлежности,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национального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происхождения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подобных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факторов.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договоры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оказании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консультационных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услуг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включать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себя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статью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конфиденциальности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документации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данных,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собранных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ходе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</w:p>
    <w:p w14:paraId="32612DA6" w14:textId="77777777" w:rsidR="00E6673B" w:rsidRPr="00F41E31" w:rsidRDefault="00E6673B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55210714" w14:textId="77777777" w:rsidR="00E6673B" w:rsidRPr="00F41E31" w:rsidRDefault="00E6673B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6F1978EF" w14:textId="348D4F45" w:rsidR="00E6673B" w:rsidRPr="00F41E31" w:rsidRDefault="00E6673B" w:rsidP="002065B9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VI.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Предметы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снабжения,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транспортные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средства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и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закупки</w:t>
      </w:r>
    </w:p>
    <w:p w14:paraId="3F414D87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474812AD" w14:textId="59EE53E5" w:rsidR="00E6673B" w:rsidRPr="00F41E31" w:rsidRDefault="00E6673B" w:rsidP="007713E5">
      <w:pPr>
        <w:pStyle w:val="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Материалы,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принадлежности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нерасходуемые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товары,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предоставляет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предоставление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финансирует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быть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переданы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адрес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завершения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одалживает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Проекту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транспортные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средства,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то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их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техническое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обслуживание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надлежащий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уход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за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ними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отвечает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ЮНИСЕФ.</w:t>
      </w:r>
    </w:p>
    <w:p w14:paraId="3301607F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56DFC652" w14:textId="25F579AE" w:rsidR="00E6673B" w:rsidRPr="00F41E31" w:rsidRDefault="00E6673B" w:rsidP="007713E5">
      <w:pPr>
        <w:pStyle w:val="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Все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зарубежные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поставки,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финансируемые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средств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обеспечивает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Пользуясь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своими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привилегиями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иммунитетом,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указанная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организация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освобождается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уплаты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прямых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налогов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таможенных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тарифов.</w:t>
      </w:r>
    </w:p>
    <w:p w14:paraId="61C81DFD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553369D2" w14:textId="36686E93" w:rsidR="00E6673B" w:rsidRPr="00F41E31" w:rsidRDefault="00E6673B" w:rsidP="007713E5">
      <w:pPr>
        <w:pStyle w:val="1"/>
        <w:numPr>
          <w:ilvl w:val="0"/>
          <w:numId w:val="24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рамках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надлежит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вести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точные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записи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принадлежностях,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оборудовании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товарах,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приобретенных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средства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проводить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регулярную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физическую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инвентаризацию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всех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нерасходуемых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товаров,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оборудования,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материалов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предметов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снабжения.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Архивирование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записей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окончательное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распоряжение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происходят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согласно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действующим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организационным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инструкциям,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касающимся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сроков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хранения.</w:t>
      </w:r>
    </w:p>
    <w:p w14:paraId="306F813F" w14:textId="77777777"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14:paraId="40BE0D34" w14:textId="77777777"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b/>
          <w:sz w:val="22"/>
          <w:szCs w:val="22"/>
          <w:lang w:val="ru-RU"/>
        </w:rPr>
      </w:pPr>
    </w:p>
    <w:p w14:paraId="560D4A06" w14:textId="1B5E9435"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lastRenderedPageBreak/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VII.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Финансовые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и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операционные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соглашения</w:t>
      </w:r>
    </w:p>
    <w:p w14:paraId="56DDA29E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0FB46A75" w14:textId="5368D1F9" w:rsidR="00E6673B" w:rsidRPr="00F41E31" w:rsidRDefault="00E6673B" w:rsidP="007713E5">
      <w:pPr>
        <w:pStyle w:val="1"/>
        <w:numPr>
          <w:ilvl w:val="0"/>
          <w:numId w:val="4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Средства,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выделенные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управляться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операционной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политикой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процедурами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соблюдением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Международных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стандартов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учета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государственном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секторе.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своевременно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предоставлять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необходимую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документацию,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требуемую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финансовой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отчетности</w:t>
      </w:r>
      <w:r w:rsidR="00F96423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Согласованным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подходом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передаче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денежных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средств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(</w:t>
      </w:r>
      <w:r w:rsidR="00F96423">
        <w:rPr>
          <w:rFonts w:ascii="Book Antiqua" w:hAnsi="Book Antiqua"/>
          <w:sz w:val="22"/>
          <w:szCs w:val="22"/>
        </w:rPr>
        <w:t>HACT</w:t>
      </w:r>
      <w:r w:rsidR="00F96423" w:rsidRPr="00F96423">
        <w:rPr>
          <w:rFonts w:ascii="Book Antiqua" w:hAnsi="Book Antiqua"/>
          <w:sz w:val="22"/>
          <w:szCs w:val="22"/>
          <w:lang w:val="ru-RU"/>
        </w:rPr>
        <w:t>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положениями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Рамочной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программы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ООН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оказанию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помощи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целях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>
        <w:rPr>
          <w:rFonts w:ascii="Book Antiqua" w:hAnsi="Book Antiqua"/>
          <w:sz w:val="22"/>
          <w:szCs w:val="22"/>
          <w:lang w:val="ru-RU"/>
        </w:rPr>
        <w:t>развития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F96423" w:rsidRPr="00F96423">
        <w:rPr>
          <w:rFonts w:ascii="Book Antiqua" w:hAnsi="Book Antiqua"/>
          <w:sz w:val="22"/>
          <w:szCs w:val="22"/>
          <w:lang w:val="ru-RU"/>
        </w:rPr>
        <w:t>(</w:t>
      </w:r>
      <w:r w:rsidR="00F96423">
        <w:rPr>
          <w:rFonts w:ascii="Book Antiqua" w:hAnsi="Book Antiqua"/>
          <w:sz w:val="22"/>
          <w:szCs w:val="22"/>
        </w:rPr>
        <w:t>UNDAF</w:t>
      </w:r>
      <w:r w:rsidR="00F96423" w:rsidRPr="00F96423">
        <w:rPr>
          <w:rFonts w:ascii="Book Antiqua" w:hAnsi="Book Antiqua"/>
          <w:sz w:val="22"/>
          <w:szCs w:val="22"/>
          <w:lang w:val="ru-RU"/>
        </w:rPr>
        <w:t>)</w:t>
      </w:r>
      <w:r w:rsidRPr="00F41E31">
        <w:rPr>
          <w:rFonts w:ascii="Book Antiqua" w:hAnsi="Book Antiqua"/>
          <w:sz w:val="22"/>
          <w:szCs w:val="22"/>
          <w:lang w:val="ru-RU"/>
        </w:rPr>
        <w:t>.</w:t>
      </w:r>
    </w:p>
    <w:p w14:paraId="1764C2ED" w14:textId="77777777" w:rsidR="00E6673B" w:rsidRPr="00F41E31" w:rsidRDefault="00E6673B" w:rsidP="00B57E71">
      <w:pPr>
        <w:pStyle w:val="1"/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0F96CF53" w14:textId="40DD35EF" w:rsidR="00E6673B" w:rsidRPr="00F41E31" w:rsidRDefault="00E6673B" w:rsidP="007713E5">
      <w:pPr>
        <w:pStyle w:val="1"/>
        <w:numPr>
          <w:ilvl w:val="0"/>
          <w:numId w:val="4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предоставит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персонал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услуги,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которые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оговорены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Бюджете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обследования.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понимается,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финансовые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вложения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Бюджет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могут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использоваться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выплаты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заработной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платы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сотрудникам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персоналу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покрытия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прямых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косвенных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расходов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содержание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объектов.</w:t>
      </w:r>
    </w:p>
    <w:p w14:paraId="279C52BC" w14:textId="77777777" w:rsidR="00E6673B" w:rsidRPr="00F41E31" w:rsidRDefault="00E6673B" w:rsidP="00F93BC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3C5AEBF8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071B6A34" w14:textId="73D8E6ED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VIII.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Досрочное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прекращение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действия</w:t>
      </w:r>
    </w:p>
    <w:p w14:paraId="41C60FF4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665ECCEB" w14:textId="1B57D3FB" w:rsidR="00E6673B" w:rsidRPr="00F41E31" w:rsidRDefault="00E6673B" w:rsidP="00C818FC">
      <w:pPr>
        <w:pStyle w:val="1"/>
        <w:numPr>
          <w:ilvl w:val="0"/>
          <w:numId w:val="2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Любая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прекратить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течение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тридцати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дней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подачи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соответствующего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письменного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уведомления,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состоянии,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пожелает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каким-то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образом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сможет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выполнять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обязательства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обязанности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Соглашению,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самым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ставя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угрозу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достижение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целей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условии,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безрезультатно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провели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консультации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попытке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устранить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возникшее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препятствие.</w:t>
      </w:r>
    </w:p>
    <w:p w14:paraId="5DE845EF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32CFD79D" w14:textId="26CA1F0E" w:rsidR="00E6673B" w:rsidRPr="00F41E31" w:rsidRDefault="00E6673B" w:rsidP="00C818FC">
      <w:pPr>
        <w:pStyle w:val="1"/>
        <w:numPr>
          <w:ilvl w:val="0"/>
          <w:numId w:val="25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После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подачи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уведомления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прекращении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предусмотренного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предыдущем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пункте,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незамедлительно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принять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необходимые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меры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оперативного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организованного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завершения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деятельности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настоящему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Соглашению,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чтобы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минимизировать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потери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дополнительные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расходы.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выделять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дополнительные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средства.</w:t>
      </w:r>
    </w:p>
    <w:p w14:paraId="6A8F6A30" w14:textId="77777777" w:rsidR="00E6673B" w:rsidRPr="00F41E31" w:rsidRDefault="00E6673B" w:rsidP="00FD2765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1AE9B092" w14:textId="434DDC43" w:rsidR="00E6673B" w:rsidRPr="00F41E31" w:rsidRDefault="00E6673B" w:rsidP="00C818FC">
      <w:pPr>
        <w:pStyle w:val="1"/>
        <w:numPr>
          <w:ilvl w:val="0"/>
          <w:numId w:val="25"/>
        </w:numPr>
        <w:tabs>
          <w:tab w:val="left" w:pos="-144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течение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тридцати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дней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момента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уведомления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прекращении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возвратить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остаток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средств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перечисленных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графиком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работ,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содержащимся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момент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подачи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уведомления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прекращении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средства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были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переданы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безвозвратно.</w:t>
      </w:r>
    </w:p>
    <w:p w14:paraId="1227918E" w14:textId="77777777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14:paraId="1307B720" w14:textId="77777777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14:paraId="2A09057E" w14:textId="0EBE3CC6" w:rsidR="00E6673B" w:rsidRPr="00F41E31" w:rsidRDefault="00E6673B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IX.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Обстоятельства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непреодолимой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силы</w:t>
      </w:r>
    </w:p>
    <w:p w14:paraId="37247576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0CBAFCAC" w14:textId="63662A97" w:rsidR="00E6673B" w:rsidRPr="00F41E31" w:rsidRDefault="00E6673B" w:rsidP="004123B7">
      <w:pPr>
        <w:pStyle w:val="1"/>
        <w:numPr>
          <w:ilvl w:val="0"/>
          <w:numId w:val="26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случае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обстоятельств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непреодолимой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силы,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определенных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Статье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I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</w:t>
      </w:r>
      <w:r w:rsidR="004123B7">
        <w:rPr>
          <w:rFonts w:ascii="Book Antiqua" w:hAnsi="Book Antiqua"/>
          <w:sz w:val="22"/>
          <w:szCs w:val="22"/>
          <w:lang w:val="ru-RU"/>
        </w:rPr>
        <w:t>8</w:t>
      </w:r>
      <w:r w:rsidRPr="00F41E31">
        <w:rPr>
          <w:rFonts w:ascii="Book Antiqua" w:hAnsi="Book Antiqua"/>
          <w:sz w:val="22"/>
          <w:szCs w:val="22"/>
          <w:lang w:val="ru-RU"/>
        </w:rPr>
        <w:t>),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каждая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обязана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незамедлительно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уведомить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другую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Сторону.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lastRenderedPageBreak/>
        <w:t>Сторона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(Стороны)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сможет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(-гут)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полностью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частично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выполнить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обязательства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обязанности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сведения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соответствующем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событии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последствиях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возможно,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сообщаться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письменно.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вести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переговоры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относительно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принятия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соответствующих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мер.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Сюда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включаться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приостановка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Проекта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прекращение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Соглашения.</w:t>
      </w:r>
    </w:p>
    <w:p w14:paraId="7C7C0CED" w14:textId="77777777" w:rsidR="00E6673B" w:rsidRPr="00F41E31" w:rsidRDefault="00E6673B">
      <w:pPr>
        <w:pStyle w:val="1"/>
        <w:tabs>
          <w:tab w:val="left" w:pos="-1440"/>
        </w:tabs>
        <w:spacing w:line="264" w:lineRule="auto"/>
        <w:ind w:left="360"/>
        <w:jc w:val="both"/>
        <w:rPr>
          <w:rFonts w:ascii="Book Antiqua" w:hAnsi="Book Antiqua"/>
          <w:sz w:val="22"/>
          <w:szCs w:val="22"/>
          <w:lang w:val="ru-RU"/>
        </w:rPr>
      </w:pPr>
    </w:p>
    <w:p w14:paraId="3E08D403" w14:textId="4950EAD9" w:rsidR="00E6673B" w:rsidRPr="00F41E31" w:rsidRDefault="00E6673B" w:rsidP="00E86995">
      <w:pPr>
        <w:pStyle w:val="1"/>
        <w:numPr>
          <w:ilvl w:val="0"/>
          <w:numId w:val="26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прекращено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причинам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возникновения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обстоятельств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непреодолимой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силы,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применяться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положения,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изл</w:t>
      </w:r>
      <w:r w:rsidR="007713E5">
        <w:rPr>
          <w:rFonts w:ascii="Book Antiqua" w:hAnsi="Book Antiqua"/>
          <w:sz w:val="22"/>
          <w:szCs w:val="22"/>
          <w:lang w:val="ru-RU"/>
        </w:rPr>
        <w:t>оженные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713E5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713E5">
        <w:rPr>
          <w:rFonts w:ascii="Book Antiqua" w:hAnsi="Book Antiqua"/>
          <w:sz w:val="22"/>
          <w:szCs w:val="22"/>
          <w:lang w:val="ru-RU"/>
        </w:rPr>
        <w:t>Статье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713E5">
        <w:rPr>
          <w:rFonts w:ascii="Book Antiqua" w:hAnsi="Book Antiqua"/>
          <w:sz w:val="22"/>
          <w:szCs w:val="22"/>
          <w:lang w:val="ru-RU"/>
        </w:rPr>
        <w:t>VIII,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7713E5">
        <w:rPr>
          <w:rFonts w:ascii="Book Antiqua" w:hAnsi="Book Antiqua"/>
          <w:sz w:val="22"/>
          <w:szCs w:val="22"/>
          <w:lang w:val="ru-RU"/>
        </w:rPr>
        <w:t>пунктах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2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3.</w:t>
      </w:r>
    </w:p>
    <w:p w14:paraId="73BA50ED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4DBF8C22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486FCDE4" w14:textId="5FFBCB29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X.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Арбитраж</w:t>
      </w:r>
    </w:p>
    <w:p w14:paraId="043A7FFE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534CF6C8" w14:textId="729FB5AD" w:rsidR="00E6673B" w:rsidRPr="00F41E31" w:rsidRDefault="00E6673B" w:rsidP="00C818FC">
      <w:pPr>
        <w:pStyle w:val="1"/>
        <w:numPr>
          <w:ilvl w:val="0"/>
          <w:numId w:val="27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Любой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спор,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разногласие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претензия,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возникшие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связанные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ним,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числе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нарушением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последующим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прекращением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действия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они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будут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разрешены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дружественно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путем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прямых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переговоров,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передаются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просьбе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одной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арбитражный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суд,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состоящий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арбитров.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Одного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арбитров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назначает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НСБ</w:t>
      </w:r>
      <w:r w:rsidR="00450E99">
        <w:rPr>
          <w:rFonts w:ascii="Book Antiqua" w:hAnsi="Book Antiqua"/>
          <w:sz w:val="22"/>
          <w:szCs w:val="22"/>
          <w:lang w:val="ru-RU"/>
        </w:rPr>
        <w:t>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450E99">
        <w:rPr>
          <w:rFonts w:ascii="Book Antiqua" w:hAnsi="Book Antiqua"/>
          <w:sz w:val="22"/>
          <w:szCs w:val="22"/>
          <w:lang w:val="ru-RU"/>
        </w:rPr>
        <w:t>–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Генеральный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Секретариат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Организации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Объединенных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Наций.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Эти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назначают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третьего.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одна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сможет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назначить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течение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30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дней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получении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просьбы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другой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таком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смогут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прийти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согласию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кандидатуре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третьего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течение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30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дней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момента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своего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необходимые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назначения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начнет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просьбе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одной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председатель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Международного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суда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ООН.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Порядок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арбитражного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разбирательства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определяют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арбитры;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расходы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арбитраж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proofErr w:type="spellStart"/>
      <w:r w:rsidRPr="00F41E31">
        <w:rPr>
          <w:rFonts w:ascii="Book Antiqua" w:hAnsi="Book Antiqua"/>
          <w:sz w:val="22"/>
          <w:szCs w:val="22"/>
          <w:lang w:val="ru-RU"/>
        </w:rPr>
        <w:t>Стóроны</w:t>
      </w:r>
      <w:proofErr w:type="spellEnd"/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несут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пропорции,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определенной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арбитрами.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 w:rsidRP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арбитражном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решении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должна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быть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указана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мотивировка,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принимается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Сторонами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качестве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обязательного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исполнению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отношении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спора,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даже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если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выдано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отсутствие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одной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Сторон.</w:t>
      </w:r>
    </w:p>
    <w:p w14:paraId="4AA449BF" w14:textId="77777777" w:rsidR="00E6673B" w:rsidRPr="00F41E31" w:rsidRDefault="00E6673B">
      <w:pPr>
        <w:tabs>
          <w:tab w:val="left" w:pos="-144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1BADFE3A" w14:textId="77777777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7CFEC8BD" w14:textId="21CA379C" w:rsidR="00E6673B" w:rsidRPr="00F41E31" w:rsidRDefault="00E6673B" w:rsidP="004123B7">
      <w:pPr>
        <w:tabs>
          <w:tab w:val="center" w:pos="4680"/>
        </w:tabs>
        <w:spacing w:line="264" w:lineRule="auto"/>
        <w:jc w:val="center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XI.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4123B7">
        <w:rPr>
          <w:rFonts w:ascii="Book Antiqua" w:hAnsi="Book Antiqua"/>
          <w:b/>
          <w:sz w:val="22"/>
          <w:szCs w:val="22"/>
          <w:lang w:val="ru-RU"/>
        </w:rPr>
        <w:t>Привилегии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и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иммунитет</w:t>
      </w:r>
    </w:p>
    <w:p w14:paraId="5567FA69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10FE82D0" w14:textId="7D48EBC7" w:rsidR="00E6673B" w:rsidRPr="00F41E31" w:rsidRDefault="00E6673B" w:rsidP="006907E4">
      <w:pPr>
        <w:pStyle w:val="1"/>
        <w:numPr>
          <w:ilvl w:val="0"/>
          <w:numId w:val="47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6907E4">
        <w:rPr>
          <w:rFonts w:ascii="Book Antiqua" w:hAnsi="Book Antiqua"/>
          <w:sz w:val="22"/>
          <w:szCs w:val="22"/>
          <w:lang w:val="ru-RU"/>
        </w:rPr>
        <w:t>Ничто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содержащееся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связанное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ним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может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рассматриваться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как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явный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4123B7">
        <w:rPr>
          <w:rFonts w:ascii="Book Antiqua" w:hAnsi="Book Antiqua"/>
          <w:sz w:val="22"/>
          <w:szCs w:val="22"/>
          <w:lang w:val="ru-RU"/>
        </w:rPr>
        <w:t>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4123B7">
        <w:rPr>
          <w:rFonts w:ascii="Book Antiqua" w:hAnsi="Book Antiqua"/>
          <w:sz w:val="22"/>
          <w:szCs w:val="22"/>
          <w:lang w:val="ru-RU"/>
        </w:rPr>
        <w:t>подразумеваемый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4123B7">
        <w:rPr>
          <w:rFonts w:ascii="Book Antiqua" w:hAnsi="Book Antiqua"/>
          <w:sz w:val="22"/>
          <w:szCs w:val="22"/>
          <w:lang w:val="ru-RU"/>
        </w:rPr>
        <w:t>отказ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4123B7">
        <w:rPr>
          <w:rFonts w:ascii="Book Antiqua" w:hAnsi="Book Antiqua"/>
          <w:sz w:val="22"/>
          <w:szCs w:val="22"/>
          <w:lang w:val="ru-RU"/>
        </w:rPr>
        <w:t>от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4123B7">
        <w:rPr>
          <w:rFonts w:ascii="Book Antiqua" w:hAnsi="Book Antiqua"/>
          <w:sz w:val="22"/>
          <w:szCs w:val="22"/>
          <w:lang w:val="ru-RU"/>
        </w:rPr>
        <w:t>каких</w:t>
      </w:r>
      <w:r w:rsidRPr="00F41E31">
        <w:rPr>
          <w:rFonts w:ascii="Book Antiqua" w:hAnsi="Book Antiqua"/>
          <w:sz w:val="22"/>
          <w:szCs w:val="22"/>
          <w:lang w:val="ru-RU"/>
        </w:rPr>
        <w:t>-либо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4123B7">
        <w:rPr>
          <w:rFonts w:ascii="Book Antiqua" w:hAnsi="Book Antiqua"/>
          <w:sz w:val="22"/>
          <w:szCs w:val="22"/>
          <w:lang w:val="ru-RU"/>
        </w:rPr>
        <w:t>привилегий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4123B7">
        <w:rPr>
          <w:rFonts w:ascii="Book Antiqua" w:hAnsi="Book Antiqua"/>
          <w:sz w:val="22"/>
          <w:szCs w:val="22"/>
          <w:lang w:val="ru-RU"/>
        </w:rPr>
        <w:t>какого-либо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иммунитета,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определенной(ого)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ООН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ЮНИСЕФ.</w:t>
      </w:r>
    </w:p>
    <w:p w14:paraId="0EED11EC" w14:textId="77777777" w:rsidR="00E6673B" w:rsidRPr="006907E4" w:rsidRDefault="00E6673B" w:rsidP="00D057EB">
      <w:pPr>
        <w:pStyle w:val="1"/>
        <w:tabs>
          <w:tab w:val="left" w:pos="-1440"/>
        </w:tabs>
        <w:spacing w:line="264" w:lineRule="auto"/>
        <w:ind w:left="0"/>
        <w:jc w:val="both"/>
        <w:rPr>
          <w:rFonts w:ascii="Book Antiqua" w:hAnsi="Book Antiqua"/>
          <w:sz w:val="22"/>
          <w:szCs w:val="22"/>
          <w:lang w:val="ru-RU"/>
        </w:rPr>
      </w:pPr>
    </w:p>
    <w:p w14:paraId="37D55297" w14:textId="694B456D" w:rsidR="00E6673B" w:rsidRPr="006907E4" w:rsidRDefault="00E6673B" w:rsidP="006907E4">
      <w:pPr>
        <w:pStyle w:val="1"/>
        <w:numPr>
          <w:ilvl w:val="0"/>
          <w:numId w:val="47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color w:val="FF0000"/>
          <w:sz w:val="22"/>
          <w:szCs w:val="22"/>
          <w:lang w:val="ru-RU"/>
        </w:rPr>
      </w:pP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Для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всех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своих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целей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Документ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по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(Общей)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Страновой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программе</w:t>
      </w:r>
      <w:r w:rsidR="00450E99" w:rsidRPr="00450E99">
        <w:rPr>
          <w:rFonts w:ascii="Book Antiqua" w:hAnsi="Book Antiqua"/>
          <w:color w:val="FF0000"/>
          <w:sz w:val="22"/>
          <w:szCs w:val="22"/>
          <w:lang w:val="ru-RU"/>
        </w:rPr>
        <w:t>,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Основное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соглашение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о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сотрудничестве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50E99">
        <w:rPr>
          <w:rFonts w:ascii="Book Antiqua" w:hAnsi="Book Antiqua"/>
          <w:color w:val="FF0000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другое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заменяющее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соглашение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,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подписанное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Правительством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="004123B7" w:rsidRPr="006907E4">
        <w:rPr>
          <w:rFonts w:ascii="Book Antiqua" w:hAnsi="Book Antiqua"/>
          <w:color w:val="FF0000"/>
          <w:sz w:val="22"/>
          <w:szCs w:val="22"/>
          <w:lang w:val="ru-RU"/>
        </w:rPr>
        <w:t>страны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и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страновым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представительством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ЮНИСЕФ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дата,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имеет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преимущественную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силу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над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любым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положением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настоящего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Соглашения,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противоречащим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6907E4">
        <w:rPr>
          <w:rFonts w:ascii="Book Antiqua" w:hAnsi="Book Antiqua"/>
          <w:color w:val="FF0000"/>
          <w:sz w:val="22"/>
          <w:szCs w:val="22"/>
          <w:lang w:val="ru-RU"/>
        </w:rPr>
        <w:t>ему.</w:t>
      </w:r>
    </w:p>
    <w:p w14:paraId="0DCE4C1E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3E4AC588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5588D9CE" w14:textId="57FB0087" w:rsidR="00E6673B" w:rsidRPr="00F41E31" w:rsidRDefault="00E6673B">
      <w:pPr>
        <w:tabs>
          <w:tab w:val="center" w:pos="4680"/>
        </w:tabs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lastRenderedPageBreak/>
        <w:tab/>
      </w:r>
      <w:r w:rsidRPr="00F41E31">
        <w:rPr>
          <w:rFonts w:ascii="Book Antiqua" w:hAnsi="Book Antiqua"/>
          <w:b/>
          <w:sz w:val="22"/>
          <w:szCs w:val="22"/>
          <w:lang w:val="ru-RU"/>
        </w:rPr>
        <w:t>Статья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XII.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b/>
          <w:sz w:val="22"/>
          <w:szCs w:val="22"/>
          <w:lang w:val="ru-RU"/>
        </w:rPr>
        <w:t>Поправки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</w:p>
    <w:p w14:paraId="7E18A726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</w:p>
    <w:p w14:paraId="12D14B8D" w14:textId="7C9602EE" w:rsidR="00E6673B" w:rsidRPr="00F41E31" w:rsidRDefault="00E6673B" w:rsidP="006907E4">
      <w:pPr>
        <w:pStyle w:val="1"/>
        <w:numPr>
          <w:ilvl w:val="0"/>
          <w:numId w:val="48"/>
        </w:numPr>
        <w:tabs>
          <w:tab w:val="left" w:pos="-1440"/>
          <w:tab w:val="left" w:pos="360"/>
        </w:tabs>
        <w:spacing w:line="264" w:lineRule="auto"/>
        <w:ind w:hanging="720"/>
        <w:jc w:val="both"/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Внесение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изменений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поправок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настоящее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его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приложения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допускается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только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виде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письменного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соглашения,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подписанного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обеими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Сторонами.</w:t>
      </w:r>
    </w:p>
    <w:p w14:paraId="024C25AF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sz w:val="22"/>
          <w:szCs w:val="22"/>
          <w:lang w:val="ru-RU"/>
        </w:rPr>
      </w:pPr>
      <w:bookmarkStart w:id="0" w:name="QuickMark"/>
      <w:bookmarkEnd w:id="0"/>
    </w:p>
    <w:p w14:paraId="3E4E6CA9" w14:textId="77777777" w:rsidR="00E6673B" w:rsidRPr="00F41E31" w:rsidRDefault="00E6673B">
      <w:pPr>
        <w:spacing w:line="264" w:lineRule="auto"/>
        <w:ind w:firstLine="720"/>
        <w:jc w:val="both"/>
        <w:rPr>
          <w:rFonts w:ascii="Book Antiqua" w:hAnsi="Book Antiqua"/>
          <w:sz w:val="22"/>
          <w:szCs w:val="22"/>
          <w:lang w:val="ru-RU"/>
        </w:rPr>
      </w:pPr>
    </w:p>
    <w:p w14:paraId="61AB712D" w14:textId="08176D92" w:rsidR="00E6673B" w:rsidRPr="00F41E31" w:rsidRDefault="006907E4" w:rsidP="006907E4">
      <w:pPr>
        <w:pStyle w:val="1"/>
        <w:tabs>
          <w:tab w:val="left" w:pos="-1440"/>
          <w:tab w:val="left" w:pos="360"/>
        </w:tabs>
        <w:spacing w:line="264" w:lineRule="auto"/>
        <w:ind w:left="-360"/>
        <w:jc w:val="both"/>
        <w:rPr>
          <w:rFonts w:ascii="Book Antiqua" w:hAnsi="Book Antiqua"/>
          <w:sz w:val="22"/>
          <w:szCs w:val="22"/>
          <w:lang w:val="ru-RU"/>
        </w:rPr>
      </w:pPr>
      <w:r>
        <w:rPr>
          <w:rFonts w:ascii="Book Antiqua" w:hAnsi="Book Antiqua"/>
          <w:b/>
          <w:sz w:val="22"/>
          <w:szCs w:val="22"/>
          <w:lang w:val="ru-RU"/>
        </w:rPr>
        <w:tab/>
      </w:r>
      <w:r w:rsidR="00E6673B" w:rsidRPr="00F41E31">
        <w:rPr>
          <w:rFonts w:ascii="Book Antiqua" w:hAnsi="Book Antiqua"/>
          <w:b/>
          <w:sz w:val="22"/>
          <w:szCs w:val="22"/>
          <w:lang w:val="ru-RU"/>
        </w:rPr>
        <w:t>В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b/>
          <w:sz w:val="22"/>
          <w:szCs w:val="22"/>
          <w:lang w:val="ru-RU"/>
        </w:rPr>
        <w:t>УДОСТОВЕРЕНИЕ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b/>
          <w:sz w:val="22"/>
          <w:szCs w:val="22"/>
          <w:lang w:val="ru-RU"/>
        </w:rPr>
        <w:t>ЧЕГО</w:t>
      </w:r>
      <w:r w:rsidR="00D10FFC">
        <w:rPr>
          <w:rFonts w:ascii="Book Antiqua" w:hAnsi="Book Antiqua"/>
          <w:b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нижеподписавшиеся,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должным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образом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уполномоченные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подписание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действующие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как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представители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Сторон,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скрепляют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подписями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настоящее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Соглашение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на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дату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и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в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месте,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которые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указаны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="00E6673B" w:rsidRPr="00F41E31">
        <w:rPr>
          <w:rFonts w:ascii="Book Antiqua" w:hAnsi="Book Antiqua"/>
          <w:sz w:val="22"/>
          <w:szCs w:val="22"/>
          <w:lang w:val="ru-RU"/>
        </w:rPr>
        <w:t>ниже:</w:t>
      </w:r>
    </w:p>
    <w:p w14:paraId="0921BDC4" w14:textId="77777777" w:rsidR="00E6673B" w:rsidRPr="00F41E31" w:rsidRDefault="00E6673B">
      <w:pPr>
        <w:spacing w:line="264" w:lineRule="auto"/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</w:p>
    <w:p w14:paraId="6E79C9B0" w14:textId="57AC754B" w:rsidR="00E6673B" w:rsidRPr="00F41E31" w:rsidRDefault="00E6673B" w:rsidP="00DA75B4">
      <w:pPr>
        <w:pStyle w:val="Heading1"/>
        <w:spacing w:line="264" w:lineRule="auto"/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</w:pPr>
      <w:r w:rsidRPr="00F41E31"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  <w:t>Подписано</w:t>
      </w:r>
      <w:r w:rsidR="00D10FFC"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  <w:t>в</w:t>
      </w:r>
      <w:r w:rsidR="00D10FFC"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b w:val="0"/>
          <w:color w:val="FF0000"/>
          <w:sz w:val="22"/>
          <w:szCs w:val="22"/>
          <w:lang w:val="ru-RU" w:eastAsia="x-none"/>
        </w:rPr>
        <w:t>город</w:t>
      </w:r>
      <w:r w:rsidR="00D10FFC"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  <w:t xml:space="preserve"> </w:t>
      </w:r>
      <w:r w:rsidRPr="00F41E31">
        <w:rPr>
          <w:rFonts w:ascii="Book Antiqua" w:hAnsi="Book Antiqua"/>
          <w:b w:val="0"/>
          <w:color w:val="FF0000"/>
          <w:sz w:val="22"/>
          <w:szCs w:val="22"/>
          <w:lang w:val="ru-RU" w:eastAsia="x-none"/>
        </w:rPr>
        <w:t>дата</w:t>
      </w:r>
      <w:r w:rsidRPr="00F41E31">
        <w:rPr>
          <w:rFonts w:ascii="Book Antiqua" w:hAnsi="Book Antiqua"/>
          <w:b w:val="0"/>
          <w:color w:val="000000"/>
          <w:sz w:val="22"/>
          <w:szCs w:val="22"/>
          <w:lang w:val="ru-RU" w:eastAsia="x-none"/>
        </w:rPr>
        <w:t>.</w:t>
      </w:r>
    </w:p>
    <w:p w14:paraId="513B5BB3" w14:textId="77777777" w:rsidR="00E6673B" w:rsidRPr="00F41E31" w:rsidRDefault="00E6673B" w:rsidP="00D057EB">
      <w:pPr>
        <w:rPr>
          <w:lang w:val="ru-RU"/>
        </w:rPr>
      </w:pPr>
    </w:p>
    <w:p w14:paraId="6D39B81E" w14:textId="77777777" w:rsidR="00E6673B" w:rsidRPr="00F41E31" w:rsidRDefault="00E6673B" w:rsidP="00D057EB">
      <w:pPr>
        <w:rPr>
          <w:rFonts w:ascii="Book Antiqua" w:hAnsi="Book Antiqua"/>
          <w:sz w:val="22"/>
          <w:szCs w:val="22"/>
          <w:lang w:val="ru-RU"/>
        </w:rPr>
      </w:pPr>
    </w:p>
    <w:p w14:paraId="5A594BC9" w14:textId="77777777" w:rsidR="00E6673B" w:rsidRPr="00F41E31" w:rsidRDefault="00E6673B" w:rsidP="00D057EB">
      <w:pPr>
        <w:rPr>
          <w:rFonts w:ascii="Book Antiqua" w:hAnsi="Book Antiqua"/>
          <w:sz w:val="22"/>
          <w:szCs w:val="22"/>
          <w:lang w:val="ru-RU"/>
        </w:rPr>
      </w:pPr>
    </w:p>
    <w:p w14:paraId="2EBD45A6" w14:textId="1AF1C0C1" w:rsidR="00E6673B" w:rsidRPr="00F41E31" w:rsidRDefault="00E6673B" w:rsidP="00D057EB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имени</w:t>
      </w:r>
    </w:p>
    <w:p w14:paraId="2E25ACCD" w14:textId="13C50C94" w:rsidR="00E6673B" w:rsidRPr="00F41E31" w:rsidRDefault="00E6673B" w:rsidP="00D55049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национального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статистического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бюро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>____________________________________</w:t>
      </w:r>
    </w:p>
    <w:p w14:paraId="7662F07D" w14:textId="77777777" w:rsidR="00E6673B" w:rsidRPr="00F41E31" w:rsidRDefault="00E6673B" w:rsidP="00D057EB">
      <w:pPr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Имя</w:t>
      </w:r>
    </w:p>
    <w:p w14:paraId="4CB0D835" w14:textId="77777777" w:rsidR="00E6673B" w:rsidRPr="00F41E31" w:rsidRDefault="00E6673B" w:rsidP="00D057EB">
      <w:pPr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  <w:t>Должность</w:t>
      </w:r>
    </w:p>
    <w:p w14:paraId="37633934" w14:textId="77777777" w:rsidR="00E6673B" w:rsidRPr="00F41E31" w:rsidRDefault="00E6673B" w:rsidP="00D057EB">
      <w:pPr>
        <w:rPr>
          <w:lang w:val="ru-RU"/>
        </w:rPr>
      </w:pPr>
    </w:p>
    <w:p w14:paraId="74965275" w14:textId="77777777" w:rsidR="00E6673B" w:rsidRPr="00F41E31" w:rsidRDefault="00E6673B" w:rsidP="00D057EB">
      <w:pPr>
        <w:rPr>
          <w:lang w:val="ru-RU"/>
        </w:rPr>
      </w:pPr>
    </w:p>
    <w:p w14:paraId="45E65926" w14:textId="18EDD75C" w:rsidR="00E6673B" w:rsidRPr="00F41E31" w:rsidRDefault="00E6673B" w:rsidP="00D057EB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>От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имени</w:t>
      </w:r>
    </w:p>
    <w:p w14:paraId="30F6F061" w14:textId="76F30656" w:rsidR="00E6673B" w:rsidRPr="00F41E31" w:rsidRDefault="00E6673B" w:rsidP="00D55049">
      <w:pPr>
        <w:rPr>
          <w:rFonts w:ascii="Book Antiqua" w:hAnsi="Book Antiqua"/>
          <w:sz w:val="22"/>
          <w:szCs w:val="22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странового</w:t>
      </w:r>
      <w:r w:rsidR="00D10FFC">
        <w:rPr>
          <w:rFonts w:ascii="Book Antiqua" w:hAnsi="Book Antiqua"/>
          <w:color w:val="FF0000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представительства</w:t>
      </w:r>
      <w:r w:rsidR="00D10FFC">
        <w:rPr>
          <w:rFonts w:ascii="Book Antiqua" w:hAnsi="Book Antiqua"/>
          <w:sz w:val="22"/>
          <w:szCs w:val="22"/>
          <w:lang w:val="ru-RU"/>
        </w:rPr>
        <w:t xml:space="preserve"> </w:t>
      </w:r>
      <w:r w:rsidRPr="00F41E31">
        <w:rPr>
          <w:rFonts w:ascii="Book Antiqua" w:hAnsi="Book Antiqua"/>
          <w:sz w:val="22"/>
          <w:szCs w:val="22"/>
          <w:lang w:val="ru-RU"/>
        </w:rPr>
        <w:t>ЮНИСЕФ</w:t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>____________________________________</w:t>
      </w:r>
    </w:p>
    <w:p w14:paraId="0C709075" w14:textId="77777777" w:rsidR="00E6673B" w:rsidRPr="00F41E31" w:rsidRDefault="00E6673B" w:rsidP="00D057EB">
      <w:pPr>
        <w:rPr>
          <w:rFonts w:ascii="Book Antiqua" w:hAnsi="Book Antiqua"/>
          <w:color w:val="FF0000"/>
          <w:sz w:val="22"/>
          <w:szCs w:val="22"/>
          <w:lang w:val="ru-RU"/>
        </w:rPr>
      </w:pP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>Имя</w:t>
      </w:r>
    </w:p>
    <w:p w14:paraId="55629C76" w14:textId="77777777" w:rsidR="00E6673B" w:rsidRPr="00F41E31" w:rsidRDefault="00E6673B" w:rsidP="00D057EB">
      <w:pPr>
        <w:rPr>
          <w:color w:val="FF0000"/>
          <w:lang w:val="ru-RU"/>
        </w:rPr>
      </w:pP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</w:r>
      <w:r w:rsidRPr="00F41E31">
        <w:rPr>
          <w:rFonts w:ascii="Book Antiqua" w:hAnsi="Book Antiqua"/>
          <w:color w:val="FF0000"/>
          <w:sz w:val="22"/>
          <w:szCs w:val="22"/>
          <w:lang w:val="ru-RU"/>
        </w:rPr>
        <w:tab/>
        <w:t>Должность</w:t>
      </w:r>
    </w:p>
    <w:sectPr w:rsidR="00E6673B" w:rsidRPr="00F41E31" w:rsidSect="00D057EB">
      <w:footerReference w:type="default" r:id="rId7"/>
      <w:endnotePr>
        <w:numFmt w:val="decimal"/>
      </w:endnotePr>
      <w:pgSz w:w="11907" w:h="16839" w:code="9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4B03" w14:textId="77777777" w:rsidR="00344D92" w:rsidRDefault="00344D92">
      <w:r>
        <w:separator/>
      </w:r>
    </w:p>
  </w:endnote>
  <w:endnote w:type="continuationSeparator" w:id="0">
    <w:p w14:paraId="1B5BF838" w14:textId="77777777" w:rsidR="00344D92" w:rsidRDefault="00344D92">
      <w:r>
        <w:continuationSeparator/>
      </w:r>
    </w:p>
  </w:endnote>
  <w:endnote w:type="continuationNotice" w:id="1">
    <w:p w14:paraId="7F929A2B" w14:textId="77777777" w:rsidR="00344D92" w:rsidRDefault="00344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45BC7" w14:textId="77777777" w:rsidR="00D10FFC" w:rsidRDefault="00D10FFC" w:rsidP="00D10FFC">
    <w:pPr>
      <w:pStyle w:val="Footer"/>
      <w:jc w:val="right"/>
      <w:rPr>
        <w:rFonts w:ascii="Book Antiqua" w:hAnsi="Book Antiqua"/>
        <w:sz w:val="18"/>
        <w:szCs w:val="18"/>
        <w:lang w:eastAsia="x-none"/>
      </w:rPr>
    </w:pPr>
  </w:p>
  <w:p w14:paraId="77EBFC1C" w14:textId="4150B674" w:rsidR="00F96423" w:rsidRPr="00D10FFC" w:rsidRDefault="00F96423" w:rsidP="00D10FFC">
    <w:pPr>
      <w:pStyle w:val="Footer"/>
      <w:jc w:val="right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  <w:lang w:eastAsia="x-none"/>
      </w:rPr>
      <w:t>Страница</w:t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fldChar w:fldCharType="begin"/>
    </w:r>
    <w:r>
      <w:rPr>
        <w:rFonts w:ascii="Book Antiqua" w:hAnsi="Book Antiqua"/>
        <w:sz w:val="18"/>
        <w:szCs w:val="18"/>
      </w:rPr>
      <w:instrText xml:space="preserve"> PAGE   \* MERGEFORMAT </w:instrText>
    </w:r>
    <w:r>
      <w:rPr>
        <w:rFonts w:ascii="Book Antiqua" w:hAnsi="Book Antiqua"/>
        <w:sz w:val="18"/>
        <w:szCs w:val="18"/>
      </w:rPr>
      <w:fldChar w:fldCharType="separate"/>
    </w:r>
    <w:r w:rsidR="00975AD0">
      <w:rPr>
        <w:rFonts w:ascii="Book Antiqua" w:hAnsi="Book Antiqua"/>
        <w:noProof/>
        <w:sz w:val="18"/>
        <w:szCs w:val="18"/>
      </w:rPr>
      <w:t>3</w:t>
    </w:r>
    <w:r>
      <w:rPr>
        <w:rFonts w:ascii="Book Antiqua" w:hAnsi="Book Antiqua"/>
        <w:sz w:val="18"/>
        <w:szCs w:val="18"/>
      </w:rPr>
      <w:fldChar w:fldCharType="end"/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  <w:lang w:eastAsia="x-none"/>
      </w:rPr>
      <w:t>из</w:t>
    </w:r>
    <w:r>
      <w:rPr>
        <w:rFonts w:ascii="Book Antiqua" w:hAnsi="Book Antiqua"/>
        <w:sz w:val="18"/>
        <w:szCs w:val="18"/>
      </w:rPr>
      <w:t xml:space="preserve"> </w:t>
    </w:r>
    <w:r>
      <w:rPr>
        <w:rFonts w:ascii="Book Antiqua" w:hAnsi="Book Antiqua"/>
        <w:sz w:val="18"/>
        <w:szCs w:val="18"/>
      </w:rPr>
      <w:fldChar w:fldCharType="begin"/>
    </w:r>
    <w:r>
      <w:rPr>
        <w:rFonts w:ascii="Book Antiqua" w:hAnsi="Book Antiqua"/>
        <w:sz w:val="18"/>
        <w:szCs w:val="18"/>
      </w:rPr>
      <w:instrText xml:space="preserve"> NUMPAGES   \* MERGEFORMAT </w:instrText>
    </w:r>
    <w:r>
      <w:rPr>
        <w:rFonts w:ascii="Book Antiqua" w:hAnsi="Book Antiqua"/>
        <w:sz w:val="18"/>
        <w:szCs w:val="18"/>
      </w:rPr>
      <w:fldChar w:fldCharType="separate"/>
    </w:r>
    <w:r w:rsidR="00975AD0">
      <w:rPr>
        <w:rFonts w:ascii="Book Antiqua" w:hAnsi="Book Antiqua"/>
        <w:noProof/>
        <w:sz w:val="18"/>
        <w:szCs w:val="18"/>
      </w:rPr>
      <w:t>12</w:t>
    </w:r>
    <w:r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0CA2" w14:textId="77777777" w:rsidR="00344D92" w:rsidRDefault="00344D92">
      <w:r>
        <w:separator/>
      </w:r>
    </w:p>
  </w:footnote>
  <w:footnote w:type="continuationSeparator" w:id="0">
    <w:p w14:paraId="3ED8A94B" w14:textId="77777777" w:rsidR="00344D92" w:rsidRDefault="00344D92">
      <w:r>
        <w:continuationSeparator/>
      </w:r>
    </w:p>
  </w:footnote>
  <w:footnote w:type="continuationNotice" w:id="1">
    <w:p w14:paraId="679E065F" w14:textId="77777777" w:rsidR="00344D92" w:rsidRDefault="00344D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76D1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A32E81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B95E71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6046DF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207D9C"/>
    <w:multiLevelType w:val="multilevel"/>
    <w:tmpl w:val="A7FE3E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47DD9"/>
    <w:multiLevelType w:val="hybridMultilevel"/>
    <w:tmpl w:val="7568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FC10FA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72FFC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4802308"/>
    <w:multiLevelType w:val="hybridMultilevel"/>
    <w:tmpl w:val="7B74A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FAF3DD4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2DE694A"/>
    <w:multiLevelType w:val="hybridMultilevel"/>
    <w:tmpl w:val="26968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5141A3F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7536542"/>
    <w:multiLevelType w:val="hybridMultilevel"/>
    <w:tmpl w:val="D0087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16FC8"/>
    <w:multiLevelType w:val="hybridMultilevel"/>
    <w:tmpl w:val="0C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21888"/>
    <w:multiLevelType w:val="hybridMultilevel"/>
    <w:tmpl w:val="BFEA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9B19EE"/>
    <w:multiLevelType w:val="hybridMultilevel"/>
    <w:tmpl w:val="FB50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BC6B18"/>
    <w:multiLevelType w:val="hybridMultilevel"/>
    <w:tmpl w:val="1586FE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CEE70D2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BD4240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1AB38B8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203B51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E23B5C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3626893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48F138F"/>
    <w:multiLevelType w:val="hybridMultilevel"/>
    <w:tmpl w:val="FFB0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E67C07"/>
    <w:multiLevelType w:val="hybridMultilevel"/>
    <w:tmpl w:val="CBDE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445F69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3440B4"/>
    <w:multiLevelType w:val="hybridMultilevel"/>
    <w:tmpl w:val="332226BA"/>
    <w:lvl w:ilvl="0" w:tplc="DF30CA5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24B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7E4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6E7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845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6C1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F6A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EA4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EA6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869302A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2D6F34"/>
    <w:multiLevelType w:val="hybridMultilevel"/>
    <w:tmpl w:val="B7D883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4B1E09A1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2542C7"/>
    <w:multiLevelType w:val="hybridMultilevel"/>
    <w:tmpl w:val="89089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5A307A8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8744F8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AF41E23"/>
    <w:multiLevelType w:val="hybridMultilevel"/>
    <w:tmpl w:val="0C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744E80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35438B"/>
    <w:multiLevelType w:val="hybridMultilevel"/>
    <w:tmpl w:val="DAF4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CF601A"/>
    <w:multiLevelType w:val="hybridMultilevel"/>
    <w:tmpl w:val="1DCEB6F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BB01323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624112"/>
    <w:multiLevelType w:val="hybridMultilevel"/>
    <w:tmpl w:val="0944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876651"/>
    <w:multiLevelType w:val="hybridMultilevel"/>
    <w:tmpl w:val="AD7CE184"/>
    <w:lvl w:ilvl="0" w:tplc="D7AA24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360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702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3A1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4E9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4B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B4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D63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646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C23750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45D5E63"/>
    <w:multiLevelType w:val="hybridMultilevel"/>
    <w:tmpl w:val="8E2800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96B5CCE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A846BBB"/>
    <w:multiLevelType w:val="hybridMultilevel"/>
    <w:tmpl w:val="E158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F00A13"/>
    <w:multiLevelType w:val="multilevel"/>
    <w:tmpl w:val="8E2800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D7D7FF8"/>
    <w:multiLevelType w:val="hybridMultilevel"/>
    <w:tmpl w:val="A7FE3E50"/>
    <w:lvl w:ilvl="0" w:tplc="174AC1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4F3CF5"/>
    <w:multiLevelType w:val="hybridMultilevel"/>
    <w:tmpl w:val="9F98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F64385"/>
    <w:multiLevelType w:val="multilevel"/>
    <w:tmpl w:val="1BF4DE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39"/>
  </w:num>
  <w:num w:numId="3">
    <w:abstractNumId w:val="41"/>
  </w:num>
  <w:num w:numId="4">
    <w:abstractNumId w:val="16"/>
  </w:num>
  <w:num w:numId="5">
    <w:abstractNumId w:val="46"/>
  </w:num>
  <w:num w:numId="6">
    <w:abstractNumId w:val="12"/>
  </w:num>
  <w:num w:numId="7">
    <w:abstractNumId w:val="24"/>
  </w:num>
  <w:num w:numId="8">
    <w:abstractNumId w:val="35"/>
  </w:num>
  <w:num w:numId="9">
    <w:abstractNumId w:val="15"/>
  </w:num>
  <w:num w:numId="10">
    <w:abstractNumId w:val="38"/>
  </w:num>
  <w:num w:numId="11">
    <w:abstractNumId w:val="14"/>
  </w:num>
  <w:num w:numId="12">
    <w:abstractNumId w:val="13"/>
  </w:num>
  <w:num w:numId="13">
    <w:abstractNumId w:val="33"/>
  </w:num>
  <w:num w:numId="14">
    <w:abstractNumId w:val="5"/>
  </w:num>
  <w:num w:numId="15">
    <w:abstractNumId w:val="23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1"/>
  </w:num>
  <w:num w:numId="21">
    <w:abstractNumId w:val="36"/>
  </w:num>
  <w:num w:numId="22">
    <w:abstractNumId w:val="11"/>
  </w:num>
  <w:num w:numId="23">
    <w:abstractNumId w:val="8"/>
  </w:num>
  <w:num w:numId="24">
    <w:abstractNumId w:val="34"/>
  </w:num>
  <w:num w:numId="25">
    <w:abstractNumId w:val="29"/>
  </w:num>
  <w:num w:numId="26">
    <w:abstractNumId w:val="20"/>
  </w:num>
  <w:num w:numId="27">
    <w:abstractNumId w:val="45"/>
  </w:num>
  <w:num w:numId="28">
    <w:abstractNumId w:val="3"/>
  </w:num>
  <w:num w:numId="29">
    <w:abstractNumId w:val="6"/>
  </w:num>
  <w:num w:numId="30">
    <w:abstractNumId w:val="47"/>
  </w:num>
  <w:num w:numId="31">
    <w:abstractNumId w:val="9"/>
  </w:num>
  <w:num w:numId="32">
    <w:abstractNumId w:val="10"/>
  </w:num>
  <w:num w:numId="33">
    <w:abstractNumId w:val="28"/>
  </w:num>
  <w:num w:numId="34">
    <w:abstractNumId w:val="21"/>
  </w:num>
  <w:num w:numId="35">
    <w:abstractNumId w:val="22"/>
  </w:num>
  <w:num w:numId="36">
    <w:abstractNumId w:val="44"/>
  </w:num>
  <w:num w:numId="37">
    <w:abstractNumId w:val="0"/>
  </w:num>
  <w:num w:numId="38">
    <w:abstractNumId w:val="31"/>
  </w:num>
  <w:num w:numId="39">
    <w:abstractNumId w:val="32"/>
  </w:num>
  <w:num w:numId="40">
    <w:abstractNumId w:val="42"/>
  </w:num>
  <w:num w:numId="41">
    <w:abstractNumId w:val="2"/>
  </w:num>
  <w:num w:numId="42">
    <w:abstractNumId w:val="40"/>
  </w:num>
  <w:num w:numId="43">
    <w:abstractNumId w:val="19"/>
  </w:num>
  <w:num w:numId="44">
    <w:abstractNumId w:val="4"/>
  </w:num>
  <w:num w:numId="45">
    <w:abstractNumId w:val="27"/>
  </w:num>
  <w:num w:numId="46">
    <w:abstractNumId w:val="25"/>
  </w:num>
  <w:num w:numId="47">
    <w:abstractNumId w:val="37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75F"/>
    <w:rsid w:val="00000B8F"/>
    <w:rsid w:val="0000510D"/>
    <w:rsid w:val="000063D4"/>
    <w:rsid w:val="00007022"/>
    <w:rsid w:val="00020FCC"/>
    <w:rsid w:val="0005579D"/>
    <w:rsid w:val="00073A9F"/>
    <w:rsid w:val="000A77A9"/>
    <w:rsid w:val="000B3706"/>
    <w:rsid w:val="000B5F61"/>
    <w:rsid w:val="000C23B5"/>
    <w:rsid w:val="00121EC4"/>
    <w:rsid w:val="00132FF2"/>
    <w:rsid w:val="00151D42"/>
    <w:rsid w:val="00155F79"/>
    <w:rsid w:val="0016220F"/>
    <w:rsid w:val="00165A7A"/>
    <w:rsid w:val="001727C1"/>
    <w:rsid w:val="00174288"/>
    <w:rsid w:val="001918D1"/>
    <w:rsid w:val="001B0495"/>
    <w:rsid w:val="001B2C77"/>
    <w:rsid w:val="001B6ECB"/>
    <w:rsid w:val="001D38E4"/>
    <w:rsid w:val="001D73E3"/>
    <w:rsid w:val="001E5F9B"/>
    <w:rsid w:val="0020143F"/>
    <w:rsid w:val="00204B68"/>
    <w:rsid w:val="00204D31"/>
    <w:rsid w:val="002065B9"/>
    <w:rsid w:val="002119F3"/>
    <w:rsid w:val="00213A25"/>
    <w:rsid w:val="00215F7C"/>
    <w:rsid w:val="00216E9B"/>
    <w:rsid w:val="00220872"/>
    <w:rsid w:val="00232831"/>
    <w:rsid w:val="00242D60"/>
    <w:rsid w:val="0024654F"/>
    <w:rsid w:val="002818DA"/>
    <w:rsid w:val="00282E52"/>
    <w:rsid w:val="002939B3"/>
    <w:rsid w:val="00297E05"/>
    <w:rsid w:val="002B6A6F"/>
    <w:rsid w:val="002C7633"/>
    <w:rsid w:val="002C7F94"/>
    <w:rsid w:val="002D734C"/>
    <w:rsid w:val="002F085C"/>
    <w:rsid w:val="002F45E8"/>
    <w:rsid w:val="00300AF5"/>
    <w:rsid w:val="003306A0"/>
    <w:rsid w:val="00333915"/>
    <w:rsid w:val="00334119"/>
    <w:rsid w:val="00344D92"/>
    <w:rsid w:val="003463D1"/>
    <w:rsid w:val="00347677"/>
    <w:rsid w:val="0035375F"/>
    <w:rsid w:val="003663E7"/>
    <w:rsid w:val="0037126F"/>
    <w:rsid w:val="00374D2C"/>
    <w:rsid w:val="003770FF"/>
    <w:rsid w:val="00390376"/>
    <w:rsid w:val="00393509"/>
    <w:rsid w:val="003C5F34"/>
    <w:rsid w:val="003C70CF"/>
    <w:rsid w:val="003E22ED"/>
    <w:rsid w:val="003F02DD"/>
    <w:rsid w:val="004065DC"/>
    <w:rsid w:val="004123B7"/>
    <w:rsid w:val="00413D64"/>
    <w:rsid w:val="00422122"/>
    <w:rsid w:val="00450E99"/>
    <w:rsid w:val="0045433D"/>
    <w:rsid w:val="00455974"/>
    <w:rsid w:val="00456908"/>
    <w:rsid w:val="0046505C"/>
    <w:rsid w:val="00465DF9"/>
    <w:rsid w:val="00472D97"/>
    <w:rsid w:val="00490768"/>
    <w:rsid w:val="004A091F"/>
    <w:rsid w:val="004B388B"/>
    <w:rsid w:val="004E18C4"/>
    <w:rsid w:val="004E2067"/>
    <w:rsid w:val="004E626A"/>
    <w:rsid w:val="004F167C"/>
    <w:rsid w:val="004F56D3"/>
    <w:rsid w:val="004F5FE5"/>
    <w:rsid w:val="00503AE4"/>
    <w:rsid w:val="00511E20"/>
    <w:rsid w:val="00542396"/>
    <w:rsid w:val="00542C3E"/>
    <w:rsid w:val="0059227B"/>
    <w:rsid w:val="005A0A95"/>
    <w:rsid w:val="005C30C5"/>
    <w:rsid w:val="00603F73"/>
    <w:rsid w:val="00604AD0"/>
    <w:rsid w:val="00622F0F"/>
    <w:rsid w:val="00633CD1"/>
    <w:rsid w:val="0064123D"/>
    <w:rsid w:val="006433E7"/>
    <w:rsid w:val="0064356C"/>
    <w:rsid w:val="00653198"/>
    <w:rsid w:val="006564AB"/>
    <w:rsid w:val="00657639"/>
    <w:rsid w:val="006660CC"/>
    <w:rsid w:val="00667835"/>
    <w:rsid w:val="006678EC"/>
    <w:rsid w:val="0067496D"/>
    <w:rsid w:val="00676CCD"/>
    <w:rsid w:val="00680BEA"/>
    <w:rsid w:val="006878AA"/>
    <w:rsid w:val="006907E4"/>
    <w:rsid w:val="006A2526"/>
    <w:rsid w:val="006A2DAD"/>
    <w:rsid w:val="006C1D92"/>
    <w:rsid w:val="006D6280"/>
    <w:rsid w:val="006E66BC"/>
    <w:rsid w:val="006F1859"/>
    <w:rsid w:val="00702D32"/>
    <w:rsid w:val="0070758B"/>
    <w:rsid w:val="007144F8"/>
    <w:rsid w:val="00722572"/>
    <w:rsid w:val="00726C3F"/>
    <w:rsid w:val="00736926"/>
    <w:rsid w:val="00742AB7"/>
    <w:rsid w:val="007517DB"/>
    <w:rsid w:val="00754E5A"/>
    <w:rsid w:val="00756DFB"/>
    <w:rsid w:val="007613C6"/>
    <w:rsid w:val="00761840"/>
    <w:rsid w:val="00763BF1"/>
    <w:rsid w:val="007669FA"/>
    <w:rsid w:val="007713E5"/>
    <w:rsid w:val="007A28A2"/>
    <w:rsid w:val="007B0679"/>
    <w:rsid w:val="007C358C"/>
    <w:rsid w:val="007C6D01"/>
    <w:rsid w:val="007E126E"/>
    <w:rsid w:val="007E4F18"/>
    <w:rsid w:val="007F4CB3"/>
    <w:rsid w:val="007F592D"/>
    <w:rsid w:val="008034F2"/>
    <w:rsid w:val="0081492F"/>
    <w:rsid w:val="008331C1"/>
    <w:rsid w:val="00866B40"/>
    <w:rsid w:val="00881572"/>
    <w:rsid w:val="008B3731"/>
    <w:rsid w:val="008B796E"/>
    <w:rsid w:val="008C1199"/>
    <w:rsid w:val="008C2579"/>
    <w:rsid w:val="008E2C63"/>
    <w:rsid w:val="008E3F40"/>
    <w:rsid w:val="00900146"/>
    <w:rsid w:val="009046DB"/>
    <w:rsid w:val="0092269B"/>
    <w:rsid w:val="00935211"/>
    <w:rsid w:val="0093636D"/>
    <w:rsid w:val="009447C9"/>
    <w:rsid w:val="00945BC9"/>
    <w:rsid w:val="00975AD0"/>
    <w:rsid w:val="00976DB5"/>
    <w:rsid w:val="00997E68"/>
    <w:rsid w:val="009A35B2"/>
    <w:rsid w:val="009B07E2"/>
    <w:rsid w:val="009B148F"/>
    <w:rsid w:val="009B2126"/>
    <w:rsid w:val="009C4269"/>
    <w:rsid w:val="009F145D"/>
    <w:rsid w:val="009F23EA"/>
    <w:rsid w:val="00A03D46"/>
    <w:rsid w:val="00A13CA3"/>
    <w:rsid w:val="00A16067"/>
    <w:rsid w:val="00A22056"/>
    <w:rsid w:val="00A319B1"/>
    <w:rsid w:val="00A31C42"/>
    <w:rsid w:val="00A44C38"/>
    <w:rsid w:val="00A5385A"/>
    <w:rsid w:val="00A6618D"/>
    <w:rsid w:val="00A66AFF"/>
    <w:rsid w:val="00A71850"/>
    <w:rsid w:val="00A721AB"/>
    <w:rsid w:val="00A73F1F"/>
    <w:rsid w:val="00A75FB1"/>
    <w:rsid w:val="00A76568"/>
    <w:rsid w:val="00A77DA7"/>
    <w:rsid w:val="00A81631"/>
    <w:rsid w:val="00A9765B"/>
    <w:rsid w:val="00AB06ED"/>
    <w:rsid w:val="00AB1EC5"/>
    <w:rsid w:val="00B034A1"/>
    <w:rsid w:val="00B12A5B"/>
    <w:rsid w:val="00B310D4"/>
    <w:rsid w:val="00B57E71"/>
    <w:rsid w:val="00B64021"/>
    <w:rsid w:val="00B859F0"/>
    <w:rsid w:val="00BB3EB1"/>
    <w:rsid w:val="00BB7A9B"/>
    <w:rsid w:val="00BC1408"/>
    <w:rsid w:val="00BC66B4"/>
    <w:rsid w:val="00BD7127"/>
    <w:rsid w:val="00BE1383"/>
    <w:rsid w:val="00C0254A"/>
    <w:rsid w:val="00C16C4F"/>
    <w:rsid w:val="00C31F3E"/>
    <w:rsid w:val="00C76E1A"/>
    <w:rsid w:val="00C818FC"/>
    <w:rsid w:val="00C856CF"/>
    <w:rsid w:val="00C9734A"/>
    <w:rsid w:val="00CB6ED0"/>
    <w:rsid w:val="00CC2ACE"/>
    <w:rsid w:val="00CD02DD"/>
    <w:rsid w:val="00CE56AE"/>
    <w:rsid w:val="00CE6783"/>
    <w:rsid w:val="00CF410A"/>
    <w:rsid w:val="00D02EC7"/>
    <w:rsid w:val="00D057EB"/>
    <w:rsid w:val="00D06F00"/>
    <w:rsid w:val="00D10FFC"/>
    <w:rsid w:val="00D2052F"/>
    <w:rsid w:val="00D22C80"/>
    <w:rsid w:val="00D22D49"/>
    <w:rsid w:val="00D31D86"/>
    <w:rsid w:val="00D46F63"/>
    <w:rsid w:val="00D55049"/>
    <w:rsid w:val="00D74271"/>
    <w:rsid w:val="00D751AB"/>
    <w:rsid w:val="00D81653"/>
    <w:rsid w:val="00DA31FE"/>
    <w:rsid w:val="00DA40F9"/>
    <w:rsid w:val="00DA4434"/>
    <w:rsid w:val="00DA75B4"/>
    <w:rsid w:val="00DB58EC"/>
    <w:rsid w:val="00DC6EB3"/>
    <w:rsid w:val="00DD7DE9"/>
    <w:rsid w:val="00DE0B59"/>
    <w:rsid w:val="00DE6FE4"/>
    <w:rsid w:val="00DF1254"/>
    <w:rsid w:val="00DF47E0"/>
    <w:rsid w:val="00DF612E"/>
    <w:rsid w:val="00E170B3"/>
    <w:rsid w:val="00E17EF7"/>
    <w:rsid w:val="00E45D32"/>
    <w:rsid w:val="00E46C30"/>
    <w:rsid w:val="00E6673B"/>
    <w:rsid w:val="00E72183"/>
    <w:rsid w:val="00E763A8"/>
    <w:rsid w:val="00E76F7B"/>
    <w:rsid w:val="00E8281B"/>
    <w:rsid w:val="00E831E1"/>
    <w:rsid w:val="00E83BD5"/>
    <w:rsid w:val="00E86995"/>
    <w:rsid w:val="00E92173"/>
    <w:rsid w:val="00EC4B38"/>
    <w:rsid w:val="00ED47E7"/>
    <w:rsid w:val="00EE5398"/>
    <w:rsid w:val="00EF6B8A"/>
    <w:rsid w:val="00F05036"/>
    <w:rsid w:val="00F06459"/>
    <w:rsid w:val="00F07066"/>
    <w:rsid w:val="00F15A8B"/>
    <w:rsid w:val="00F16AE0"/>
    <w:rsid w:val="00F31229"/>
    <w:rsid w:val="00F35CCC"/>
    <w:rsid w:val="00F41E31"/>
    <w:rsid w:val="00F42744"/>
    <w:rsid w:val="00F61E19"/>
    <w:rsid w:val="00F748A0"/>
    <w:rsid w:val="00F83FD5"/>
    <w:rsid w:val="00F93BCB"/>
    <w:rsid w:val="00F944A8"/>
    <w:rsid w:val="00F96423"/>
    <w:rsid w:val="00FB04ED"/>
    <w:rsid w:val="00FB46E9"/>
    <w:rsid w:val="00FC66E7"/>
    <w:rsid w:val="00FD008D"/>
    <w:rsid w:val="00FD2765"/>
    <w:rsid w:val="00FE1B4C"/>
    <w:rsid w:val="00FE6ABF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1C2A72"/>
  <w15:docId w15:val="{669C65E1-DC27-4BF5-A0C5-0051B74E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75F"/>
    <w:pPr>
      <w:widowControl w:val="0"/>
    </w:pPr>
    <w:rPr>
      <w:rFonts w:ascii="Lucida Console" w:hAnsi="Lucida Console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35375F"/>
    <w:pPr>
      <w:keepNext/>
      <w:spacing w:line="360" w:lineRule="auto"/>
      <w:jc w:val="both"/>
      <w:outlineLvl w:val="0"/>
    </w:pPr>
    <w:rPr>
      <w:rFonts w:ascii="CG Times" w:hAnsi="CG Times"/>
      <w:b/>
      <w:sz w:val="20"/>
      <w:lang w:val="es-ES_tradnl" w:eastAsia="ru-RU"/>
    </w:rPr>
  </w:style>
  <w:style w:type="paragraph" w:styleId="Heading2">
    <w:name w:val="heading 2"/>
    <w:basedOn w:val="Normal"/>
    <w:next w:val="Normal"/>
    <w:link w:val="Heading2Char"/>
    <w:qFormat/>
    <w:rsid w:val="0035375F"/>
    <w:pPr>
      <w:keepNext/>
      <w:tabs>
        <w:tab w:val="center" w:pos="4680"/>
      </w:tabs>
      <w:spacing w:line="360" w:lineRule="auto"/>
      <w:jc w:val="center"/>
      <w:outlineLvl w:val="1"/>
    </w:pPr>
    <w:rPr>
      <w:rFonts w:ascii="CG Times" w:hAnsi="CG Times"/>
      <w:b/>
      <w:sz w:val="20"/>
      <w:lang w:val="es-ES_tradnl" w:eastAsia="ru-RU"/>
    </w:rPr>
  </w:style>
  <w:style w:type="paragraph" w:styleId="Heading3">
    <w:name w:val="heading 3"/>
    <w:basedOn w:val="Normal"/>
    <w:next w:val="Normal"/>
    <w:link w:val="Heading3Char"/>
    <w:qFormat/>
    <w:rsid w:val="0035375F"/>
    <w:pPr>
      <w:keepNext/>
      <w:jc w:val="center"/>
      <w:outlineLvl w:val="2"/>
    </w:pPr>
    <w:rPr>
      <w:rFonts w:ascii="CG Times" w:hAnsi="CG Times"/>
      <w:b/>
      <w:i/>
      <w:color w:val="FF0000"/>
      <w:sz w:val="20"/>
      <w:lang w:val="es-ES_tradnl" w:eastAsia="ru-RU"/>
    </w:rPr>
  </w:style>
  <w:style w:type="paragraph" w:styleId="Heading4">
    <w:name w:val="heading 4"/>
    <w:basedOn w:val="Normal"/>
    <w:next w:val="Normal"/>
    <w:link w:val="Heading4Char"/>
    <w:qFormat/>
    <w:rsid w:val="0035375F"/>
    <w:pPr>
      <w:keepNext/>
      <w:spacing w:line="360" w:lineRule="auto"/>
      <w:ind w:firstLine="720"/>
      <w:jc w:val="both"/>
      <w:outlineLvl w:val="3"/>
    </w:pPr>
    <w:rPr>
      <w:rFonts w:ascii="CG Times" w:hAnsi="CG Times"/>
      <w:b/>
      <w:sz w:val="20"/>
      <w:lang w:val="es-ES_tradnl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35375F"/>
    <w:rPr>
      <w:rFonts w:ascii="CG Times" w:hAnsi="CG Times"/>
      <w:b/>
      <w:snapToGrid w:val="0"/>
      <w:sz w:val="20"/>
      <w:lang w:val="es-ES_tradnl" w:eastAsia="x-none"/>
    </w:rPr>
  </w:style>
  <w:style w:type="character" w:customStyle="1" w:styleId="Heading2Char">
    <w:name w:val="Heading 2 Char"/>
    <w:link w:val="Heading2"/>
    <w:locked/>
    <w:rsid w:val="0035375F"/>
    <w:rPr>
      <w:rFonts w:ascii="CG Times" w:hAnsi="CG Times"/>
      <w:b/>
      <w:snapToGrid w:val="0"/>
      <w:sz w:val="20"/>
      <w:lang w:val="es-ES_tradnl" w:eastAsia="x-none"/>
    </w:rPr>
  </w:style>
  <w:style w:type="character" w:customStyle="1" w:styleId="Heading3Char">
    <w:name w:val="Heading 3 Char"/>
    <w:link w:val="Heading3"/>
    <w:locked/>
    <w:rsid w:val="0035375F"/>
    <w:rPr>
      <w:rFonts w:ascii="CG Times" w:hAnsi="CG Times"/>
      <w:b/>
      <w:i/>
      <w:snapToGrid w:val="0"/>
      <w:color w:val="FF0000"/>
      <w:sz w:val="20"/>
      <w:lang w:val="es-ES_tradnl" w:eastAsia="x-none"/>
    </w:rPr>
  </w:style>
  <w:style w:type="character" w:customStyle="1" w:styleId="Heading4Char">
    <w:name w:val="Heading 4 Char"/>
    <w:link w:val="Heading4"/>
    <w:locked/>
    <w:rsid w:val="0035375F"/>
    <w:rPr>
      <w:rFonts w:ascii="CG Times" w:hAnsi="CG Times"/>
      <w:b/>
      <w:snapToGrid w:val="0"/>
      <w:sz w:val="20"/>
      <w:lang w:val="es-ES_tradnl" w:eastAsia="x-none"/>
    </w:rPr>
  </w:style>
  <w:style w:type="paragraph" w:styleId="BodyText">
    <w:name w:val="Body Text"/>
    <w:basedOn w:val="Normal"/>
    <w:link w:val="BodyTextChar"/>
    <w:rsid w:val="0035375F"/>
    <w:pPr>
      <w:spacing w:line="360" w:lineRule="auto"/>
      <w:jc w:val="both"/>
    </w:pPr>
    <w:rPr>
      <w:rFonts w:ascii="CG Times" w:hAnsi="CG Times"/>
      <w:sz w:val="20"/>
      <w:lang w:val="es-ES_tradnl" w:eastAsia="ru-RU"/>
    </w:rPr>
  </w:style>
  <w:style w:type="character" w:customStyle="1" w:styleId="BodyTextChar">
    <w:name w:val="Body Text Char"/>
    <w:link w:val="BodyText"/>
    <w:locked/>
    <w:rsid w:val="0035375F"/>
    <w:rPr>
      <w:rFonts w:ascii="CG Times" w:hAnsi="CG Times"/>
      <w:snapToGrid w:val="0"/>
      <w:sz w:val="20"/>
      <w:lang w:val="es-ES_tradnl" w:eastAsia="x-none"/>
    </w:rPr>
  </w:style>
  <w:style w:type="paragraph" w:styleId="BodyTextIndent">
    <w:name w:val="Body Text Indent"/>
    <w:basedOn w:val="Normal"/>
    <w:link w:val="BodyTextIndentChar"/>
    <w:rsid w:val="0035375F"/>
    <w:pPr>
      <w:spacing w:line="360" w:lineRule="auto"/>
      <w:ind w:firstLine="720"/>
      <w:jc w:val="both"/>
    </w:pPr>
    <w:rPr>
      <w:rFonts w:ascii="CG Times" w:hAnsi="CG Times"/>
      <w:sz w:val="20"/>
      <w:lang w:val="es-ES_tradnl" w:eastAsia="ru-RU"/>
    </w:rPr>
  </w:style>
  <w:style w:type="character" w:customStyle="1" w:styleId="BodyTextIndentChar">
    <w:name w:val="Body Text Indent Char"/>
    <w:link w:val="BodyTextIndent"/>
    <w:locked/>
    <w:rsid w:val="0035375F"/>
    <w:rPr>
      <w:rFonts w:ascii="CG Times" w:hAnsi="CG Times"/>
      <w:snapToGrid w:val="0"/>
      <w:sz w:val="20"/>
      <w:lang w:val="es-ES_tradnl" w:eastAsia="x-none"/>
    </w:rPr>
  </w:style>
  <w:style w:type="paragraph" w:styleId="BodyTextIndent2">
    <w:name w:val="Body Text Indent 2"/>
    <w:basedOn w:val="Normal"/>
    <w:link w:val="BodyTextIndent2Char"/>
    <w:rsid w:val="0035375F"/>
    <w:pPr>
      <w:tabs>
        <w:tab w:val="left" w:pos="-1440"/>
      </w:tabs>
      <w:spacing w:line="360" w:lineRule="auto"/>
      <w:ind w:left="720" w:hanging="720"/>
      <w:jc w:val="both"/>
    </w:pPr>
    <w:rPr>
      <w:rFonts w:ascii="CG Times" w:hAnsi="CG Times"/>
      <w:sz w:val="20"/>
      <w:lang w:val="es-ES_tradnl" w:eastAsia="ru-RU"/>
    </w:rPr>
  </w:style>
  <w:style w:type="character" w:customStyle="1" w:styleId="BodyTextIndent2Char">
    <w:name w:val="Body Text Indent 2 Char"/>
    <w:link w:val="BodyTextIndent2"/>
    <w:locked/>
    <w:rsid w:val="0035375F"/>
    <w:rPr>
      <w:rFonts w:ascii="CG Times" w:hAnsi="CG Times"/>
      <w:snapToGrid w:val="0"/>
      <w:sz w:val="20"/>
      <w:lang w:val="es-ES_tradnl" w:eastAsia="x-none"/>
    </w:rPr>
  </w:style>
  <w:style w:type="character" w:styleId="CommentReference">
    <w:name w:val="annotation reference"/>
    <w:basedOn w:val="DefaultParagraphFont"/>
    <w:semiHidden/>
    <w:rsid w:val="0035375F"/>
    <w:rPr>
      <w:sz w:val="16"/>
    </w:rPr>
  </w:style>
  <w:style w:type="paragraph" w:styleId="CommentText">
    <w:name w:val="annotation text"/>
    <w:basedOn w:val="Normal"/>
    <w:link w:val="CommentTextChar"/>
    <w:semiHidden/>
    <w:rsid w:val="0035375F"/>
    <w:rPr>
      <w:sz w:val="20"/>
      <w:lang w:val="ru-RU" w:eastAsia="ru-RU"/>
    </w:rPr>
  </w:style>
  <w:style w:type="character" w:customStyle="1" w:styleId="CommentTextChar">
    <w:name w:val="Comment Text Char"/>
    <w:link w:val="CommentText"/>
    <w:semiHidden/>
    <w:locked/>
    <w:rsid w:val="0035375F"/>
    <w:rPr>
      <w:rFonts w:ascii="Lucida Console" w:hAnsi="Lucida Console"/>
      <w:snapToGrid w:val="0"/>
      <w:sz w:val="20"/>
    </w:rPr>
  </w:style>
  <w:style w:type="paragraph" w:customStyle="1" w:styleId="1">
    <w:name w:val="Абзац списка1"/>
    <w:basedOn w:val="Normal"/>
    <w:rsid w:val="0035375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35375F"/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link w:val="BalloonText"/>
    <w:semiHidden/>
    <w:locked/>
    <w:rsid w:val="0035375F"/>
    <w:rPr>
      <w:rFonts w:ascii="Tahoma" w:hAnsi="Tahoma"/>
      <w:snapToGrid w:val="0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5375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5375F"/>
    <w:rPr>
      <w:rFonts w:ascii="Lucida Console" w:hAnsi="Lucida Console"/>
      <w:b/>
      <w:snapToGrid w:val="0"/>
      <w:sz w:val="20"/>
    </w:rPr>
  </w:style>
  <w:style w:type="paragraph" w:styleId="Header">
    <w:name w:val="header"/>
    <w:basedOn w:val="Normal"/>
    <w:link w:val="HeaderChar"/>
    <w:rsid w:val="0035375F"/>
    <w:pPr>
      <w:tabs>
        <w:tab w:val="center" w:pos="4680"/>
        <w:tab w:val="right" w:pos="9360"/>
      </w:tabs>
    </w:pPr>
    <w:rPr>
      <w:sz w:val="20"/>
      <w:lang w:val="ru-RU" w:eastAsia="ru-RU"/>
    </w:rPr>
  </w:style>
  <w:style w:type="character" w:customStyle="1" w:styleId="HeaderChar">
    <w:name w:val="Header Char"/>
    <w:link w:val="Header"/>
    <w:locked/>
    <w:rsid w:val="0035375F"/>
    <w:rPr>
      <w:rFonts w:ascii="Lucida Console" w:hAnsi="Lucida Console"/>
      <w:snapToGrid w:val="0"/>
      <w:sz w:val="20"/>
    </w:rPr>
  </w:style>
  <w:style w:type="paragraph" w:styleId="Footer">
    <w:name w:val="footer"/>
    <w:basedOn w:val="Normal"/>
    <w:link w:val="FooterChar1"/>
    <w:rsid w:val="0035375F"/>
    <w:pPr>
      <w:tabs>
        <w:tab w:val="center" w:pos="4680"/>
        <w:tab w:val="right" w:pos="9360"/>
      </w:tabs>
    </w:pPr>
    <w:rPr>
      <w:sz w:val="20"/>
      <w:lang w:val="ru-RU" w:eastAsia="ru-RU"/>
    </w:rPr>
  </w:style>
  <w:style w:type="character" w:customStyle="1" w:styleId="FooterChar1">
    <w:name w:val="Footer Char1"/>
    <w:link w:val="Footer"/>
    <w:locked/>
    <w:rsid w:val="0035375F"/>
    <w:rPr>
      <w:rFonts w:ascii="Lucida Console" w:hAnsi="Lucida Console"/>
      <w:snapToGrid w:val="0"/>
      <w:sz w:val="20"/>
    </w:rPr>
  </w:style>
  <w:style w:type="character" w:customStyle="1" w:styleId="11">
    <w:name w:val="Знак Знак11"/>
    <w:locked/>
    <w:rsid w:val="006678EC"/>
    <w:rPr>
      <w:rFonts w:ascii="CG Times" w:hAnsi="CG Times"/>
      <w:b/>
      <w:snapToGrid w:val="0"/>
      <w:sz w:val="20"/>
      <w:lang w:val="es-ES_tradnl" w:eastAsia="x-none"/>
    </w:rPr>
  </w:style>
  <w:style w:type="character" w:customStyle="1" w:styleId="Heading1Char">
    <w:name w:val="Heading 1 Char"/>
    <w:locked/>
    <w:rsid w:val="0045433D"/>
    <w:rPr>
      <w:rFonts w:ascii="CG Times" w:hAnsi="CG Times"/>
      <w:b/>
      <w:snapToGrid w:val="0"/>
      <w:sz w:val="20"/>
      <w:lang w:val="es-ES_tradnl" w:eastAsia="x-none"/>
    </w:rPr>
  </w:style>
  <w:style w:type="character" w:customStyle="1" w:styleId="FooterChar">
    <w:name w:val="Footer Char"/>
    <w:basedOn w:val="DefaultParagraphFont"/>
    <w:locked/>
    <w:rsid w:val="000063D4"/>
    <w:rPr>
      <w:rFonts w:ascii="Lucida Console" w:hAnsi="Lucida Conso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1" ma:contentTypeDescription="Create a new document." ma:contentTypeScope="" ma:versionID="073ec61dfaa5a3d7808b9c639574f44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68221c1792d7a1a25e00b8bb5fb3f2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6</Value>
      <Value>3</Value>
      <Value>7</Value>
    </TaxCatchAll>
    <ContentLanguage xmlns="ca283e0b-db31-4043-a2ef-b80661bf084a">English</ContentLanguage>
    <SemaphoreItemMetadata xmlns="03aba595-bc08-4bc6-a067-44fa0d6fce4c" xsi:nil="true"/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03aba595-bc08-4bc6-a067-44fa0d6fce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MICS5</TermName>
          <TermId xmlns="http://schemas.microsoft.com/office/infopath/2007/PartnerControls">bd290806-9ab5-454b-92d1-6d9664a1e45d</TermId>
        </TermInfo>
        <TermInfo xmlns="http://schemas.microsoft.com/office/infopath/2007/PartnerControls">
          <TermName xmlns="http://schemas.microsoft.com/office/infopath/2007/PartnerControls">MICS</TermName>
          <TermId xmlns="http://schemas.microsoft.com/office/infopath/2007/PartnerControls">2e253f77-991e-4b3b-bac0-e2b5e77c28e6</TermId>
        </TermInfo>
      </Terms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972203CC-1C34-4AB5-9053-3F1849B4473C}"/>
</file>

<file path=customXml/itemProps2.xml><?xml version="1.0" encoding="utf-8"?>
<ds:datastoreItem xmlns:ds="http://schemas.openxmlformats.org/officeDocument/2006/customXml" ds:itemID="{1B915EFB-B635-450A-95FF-52EF21FEEAE5}"/>
</file>

<file path=customXml/itemProps3.xml><?xml version="1.0" encoding="utf-8"?>
<ds:datastoreItem xmlns:ds="http://schemas.openxmlformats.org/officeDocument/2006/customXml" ds:itemID="{F630E923-2A70-4A0D-B8D1-D9376A31614B}"/>
</file>

<file path=customXml/itemProps4.xml><?xml version="1.0" encoding="utf-8"?>
<ds:datastoreItem xmlns:ds="http://schemas.openxmlformats.org/officeDocument/2006/customXml" ds:itemID="{ECBEBB94-2E35-4810-A461-F0D18C08605C}"/>
</file>

<file path=customXml/itemProps5.xml><?xml version="1.0" encoding="utf-8"?>
<ds:datastoreItem xmlns:ds="http://schemas.openxmlformats.org/officeDocument/2006/customXml" ds:itemID="{21280F26-E787-4D19-9689-5438817AEAF4}"/>
</file>

<file path=customXml/itemProps6.xml><?xml version="1.0" encoding="utf-8"?>
<ds:datastoreItem xmlns:ds="http://schemas.openxmlformats.org/officeDocument/2006/customXml" ds:itemID="{1E00EE3B-D0EF-44AE-A898-9E5464E58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3098</Words>
  <Characters>17664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>UNICEF</Company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UNICEF</dc:creator>
  <cp:keywords>MICS;MICS5</cp:keywords>
  <cp:lastModifiedBy>Ana Abdelbasit</cp:lastModifiedBy>
  <cp:revision>3</cp:revision>
  <dcterms:created xsi:type="dcterms:W3CDTF">2021-11-15T10:42:00Z</dcterms:created>
  <dcterms:modified xsi:type="dcterms:W3CDTF">2021-12-05T16:38:00Z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3;#Analysis,Planning &amp; Monitoring-456C|5955b2fd-5d7f-4ec6-8d67-6bd2d19d2fcb</vt:lpwstr>
  </property>
  <property fmtid="{D5CDD505-2E9C-101B-9397-08002B2CF9AE}" pid="4" name="TaxKeyword">
    <vt:lpwstr>7;#MICS5|bd290806-9ab5-454b-92d1-6d9664a1e45d;#6;#MICS|2e253f77-991e-4b3b-bac0-e2b5e77c28e6</vt:lpwstr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