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D5" w:rsidRPr="00FF7A99" w:rsidRDefault="004D1FD5" w:rsidP="00DF64D8">
      <w:pPr>
        <w:spacing w:after="0" w:line="240" w:lineRule="auto"/>
        <w:jc w:val="center"/>
        <w:rPr>
          <w:rFonts w:cs="Arial"/>
          <w:b/>
          <w:sz w:val="28"/>
          <w:szCs w:val="28"/>
          <w:lang w:val="fr-FR"/>
        </w:rPr>
      </w:pPr>
      <w:r w:rsidRPr="00FF7A99">
        <w:rPr>
          <w:rFonts w:cs="Arial"/>
          <w:b/>
          <w:sz w:val="28"/>
          <w:szCs w:val="28"/>
          <w:lang w:val="fr-FR"/>
        </w:rPr>
        <w:t xml:space="preserve">MICS </w:t>
      </w:r>
      <w:r w:rsidR="0016637E">
        <w:rPr>
          <w:rFonts w:cs="Arial"/>
          <w:b/>
          <w:color w:val="FF0000"/>
          <w:sz w:val="28"/>
          <w:szCs w:val="28"/>
          <w:lang w:val="fr-FR"/>
        </w:rPr>
        <w:t xml:space="preserve">  </w:t>
      </w:r>
      <w:r w:rsidR="00FF7A99" w:rsidRPr="00FF7A99">
        <w:rPr>
          <w:rFonts w:cs="Arial"/>
          <w:b/>
          <w:color w:val="FF0000"/>
          <w:sz w:val="28"/>
          <w:szCs w:val="28"/>
          <w:lang w:val="fr-FR"/>
        </w:rPr>
        <w:t xml:space="preserve">Pays, </w:t>
      </w:r>
      <w:r w:rsidR="0016637E">
        <w:rPr>
          <w:rFonts w:cs="Arial"/>
          <w:b/>
          <w:color w:val="FF0000"/>
          <w:sz w:val="28"/>
          <w:szCs w:val="28"/>
          <w:lang w:val="fr-FR"/>
        </w:rPr>
        <w:t xml:space="preserve">  </w:t>
      </w:r>
      <w:r w:rsidR="00FF7A99" w:rsidRPr="00FF7A99">
        <w:rPr>
          <w:rFonts w:cs="Arial"/>
          <w:b/>
          <w:color w:val="FF0000"/>
          <w:sz w:val="28"/>
          <w:szCs w:val="28"/>
          <w:lang w:val="fr-FR"/>
        </w:rPr>
        <w:t>Année</w:t>
      </w:r>
      <w:r w:rsidR="0016637E">
        <w:rPr>
          <w:rFonts w:cs="Arial"/>
          <w:b/>
          <w:color w:val="FF0000"/>
          <w:sz w:val="28"/>
          <w:szCs w:val="28"/>
          <w:lang w:val="fr-FR"/>
        </w:rPr>
        <w:t xml:space="preserve">  </w:t>
      </w:r>
    </w:p>
    <w:p w:rsidR="00DF64D8" w:rsidRPr="00FF7A99" w:rsidRDefault="00DF64D8" w:rsidP="00DF64D8">
      <w:pPr>
        <w:spacing w:after="0" w:line="240" w:lineRule="auto"/>
        <w:jc w:val="center"/>
        <w:rPr>
          <w:rFonts w:cs="Arial"/>
          <w:b/>
          <w:sz w:val="28"/>
          <w:szCs w:val="28"/>
          <w:lang w:val="fr-FR"/>
        </w:rPr>
      </w:pPr>
    </w:p>
    <w:p w:rsidR="00AB28DC" w:rsidRPr="00FF7A99" w:rsidRDefault="00CE07E1" w:rsidP="00DF64D8">
      <w:pPr>
        <w:spacing w:after="0" w:line="240" w:lineRule="auto"/>
        <w:jc w:val="center"/>
        <w:rPr>
          <w:rFonts w:cs="Arial"/>
          <w:b/>
          <w:sz w:val="28"/>
          <w:szCs w:val="28"/>
          <w:lang w:val="fr-FR"/>
        </w:rPr>
      </w:pPr>
      <w:r w:rsidRPr="00FF7A99">
        <w:rPr>
          <w:rFonts w:cs="Arial"/>
          <w:b/>
          <w:sz w:val="28"/>
          <w:szCs w:val="28"/>
          <w:lang w:val="fr-FR"/>
        </w:rPr>
        <w:t>R</w:t>
      </w:r>
      <w:r w:rsidR="00FF7A99" w:rsidRPr="00FF7A99">
        <w:rPr>
          <w:rFonts w:cs="Arial"/>
          <w:b/>
          <w:sz w:val="28"/>
          <w:szCs w:val="28"/>
          <w:lang w:val="fr-FR"/>
        </w:rPr>
        <w:t xml:space="preserve">apport du </w:t>
      </w:r>
      <w:r w:rsidR="000B0266" w:rsidRPr="00FF7A99">
        <w:rPr>
          <w:rFonts w:cs="Arial"/>
          <w:b/>
          <w:sz w:val="28"/>
          <w:szCs w:val="28"/>
          <w:lang w:val="fr-FR"/>
        </w:rPr>
        <w:t>prétest</w:t>
      </w:r>
      <w:r w:rsidR="00FF7A99" w:rsidRPr="00FF7A99">
        <w:rPr>
          <w:rFonts w:cs="Arial"/>
          <w:b/>
          <w:sz w:val="28"/>
          <w:szCs w:val="28"/>
          <w:lang w:val="fr-FR"/>
        </w:rPr>
        <w:t xml:space="preserve"> des </w:t>
      </w:r>
      <w:r w:rsidR="0013502B" w:rsidRPr="00FF7A99">
        <w:rPr>
          <w:rFonts w:cs="Arial"/>
          <w:b/>
          <w:sz w:val="28"/>
          <w:szCs w:val="28"/>
          <w:lang w:val="fr-FR"/>
        </w:rPr>
        <w:t>Q</w:t>
      </w:r>
      <w:r w:rsidR="004D1FD5" w:rsidRPr="00FF7A99">
        <w:rPr>
          <w:rFonts w:cs="Arial"/>
          <w:b/>
          <w:sz w:val="28"/>
          <w:szCs w:val="28"/>
          <w:lang w:val="fr-FR"/>
        </w:rPr>
        <w:t>uestionnaires</w:t>
      </w:r>
    </w:p>
    <w:p w:rsidR="00DF64D8" w:rsidRPr="00FF7A99" w:rsidRDefault="00DF64D8" w:rsidP="00D173E8">
      <w:pPr>
        <w:shd w:val="clear" w:color="auto" w:fill="FFFFFF" w:themeFill="background1"/>
        <w:spacing w:after="0" w:line="240" w:lineRule="auto"/>
        <w:rPr>
          <w:rFonts w:eastAsia="Times New Roman" w:cs="Times New Roman"/>
          <w:bCs/>
          <w:color w:val="FF0000"/>
          <w:lang w:val="fr-FR" w:eastAsia="en-US"/>
        </w:rPr>
      </w:pPr>
    </w:p>
    <w:p w:rsidR="00D5641B" w:rsidRDefault="00D173E8" w:rsidP="00D5641B">
      <w:pPr>
        <w:shd w:val="clear" w:color="auto" w:fill="FFFFFF" w:themeFill="background1"/>
        <w:spacing w:line="240" w:lineRule="auto"/>
        <w:textAlignment w:val="top"/>
        <w:rPr>
          <w:rFonts w:cs="Arial"/>
          <w:color w:val="FF0000"/>
          <w:shd w:val="clear" w:color="auto" w:fill="FFFFFF" w:themeFill="background1"/>
          <w:lang w:val="fr-FR"/>
        </w:rPr>
      </w:pPr>
      <w:r w:rsidRPr="00D173E8">
        <w:rPr>
          <w:rFonts w:cs="Arial"/>
          <w:color w:val="FF0000"/>
          <w:shd w:val="clear" w:color="auto" w:fill="FFFFFF" w:themeFill="background1"/>
          <w:lang w:val="fr-FR"/>
        </w:rPr>
        <w:t xml:space="preserve">Noter que ce guide ne couvre que le prétest </w:t>
      </w:r>
      <w:r w:rsidR="002A33E2">
        <w:rPr>
          <w:rFonts w:cs="Arial"/>
          <w:color w:val="FF0000"/>
          <w:shd w:val="clear" w:color="auto" w:fill="FFFFFF" w:themeFill="background1"/>
          <w:lang w:val="fr-FR"/>
        </w:rPr>
        <w:t>de</w:t>
      </w:r>
      <w:r w:rsidR="00D5641B">
        <w:rPr>
          <w:rFonts w:cs="Arial"/>
          <w:color w:val="FF0000"/>
          <w:shd w:val="clear" w:color="auto" w:fill="FFFFFF" w:themeFill="background1"/>
          <w:lang w:val="fr-FR"/>
        </w:rPr>
        <w:t xml:space="preserve"> version </w:t>
      </w:r>
      <w:r w:rsidR="002A33E2">
        <w:rPr>
          <w:rFonts w:cs="Arial"/>
          <w:color w:val="FF0000"/>
          <w:shd w:val="clear" w:color="auto" w:fill="FFFFFF" w:themeFill="background1"/>
          <w:lang w:val="fr-FR"/>
        </w:rPr>
        <w:t xml:space="preserve">finale </w:t>
      </w:r>
      <w:r w:rsidR="00D5641B">
        <w:rPr>
          <w:rFonts w:cs="Arial"/>
          <w:color w:val="FF0000"/>
          <w:shd w:val="clear" w:color="auto" w:fill="FFFFFF" w:themeFill="background1"/>
          <w:lang w:val="fr-FR"/>
        </w:rPr>
        <w:t>papier des questionnaires</w:t>
      </w:r>
      <w:r w:rsidRPr="00D173E8">
        <w:rPr>
          <w:rFonts w:cs="Arial"/>
          <w:color w:val="FF0000"/>
          <w:shd w:val="clear" w:color="auto" w:fill="FFFFFF" w:themeFill="background1"/>
          <w:lang w:val="fr-FR"/>
        </w:rPr>
        <w:t xml:space="preserve">. Si le prétest comprend certaine parties de Formation de Formateurs, ces détails devraient également être ajoutés. </w:t>
      </w:r>
    </w:p>
    <w:p w:rsidR="00D5641B" w:rsidRPr="00E04DC5" w:rsidRDefault="00D5641B" w:rsidP="00D5641B">
      <w:pPr>
        <w:shd w:val="clear" w:color="auto" w:fill="FFFFFF" w:themeFill="background1"/>
        <w:spacing w:line="240" w:lineRule="auto"/>
        <w:textAlignment w:val="top"/>
        <w:rPr>
          <w:rFonts w:cs="Arial"/>
          <w:color w:val="FF0000"/>
          <w:shd w:val="clear" w:color="auto" w:fill="FFFFFF" w:themeFill="background1"/>
          <w:lang w:val="fr-FR"/>
        </w:rPr>
      </w:pPr>
      <w:r w:rsidRPr="00E04DC5">
        <w:rPr>
          <w:rFonts w:cs="Arial"/>
          <w:color w:val="FF0000"/>
          <w:shd w:val="clear" w:color="auto" w:fill="FFFFFF" w:themeFill="background1"/>
          <w:lang w:val="fr-FR"/>
        </w:rPr>
        <w:t>Il est recommandé de prendre des photos lors de la formation et du travail de terrain, à la fois pour documenter le processus et aussi pour être utilisé dans les efforts de plaidoyer et de communication. Veillez également à ce que toute la documentation soit collectée pour être incluse dans les archives de l'enquête.</w:t>
      </w:r>
    </w:p>
    <w:p w:rsidR="00D5641B" w:rsidRPr="00E04DC5" w:rsidRDefault="00D5641B" w:rsidP="00D5641B">
      <w:pPr>
        <w:shd w:val="clear" w:color="auto" w:fill="FFFFFF" w:themeFill="background1"/>
        <w:spacing w:line="240" w:lineRule="auto"/>
        <w:textAlignment w:val="top"/>
        <w:rPr>
          <w:rFonts w:cs="Arial"/>
          <w:color w:val="FF0000"/>
          <w:shd w:val="clear" w:color="auto" w:fill="FFFFFF" w:themeFill="background1"/>
          <w:lang w:val="fr-FR"/>
        </w:rPr>
      </w:pPr>
      <w:r w:rsidRPr="00E04DC5">
        <w:rPr>
          <w:rFonts w:cs="Arial"/>
          <w:color w:val="FF0000"/>
          <w:shd w:val="clear" w:color="auto" w:fill="FFFFFF" w:themeFill="background1"/>
          <w:lang w:val="fr-FR"/>
        </w:rPr>
        <w:t>Ce modèle comprend également une liste de contrôle pour le test CAPI qui doit suivre le pré-test et la finalisation ultérieure des questionnaires (voir l'annexe A).</w:t>
      </w:r>
    </w:p>
    <w:p w:rsidR="00934085" w:rsidRPr="00C77D8D" w:rsidRDefault="00D173E8" w:rsidP="00934085">
      <w:pPr>
        <w:shd w:val="clear" w:color="auto" w:fill="FFFFFF" w:themeFill="background1"/>
        <w:spacing w:line="240" w:lineRule="auto"/>
        <w:textAlignment w:val="top"/>
        <w:rPr>
          <w:rFonts w:cs="Arial"/>
          <w:color w:val="000000" w:themeColor="text1"/>
          <w:shd w:val="clear" w:color="auto" w:fill="FFFFFF" w:themeFill="background1"/>
          <w:lang w:val="fr-FR"/>
        </w:rPr>
      </w:pPr>
      <w:r w:rsidRPr="00D173E8">
        <w:rPr>
          <w:rFonts w:cs="Arial"/>
          <w:color w:val="333333"/>
          <w:shd w:val="clear" w:color="auto" w:fill="FFFFFF" w:themeFill="background1"/>
          <w:lang w:val="fr-FR"/>
        </w:rPr>
        <w:br/>
      </w:r>
      <w:r w:rsidRPr="00BC2FA8">
        <w:rPr>
          <w:rFonts w:cs="Arial"/>
          <w:b/>
          <w:color w:val="333333"/>
          <w:shd w:val="clear" w:color="auto" w:fill="FFFFFF" w:themeFill="background1"/>
          <w:lang w:val="fr-FR"/>
        </w:rPr>
        <w:t>Objectifs</w:t>
      </w:r>
      <w:r w:rsidRPr="00BC2FA8">
        <w:rPr>
          <w:rFonts w:cs="Arial"/>
          <w:b/>
          <w:color w:val="333333"/>
          <w:shd w:val="clear" w:color="auto" w:fill="FFFFFF" w:themeFill="background1"/>
          <w:lang w:val="fr-FR"/>
        </w:rPr>
        <w:br/>
      </w:r>
      <w:r w:rsidRPr="00D173E8">
        <w:rPr>
          <w:rFonts w:cs="Arial"/>
          <w:color w:val="333333"/>
          <w:shd w:val="clear" w:color="auto" w:fill="FFFFFF" w:themeFill="background1"/>
          <w:lang w:val="fr-FR"/>
        </w:rPr>
        <w:br/>
      </w:r>
      <w:r w:rsidRPr="00D173E8">
        <w:rPr>
          <w:rFonts w:cs="Arial"/>
          <w:color w:val="FF0000"/>
          <w:shd w:val="clear" w:color="auto" w:fill="FFFFFF" w:themeFill="background1"/>
          <w:lang w:val="fr-FR"/>
        </w:rPr>
        <w:t xml:space="preserve">Décrire brièvement les objectifs généraux et </w:t>
      </w:r>
      <w:r>
        <w:rPr>
          <w:rFonts w:cs="Arial"/>
          <w:color w:val="FF0000"/>
          <w:shd w:val="clear" w:color="auto" w:fill="FFFFFF" w:themeFill="background1"/>
          <w:lang w:val="fr-FR"/>
        </w:rPr>
        <w:t xml:space="preserve">les raisons </w:t>
      </w:r>
      <w:r w:rsidRPr="00D173E8">
        <w:rPr>
          <w:rFonts w:cs="Arial"/>
          <w:color w:val="FF0000"/>
          <w:shd w:val="clear" w:color="auto" w:fill="FFFFFF" w:themeFill="background1"/>
          <w:lang w:val="fr-FR"/>
        </w:rPr>
        <w:t xml:space="preserve">du prétest. </w:t>
      </w:r>
      <w:r>
        <w:rPr>
          <w:rFonts w:cs="Arial"/>
          <w:color w:val="FF0000"/>
          <w:shd w:val="clear" w:color="auto" w:fill="FFFFFF" w:themeFill="background1"/>
          <w:lang w:val="fr-FR"/>
        </w:rPr>
        <w:t xml:space="preserve">Des exemples sont </w:t>
      </w:r>
      <w:r w:rsidRPr="00D173E8">
        <w:rPr>
          <w:rFonts w:cs="Arial"/>
          <w:color w:val="FF0000"/>
          <w:shd w:val="clear" w:color="auto" w:fill="FFFFFF" w:themeFill="background1"/>
          <w:lang w:val="fr-FR"/>
        </w:rPr>
        <w:t>fourni</w:t>
      </w:r>
      <w:r>
        <w:rPr>
          <w:rFonts w:cs="Arial"/>
          <w:color w:val="FF0000"/>
          <w:shd w:val="clear" w:color="auto" w:fill="FFFFFF" w:themeFill="background1"/>
          <w:lang w:val="fr-FR"/>
        </w:rPr>
        <w:t>s</w:t>
      </w:r>
      <w:r w:rsidRPr="00D173E8">
        <w:rPr>
          <w:rFonts w:cs="Arial"/>
          <w:color w:val="FF0000"/>
          <w:shd w:val="clear" w:color="auto" w:fill="FFFFFF" w:themeFill="background1"/>
          <w:lang w:val="fr-FR"/>
        </w:rPr>
        <w:t xml:space="preserve"> ci-dessous</w:t>
      </w:r>
      <w:r w:rsidR="002A33E2">
        <w:rPr>
          <w:rFonts w:cs="Arial"/>
          <w:color w:val="FF0000"/>
          <w:shd w:val="clear" w:color="auto" w:fill="FFFFFF" w:themeFill="background1"/>
          <w:lang w:val="fr-FR"/>
        </w:rPr>
        <w:t xml:space="preserve"> </w:t>
      </w:r>
      <w:r w:rsidRPr="00D173E8">
        <w:rPr>
          <w:rFonts w:cs="Arial"/>
          <w:color w:val="FF0000"/>
          <w:shd w:val="clear" w:color="auto" w:fill="FFFFFF" w:themeFill="background1"/>
          <w:lang w:val="fr-FR"/>
        </w:rPr>
        <w:t xml:space="preserve">: Ce sont les points </w:t>
      </w:r>
      <w:r>
        <w:rPr>
          <w:rFonts w:cs="Arial"/>
          <w:color w:val="FF0000"/>
          <w:shd w:val="clear" w:color="auto" w:fill="FFFFFF" w:themeFill="background1"/>
          <w:lang w:val="fr-FR"/>
        </w:rPr>
        <w:t xml:space="preserve">que vous devez développer </w:t>
      </w:r>
      <w:r w:rsidRPr="00D173E8">
        <w:rPr>
          <w:rFonts w:cs="Arial"/>
          <w:color w:val="FF0000"/>
          <w:shd w:val="clear" w:color="auto" w:fill="FFFFFF" w:themeFill="background1"/>
          <w:lang w:val="fr-FR"/>
        </w:rPr>
        <w:t xml:space="preserve">dans </w:t>
      </w:r>
      <w:r w:rsidR="002A33E2">
        <w:rPr>
          <w:rFonts w:cs="Arial"/>
          <w:color w:val="FF0000"/>
          <w:shd w:val="clear" w:color="auto" w:fill="FFFFFF" w:themeFill="background1"/>
          <w:lang w:val="fr-FR"/>
        </w:rPr>
        <w:t>la s</w:t>
      </w:r>
      <w:r>
        <w:rPr>
          <w:rFonts w:cs="Arial"/>
          <w:color w:val="FF0000"/>
          <w:shd w:val="clear" w:color="auto" w:fill="FFFFFF" w:themeFill="background1"/>
          <w:lang w:val="fr-FR"/>
        </w:rPr>
        <w:t>ection « </w:t>
      </w:r>
      <w:r w:rsidRPr="00D173E8">
        <w:rPr>
          <w:rFonts w:cs="Arial"/>
          <w:color w:val="FF0000"/>
          <w:shd w:val="clear" w:color="auto" w:fill="FFFFFF" w:themeFill="background1"/>
          <w:lang w:val="fr-FR"/>
        </w:rPr>
        <w:t xml:space="preserve">résultats </w:t>
      </w:r>
      <w:r w:rsidR="002A33E2">
        <w:rPr>
          <w:rFonts w:cs="Arial"/>
          <w:color w:val="FF0000"/>
          <w:shd w:val="clear" w:color="auto" w:fill="FFFFFF" w:themeFill="background1"/>
          <w:lang w:val="fr-FR"/>
        </w:rPr>
        <w:t xml:space="preserve">du pré- test </w:t>
      </w:r>
      <w:r>
        <w:rPr>
          <w:rFonts w:cs="Arial"/>
          <w:color w:val="FF0000"/>
          <w:shd w:val="clear" w:color="auto" w:fill="FFFFFF" w:themeFill="background1"/>
          <w:lang w:val="fr-FR"/>
        </w:rPr>
        <w:t xml:space="preserve">et recommandations du </w:t>
      </w:r>
      <w:r w:rsidRPr="00D173E8">
        <w:rPr>
          <w:rFonts w:cs="Arial"/>
          <w:color w:val="FF0000"/>
          <w:shd w:val="clear" w:color="auto" w:fill="FFFFFF" w:themeFill="background1"/>
          <w:lang w:val="fr-FR"/>
        </w:rPr>
        <w:t xml:space="preserve"> prétest</w:t>
      </w:r>
      <w:r w:rsidR="000B0266">
        <w:rPr>
          <w:rFonts w:cs="Arial"/>
          <w:color w:val="FF0000"/>
          <w:shd w:val="clear" w:color="auto" w:fill="FFFFFF" w:themeFill="background1"/>
          <w:lang w:val="fr-FR"/>
        </w:rPr>
        <w:t>»</w:t>
      </w:r>
      <w:r w:rsidRPr="00D173E8">
        <w:rPr>
          <w:rFonts w:cs="Arial"/>
          <w:color w:val="FF0000"/>
          <w:shd w:val="clear" w:color="auto" w:fill="FFFFFF" w:themeFill="background1"/>
          <w:lang w:val="fr-FR"/>
        </w:rPr>
        <w:t>.</w:t>
      </w:r>
      <w:r w:rsidRPr="00D173E8">
        <w:rPr>
          <w:rFonts w:cs="Arial"/>
          <w:color w:val="FF0000"/>
          <w:shd w:val="clear" w:color="auto" w:fill="FFFFFF" w:themeFill="background1"/>
          <w:lang w:val="fr-FR"/>
        </w:rPr>
        <w:br/>
      </w:r>
      <w:r w:rsidRPr="00D173E8">
        <w:rPr>
          <w:rFonts w:cs="Arial"/>
          <w:color w:val="FF0000"/>
          <w:shd w:val="clear" w:color="auto" w:fill="FFFFFF" w:themeFill="background1"/>
          <w:lang w:val="fr-FR"/>
        </w:rPr>
        <w:br/>
      </w:r>
      <w:r w:rsidR="0016637E"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 xml:space="preserve">L'objectif du </w:t>
      </w:r>
      <w:r w:rsidR="00934085" w:rsidRPr="00C77D8D">
        <w:rPr>
          <w:rFonts w:cs="Arial"/>
          <w:color w:val="000000" w:themeColor="text1"/>
          <w:shd w:val="clear" w:color="auto" w:fill="FFFFFF" w:themeFill="background1"/>
          <w:lang w:val="fr-FR"/>
        </w:rPr>
        <w:t>prétest</w:t>
      </w:r>
      <w:r w:rsidRPr="00C77D8D">
        <w:rPr>
          <w:rFonts w:cs="Arial"/>
          <w:color w:val="000000" w:themeColor="text1"/>
          <w:shd w:val="clear" w:color="auto" w:fill="FFFFFF" w:themeFill="background1"/>
          <w:lang w:val="fr-FR"/>
        </w:rPr>
        <w:t xml:space="preserve"> </w:t>
      </w:r>
      <w:r w:rsidR="002A33E2">
        <w:rPr>
          <w:rFonts w:cs="Arial"/>
          <w:color w:val="000000" w:themeColor="text1"/>
          <w:shd w:val="clear" w:color="auto" w:fill="FFFFFF" w:themeFill="background1"/>
          <w:lang w:val="fr-FR"/>
        </w:rPr>
        <w:t>est</w:t>
      </w:r>
      <w:r w:rsidRPr="00C77D8D">
        <w:rPr>
          <w:rFonts w:cs="Arial"/>
          <w:color w:val="000000" w:themeColor="text1"/>
          <w:shd w:val="clear" w:color="auto" w:fill="FFFFFF" w:themeFill="background1"/>
          <w:lang w:val="fr-FR"/>
        </w:rPr>
        <w:t xml:space="preserve"> de vérifier les questionnaires fonctionnent bien dans le </w:t>
      </w:r>
      <w:r w:rsidR="000B0266" w:rsidRPr="00C77D8D">
        <w:rPr>
          <w:rFonts w:cs="Arial"/>
          <w:color w:val="000000" w:themeColor="text1"/>
          <w:shd w:val="clear" w:color="auto" w:fill="FFFFFF" w:themeFill="background1"/>
          <w:lang w:val="fr-FR"/>
        </w:rPr>
        <w:t xml:space="preserve">contexte de </w:t>
      </w:r>
      <w:r w:rsidR="006025C3" w:rsidRPr="006025C3">
        <w:rPr>
          <w:rFonts w:cs="Arial"/>
          <w:color w:val="FF0000"/>
          <w:shd w:val="clear" w:color="auto" w:fill="FFFFFF" w:themeFill="background1"/>
          <w:lang w:val="fr-FR"/>
        </w:rPr>
        <w:t>pays</w:t>
      </w:r>
      <w:r w:rsidRPr="00C77D8D">
        <w:rPr>
          <w:rFonts w:cs="Arial"/>
          <w:color w:val="000000" w:themeColor="text1"/>
          <w:shd w:val="clear" w:color="auto" w:fill="FFFFFF" w:themeFill="background1"/>
          <w:lang w:val="fr-FR"/>
        </w:rPr>
        <w:t xml:space="preserve"> et plus spécifiquement pour s'assurer que</w:t>
      </w:r>
      <w:r w:rsidR="002A33E2">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shd w:val="clear" w:color="auto" w:fill="FFFFFF" w:themeFill="background1"/>
          <w:lang w:val="fr-FR"/>
        </w:rPr>
      </w:pPr>
      <w:r w:rsidRPr="00C77D8D">
        <w:rPr>
          <w:rFonts w:cs="Arial"/>
          <w:color w:val="000000" w:themeColor="text1"/>
          <w:shd w:val="clear" w:color="auto" w:fill="FFFFFF" w:themeFill="background1"/>
          <w:lang w:val="fr-FR"/>
        </w:rPr>
        <w:t>Les traductions sont exactes</w:t>
      </w:r>
      <w:r w:rsidR="00934085" w:rsidRPr="00C77D8D">
        <w:rPr>
          <w:rFonts w:cs="Arial"/>
          <w:color w:val="000000" w:themeColor="text1"/>
          <w:shd w:val="clear" w:color="auto" w:fill="FFFFFF" w:themeFill="background1"/>
          <w:lang w:val="fr-FR"/>
        </w:rPr>
        <w:t> ;</w:t>
      </w:r>
    </w:p>
    <w:p w:rsidR="00934085" w:rsidRPr="00C77D8D" w:rsidRDefault="00934085"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Les questions standard</w:t>
      </w:r>
      <w:r w:rsidR="002A33E2">
        <w:rPr>
          <w:rFonts w:cs="Arial"/>
          <w:color w:val="000000" w:themeColor="text1"/>
          <w:shd w:val="clear" w:color="auto" w:fill="FFFFFF" w:themeFill="background1"/>
          <w:lang w:val="fr-FR"/>
        </w:rPr>
        <w:t>s</w:t>
      </w:r>
      <w:r w:rsidRPr="00C77D8D">
        <w:rPr>
          <w:rFonts w:cs="Arial"/>
          <w:color w:val="000000" w:themeColor="text1"/>
          <w:shd w:val="clear" w:color="auto" w:fill="FFFFFF" w:themeFill="background1"/>
          <w:lang w:val="fr-FR"/>
        </w:rPr>
        <w:t xml:space="preserve"> sont claires et les catégories de réponses sont adéquates pour la population de l’enquête ; </w:t>
      </w:r>
    </w:p>
    <w:p w:rsidR="00934085" w:rsidRPr="00C77D8D" w:rsidRDefault="00934085"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Les catégories de réponses spécifiques à chaque </w:t>
      </w:r>
      <w:r w:rsidR="00D5641B">
        <w:rPr>
          <w:rFonts w:cs="Arial"/>
          <w:color w:val="000000" w:themeColor="text1"/>
          <w:shd w:val="clear" w:color="auto" w:fill="FFFFFF" w:themeFill="background1"/>
          <w:lang w:val="fr-FR"/>
        </w:rPr>
        <w:t>enquête</w:t>
      </w:r>
      <w:r w:rsidRPr="00C77D8D">
        <w:rPr>
          <w:rFonts w:cs="Arial"/>
          <w:color w:val="000000" w:themeColor="text1"/>
          <w:shd w:val="clear" w:color="auto" w:fill="FFFFFF" w:themeFill="background1"/>
          <w:lang w:val="fr-FR"/>
        </w:rPr>
        <w:t xml:space="preserve"> sont bien </w:t>
      </w:r>
      <w:r w:rsidR="00D5641B">
        <w:rPr>
          <w:rFonts w:cs="Arial"/>
          <w:color w:val="000000" w:themeColor="text1"/>
          <w:shd w:val="clear" w:color="auto" w:fill="FFFFFF" w:themeFill="background1"/>
          <w:lang w:val="fr-FR"/>
        </w:rPr>
        <w:t>adapté</w:t>
      </w:r>
      <w:r w:rsidR="00E04DC5">
        <w:rPr>
          <w:rFonts w:cs="Arial"/>
          <w:color w:val="000000" w:themeColor="text1"/>
          <w:shd w:val="clear" w:color="auto" w:fill="FFFFFF" w:themeFill="background1"/>
          <w:lang w:val="fr-FR"/>
        </w:rPr>
        <w:t>e</w:t>
      </w:r>
      <w:r w:rsidR="00D5641B">
        <w:rPr>
          <w:rFonts w:cs="Arial"/>
          <w:color w:val="000000" w:themeColor="text1"/>
          <w:shd w:val="clear" w:color="auto" w:fill="FFFFFF" w:themeFill="background1"/>
          <w:lang w:val="fr-FR"/>
        </w:rPr>
        <w:t>s</w:t>
      </w:r>
      <w:r w:rsidRPr="00C77D8D">
        <w:rPr>
          <w:rFonts w:cs="Arial"/>
          <w:color w:val="000000" w:themeColor="text1"/>
          <w:shd w:val="clear" w:color="auto" w:fill="FFFFFF" w:themeFill="background1"/>
          <w:lang w:val="fr-FR"/>
        </w:rPr>
        <w:t xml:space="preserve"> ; </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Les questions et les modules spécifiques à chaque </w:t>
      </w:r>
      <w:r w:rsidR="00D5641B">
        <w:rPr>
          <w:rFonts w:cs="Arial"/>
          <w:color w:val="000000" w:themeColor="text1"/>
          <w:shd w:val="clear" w:color="auto" w:fill="FFFFFF" w:themeFill="background1"/>
          <w:lang w:val="fr-FR"/>
        </w:rPr>
        <w:t>enquête</w:t>
      </w:r>
      <w:r w:rsidRPr="00C77D8D">
        <w:rPr>
          <w:rFonts w:cs="Arial"/>
          <w:color w:val="000000" w:themeColor="text1"/>
          <w:shd w:val="clear" w:color="auto" w:fill="FFFFFF" w:themeFill="background1"/>
          <w:lang w:val="fr-FR"/>
        </w:rPr>
        <w:t xml:space="preserve"> sont testé</w:t>
      </w:r>
      <w:r w:rsidR="00E04DC5">
        <w:rPr>
          <w:rFonts w:cs="Arial"/>
          <w:color w:val="000000" w:themeColor="text1"/>
          <w:shd w:val="clear" w:color="auto" w:fill="FFFFFF" w:themeFill="background1"/>
          <w:lang w:val="fr-FR"/>
        </w:rPr>
        <w:t>e</w:t>
      </w:r>
      <w:r w:rsidRPr="00C77D8D">
        <w:rPr>
          <w:rFonts w:cs="Arial"/>
          <w:color w:val="000000" w:themeColor="text1"/>
          <w:shd w:val="clear" w:color="auto" w:fill="FFFFFF" w:themeFill="background1"/>
          <w:lang w:val="fr-FR"/>
        </w:rPr>
        <w:t>s de manière adéquate</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Les questions</w:t>
      </w:r>
      <w:r w:rsidR="00E04DC5" w:rsidRPr="00C77D8D">
        <w:rPr>
          <w:rFonts w:cs="Arial"/>
          <w:color w:val="000000" w:themeColor="text1"/>
          <w:shd w:val="clear" w:color="auto" w:fill="FFFFFF" w:themeFill="background1"/>
          <w:lang w:val="fr-FR"/>
        </w:rPr>
        <w:t>/</w:t>
      </w:r>
      <w:r w:rsidRPr="00C77D8D">
        <w:rPr>
          <w:rFonts w:cs="Arial"/>
          <w:color w:val="000000" w:themeColor="text1"/>
          <w:shd w:val="clear" w:color="auto" w:fill="FFFFFF" w:themeFill="background1"/>
          <w:lang w:val="fr-FR"/>
        </w:rPr>
        <w:t>modules difficiles</w:t>
      </w:r>
      <w:r w:rsidR="00E04DC5">
        <w:rPr>
          <w:rFonts w:cs="Arial"/>
          <w:color w:val="000000" w:themeColor="text1"/>
          <w:shd w:val="clear" w:color="auto" w:fill="FFFFFF" w:themeFill="background1"/>
          <w:lang w:val="fr-FR"/>
        </w:rPr>
        <w:t xml:space="preserve"> ou </w:t>
      </w:r>
      <w:r w:rsidRPr="00C77D8D">
        <w:rPr>
          <w:rFonts w:cs="Arial"/>
          <w:color w:val="000000" w:themeColor="text1"/>
          <w:shd w:val="clear" w:color="auto" w:fill="FFFFFF" w:themeFill="background1"/>
          <w:lang w:val="fr-FR"/>
        </w:rPr>
        <w:t xml:space="preserve">sensibles sont bien </w:t>
      </w:r>
      <w:r w:rsidR="00934085" w:rsidRPr="00C77D8D">
        <w:rPr>
          <w:rFonts w:cs="Arial"/>
          <w:color w:val="000000" w:themeColor="text1"/>
          <w:shd w:val="clear" w:color="auto" w:fill="FFFFFF" w:themeFill="background1"/>
          <w:lang w:val="fr-FR"/>
        </w:rPr>
        <w:t xml:space="preserve">identifiés </w:t>
      </w:r>
      <w:r w:rsidRPr="00C77D8D">
        <w:rPr>
          <w:rFonts w:cs="Arial"/>
          <w:color w:val="000000" w:themeColor="text1"/>
          <w:shd w:val="clear" w:color="auto" w:fill="FFFFFF" w:themeFill="background1"/>
          <w:lang w:val="fr-FR"/>
        </w:rPr>
        <w:t>de sorte qu</w:t>
      </w:r>
      <w:r w:rsidR="00E04DC5">
        <w:rPr>
          <w:rFonts w:cs="Arial"/>
          <w:color w:val="000000" w:themeColor="text1"/>
          <w:shd w:val="clear" w:color="auto" w:fill="FFFFFF" w:themeFill="background1"/>
          <w:lang w:val="fr-FR"/>
        </w:rPr>
        <w:t>’on</w:t>
      </w:r>
      <w:r w:rsidRPr="00C77D8D">
        <w:rPr>
          <w:rFonts w:cs="Arial"/>
          <w:color w:val="000000" w:themeColor="text1"/>
          <w:shd w:val="clear" w:color="auto" w:fill="FFFFFF" w:themeFill="background1"/>
          <w:lang w:val="fr-FR"/>
        </w:rPr>
        <w:t xml:space="preserve"> puisse se concentrer </w:t>
      </w:r>
      <w:r w:rsidR="00E04DC5">
        <w:rPr>
          <w:rFonts w:cs="Arial"/>
          <w:color w:val="000000" w:themeColor="text1"/>
          <w:shd w:val="clear" w:color="auto" w:fill="FFFFFF" w:themeFill="background1"/>
          <w:lang w:val="fr-FR"/>
        </w:rPr>
        <w:t xml:space="preserve">plus </w:t>
      </w:r>
      <w:r w:rsidRPr="00C77D8D">
        <w:rPr>
          <w:rFonts w:cs="Arial"/>
          <w:color w:val="000000" w:themeColor="text1"/>
          <w:shd w:val="clear" w:color="auto" w:fill="FFFFFF" w:themeFill="background1"/>
          <w:lang w:val="fr-FR"/>
        </w:rPr>
        <w:t>sur ces questions lors de la formation des enquêteurs</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Les répondants ne font pas de mauvaises interprétation des questions </w:t>
      </w:r>
      <w:r w:rsidR="002A33E2">
        <w:rPr>
          <w:rFonts w:cs="Arial"/>
          <w:color w:val="000000" w:themeColor="text1"/>
          <w:shd w:val="clear" w:color="auto" w:fill="FFFFFF" w:themeFill="background1"/>
          <w:lang w:val="fr-FR"/>
        </w:rPr>
        <w:t xml:space="preserve">c’est-à-dire, </w:t>
      </w:r>
      <w:r w:rsidR="00E04DC5">
        <w:rPr>
          <w:rFonts w:cs="Arial"/>
          <w:color w:val="000000" w:themeColor="text1"/>
          <w:shd w:val="clear" w:color="auto" w:fill="FFFFFF" w:themeFill="background1"/>
          <w:lang w:val="fr-FR"/>
        </w:rPr>
        <w:t xml:space="preserve">les </w:t>
      </w:r>
      <w:r w:rsidRPr="00C77D8D">
        <w:rPr>
          <w:rFonts w:cs="Arial"/>
          <w:color w:val="000000" w:themeColor="text1"/>
          <w:shd w:val="clear" w:color="auto" w:fill="FFFFFF" w:themeFill="background1"/>
          <w:lang w:val="fr-FR"/>
        </w:rPr>
        <w:t xml:space="preserve">questions </w:t>
      </w:r>
      <w:r w:rsidR="00934085" w:rsidRPr="00C77D8D">
        <w:rPr>
          <w:rFonts w:cs="Arial"/>
          <w:color w:val="000000" w:themeColor="text1"/>
          <w:shd w:val="clear" w:color="auto" w:fill="FFFFFF" w:themeFill="background1"/>
          <w:lang w:val="fr-FR"/>
        </w:rPr>
        <w:t xml:space="preserve">ne sont </w:t>
      </w:r>
      <w:r w:rsidRPr="00C77D8D">
        <w:rPr>
          <w:rFonts w:cs="Arial"/>
          <w:color w:val="000000" w:themeColor="text1"/>
          <w:shd w:val="clear" w:color="auto" w:fill="FFFFFF" w:themeFill="background1"/>
          <w:lang w:val="fr-FR"/>
        </w:rPr>
        <w:t>pas ambiguës ou difficiles à comprendre</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Les changements dans la formulation ou l'amélioration de </w:t>
      </w:r>
      <w:r w:rsidR="00BC2FA8" w:rsidRPr="00C77D8D">
        <w:rPr>
          <w:rFonts w:cs="Arial"/>
          <w:color w:val="000000" w:themeColor="text1"/>
          <w:shd w:val="clear" w:color="auto" w:fill="FFFFFF" w:themeFill="background1"/>
          <w:lang w:val="fr-FR"/>
        </w:rPr>
        <w:t>la t</w:t>
      </w:r>
      <w:r w:rsidRPr="00C77D8D">
        <w:rPr>
          <w:rFonts w:cs="Arial"/>
          <w:color w:val="000000" w:themeColor="text1"/>
          <w:shd w:val="clear" w:color="auto" w:fill="FFFFFF" w:themeFill="background1"/>
          <w:lang w:val="fr-FR"/>
        </w:rPr>
        <w:t xml:space="preserve">raduction ont été intégrées </w:t>
      </w:r>
      <w:r w:rsidR="001E7A97" w:rsidRPr="00C77D8D">
        <w:rPr>
          <w:rFonts w:cs="Arial"/>
          <w:color w:val="000000" w:themeColor="text1"/>
          <w:shd w:val="clear" w:color="auto" w:fill="FFFFFF" w:themeFill="background1"/>
          <w:lang w:val="fr-FR"/>
        </w:rPr>
        <w:t>quand nécessaire</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Le</w:t>
      </w:r>
      <w:r w:rsidR="001E7A97" w:rsidRPr="00C77D8D">
        <w:rPr>
          <w:rFonts w:cs="Arial"/>
          <w:color w:val="000000" w:themeColor="text1"/>
          <w:shd w:val="clear" w:color="auto" w:fill="FFFFFF" w:themeFill="background1"/>
          <w:lang w:val="fr-FR"/>
        </w:rPr>
        <w:t xml:space="preserve"> déroulement des </w:t>
      </w:r>
      <w:r w:rsidRPr="00C77D8D">
        <w:rPr>
          <w:rFonts w:cs="Arial"/>
          <w:color w:val="000000" w:themeColor="text1"/>
          <w:shd w:val="clear" w:color="auto" w:fill="FFFFFF" w:themeFill="background1"/>
          <w:lang w:val="fr-FR"/>
        </w:rPr>
        <w:t xml:space="preserve">questionnaires </w:t>
      </w:r>
      <w:r w:rsidR="00BC2FA8" w:rsidRPr="00C77D8D">
        <w:rPr>
          <w:rFonts w:cs="Arial"/>
          <w:color w:val="000000" w:themeColor="text1"/>
          <w:shd w:val="clear" w:color="auto" w:fill="FFFFFF" w:themeFill="background1"/>
          <w:lang w:val="fr-FR"/>
        </w:rPr>
        <w:t>se fait sans heurt</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Les instructions </w:t>
      </w:r>
      <w:r w:rsidR="00934085" w:rsidRPr="00C77D8D">
        <w:rPr>
          <w:rFonts w:cs="Arial"/>
          <w:color w:val="000000" w:themeColor="text1"/>
          <w:shd w:val="clear" w:color="auto" w:fill="FFFFFF" w:themeFill="background1"/>
          <w:lang w:val="fr-FR"/>
        </w:rPr>
        <w:t>aux enquêteurs dans</w:t>
      </w:r>
      <w:r w:rsidR="00BC2FA8" w:rsidRPr="00C77D8D">
        <w:rPr>
          <w:rFonts w:cs="Arial"/>
          <w:color w:val="000000" w:themeColor="text1"/>
          <w:shd w:val="clear" w:color="auto" w:fill="FFFFFF" w:themeFill="background1"/>
          <w:lang w:val="fr-FR"/>
        </w:rPr>
        <w:t xml:space="preserve"> les </w:t>
      </w:r>
      <w:r w:rsidRPr="00C77D8D">
        <w:rPr>
          <w:rFonts w:cs="Arial"/>
          <w:color w:val="000000" w:themeColor="text1"/>
          <w:shd w:val="clear" w:color="auto" w:fill="FFFFFF" w:themeFill="background1"/>
          <w:lang w:val="fr-FR"/>
        </w:rPr>
        <w:t>questionnaire</w:t>
      </w:r>
      <w:r w:rsidR="00BC2FA8" w:rsidRPr="00C77D8D">
        <w:rPr>
          <w:rFonts w:cs="Arial"/>
          <w:color w:val="000000" w:themeColor="text1"/>
          <w:shd w:val="clear" w:color="auto" w:fill="FFFFFF" w:themeFill="background1"/>
          <w:lang w:val="fr-FR"/>
        </w:rPr>
        <w:t>s</w:t>
      </w:r>
      <w:r w:rsidRPr="00C77D8D">
        <w:rPr>
          <w:rFonts w:cs="Arial"/>
          <w:color w:val="000000" w:themeColor="text1"/>
          <w:shd w:val="clear" w:color="auto" w:fill="FFFFFF" w:themeFill="background1"/>
          <w:lang w:val="fr-FR"/>
        </w:rPr>
        <w:t xml:space="preserve"> et dans le</w:t>
      </w:r>
      <w:r w:rsidR="00934085" w:rsidRPr="00C77D8D">
        <w:rPr>
          <w:rFonts w:cs="Arial"/>
          <w:color w:val="000000" w:themeColor="text1"/>
          <w:shd w:val="clear" w:color="auto" w:fill="FFFFFF" w:themeFill="background1"/>
          <w:lang w:val="fr-FR"/>
        </w:rPr>
        <w:t xml:space="preserve"> manuel d’instruction aux enquêteurs</w:t>
      </w:r>
      <w:r w:rsidRPr="00C77D8D">
        <w:rPr>
          <w:rFonts w:cs="Arial"/>
          <w:color w:val="000000" w:themeColor="text1"/>
          <w:shd w:val="clear" w:color="auto" w:fill="FFFFFF" w:themeFill="background1"/>
          <w:lang w:val="fr-FR"/>
        </w:rPr>
        <w:t xml:space="preserve"> sont claires et suffisantes</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Il y</w:t>
      </w:r>
      <w:r w:rsidR="00FF7A99"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 xml:space="preserve">a suffisamment d'espace sur les questionnaires et les réponses peuvent être </w:t>
      </w:r>
      <w:r w:rsidR="00BC2FA8" w:rsidRPr="00C77D8D">
        <w:rPr>
          <w:rFonts w:cs="Arial"/>
          <w:color w:val="000000" w:themeColor="text1"/>
          <w:shd w:val="clear" w:color="auto" w:fill="FFFFFF" w:themeFill="background1"/>
          <w:lang w:val="fr-FR"/>
        </w:rPr>
        <w:t xml:space="preserve">clairement </w:t>
      </w:r>
      <w:r w:rsidR="00934085" w:rsidRPr="00C77D8D">
        <w:rPr>
          <w:rFonts w:cs="Arial"/>
          <w:color w:val="000000" w:themeColor="text1"/>
          <w:shd w:val="clear" w:color="auto" w:fill="FFFFFF" w:themeFill="background1"/>
          <w:lang w:val="fr-FR"/>
        </w:rPr>
        <w:t xml:space="preserve">codées ; </w:t>
      </w:r>
    </w:p>
    <w:p w:rsidR="00934085" w:rsidRPr="00C77D8D" w:rsidRDefault="00934085"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Les nouveaux codes pour des réponses qui n’étaient pas </w:t>
      </w:r>
      <w:r w:rsidR="00BC2FA8" w:rsidRPr="00C77D8D">
        <w:rPr>
          <w:rFonts w:cs="Arial"/>
          <w:color w:val="000000" w:themeColor="text1"/>
          <w:shd w:val="clear" w:color="auto" w:fill="FFFFFF" w:themeFill="background1"/>
          <w:lang w:val="fr-FR"/>
        </w:rPr>
        <w:t xml:space="preserve">incluses dans les questionnaires </w:t>
      </w:r>
      <w:proofErr w:type="spellStart"/>
      <w:r w:rsidR="00D5641B">
        <w:rPr>
          <w:rFonts w:cs="Arial"/>
          <w:color w:val="000000" w:themeColor="text1"/>
          <w:shd w:val="clear" w:color="auto" w:fill="FFFFFF" w:themeFill="background1"/>
          <w:lang w:val="fr-FR"/>
        </w:rPr>
        <w:t>pre</w:t>
      </w:r>
      <w:proofErr w:type="spellEnd"/>
      <w:r w:rsidR="00D5641B">
        <w:rPr>
          <w:rFonts w:cs="Arial"/>
          <w:color w:val="000000" w:themeColor="text1"/>
          <w:shd w:val="clear" w:color="auto" w:fill="FFFFFF" w:themeFill="background1"/>
          <w:lang w:val="fr-FR"/>
        </w:rPr>
        <w:t xml:space="preserve"> testés </w:t>
      </w:r>
      <w:r w:rsidR="00BC2FA8" w:rsidRPr="00C77D8D">
        <w:rPr>
          <w:rFonts w:cs="Arial"/>
          <w:color w:val="000000" w:themeColor="text1"/>
          <w:shd w:val="clear" w:color="auto" w:fill="FFFFFF" w:themeFill="background1"/>
          <w:lang w:val="fr-FR"/>
        </w:rPr>
        <w:t xml:space="preserve"> ont été </w:t>
      </w:r>
      <w:r w:rsidR="00E04DC5">
        <w:rPr>
          <w:rFonts w:cs="Arial"/>
          <w:color w:val="000000" w:themeColor="text1"/>
          <w:shd w:val="clear" w:color="auto" w:fill="FFFFFF" w:themeFill="background1"/>
          <w:lang w:val="fr-FR"/>
        </w:rPr>
        <w:t>rajoutés</w:t>
      </w:r>
      <w:r w:rsidR="00E04DC5" w:rsidRPr="00C77D8D">
        <w:rPr>
          <w:rFonts w:cs="Arial"/>
          <w:color w:val="000000" w:themeColor="text1"/>
          <w:shd w:val="clear" w:color="auto" w:fill="FFFFFF" w:themeFill="background1"/>
          <w:lang w:val="fr-FR"/>
        </w:rPr>
        <w:t xml:space="preserve"> </w:t>
      </w:r>
      <w:r w:rsidR="00D173E8" w:rsidRPr="00C77D8D">
        <w:rPr>
          <w:rFonts w:cs="Arial"/>
          <w:color w:val="000000" w:themeColor="text1"/>
          <w:shd w:val="clear" w:color="auto" w:fill="FFFFFF" w:themeFill="background1"/>
          <w:lang w:val="fr-FR"/>
        </w:rPr>
        <w:t>;</w:t>
      </w:r>
    </w:p>
    <w:p w:rsidR="00934085" w:rsidRPr="00C77D8D" w:rsidRDefault="00D173E8"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 xml:space="preserve">La durée moyenne des </w:t>
      </w:r>
      <w:r w:rsidR="00E04DC5">
        <w:rPr>
          <w:rFonts w:cs="Arial"/>
          <w:color w:val="000000" w:themeColor="text1"/>
          <w:shd w:val="clear" w:color="auto" w:fill="FFFFFF" w:themeFill="background1"/>
          <w:lang w:val="fr-FR"/>
        </w:rPr>
        <w:t>entrevues</w:t>
      </w:r>
      <w:r w:rsidR="00E04DC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est calculé</w:t>
      </w:r>
      <w:r w:rsidR="000B0266" w:rsidRPr="00C77D8D">
        <w:rPr>
          <w:rFonts w:cs="Arial"/>
          <w:color w:val="000000" w:themeColor="text1"/>
          <w:shd w:val="clear" w:color="auto" w:fill="FFFFFF" w:themeFill="background1"/>
          <w:lang w:val="fr-FR"/>
        </w:rPr>
        <w:t>e</w:t>
      </w:r>
      <w:r w:rsidRPr="00C77D8D">
        <w:rPr>
          <w:rFonts w:cs="Arial"/>
          <w:color w:val="000000" w:themeColor="text1"/>
          <w:shd w:val="clear" w:color="auto" w:fill="FFFFFF" w:themeFill="background1"/>
          <w:lang w:val="fr-FR"/>
        </w:rPr>
        <w:t xml:space="preserve"> afin de planifier le travail sur le terrain</w:t>
      </w:r>
      <w:r w:rsidR="00934085" w:rsidRPr="00C77D8D">
        <w:rPr>
          <w:rFonts w:cs="Arial"/>
          <w:color w:val="000000" w:themeColor="text1"/>
          <w:shd w:val="clear" w:color="auto" w:fill="FFFFFF" w:themeFill="background1"/>
          <w:lang w:val="fr-FR"/>
        </w:rPr>
        <w:t xml:space="preserve"> </w:t>
      </w:r>
      <w:r w:rsidRPr="00C77D8D">
        <w:rPr>
          <w:rFonts w:cs="Arial"/>
          <w:color w:val="000000" w:themeColor="text1"/>
          <w:shd w:val="clear" w:color="auto" w:fill="FFFFFF" w:themeFill="background1"/>
          <w:lang w:val="fr-FR"/>
        </w:rPr>
        <w:t>;</w:t>
      </w:r>
    </w:p>
    <w:p w:rsidR="00934085" w:rsidRPr="00C77D8D" w:rsidRDefault="00934085" w:rsidP="00934085">
      <w:pPr>
        <w:pStyle w:val="ListParagraph"/>
        <w:numPr>
          <w:ilvl w:val="0"/>
          <w:numId w:val="28"/>
        </w:numPr>
        <w:shd w:val="clear" w:color="auto" w:fill="FFFFFF" w:themeFill="background1"/>
        <w:spacing w:line="240" w:lineRule="auto"/>
        <w:textAlignment w:val="top"/>
        <w:rPr>
          <w:rFonts w:cs="Arial"/>
          <w:color w:val="000000" w:themeColor="text1"/>
          <w:lang w:val="fr-FR"/>
        </w:rPr>
      </w:pPr>
      <w:r w:rsidRPr="00C77D8D">
        <w:rPr>
          <w:rFonts w:cs="Arial"/>
          <w:color w:val="000000" w:themeColor="text1"/>
          <w:shd w:val="clear" w:color="auto" w:fill="FFFFFF" w:themeFill="background1"/>
          <w:lang w:val="fr-FR"/>
        </w:rPr>
        <w:t>L</w:t>
      </w:r>
      <w:r w:rsidR="00D173E8" w:rsidRPr="00C77D8D">
        <w:rPr>
          <w:rFonts w:cs="Arial"/>
          <w:color w:val="000000" w:themeColor="text1"/>
          <w:shd w:val="clear" w:color="auto" w:fill="FFFFFF" w:themeFill="background1"/>
          <w:lang w:val="fr-FR"/>
        </w:rPr>
        <w:t xml:space="preserve">a charge de travail </w:t>
      </w:r>
      <w:r w:rsidR="00E04DC5" w:rsidRPr="00C77D8D">
        <w:rPr>
          <w:rFonts w:cs="Arial"/>
          <w:color w:val="000000" w:themeColor="text1"/>
          <w:shd w:val="clear" w:color="auto" w:fill="FFFFFF" w:themeFill="background1"/>
          <w:lang w:val="fr-FR"/>
        </w:rPr>
        <w:t>jour</w:t>
      </w:r>
      <w:r w:rsidR="00E04DC5">
        <w:rPr>
          <w:rFonts w:cs="Arial"/>
          <w:color w:val="000000" w:themeColor="text1"/>
          <w:shd w:val="clear" w:color="auto" w:fill="FFFFFF" w:themeFill="background1"/>
          <w:lang w:val="fr-FR"/>
        </w:rPr>
        <w:t>nalière</w:t>
      </w:r>
      <w:r w:rsidR="00D173E8" w:rsidRPr="00C77D8D">
        <w:rPr>
          <w:rFonts w:cs="Arial"/>
          <w:color w:val="000000" w:themeColor="text1"/>
          <w:shd w:val="clear" w:color="auto" w:fill="FFFFFF" w:themeFill="background1"/>
          <w:lang w:val="fr-FR"/>
        </w:rPr>
        <w:t xml:space="preserve"> par enquêteur / équipe peut être plani</w:t>
      </w:r>
      <w:r w:rsidRPr="00C77D8D">
        <w:rPr>
          <w:rFonts w:cs="Arial"/>
          <w:color w:val="000000" w:themeColor="text1"/>
          <w:shd w:val="clear" w:color="auto" w:fill="FFFFFF" w:themeFill="background1"/>
          <w:lang w:val="fr-FR"/>
        </w:rPr>
        <w:t>fiée.</w:t>
      </w:r>
      <w:r w:rsidR="0016637E" w:rsidRPr="00C77D8D">
        <w:rPr>
          <w:rFonts w:cs="Arial"/>
          <w:color w:val="000000" w:themeColor="text1"/>
          <w:shd w:val="clear" w:color="auto" w:fill="FFFFFF" w:themeFill="background1"/>
          <w:lang w:val="fr-FR"/>
        </w:rPr>
        <w:t xml:space="preserve">  </w:t>
      </w:r>
    </w:p>
    <w:p w:rsidR="00D5641B" w:rsidRPr="00C77D8D" w:rsidRDefault="00D5641B" w:rsidP="00C77D8D">
      <w:pPr>
        <w:shd w:val="clear" w:color="auto" w:fill="FFFFFF" w:themeFill="background1"/>
        <w:spacing w:line="240" w:lineRule="auto"/>
        <w:textAlignment w:val="top"/>
        <w:rPr>
          <w:rFonts w:cs="Arial"/>
          <w:b/>
          <w:color w:val="333333"/>
          <w:shd w:val="clear" w:color="auto" w:fill="FFFFFF" w:themeFill="background1"/>
          <w:lang w:val="fr-FR"/>
        </w:rPr>
      </w:pPr>
      <w:r w:rsidRPr="00C77D8D">
        <w:rPr>
          <w:rFonts w:cs="Arial"/>
          <w:b/>
          <w:color w:val="333333"/>
          <w:shd w:val="clear" w:color="auto" w:fill="FFFFFF" w:themeFill="background1"/>
          <w:lang w:val="fr-FR"/>
        </w:rPr>
        <w:lastRenderedPageBreak/>
        <w:t xml:space="preserve">Après la finalisation des questionnaires et la mise à jour conséquente du système de collecte de données, le plan consiste à mettre en œuvre le test </w:t>
      </w:r>
      <w:r>
        <w:rPr>
          <w:rFonts w:cs="Arial"/>
          <w:b/>
          <w:color w:val="333333"/>
          <w:shd w:val="clear" w:color="auto" w:fill="FFFFFF" w:themeFill="background1"/>
          <w:lang w:val="fr-FR"/>
        </w:rPr>
        <w:t>de l’application CAPI sur le t</w:t>
      </w:r>
      <w:r w:rsidRPr="00C77D8D">
        <w:rPr>
          <w:rFonts w:cs="Arial"/>
          <w:b/>
          <w:color w:val="333333"/>
          <w:shd w:val="clear" w:color="auto" w:fill="FFFFFF" w:themeFill="background1"/>
          <w:lang w:val="fr-FR"/>
        </w:rPr>
        <w:t>errain</w:t>
      </w:r>
      <w:r w:rsidR="001B3456" w:rsidRPr="001B3456">
        <w:rPr>
          <w:rFonts w:cs="Arial"/>
          <w:b/>
          <w:color w:val="333333"/>
          <w:shd w:val="clear" w:color="auto" w:fill="FFFFFF" w:themeFill="background1"/>
          <w:lang w:val="fr-FR"/>
        </w:rPr>
        <w:t xml:space="preserve">. L'objectif de ce </w:t>
      </w:r>
      <w:r w:rsidRPr="00C77D8D">
        <w:rPr>
          <w:rFonts w:cs="Arial"/>
          <w:b/>
          <w:color w:val="333333"/>
          <w:shd w:val="clear" w:color="auto" w:fill="FFFFFF" w:themeFill="background1"/>
          <w:lang w:val="fr-FR"/>
        </w:rPr>
        <w:t>test CAPI sera de s'assurer que:</w:t>
      </w:r>
    </w:p>
    <w:p w:rsidR="00D5641B" w:rsidRPr="00C77D8D" w:rsidRDefault="00D5641B" w:rsidP="00C77D8D">
      <w:pPr>
        <w:pStyle w:val="ListParagraph"/>
        <w:numPr>
          <w:ilvl w:val="0"/>
          <w:numId w:val="29"/>
        </w:numPr>
        <w:rPr>
          <w:lang w:val="fr-FR"/>
        </w:rPr>
      </w:pPr>
      <w:r w:rsidRPr="00C77D8D">
        <w:rPr>
          <w:lang w:val="fr-FR"/>
        </w:rPr>
        <w:t>L</w:t>
      </w:r>
      <w:r w:rsidR="001B3456">
        <w:rPr>
          <w:lang w:val="fr-FR"/>
        </w:rPr>
        <w:t>’</w:t>
      </w:r>
      <w:r w:rsidRPr="00C77D8D">
        <w:rPr>
          <w:lang w:val="fr-FR"/>
        </w:rPr>
        <w:t>équipement est en bon état de fonctionnement</w:t>
      </w:r>
      <w:r w:rsidR="006025C3">
        <w:rPr>
          <w:lang w:val="fr-FR"/>
        </w:rPr>
        <w:t xml:space="preserve"> </w:t>
      </w:r>
      <w:r w:rsidRPr="00C77D8D">
        <w:rPr>
          <w:lang w:val="fr-FR"/>
        </w:rPr>
        <w:t>;</w:t>
      </w:r>
    </w:p>
    <w:p w:rsidR="00D5641B" w:rsidRPr="00C77D8D" w:rsidRDefault="00D5641B" w:rsidP="00C77D8D">
      <w:pPr>
        <w:pStyle w:val="ListParagraph"/>
        <w:numPr>
          <w:ilvl w:val="0"/>
          <w:numId w:val="29"/>
        </w:numPr>
        <w:rPr>
          <w:lang w:val="fr-FR"/>
        </w:rPr>
      </w:pPr>
      <w:r w:rsidRPr="00C77D8D">
        <w:rPr>
          <w:lang w:val="fr-FR"/>
        </w:rPr>
        <w:t>Les programmes de collecte de données et de gestion des données sont sans erreur</w:t>
      </w:r>
      <w:r w:rsidR="006025C3">
        <w:rPr>
          <w:lang w:val="fr-FR"/>
        </w:rPr>
        <w:t xml:space="preserve"> </w:t>
      </w:r>
      <w:r w:rsidRPr="00C77D8D">
        <w:rPr>
          <w:lang w:val="fr-FR"/>
        </w:rPr>
        <w:t>;</w:t>
      </w:r>
    </w:p>
    <w:p w:rsidR="00D5641B" w:rsidRPr="00C77D8D" w:rsidRDefault="00D5641B" w:rsidP="00C77D8D">
      <w:pPr>
        <w:pStyle w:val="ListParagraph"/>
        <w:numPr>
          <w:ilvl w:val="0"/>
          <w:numId w:val="29"/>
        </w:numPr>
        <w:rPr>
          <w:lang w:val="fr-FR"/>
        </w:rPr>
      </w:pPr>
      <w:r w:rsidRPr="00C77D8D">
        <w:rPr>
          <w:lang w:val="fr-FR"/>
        </w:rPr>
        <w:t xml:space="preserve">Le texte de la question et les instructions </w:t>
      </w:r>
      <w:r w:rsidR="006025C3">
        <w:rPr>
          <w:lang w:val="fr-FR"/>
        </w:rPr>
        <w:t>aux enquêteurs</w:t>
      </w:r>
      <w:r w:rsidRPr="00C77D8D">
        <w:rPr>
          <w:lang w:val="fr-FR"/>
        </w:rPr>
        <w:t xml:space="preserve"> sont intégrées de manière appropriée et précise dans les programmes de collecte de données dans l</w:t>
      </w:r>
      <w:r w:rsidR="006025C3">
        <w:rPr>
          <w:lang w:val="fr-FR"/>
        </w:rPr>
        <w:t>a/l</w:t>
      </w:r>
      <w:r w:rsidRPr="00C77D8D">
        <w:rPr>
          <w:lang w:val="fr-FR"/>
        </w:rPr>
        <w:t xml:space="preserve">es </w:t>
      </w:r>
      <w:r w:rsidRPr="00FA2193">
        <w:rPr>
          <w:color w:val="FF0000"/>
          <w:lang w:val="fr-FR"/>
        </w:rPr>
        <w:t>langue</w:t>
      </w:r>
      <w:r w:rsidR="006025C3">
        <w:rPr>
          <w:color w:val="FF0000"/>
          <w:lang w:val="fr-FR"/>
        </w:rPr>
        <w:t>(</w:t>
      </w:r>
      <w:r w:rsidRPr="00FA2193">
        <w:rPr>
          <w:color w:val="FF0000"/>
          <w:lang w:val="fr-FR"/>
        </w:rPr>
        <w:t>s</w:t>
      </w:r>
      <w:r w:rsidR="006025C3">
        <w:rPr>
          <w:color w:val="FF0000"/>
          <w:lang w:val="fr-FR"/>
        </w:rPr>
        <w:t>)</w:t>
      </w:r>
      <w:r w:rsidRPr="00FA2193">
        <w:rPr>
          <w:color w:val="FF0000"/>
          <w:lang w:val="fr-FR"/>
        </w:rPr>
        <w:t xml:space="preserve"> </w:t>
      </w:r>
      <w:r w:rsidRPr="00C77D8D">
        <w:rPr>
          <w:lang w:val="fr-FR"/>
        </w:rPr>
        <w:t xml:space="preserve">utilisées dans le </w:t>
      </w:r>
      <w:r w:rsidRPr="00FA2193">
        <w:rPr>
          <w:color w:val="FF0000"/>
          <w:lang w:val="fr-FR"/>
        </w:rPr>
        <w:t>pays</w:t>
      </w:r>
      <w:r w:rsidR="006025C3">
        <w:rPr>
          <w:color w:val="FF0000"/>
          <w:lang w:val="fr-FR"/>
        </w:rPr>
        <w:t xml:space="preserve"> </w:t>
      </w:r>
      <w:r w:rsidRPr="00C77D8D">
        <w:rPr>
          <w:lang w:val="fr-FR"/>
        </w:rPr>
        <w:t>;</w:t>
      </w:r>
    </w:p>
    <w:p w:rsidR="00D5641B" w:rsidRPr="00C77D8D" w:rsidRDefault="00D5641B" w:rsidP="00C77D8D">
      <w:pPr>
        <w:pStyle w:val="ListParagraph"/>
        <w:numPr>
          <w:ilvl w:val="0"/>
          <w:numId w:val="29"/>
        </w:numPr>
        <w:rPr>
          <w:lang w:val="fr-FR"/>
        </w:rPr>
      </w:pPr>
      <w:r w:rsidRPr="00C77D8D">
        <w:rPr>
          <w:lang w:val="fr-FR"/>
        </w:rPr>
        <w:t>Les fonctions de transfert de données Bluetooth sont testées de manière adéquate</w:t>
      </w:r>
      <w:r w:rsidR="006025C3">
        <w:rPr>
          <w:lang w:val="fr-FR"/>
        </w:rPr>
        <w:t xml:space="preserve"> </w:t>
      </w:r>
      <w:r w:rsidRPr="00C77D8D">
        <w:rPr>
          <w:lang w:val="fr-FR"/>
        </w:rPr>
        <w:t>;</w:t>
      </w:r>
    </w:p>
    <w:p w:rsidR="00D5641B" w:rsidRPr="00C77D8D" w:rsidRDefault="00D5641B" w:rsidP="00C77D8D">
      <w:pPr>
        <w:pStyle w:val="ListParagraph"/>
        <w:numPr>
          <w:ilvl w:val="0"/>
          <w:numId w:val="29"/>
        </w:numPr>
        <w:rPr>
          <w:lang w:val="fr-FR"/>
        </w:rPr>
      </w:pPr>
      <w:r w:rsidRPr="00C77D8D">
        <w:rPr>
          <w:lang w:val="fr-FR"/>
        </w:rPr>
        <w:t>Le transfert des données du terrain vers le bureau central est testé de manière adéquate</w:t>
      </w:r>
      <w:r w:rsidR="006025C3">
        <w:rPr>
          <w:lang w:val="fr-FR"/>
        </w:rPr>
        <w:t xml:space="preserve"> </w:t>
      </w:r>
      <w:r w:rsidRPr="00C77D8D">
        <w:rPr>
          <w:lang w:val="fr-FR"/>
        </w:rPr>
        <w:t>;</w:t>
      </w:r>
    </w:p>
    <w:p w:rsidR="00D5641B" w:rsidRPr="00C77D8D" w:rsidRDefault="00D5641B" w:rsidP="00C77D8D">
      <w:pPr>
        <w:pStyle w:val="ListParagraph"/>
        <w:numPr>
          <w:ilvl w:val="0"/>
          <w:numId w:val="29"/>
        </w:numPr>
        <w:rPr>
          <w:lang w:val="fr-FR"/>
        </w:rPr>
      </w:pPr>
      <w:r w:rsidRPr="00C77D8D">
        <w:rPr>
          <w:lang w:val="fr-FR"/>
        </w:rPr>
        <w:t xml:space="preserve">Le système de </w:t>
      </w:r>
      <w:r w:rsidR="001B3456">
        <w:rPr>
          <w:lang w:val="fr-FR"/>
        </w:rPr>
        <w:t>suivi</w:t>
      </w:r>
      <w:r w:rsidRPr="00C77D8D">
        <w:rPr>
          <w:lang w:val="fr-FR"/>
        </w:rPr>
        <w:t xml:space="preserve"> et de con</w:t>
      </w:r>
      <w:r w:rsidR="00874A25" w:rsidRPr="00874A25">
        <w:rPr>
          <w:lang w:val="fr-FR"/>
        </w:rPr>
        <w:t>trôle de l'enquête dans</w:t>
      </w:r>
      <w:r w:rsidRPr="00C77D8D">
        <w:rPr>
          <w:lang w:val="fr-FR"/>
        </w:rPr>
        <w:t xml:space="preserve"> </w:t>
      </w:r>
      <w:r w:rsidR="00874A25">
        <w:rPr>
          <w:lang w:val="fr-FR"/>
        </w:rPr>
        <w:t xml:space="preserve">le </w:t>
      </w:r>
      <w:r w:rsidRPr="00C77D8D">
        <w:rPr>
          <w:lang w:val="fr-FR"/>
        </w:rPr>
        <w:t>bureau</w:t>
      </w:r>
      <w:r w:rsidR="00874A25" w:rsidRPr="00874A25">
        <w:rPr>
          <w:lang w:val="fr-FR"/>
        </w:rPr>
        <w:t xml:space="preserve"> central</w:t>
      </w:r>
      <w:r w:rsidRPr="00C77D8D">
        <w:rPr>
          <w:lang w:val="fr-FR"/>
        </w:rPr>
        <w:t xml:space="preserve"> est testé de manière adéquate.</w:t>
      </w:r>
    </w:p>
    <w:p w:rsidR="00D5641B" w:rsidRPr="00C77D8D" w:rsidRDefault="00D5641B" w:rsidP="00934085">
      <w:pPr>
        <w:pStyle w:val="ListParagraph"/>
        <w:shd w:val="clear" w:color="auto" w:fill="FFFFFF" w:themeFill="background1"/>
        <w:spacing w:line="240" w:lineRule="auto"/>
        <w:ind w:left="0"/>
        <w:textAlignment w:val="top"/>
        <w:rPr>
          <w:rFonts w:cs="Arial"/>
          <w:b/>
          <w:color w:val="333333"/>
          <w:shd w:val="clear" w:color="auto" w:fill="FFFFFF" w:themeFill="background1"/>
          <w:lang w:val="fr-FR"/>
        </w:rPr>
      </w:pPr>
    </w:p>
    <w:p w:rsidR="00D5641B" w:rsidRPr="00C77D8D" w:rsidRDefault="00D5641B" w:rsidP="00934085">
      <w:pPr>
        <w:pStyle w:val="ListParagraph"/>
        <w:shd w:val="clear" w:color="auto" w:fill="FFFFFF" w:themeFill="background1"/>
        <w:spacing w:line="240" w:lineRule="auto"/>
        <w:ind w:left="0"/>
        <w:textAlignment w:val="top"/>
        <w:rPr>
          <w:rFonts w:cs="Arial"/>
          <w:b/>
          <w:color w:val="333333"/>
          <w:shd w:val="clear" w:color="auto" w:fill="FFFFFF" w:themeFill="background1"/>
          <w:lang w:val="fr-FR"/>
        </w:rPr>
      </w:pPr>
    </w:p>
    <w:p w:rsidR="00D5641B" w:rsidRPr="00C77D8D" w:rsidRDefault="00D5641B" w:rsidP="00934085">
      <w:pPr>
        <w:pStyle w:val="ListParagraph"/>
        <w:shd w:val="clear" w:color="auto" w:fill="FFFFFF" w:themeFill="background1"/>
        <w:spacing w:line="240" w:lineRule="auto"/>
        <w:ind w:left="0"/>
        <w:textAlignment w:val="top"/>
        <w:rPr>
          <w:rFonts w:cs="Arial"/>
          <w:b/>
          <w:color w:val="333333"/>
          <w:shd w:val="clear" w:color="auto" w:fill="FFFFFF" w:themeFill="background1"/>
          <w:lang w:val="fr-FR"/>
        </w:rPr>
      </w:pPr>
    </w:p>
    <w:p w:rsidR="00BC2FA8" w:rsidRPr="00934085" w:rsidRDefault="00D173E8" w:rsidP="00934085">
      <w:pPr>
        <w:pStyle w:val="ListParagraph"/>
        <w:shd w:val="clear" w:color="auto" w:fill="FFFFFF" w:themeFill="background1"/>
        <w:spacing w:line="240" w:lineRule="auto"/>
        <w:ind w:left="0"/>
        <w:textAlignment w:val="top"/>
        <w:rPr>
          <w:rFonts w:cs="Arial"/>
          <w:color w:val="FF0000"/>
          <w:lang w:val="fr-FR"/>
        </w:rPr>
      </w:pPr>
      <w:r w:rsidRPr="00934085">
        <w:rPr>
          <w:rFonts w:cs="Arial"/>
          <w:b/>
          <w:color w:val="333333"/>
          <w:shd w:val="clear" w:color="auto" w:fill="FFFFFF" w:themeFill="background1"/>
          <w:lang w:val="fr-FR"/>
        </w:rPr>
        <w:t xml:space="preserve">Organisation du </w:t>
      </w:r>
      <w:r w:rsidR="00934085" w:rsidRPr="00934085">
        <w:rPr>
          <w:rFonts w:cs="Arial"/>
          <w:b/>
          <w:color w:val="333333"/>
          <w:shd w:val="clear" w:color="auto" w:fill="FFFFFF" w:themeFill="background1"/>
          <w:lang w:val="fr-FR"/>
        </w:rPr>
        <w:t>prétest</w:t>
      </w:r>
      <w:r w:rsidRPr="00934085">
        <w:rPr>
          <w:rFonts w:cs="Arial"/>
          <w:b/>
          <w:color w:val="333333"/>
          <w:shd w:val="clear" w:color="auto" w:fill="FFFFFF" w:themeFill="background1"/>
          <w:lang w:val="fr-FR"/>
        </w:rPr>
        <w:br/>
      </w:r>
      <w:r w:rsidRPr="00934085">
        <w:rPr>
          <w:rFonts w:cs="Arial"/>
          <w:color w:val="333333"/>
          <w:shd w:val="clear" w:color="auto" w:fill="FFFFFF" w:themeFill="background1"/>
          <w:lang w:val="fr-FR"/>
        </w:rPr>
        <w:br/>
      </w:r>
      <w:r w:rsidRPr="006025C3">
        <w:rPr>
          <w:rFonts w:cs="Arial"/>
          <w:i/>
          <w:color w:val="333333"/>
          <w:shd w:val="clear" w:color="auto" w:fill="FFFFFF" w:themeFill="background1"/>
          <w:lang w:val="fr-FR"/>
        </w:rPr>
        <w:t xml:space="preserve">Les </w:t>
      </w:r>
      <w:r w:rsidR="00BC2FA8" w:rsidRPr="006025C3">
        <w:rPr>
          <w:rFonts w:cs="Arial"/>
          <w:i/>
          <w:color w:val="333333"/>
          <w:shd w:val="clear" w:color="auto" w:fill="FFFFFF" w:themeFill="background1"/>
          <w:lang w:val="fr-FR"/>
        </w:rPr>
        <w:t xml:space="preserve">grappes </w:t>
      </w:r>
      <w:r w:rsidRPr="006025C3">
        <w:rPr>
          <w:rFonts w:cs="Arial"/>
          <w:i/>
          <w:color w:val="333333"/>
          <w:shd w:val="clear" w:color="auto" w:fill="FFFFFF" w:themeFill="background1"/>
          <w:lang w:val="fr-FR"/>
        </w:rPr>
        <w:t>sélectionné</w:t>
      </w:r>
      <w:r w:rsidR="00BC2FA8" w:rsidRPr="006025C3">
        <w:rPr>
          <w:rFonts w:cs="Arial"/>
          <w:i/>
          <w:color w:val="333333"/>
          <w:shd w:val="clear" w:color="auto" w:fill="FFFFFF" w:themeFill="background1"/>
          <w:lang w:val="fr-FR"/>
        </w:rPr>
        <w:t>e</w:t>
      </w:r>
      <w:r w:rsidRPr="006025C3">
        <w:rPr>
          <w:rFonts w:cs="Arial"/>
          <w:i/>
          <w:color w:val="333333"/>
          <w:shd w:val="clear" w:color="auto" w:fill="FFFFFF" w:themeFill="background1"/>
          <w:lang w:val="fr-FR"/>
        </w:rPr>
        <w:t xml:space="preserve">s pour </w:t>
      </w:r>
      <w:r w:rsidR="00934085" w:rsidRPr="006025C3">
        <w:rPr>
          <w:rFonts w:cs="Arial"/>
          <w:i/>
          <w:color w:val="333333"/>
          <w:shd w:val="clear" w:color="auto" w:fill="FFFFFF" w:themeFill="background1"/>
          <w:lang w:val="fr-FR"/>
        </w:rPr>
        <w:t>prétest</w:t>
      </w:r>
      <w:r w:rsidR="008A1EA7" w:rsidRPr="00934085">
        <w:rPr>
          <w:rFonts w:cs="Arial"/>
          <w:color w:val="333333"/>
          <w:shd w:val="clear" w:color="auto" w:fill="FFFFFF" w:themeFill="background1"/>
          <w:lang w:val="fr-FR"/>
        </w:rPr>
        <w:t xml:space="preserve"> </w:t>
      </w:r>
      <w:r w:rsidRPr="00934085">
        <w:rPr>
          <w:rFonts w:cs="Arial"/>
          <w:color w:val="333333"/>
          <w:shd w:val="clear" w:color="auto" w:fill="FFFFFF" w:themeFill="background1"/>
          <w:lang w:val="fr-FR"/>
        </w:rPr>
        <w:br/>
      </w:r>
      <w:r w:rsidRPr="00934085">
        <w:rPr>
          <w:rFonts w:cs="Arial"/>
          <w:color w:val="FF0000"/>
          <w:shd w:val="clear" w:color="auto" w:fill="FFFFFF" w:themeFill="background1"/>
          <w:lang w:val="fr-FR"/>
        </w:rPr>
        <w:t>Décri</w:t>
      </w:r>
      <w:r w:rsidR="000B0266">
        <w:rPr>
          <w:rFonts w:cs="Arial"/>
          <w:color w:val="FF0000"/>
          <w:shd w:val="clear" w:color="auto" w:fill="FFFFFF" w:themeFill="background1"/>
          <w:lang w:val="fr-FR"/>
        </w:rPr>
        <w:t>re</w:t>
      </w:r>
      <w:r w:rsidRPr="00934085">
        <w:rPr>
          <w:rFonts w:cs="Arial"/>
          <w:color w:val="FF0000"/>
          <w:shd w:val="clear" w:color="auto" w:fill="FFFFFF" w:themeFill="background1"/>
          <w:lang w:val="fr-FR"/>
        </w:rPr>
        <w:t xml:space="preserve"> les emplacements </w:t>
      </w:r>
      <w:r w:rsidR="00BC2FA8" w:rsidRPr="00934085">
        <w:rPr>
          <w:rFonts w:cs="Arial"/>
          <w:color w:val="FF0000"/>
          <w:shd w:val="clear" w:color="auto" w:fill="FFFFFF" w:themeFill="background1"/>
          <w:lang w:val="fr-FR"/>
        </w:rPr>
        <w:t>pour le prétes</w:t>
      </w:r>
      <w:r w:rsidRPr="00934085">
        <w:rPr>
          <w:rFonts w:cs="Arial"/>
          <w:color w:val="FF0000"/>
          <w:shd w:val="clear" w:color="auto" w:fill="FFFFFF" w:themeFill="background1"/>
          <w:lang w:val="fr-FR"/>
        </w:rPr>
        <w:t>t</w:t>
      </w:r>
      <w:r w:rsidR="000B0266">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t>:</w:t>
      </w:r>
      <w:r w:rsidR="00BC2FA8" w:rsidRPr="00934085">
        <w:rPr>
          <w:rFonts w:cs="Arial"/>
          <w:color w:val="FF0000"/>
          <w:shd w:val="clear" w:color="auto" w:fill="FFFFFF" w:themeFill="background1"/>
          <w:lang w:val="fr-FR"/>
        </w:rPr>
        <w:t xml:space="preserve"> o</w:t>
      </w:r>
      <w:r w:rsidRPr="00934085">
        <w:rPr>
          <w:rFonts w:cs="Arial"/>
          <w:color w:val="FF0000"/>
          <w:shd w:val="clear" w:color="auto" w:fill="FFFFFF" w:themeFill="background1"/>
          <w:lang w:val="fr-FR"/>
        </w:rPr>
        <w:t xml:space="preserve">ù </w:t>
      </w:r>
      <w:r w:rsidR="00BC2FA8" w:rsidRPr="00934085">
        <w:rPr>
          <w:rFonts w:cs="Arial"/>
          <w:color w:val="FF0000"/>
          <w:shd w:val="clear" w:color="auto" w:fill="FFFFFF" w:themeFill="background1"/>
          <w:lang w:val="fr-FR"/>
        </w:rPr>
        <w:t>sont situés les ménages</w:t>
      </w:r>
      <w:r w:rsidRPr="00934085">
        <w:rPr>
          <w:rFonts w:cs="Arial"/>
          <w:color w:val="FF0000"/>
          <w:shd w:val="clear" w:color="auto" w:fill="FFFFFF" w:themeFill="background1"/>
          <w:lang w:val="fr-FR"/>
        </w:rPr>
        <w:t xml:space="preserve"> </w:t>
      </w:r>
      <w:r w:rsidR="008A1EA7" w:rsidRPr="00934085">
        <w:rPr>
          <w:rFonts w:cs="Arial"/>
          <w:color w:val="FF0000"/>
          <w:shd w:val="clear" w:color="auto" w:fill="FFFFFF" w:themeFill="background1"/>
          <w:lang w:val="fr-FR"/>
        </w:rPr>
        <w:t>sélectionnés</w:t>
      </w:r>
      <w:r w:rsidR="00BC2FA8" w:rsidRPr="00934085">
        <w:rPr>
          <w:rFonts w:cs="Arial"/>
          <w:color w:val="FF0000"/>
          <w:shd w:val="clear" w:color="auto" w:fill="FFFFFF" w:themeFill="background1"/>
          <w:lang w:val="fr-FR"/>
        </w:rPr>
        <w:t xml:space="preserve"> pour le </w:t>
      </w:r>
      <w:r w:rsidR="00934085" w:rsidRPr="00934085">
        <w:rPr>
          <w:rFonts w:cs="Arial"/>
          <w:color w:val="FF0000"/>
          <w:shd w:val="clear" w:color="auto" w:fill="FFFFFF" w:themeFill="background1"/>
          <w:lang w:val="fr-FR"/>
        </w:rPr>
        <w:t>prétest</w:t>
      </w:r>
      <w:r w:rsidRPr="00934085">
        <w:rPr>
          <w:rFonts w:cs="Arial"/>
          <w:color w:val="FF0000"/>
          <w:shd w:val="clear" w:color="auto" w:fill="FFFFFF" w:themeFill="background1"/>
          <w:lang w:val="fr-FR"/>
        </w:rPr>
        <w:t xml:space="preserve">, comment et pourquoi ces endroits ont été choisis, </w:t>
      </w:r>
      <w:r w:rsidR="008A1EA7" w:rsidRPr="00934085">
        <w:rPr>
          <w:rFonts w:cs="Arial"/>
          <w:color w:val="FF0000"/>
          <w:shd w:val="clear" w:color="auto" w:fill="FFFFFF" w:themeFill="background1"/>
          <w:lang w:val="fr-FR"/>
        </w:rPr>
        <w:t>etc.</w:t>
      </w:r>
      <w:r w:rsidR="0016637E">
        <w:rPr>
          <w:rFonts w:cs="Arial"/>
          <w:color w:val="FF0000"/>
          <w:shd w:val="clear" w:color="auto" w:fill="FFFFFF" w:themeFill="background1"/>
          <w:lang w:val="fr-FR"/>
        </w:rPr>
        <w:t xml:space="preserve">  </w:t>
      </w:r>
      <w:r w:rsidRPr="00934085">
        <w:rPr>
          <w:rFonts w:cs="Arial"/>
          <w:color w:val="FF0000"/>
          <w:shd w:val="clear" w:color="auto" w:fill="FFFFFF" w:themeFill="background1"/>
          <w:lang w:val="fr-FR"/>
        </w:rPr>
        <w:br/>
      </w:r>
      <w:r w:rsidRPr="00934085">
        <w:rPr>
          <w:rFonts w:cs="Arial"/>
          <w:color w:val="333333"/>
          <w:shd w:val="clear" w:color="auto" w:fill="FFFFFF" w:themeFill="background1"/>
          <w:lang w:val="fr-FR"/>
        </w:rPr>
        <w:br/>
      </w:r>
      <w:r w:rsidR="008A1EA7" w:rsidRPr="006025C3">
        <w:rPr>
          <w:rFonts w:cs="Arial"/>
          <w:i/>
          <w:color w:val="333333"/>
          <w:shd w:val="clear" w:color="auto" w:fill="FFFFFF" w:themeFill="background1"/>
          <w:lang w:val="fr-FR"/>
        </w:rPr>
        <w:t>Personnel</w:t>
      </w:r>
      <w:r w:rsidR="008A1EA7" w:rsidRPr="00934085">
        <w:rPr>
          <w:rFonts w:cs="Arial"/>
          <w:color w:val="333333"/>
          <w:shd w:val="clear" w:color="auto" w:fill="FFFFFF" w:themeFill="background1"/>
          <w:lang w:val="fr-FR"/>
        </w:rPr>
        <w:t xml:space="preserve"> </w:t>
      </w:r>
      <w:r w:rsidRPr="00934085">
        <w:rPr>
          <w:rFonts w:cs="Arial"/>
          <w:color w:val="333333"/>
          <w:shd w:val="clear" w:color="auto" w:fill="FFFFFF" w:themeFill="background1"/>
          <w:lang w:val="fr-FR"/>
        </w:rPr>
        <w:br/>
      </w:r>
      <w:r w:rsidRPr="00934085">
        <w:rPr>
          <w:rFonts w:cs="Arial"/>
          <w:color w:val="FF0000"/>
          <w:shd w:val="clear" w:color="auto" w:fill="FFFFFF" w:themeFill="background1"/>
          <w:lang w:val="fr-FR"/>
        </w:rPr>
        <w:t xml:space="preserve">Présenter les formateurs et les enquêteurs (stagiaires) du </w:t>
      </w:r>
      <w:r w:rsidR="00934085" w:rsidRPr="00934085">
        <w:rPr>
          <w:rFonts w:cs="Arial"/>
          <w:color w:val="FF0000"/>
          <w:shd w:val="clear" w:color="auto" w:fill="FFFFFF" w:themeFill="background1"/>
          <w:lang w:val="fr-FR"/>
        </w:rPr>
        <w:t>prétest</w:t>
      </w:r>
      <w:r w:rsidRPr="00934085">
        <w:rPr>
          <w:rFonts w:cs="Arial"/>
          <w:color w:val="FF0000"/>
          <w:shd w:val="clear" w:color="auto" w:fill="FFFFFF" w:themeFill="background1"/>
          <w:lang w:val="fr-FR"/>
        </w:rPr>
        <w:t xml:space="preserve">. Inclure des informations sur l'implication future </w:t>
      </w:r>
      <w:r w:rsidR="008A1EA7" w:rsidRPr="00934085">
        <w:rPr>
          <w:rFonts w:cs="Arial"/>
          <w:color w:val="FF0000"/>
          <w:shd w:val="clear" w:color="auto" w:fill="FFFFFF" w:themeFill="background1"/>
          <w:lang w:val="fr-FR"/>
        </w:rPr>
        <w:t xml:space="preserve">éventuelle </w:t>
      </w:r>
      <w:r w:rsidRPr="00934085">
        <w:rPr>
          <w:rFonts w:cs="Arial"/>
          <w:color w:val="FF0000"/>
          <w:shd w:val="clear" w:color="auto" w:fill="FFFFFF" w:themeFill="background1"/>
          <w:lang w:val="fr-FR"/>
        </w:rPr>
        <w:t>des participants dans le reste du processus d'enquête</w:t>
      </w:r>
      <w:r w:rsidR="00BC2FA8" w:rsidRPr="00934085">
        <w:rPr>
          <w:rFonts w:cs="Arial"/>
          <w:color w:val="FF0000"/>
          <w:lang w:val="fr-FR"/>
        </w:rPr>
        <w:t xml:space="preserve">. </w:t>
      </w:r>
    </w:p>
    <w:p w:rsidR="000B0266" w:rsidRDefault="000B0266" w:rsidP="00BC2FA8">
      <w:pPr>
        <w:shd w:val="clear" w:color="auto" w:fill="FFFFFF" w:themeFill="background1"/>
        <w:spacing w:after="0" w:line="240" w:lineRule="auto"/>
        <w:textAlignment w:val="top"/>
        <w:rPr>
          <w:rFonts w:eastAsia="Times New Roman" w:cs="Arial"/>
          <w:color w:val="333333"/>
          <w:lang w:val="fr-FR" w:eastAsia="en-US"/>
        </w:rPr>
      </w:pPr>
    </w:p>
    <w:p w:rsidR="00BC2FA8" w:rsidRPr="006025C3" w:rsidRDefault="00BC2FA8" w:rsidP="00BC2FA8">
      <w:pPr>
        <w:shd w:val="clear" w:color="auto" w:fill="FFFFFF" w:themeFill="background1"/>
        <w:spacing w:after="0" w:line="240" w:lineRule="auto"/>
        <w:textAlignment w:val="top"/>
        <w:rPr>
          <w:rFonts w:eastAsia="Times New Roman" w:cs="Arial"/>
          <w:i/>
          <w:color w:val="333333"/>
          <w:lang w:val="fr-FR" w:eastAsia="en-US"/>
        </w:rPr>
      </w:pPr>
      <w:r w:rsidRPr="006025C3">
        <w:rPr>
          <w:rFonts w:eastAsia="Times New Roman" w:cs="Arial"/>
          <w:i/>
          <w:color w:val="333333"/>
          <w:lang w:val="fr-FR" w:eastAsia="en-US"/>
        </w:rPr>
        <w:t>Formation</w:t>
      </w:r>
    </w:p>
    <w:p w:rsidR="00874A25" w:rsidRDefault="00BC2FA8" w:rsidP="00BC2FA8">
      <w:pPr>
        <w:shd w:val="clear" w:color="auto" w:fill="FFFFFF" w:themeFill="background1"/>
        <w:spacing w:after="0" w:line="240" w:lineRule="auto"/>
        <w:textAlignment w:val="top"/>
        <w:rPr>
          <w:rFonts w:eastAsia="Times New Roman" w:cs="Arial"/>
          <w:color w:val="FF0000"/>
          <w:lang w:val="fr-FR" w:eastAsia="en-US"/>
        </w:rPr>
      </w:pPr>
      <w:r w:rsidRPr="008A1EA7">
        <w:rPr>
          <w:rFonts w:eastAsia="Times New Roman" w:cs="Arial"/>
          <w:color w:val="FF0000"/>
          <w:lang w:val="fr-FR" w:eastAsia="en-US"/>
        </w:rPr>
        <w:t>Lister les</w:t>
      </w:r>
      <w:r w:rsidRPr="00BC2FA8">
        <w:rPr>
          <w:rFonts w:eastAsia="Times New Roman" w:cs="Arial"/>
          <w:color w:val="FF0000"/>
          <w:lang w:val="fr-FR" w:eastAsia="en-US"/>
        </w:rPr>
        <w:t xml:space="preserve"> </w:t>
      </w:r>
      <w:r w:rsidRPr="008A1EA7">
        <w:rPr>
          <w:rFonts w:eastAsia="Times New Roman" w:cs="Arial"/>
          <w:color w:val="FF0000"/>
          <w:lang w:val="fr-FR" w:eastAsia="en-US"/>
        </w:rPr>
        <w:t>dates</w:t>
      </w:r>
      <w:r w:rsidRPr="00BC2FA8">
        <w:rPr>
          <w:rFonts w:eastAsia="Times New Roman" w:cs="Arial"/>
          <w:color w:val="FF0000"/>
          <w:lang w:val="fr-FR" w:eastAsia="en-US"/>
        </w:rPr>
        <w:t xml:space="preserve"> </w:t>
      </w:r>
      <w:r w:rsidRPr="008A1EA7">
        <w:rPr>
          <w:rFonts w:eastAsia="Times New Roman" w:cs="Arial"/>
          <w:color w:val="FF0000"/>
          <w:lang w:val="fr-FR" w:eastAsia="en-US"/>
        </w:rPr>
        <w:t>et le contenu de</w:t>
      </w:r>
      <w:r w:rsidRPr="00BC2FA8">
        <w:rPr>
          <w:rFonts w:eastAsia="Times New Roman" w:cs="Arial"/>
          <w:color w:val="FF0000"/>
          <w:lang w:val="fr-FR" w:eastAsia="en-US"/>
        </w:rPr>
        <w:t xml:space="preserve"> </w:t>
      </w:r>
      <w:r w:rsidRPr="008A1EA7">
        <w:rPr>
          <w:rFonts w:eastAsia="Times New Roman" w:cs="Arial"/>
          <w:color w:val="FF0000"/>
          <w:lang w:val="fr-FR" w:eastAsia="en-US"/>
        </w:rPr>
        <w:t>la formation</w:t>
      </w:r>
      <w:r w:rsidRPr="00BC2FA8">
        <w:rPr>
          <w:rFonts w:eastAsia="Times New Roman" w:cs="Arial"/>
          <w:color w:val="FF0000"/>
          <w:lang w:val="fr-FR" w:eastAsia="en-US"/>
        </w:rPr>
        <w:t xml:space="preserve"> </w:t>
      </w:r>
      <w:r w:rsidRPr="008A1EA7">
        <w:rPr>
          <w:rFonts w:eastAsia="Times New Roman" w:cs="Arial"/>
          <w:color w:val="FF0000"/>
          <w:lang w:val="fr-FR" w:eastAsia="en-US"/>
        </w:rPr>
        <w:t xml:space="preserve">du </w:t>
      </w:r>
      <w:r w:rsidR="00934085">
        <w:rPr>
          <w:rFonts w:eastAsia="Times New Roman" w:cs="Arial"/>
          <w:color w:val="FF0000"/>
          <w:lang w:val="fr-FR" w:eastAsia="en-US"/>
        </w:rPr>
        <w:t>prétest</w:t>
      </w:r>
      <w:r w:rsidRPr="00BC2FA8">
        <w:rPr>
          <w:rFonts w:eastAsia="Times New Roman" w:cs="Arial"/>
          <w:color w:val="FF0000"/>
          <w:lang w:val="fr-FR" w:eastAsia="en-US"/>
        </w:rPr>
        <w:t xml:space="preserve">, ainsi que </w:t>
      </w:r>
      <w:r w:rsidRPr="008A1EA7">
        <w:rPr>
          <w:rFonts w:eastAsia="Times New Roman" w:cs="Arial"/>
          <w:color w:val="FF0000"/>
          <w:lang w:val="fr-FR" w:eastAsia="en-US"/>
        </w:rPr>
        <w:t xml:space="preserve">la façon dont </w:t>
      </w:r>
      <w:r w:rsidR="00FF7A99" w:rsidRPr="008A1EA7">
        <w:rPr>
          <w:rFonts w:eastAsia="Times New Roman" w:cs="Arial"/>
          <w:color w:val="FF0000"/>
          <w:lang w:val="fr-FR" w:eastAsia="en-US"/>
        </w:rPr>
        <w:t xml:space="preserve">elle </w:t>
      </w:r>
      <w:r w:rsidRPr="008A1EA7">
        <w:rPr>
          <w:rFonts w:eastAsia="Times New Roman" w:cs="Arial"/>
          <w:color w:val="FF0000"/>
          <w:lang w:val="fr-FR" w:eastAsia="en-US"/>
        </w:rPr>
        <w:t>a été</w:t>
      </w:r>
      <w:r w:rsidRPr="00BC2FA8">
        <w:rPr>
          <w:rFonts w:eastAsia="Times New Roman" w:cs="Arial"/>
          <w:color w:val="FF0000"/>
          <w:lang w:val="fr-FR" w:eastAsia="en-US"/>
        </w:rPr>
        <w:t xml:space="preserve"> </w:t>
      </w:r>
      <w:r w:rsidRPr="00FF7A99">
        <w:rPr>
          <w:rFonts w:eastAsia="Times New Roman" w:cs="Arial"/>
          <w:color w:val="FF0000"/>
          <w:lang w:val="fr-FR" w:eastAsia="en-US"/>
        </w:rPr>
        <w:t>organisé</w:t>
      </w:r>
      <w:r w:rsidR="008A1EA7">
        <w:rPr>
          <w:rFonts w:eastAsia="Times New Roman" w:cs="Arial"/>
          <w:color w:val="FF0000"/>
          <w:lang w:val="fr-FR" w:eastAsia="en-US"/>
        </w:rPr>
        <w:t>e</w:t>
      </w:r>
      <w:r w:rsidRPr="00BC2FA8">
        <w:rPr>
          <w:rFonts w:eastAsia="Times New Roman" w:cs="Arial"/>
          <w:color w:val="FF0000"/>
          <w:lang w:val="fr-FR" w:eastAsia="en-US"/>
        </w:rPr>
        <w:t xml:space="preserve">. </w:t>
      </w:r>
      <w:r w:rsidRPr="00FF7A99">
        <w:rPr>
          <w:rFonts w:eastAsia="Times New Roman" w:cs="Arial"/>
          <w:color w:val="FF0000"/>
          <w:lang w:val="fr-FR" w:eastAsia="en-US"/>
        </w:rPr>
        <w:t>Certains</w:t>
      </w:r>
      <w:r w:rsidRPr="00BC2FA8">
        <w:rPr>
          <w:rFonts w:eastAsia="Times New Roman" w:cs="Arial"/>
          <w:color w:val="FF0000"/>
          <w:lang w:val="fr-FR" w:eastAsia="en-US"/>
        </w:rPr>
        <w:t xml:space="preserve"> </w:t>
      </w:r>
      <w:r w:rsidRPr="00FF7A99">
        <w:rPr>
          <w:rFonts w:eastAsia="Times New Roman" w:cs="Arial"/>
          <w:color w:val="FF0000"/>
          <w:lang w:val="fr-FR" w:eastAsia="en-US"/>
        </w:rPr>
        <w:t>détails sont</w:t>
      </w:r>
      <w:r w:rsidRPr="00BC2FA8">
        <w:rPr>
          <w:rFonts w:eastAsia="Times New Roman" w:cs="Arial"/>
          <w:color w:val="FF0000"/>
          <w:lang w:val="fr-FR" w:eastAsia="en-US"/>
        </w:rPr>
        <w:t xml:space="preserve"> </w:t>
      </w:r>
      <w:r w:rsidRPr="00FF7A99">
        <w:rPr>
          <w:rFonts w:eastAsia="Times New Roman" w:cs="Arial"/>
          <w:color w:val="FF0000"/>
          <w:lang w:val="fr-FR" w:eastAsia="en-US"/>
        </w:rPr>
        <w:t>utiles</w:t>
      </w:r>
      <w:r w:rsidRPr="00BC2FA8">
        <w:rPr>
          <w:rFonts w:eastAsia="Times New Roman" w:cs="Arial"/>
          <w:color w:val="FF0000"/>
          <w:lang w:val="fr-FR" w:eastAsia="en-US"/>
        </w:rPr>
        <w:t xml:space="preserve"> </w:t>
      </w:r>
      <w:r w:rsidRPr="00FF7A99">
        <w:rPr>
          <w:rFonts w:eastAsia="Times New Roman" w:cs="Arial"/>
          <w:color w:val="FF0000"/>
          <w:lang w:val="fr-FR" w:eastAsia="en-US"/>
        </w:rPr>
        <w:t xml:space="preserve">pour </w:t>
      </w:r>
      <w:r w:rsidR="008A1EA7">
        <w:rPr>
          <w:rFonts w:eastAsia="Times New Roman" w:cs="Arial"/>
          <w:color w:val="FF0000"/>
          <w:lang w:val="fr-FR" w:eastAsia="en-US"/>
        </w:rPr>
        <w:t xml:space="preserve">l’agenda de la formation (à inclure en annexe) et pour la méthodologie de la formation, car ils peuvent servir de leçons pour la formation principale. </w:t>
      </w:r>
      <w:r w:rsidRPr="00FF7A99">
        <w:rPr>
          <w:rFonts w:eastAsia="Times New Roman" w:cs="Arial"/>
          <w:color w:val="FF0000"/>
          <w:lang w:val="fr-FR" w:eastAsia="en-US"/>
        </w:rPr>
        <w:t>Inclure</w:t>
      </w:r>
      <w:r w:rsidRPr="00BC2FA8">
        <w:rPr>
          <w:rFonts w:eastAsia="Times New Roman" w:cs="Arial"/>
          <w:color w:val="FF0000"/>
          <w:lang w:val="fr-FR" w:eastAsia="en-US"/>
        </w:rPr>
        <w:t xml:space="preserve"> </w:t>
      </w:r>
      <w:r w:rsidRPr="00FF7A99">
        <w:rPr>
          <w:rFonts w:eastAsia="Times New Roman" w:cs="Arial"/>
          <w:color w:val="FF0000"/>
          <w:lang w:val="fr-FR" w:eastAsia="en-US"/>
        </w:rPr>
        <w:t>les</w:t>
      </w:r>
      <w:r w:rsidRPr="00BC2FA8">
        <w:rPr>
          <w:rFonts w:eastAsia="Times New Roman" w:cs="Arial"/>
          <w:color w:val="FF0000"/>
          <w:lang w:val="fr-FR" w:eastAsia="en-US"/>
        </w:rPr>
        <w:t xml:space="preserve"> </w:t>
      </w:r>
      <w:r w:rsidRPr="00FF7A99">
        <w:rPr>
          <w:rFonts w:eastAsia="Times New Roman" w:cs="Arial"/>
          <w:color w:val="FF0000"/>
          <w:lang w:val="fr-FR" w:eastAsia="en-US"/>
        </w:rPr>
        <w:t>autres détails pertinents</w:t>
      </w:r>
      <w:r w:rsidR="00FF7A99" w:rsidRPr="00FF7A99">
        <w:rPr>
          <w:rFonts w:eastAsia="Times New Roman" w:cs="Arial"/>
          <w:color w:val="FF0000"/>
          <w:lang w:val="fr-FR" w:eastAsia="en-US"/>
        </w:rPr>
        <w:t xml:space="preserve"> tels lieu de la formation, </w:t>
      </w:r>
      <w:r w:rsidRPr="00BC2FA8">
        <w:rPr>
          <w:rFonts w:eastAsia="Times New Roman" w:cs="Arial"/>
          <w:color w:val="FF0000"/>
          <w:lang w:val="fr-FR" w:eastAsia="en-US"/>
        </w:rPr>
        <w:t xml:space="preserve">recommandations </w:t>
      </w:r>
      <w:r w:rsidRPr="00FF7A99">
        <w:rPr>
          <w:rFonts w:eastAsia="Times New Roman" w:cs="Arial"/>
          <w:color w:val="FF0000"/>
          <w:lang w:val="fr-FR" w:eastAsia="en-US"/>
        </w:rPr>
        <w:t>pour la formation</w:t>
      </w:r>
      <w:r w:rsidRPr="00BC2FA8">
        <w:rPr>
          <w:rFonts w:eastAsia="Times New Roman" w:cs="Arial"/>
          <w:color w:val="FF0000"/>
          <w:lang w:val="fr-FR" w:eastAsia="en-US"/>
        </w:rPr>
        <w:t xml:space="preserve"> </w:t>
      </w:r>
      <w:r w:rsidRPr="00FF7A99">
        <w:rPr>
          <w:rFonts w:eastAsia="Times New Roman" w:cs="Arial"/>
          <w:color w:val="FF0000"/>
          <w:lang w:val="fr-FR" w:eastAsia="en-US"/>
        </w:rPr>
        <w:t>principale</w:t>
      </w:r>
      <w:r w:rsidRPr="00BC2FA8">
        <w:rPr>
          <w:rFonts w:eastAsia="Times New Roman" w:cs="Arial"/>
          <w:color w:val="FF0000"/>
          <w:lang w:val="fr-FR" w:eastAsia="en-US"/>
        </w:rPr>
        <w:t>, etc</w:t>
      </w:r>
      <w:r w:rsidR="00FF7A99" w:rsidRPr="00FF7A99">
        <w:rPr>
          <w:rFonts w:eastAsia="Times New Roman" w:cs="Arial"/>
          <w:color w:val="FF0000"/>
          <w:lang w:val="fr-FR" w:eastAsia="en-US"/>
        </w:rPr>
        <w:t>.</w:t>
      </w:r>
      <w:r w:rsidR="0016637E">
        <w:rPr>
          <w:rFonts w:eastAsia="Times New Roman" w:cs="Arial"/>
          <w:color w:val="FF0000"/>
          <w:lang w:val="fr-FR" w:eastAsia="en-US"/>
        </w:rPr>
        <w:t xml:space="preserve">  </w:t>
      </w:r>
    </w:p>
    <w:p w:rsidR="00874A25" w:rsidRDefault="00874A25" w:rsidP="00BC2FA8">
      <w:pPr>
        <w:shd w:val="clear" w:color="auto" w:fill="FFFFFF" w:themeFill="background1"/>
        <w:spacing w:after="0" w:line="240" w:lineRule="auto"/>
        <w:textAlignment w:val="top"/>
        <w:rPr>
          <w:rFonts w:eastAsia="Times New Roman" w:cs="Arial"/>
          <w:color w:val="FF0000"/>
          <w:lang w:val="fr-FR" w:eastAsia="en-US"/>
        </w:rPr>
      </w:pPr>
      <w:r w:rsidRPr="00C77D8D">
        <w:rPr>
          <w:lang w:val="fr-FR"/>
        </w:rPr>
        <w:br/>
      </w:r>
      <w:r w:rsidRPr="00C77D8D">
        <w:rPr>
          <w:rFonts w:cs="Arial"/>
          <w:color w:val="FF0000"/>
          <w:shd w:val="clear" w:color="auto" w:fill="FFFFFF"/>
          <w:lang w:val="fr-FR"/>
        </w:rPr>
        <w:t xml:space="preserve">Énumérer également les dates prévues et décrire le contenu planifié et les détails organisationnels de la formation au test </w:t>
      </w:r>
      <w:r>
        <w:rPr>
          <w:rFonts w:cs="Arial"/>
          <w:color w:val="FF0000"/>
          <w:shd w:val="clear" w:color="auto" w:fill="FFFFFF"/>
          <w:lang w:val="fr-FR"/>
        </w:rPr>
        <w:t xml:space="preserve">de l’application </w:t>
      </w:r>
      <w:r w:rsidRPr="00C77D8D">
        <w:rPr>
          <w:rFonts w:cs="Arial"/>
          <w:color w:val="FF0000"/>
          <w:shd w:val="clear" w:color="auto" w:fill="FFFFFF"/>
          <w:lang w:val="fr-FR"/>
        </w:rPr>
        <w:t>CAPI. Indiquez le type d'assistance technique fournie par les spécialistes du traitement des données.</w:t>
      </w:r>
      <w:r w:rsidR="00BC2FA8" w:rsidRPr="00874A25">
        <w:rPr>
          <w:rFonts w:eastAsia="Times New Roman" w:cs="Arial"/>
          <w:color w:val="FF0000"/>
          <w:lang w:val="fr-FR" w:eastAsia="en-US"/>
        </w:rPr>
        <w:br/>
      </w:r>
      <w:r w:rsidR="00BC2FA8" w:rsidRPr="00874A25">
        <w:rPr>
          <w:rFonts w:eastAsia="Times New Roman" w:cs="Arial"/>
          <w:color w:val="333333"/>
          <w:lang w:val="fr-FR" w:eastAsia="en-US"/>
        </w:rPr>
        <w:br/>
      </w:r>
      <w:r w:rsidR="00BC2FA8" w:rsidRPr="006025C3">
        <w:rPr>
          <w:rFonts w:eastAsia="Times New Roman" w:cs="Arial"/>
          <w:i/>
          <w:color w:val="333333"/>
          <w:lang w:val="fr-FR" w:eastAsia="en-US"/>
        </w:rPr>
        <w:t xml:space="preserve">Le travail de </w:t>
      </w:r>
      <w:r w:rsidR="00A93E9B" w:rsidRPr="006025C3">
        <w:rPr>
          <w:rFonts w:eastAsia="Times New Roman" w:cs="Arial"/>
          <w:i/>
          <w:color w:val="333333"/>
          <w:lang w:val="fr-FR" w:eastAsia="en-US"/>
        </w:rPr>
        <w:t>terrain</w:t>
      </w:r>
      <w:r w:rsidR="00A93E9B" w:rsidRPr="00BC2FA8">
        <w:rPr>
          <w:rFonts w:eastAsia="Times New Roman" w:cs="Arial"/>
          <w:color w:val="333333"/>
          <w:lang w:val="fr-FR" w:eastAsia="en-US"/>
        </w:rPr>
        <w:t xml:space="preserve"> </w:t>
      </w:r>
      <w:r w:rsidR="00BC2FA8" w:rsidRPr="00BC2FA8">
        <w:rPr>
          <w:rFonts w:eastAsia="Times New Roman" w:cs="Arial"/>
          <w:color w:val="333333"/>
          <w:lang w:val="fr-FR" w:eastAsia="en-US"/>
        </w:rPr>
        <w:br/>
      </w:r>
      <w:r w:rsidR="00BC2FA8" w:rsidRPr="008A1EA7">
        <w:rPr>
          <w:rFonts w:eastAsia="Times New Roman" w:cs="Arial"/>
          <w:color w:val="FF0000"/>
          <w:lang w:val="fr-FR" w:eastAsia="en-US"/>
        </w:rPr>
        <w:t>Fournir</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les dates de</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terrain</w:t>
      </w:r>
      <w:r w:rsidR="00BC2FA8" w:rsidRPr="00BC2FA8">
        <w:rPr>
          <w:rFonts w:eastAsia="Times New Roman" w:cs="Arial"/>
          <w:color w:val="FF0000"/>
          <w:lang w:val="fr-FR" w:eastAsia="en-US"/>
        </w:rPr>
        <w:t xml:space="preserve"> </w:t>
      </w:r>
      <w:r w:rsidR="008A1EA7" w:rsidRPr="008A1EA7">
        <w:rPr>
          <w:rFonts w:eastAsia="Times New Roman" w:cs="Arial"/>
          <w:color w:val="FF0000"/>
          <w:lang w:val="fr-FR" w:eastAsia="en-US"/>
        </w:rPr>
        <w:t>du pré</w:t>
      </w:r>
      <w:r w:rsidR="00BC2FA8" w:rsidRPr="00BC2FA8">
        <w:rPr>
          <w:rFonts w:eastAsia="Times New Roman" w:cs="Arial"/>
          <w:color w:val="FF0000"/>
          <w:lang w:val="fr-FR" w:eastAsia="en-US"/>
        </w:rPr>
        <w:t>test</w:t>
      </w:r>
      <w:r w:rsidR="008A1EA7" w:rsidRPr="008A1EA7">
        <w:rPr>
          <w:rFonts w:eastAsia="Times New Roman" w:cs="Arial"/>
          <w:color w:val="FF0000"/>
          <w:lang w:val="fr-FR" w:eastAsia="en-US"/>
        </w:rPr>
        <w:t xml:space="preserve">, ainsi que </w:t>
      </w:r>
      <w:r w:rsidR="00BC2FA8" w:rsidRPr="008A1EA7">
        <w:rPr>
          <w:rFonts w:eastAsia="Times New Roman" w:cs="Arial"/>
          <w:color w:val="FF0000"/>
          <w:lang w:val="fr-FR" w:eastAsia="en-US"/>
        </w:rPr>
        <w:t>des détails sur</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l'organisation</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w:t>
      </w:r>
      <w:r w:rsidR="00BC2FA8" w:rsidRPr="00BC2FA8">
        <w:rPr>
          <w:rFonts w:eastAsia="Times New Roman" w:cs="Arial"/>
          <w:color w:val="FF0000"/>
          <w:lang w:val="fr-FR" w:eastAsia="en-US"/>
        </w:rPr>
        <w:t xml:space="preserve">logistique, équipes, </w:t>
      </w:r>
      <w:r w:rsidR="00BC2FA8" w:rsidRPr="008A1EA7">
        <w:rPr>
          <w:rFonts w:eastAsia="Times New Roman" w:cs="Arial"/>
          <w:color w:val="FF0000"/>
          <w:lang w:val="fr-FR" w:eastAsia="en-US"/>
        </w:rPr>
        <w:t>zones</w:t>
      </w:r>
      <w:r w:rsidR="00BC2FA8" w:rsidRPr="00BC2FA8">
        <w:rPr>
          <w:rFonts w:eastAsia="Times New Roman" w:cs="Arial"/>
          <w:color w:val="FF0000"/>
          <w:lang w:val="fr-FR" w:eastAsia="en-US"/>
        </w:rPr>
        <w:t xml:space="preserve">, etc.) </w:t>
      </w:r>
      <w:r w:rsidR="008A1EA7">
        <w:rPr>
          <w:rFonts w:eastAsia="Times New Roman" w:cs="Arial"/>
          <w:color w:val="FF0000"/>
          <w:lang w:val="fr-FR" w:eastAsia="en-US"/>
        </w:rPr>
        <w:t xml:space="preserve">qui peuvent s’avérer très  </w:t>
      </w:r>
      <w:r w:rsidR="00BC2FA8" w:rsidRPr="008A1EA7">
        <w:rPr>
          <w:rFonts w:eastAsia="Times New Roman" w:cs="Arial"/>
          <w:color w:val="FF0000"/>
          <w:lang w:val="fr-FR" w:eastAsia="en-US"/>
        </w:rPr>
        <w:t>utile</w:t>
      </w:r>
      <w:r w:rsidR="008A1EA7">
        <w:rPr>
          <w:rFonts w:eastAsia="Times New Roman" w:cs="Arial"/>
          <w:color w:val="FF0000"/>
          <w:lang w:val="fr-FR" w:eastAsia="en-US"/>
        </w:rPr>
        <w:t>s</w:t>
      </w:r>
      <w:r w:rsidR="00BC2FA8" w:rsidRPr="008A1EA7">
        <w:rPr>
          <w:rFonts w:eastAsia="Times New Roman" w:cs="Arial"/>
          <w:color w:val="FF0000"/>
          <w:lang w:val="fr-FR" w:eastAsia="en-US"/>
        </w:rPr>
        <w:t>.</w:t>
      </w:r>
      <w:r w:rsidR="0016637E">
        <w:rPr>
          <w:rFonts w:eastAsia="Times New Roman" w:cs="Arial"/>
          <w:color w:val="FF0000"/>
          <w:lang w:val="fr-FR" w:eastAsia="en-US"/>
        </w:rPr>
        <w:t xml:space="preserve">  </w:t>
      </w:r>
    </w:p>
    <w:p w:rsidR="00874A25" w:rsidRDefault="00874A25" w:rsidP="00BC2FA8">
      <w:pPr>
        <w:shd w:val="clear" w:color="auto" w:fill="FFFFFF" w:themeFill="background1"/>
        <w:spacing w:after="0" w:line="240" w:lineRule="auto"/>
        <w:textAlignment w:val="top"/>
        <w:rPr>
          <w:rFonts w:eastAsia="Times New Roman" w:cs="Arial"/>
          <w:color w:val="FF0000"/>
          <w:lang w:val="fr-FR" w:eastAsia="en-US"/>
        </w:rPr>
      </w:pPr>
    </w:p>
    <w:p w:rsidR="00874A25" w:rsidRDefault="00874A25" w:rsidP="00BC2FA8">
      <w:pPr>
        <w:shd w:val="clear" w:color="auto" w:fill="FFFFFF" w:themeFill="background1"/>
        <w:spacing w:after="0" w:line="240" w:lineRule="auto"/>
        <w:textAlignment w:val="top"/>
        <w:rPr>
          <w:rFonts w:eastAsia="Times New Roman" w:cs="Arial"/>
          <w:color w:val="FF0000"/>
          <w:lang w:val="fr-FR" w:eastAsia="en-US"/>
        </w:rPr>
      </w:pPr>
      <w:r w:rsidRPr="00C77D8D">
        <w:rPr>
          <w:rFonts w:cs="Arial"/>
          <w:color w:val="FF0000"/>
          <w:shd w:val="clear" w:color="auto" w:fill="FFFFFF"/>
          <w:lang w:val="fr-FR"/>
        </w:rPr>
        <w:t xml:space="preserve">Indiquez également les dates planifiées pour le test </w:t>
      </w:r>
      <w:r>
        <w:rPr>
          <w:rFonts w:cs="Arial"/>
          <w:color w:val="FF0000"/>
          <w:shd w:val="clear" w:color="auto" w:fill="FFFFFF"/>
          <w:lang w:val="fr-FR"/>
        </w:rPr>
        <w:t xml:space="preserve">de l’application </w:t>
      </w:r>
      <w:r w:rsidRPr="00C77D8D">
        <w:rPr>
          <w:rFonts w:cs="Arial"/>
          <w:color w:val="FF0000"/>
          <w:shd w:val="clear" w:color="auto" w:fill="FFFFFF"/>
          <w:lang w:val="fr-FR"/>
        </w:rPr>
        <w:t>CAPI, ainsi que les spécificités liées à l'organisation, les domaines à visiter et similaires.</w:t>
      </w:r>
      <w:r w:rsidR="00BC2FA8" w:rsidRPr="00874A25">
        <w:rPr>
          <w:rFonts w:eastAsia="Times New Roman" w:cs="Arial"/>
          <w:color w:val="FF0000"/>
          <w:lang w:val="fr-FR" w:eastAsia="en-US"/>
        </w:rPr>
        <w:br/>
      </w:r>
      <w:r w:rsidR="00BC2FA8" w:rsidRPr="00874A25">
        <w:rPr>
          <w:rFonts w:eastAsia="Times New Roman" w:cs="Arial"/>
          <w:color w:val="333333"/>
          <w:lang w:val="fr-FR" w:eastAsia="en-US"/>
        </w:rPr>
        <w:br/>
      </w:r>
      <w:r w:rsidR="00A93E9B">
        <w:rPr>
          <w:rFonts w:eastAsia="Times New Roman" w:cs="Arial"/>
          <w:color w:val="333333"/>
          <w:lang w:val="fr-FR" w:eastAsia="en-US"/>
        </w:rPr>
        <w:t>C</w:t>
      </w:r>
      <w:r w:rsidR="00A93E9B" w:rsidRPr="00BC2FA8">
        <w:rPr>
          <w:rFonts w:eastAsia="Times New Roman" w:cs="Arial"/>
          <w:color w:val="333333"/>
          <w:lang w:val="fr-FR" w:eastAsia="en-US"/>
        </w:rPr>
        <w:t xml:space="preserve">onclusions </w:t>
      </w:r>
      <w:r w:rsidR="00BC2FA8" w:rsidRPr="00BC2FA8">
        <w:rPr>
          <w:rFonts w:eastAsia="Times New Roman" w:cs="Arial"/>
          <w:color w:val="333333"/>
          <w:lang w:val="fr-FR" w:eastAsia="en-US"/>
        </w:rPr>
        <w:br/>
      </w:r>
      <w:r w:rsidR="00BC2FA8" w:rsidRPr="00BC2FA8">
        <w:rPr>
          <w:rFonts w:eastAsia="Times New Roman" w:cs="Arial"/>
          <w:color w:val="FF0000"/>
          <w:lang w:val="fr-FR" w:eastAsia="en-US"/>
        </w:rPr>
        <w:t xml:space="preserve">Décrivez comment les </w:t>
      </w:r>
      <w:r w:rsidR="00BC2FA8" w:rsidRPr="008A1EA7">
        <w:rPr>
          <w:rFonts w:eastAsia="Times New Roman" w:cs="Arial"/>
          <w:color w:val="FF0000"/>
          <w:lang w:val="fr-FR" w:eastAsia="en-US"/>
        </w:rPr>
        <w:t>conclusions et les observations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d</w:t>
      </w:r>
      <w:r w:rsidR="008A1EA7" w:rsidRPr="008A1EA7">
        <w:rPr>
          <w:rFonts w:eastAsia="Times New Roman" w:cs="Arial"/>
          <w:color w:val="FF0000"/>
          <w:lang w:val="fr-FR" w:eastAsia="en-US"/>
        </w:rPr>
        <w:t xml:space="preserve">u </w:t>
      </w:r>
      <w:r w:rsidR="00934085">
        <w:rPr>
          <w:rFonts w:eastAsia="Times New Roman" w:cs="Arial"/>
          <w:color w:val="FF0000"/>
          <w:lang w:val="fr-FR" w:eastAsia="en-US"/>
        </w:rPr>
        <w:t>prétest</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ont été recueillies et</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discutées et</w:t>
      </w:r>
      <w:r w:rsidR="00BC2FA8"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quels </w:t>
      </w:r>
      <w:r w:rsidR="00BC2FA8" w:rsidRPr="008A1EA7">
        <w:rPr>
          <w:rFonts w:eastAsia="Times New Roman" w:cs="Arial"/>
          <w:color w:val="FF0000"/>
          <w:lang w:val="fr-FR" w:eastAsia="en-US"/>
        </w:rPr>
        <w:t>processus</w:t>
      </w:r>
      <w:r w:rsidR="008A1EA7" w:rsidRPr="008A1EA7">
        <w:rPr>
          <w:rFonts w:eastAsia="Times New Roman" w:cs="Arial"/>
          <w:color w:val="FF0000"/>
          <w:lang w:val="fr-FR" w:eastAsia="en-US"/>
        </w:rPr>
        <w:t xml:space="preserve"> pour faire les changements dans </w:t>
      </w:r>
      <w:r>
        <w:rPr>
          <w:rFonts w:eastAsia="Times New Roman" w:cs="Arial"/>
          <w:color w:val="FF0000"/>
          <w:lang w:val="fr-FR" w:eastAsia="en-US"/>
        </w:rPr>
        <w:t>les</w:t>
      </w:r>
      <w:r w:rsidRPr="008A1EA7">
        <w:rPr>
          <w:rFonts w:eastAsia="Times New Roman" w:cs="Arial"/>
          <w:color w:val="FF0000"/>
          <w:lang w:val="fr-FR" w:eastAsia="en-US"/>
        </w:rPr>
        <w:t xml:space="preserve"> </w:t>
      </w:r>
      <w:r w:rsidR="00BC2FA8" w:rsidRPr="008A1EA7">
        <w:rPr>
          <w:rFonts w:eastAsia="Times New Roman" w:cs="Arial"/>
          <w:color w:val="FF0000"/>
          <w:lang w:val="fr-FR" w:eastAsia="en-US"/>
        </w:rPr>
        <w:t>questionnaires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finaux</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ont été utilisés.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Il est utile</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de fournir des détails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sur la méthodologie</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utilisée pour obtenir des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résultats</w:t>
      </w:r>
      <w:r w:rsidR="00BC2FA8" w:rsidRPr="00BC2FA8">
        <w:rPr>
          <w:rFonts w:eastAsia="Times New Roman" w:cs="Arial"/>
          <w:color w:val="FF0000"/>
          <w:lang w:val="fr-FR" w:eastAsia="en-US"/>
        </w:rPr>
        <w:t xml:space="preserve"> </w:t>
      </w:r>
      <w:r w:rsidR="006025C3">
        <w:rPr>
          <w:rFonts w:eastAsia="Times New Roman" w:cs="Arial"/>
          <w:color w:val="FF0000"/>
          <w:lang w:val="fr-FR" w:eastAsia="en-US"/>
        </w:rPr>
        <w:t>de qualité</w:t>
      </w:r>
      <w:r w:rsidR="00BC2FA8" w:rsidRPr="008A1EA7">
        <w:rPr>
          <w:rFonts w:eastAsia="Times New Roman" w:cs="Arial"/>
          <w:color w:val="FF0000"/>
          <w:lang w:val="fr-FR" w:eastAsia="en-US"/>
        </w:rPr>
        <w:t xml:space="preserve"> (</w:t>
      </w:r>
      <w:r w:rsidR="00BC2FA8" w:rsidRPr="00BC2FA8">
        <w:rPr>
          <w:rFonts w:eastAsia="Times New Roman" w:cs="Arial"/>
          <w:color w:val="FF0000"/>
          <w:lang w:val="fr-FR" w:eastAsia="en-US"/>
        </w:rPr>
        <w:t xml:space="preserve">réunions, </w:t>
      </w:r>
      <w:r w:rsidR="00BC2FA8" w:rsidRPr="00BC2FA8">
        <w:rPr>
          <w:rFonts w:eastAsia="Times New Roman" w:cs="Arial"/>
          <w:color w:val="FF0000"/>
          <w:lang w:val="fr-FR" w:eastAsia="en-US"/>
        </w:rPr>
        <w:lastRenderedPageBreak/>
        <w:t xml:space="preserve">formulaires </w:t>
      </w:r>
      <w:r w:rsidR="00BC2FA8" w:rsidRPr="008A1EA7">
        <w:rPr>
          <w:rFonts w:eastAsia="Times New Roman" w:cs="Arial"/>
          <w:color w:val="FF0000"/>
          <w:lang w:val="fr-FR" w:eastAsia="en-US"/>
        </w:rPr>
        <w:t>d'observation</w:t>
      </w:r>
      <w:r w:rsidR="00BC2FA8" w:rsidRPr="00BC2FA8">
        <w:rPr>
          <w:rFonts w:eastAsia="Times New Roman" w:cs="Arial"/>
          <w:color w:val="FF0000"/>
          <w:lang w:val="fr-FR" w:eastAsia="en-US"/>
        </w:rPr>
        <w:t>, etc.)</w:t>
      </w:r>
      <w:r w:rsidR="008A1EA7" w:rsidRPr="008A1EA7">
        <w:rPr>
          <w:rFonts w:eastAsia="Times New Roman" w:cs="Arial"/>
          <w:color w:val="FF0000"/>
          <w:lang w:val="fr-FR" w:eastAsia="en-US"/>
        </w:rPr>
        <w:t>, a</w:t>
      </w:r>
      <w:r w:rsidR="00BC2FA8" w:rsidRPr="00BC2FA8">
        <w:rPr>
          <w:rFonts w:eastAsia="Times New Roman" w:cs="Arial"/>
          <w:color w:val="FF0000"/>
          <w:lang w:val="fr-FR" w:eastAsia="en-US"/>
        </w:rPr>
        <w:t xml:space="preserve">insi que </w:t>
      </w:r>
      <w:r w:rsidR="008A1EA7" w:rsidRPr="008A1EA7">
        <w:rPr>
          <w:rFonts w:eastAsia="Times New Roman" w:cs="Arial"/>
          <w:color w:val="FF0000"/>
          <w:lang w:val="fr-FR" w:eastAsia="en-US"/>
        </w:rPr>
        <w:t xml:space="preserve">sur </w:t>
      </w:r>
      <w:r w:rsidR="00BC2FA8" w:rsidRPr="008A1EA7">
        <w:rPr>
          <w:rFonts w:eastAsia="Times New Roman" w:cs="Arial"/>
          <w:color w:val="FF0000"/>
          <w:lang w:val="fr-FR" w:eastAsia="en-US"/>
        </w:rPr>
        <w:t>la façon dont</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l'analyse des données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a été</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organisée (</w:t>
      </w:r>
      <w:r>
        <w:rPr>
          <w:rFonts w:eastAsia="Times New Roman" w:cs="Arial"/>
          <w:color w:val="FF0000"/>
          <w:lang w:val="fr-FR" w:eastAsia="en-US"/>
        </w:rPr>
        <w:t xml:space="preserve">raffinement des </w:t>
      </w:r>
      <w:r w:rsidR="008A1EA7" w:rsidRPr="008A1EA7">
        <w:rPr>
          <w:rFonts w:eastAsia="Times New Roman" w:cs="Arial"/>
          <w:color w:val="FF0000"/>
          <w:lang w:val="fr-FR" w:eastAsia="en-US"/>
        </w:rPr>
        <w:t>programme</w:t>
      </w:r>
      <w:r>
        <w:rPr>
          <w:rFonts w:eastAsia="Times New Roman" w:cs="Arial"/>
          <w:color w:val="FF0000"/>
          <w:lang w:val="fr-FR" w:eastAsia="en-US"/>
        </w:rPr>
        <w:t>s</w:t>
      </w:r>
      <w:r w:rsidR="008A1EA7" w:rsidRPr="008A1EA7">
        <w:rPr>
          <w:rFonts w:eastAsia="Times New Roman" w:cs="Arial"/>
          <w:color w:val="FF0000"/>
          <w:lang w:val="fr-FR" w:eastAsia="en-US"/>
        </w:rPr>
        <w:t xml:space="preserve"> </w:t>
      </w:r>
      <w:proofErr w:type="spellStart"/>
      <w:r w:rsidR="008A1EA7" w:rsidRPr="008A1EA7">
        <w:rPr>
          <w:rFonts w:eastAsia="Times New Roman" w:cs="Arial"/>
          <w:color w:val="FF0000"/>
          <w:lang w:val="fr-FR" w:eastAsia="en-US"/>
        </w:rPr>
        <w:t>CSPRo</w:t>
      </w:r>
      <w:proofErr w:type="spellEnd"/>
      <w:r w:rsidR="00BC2FA8" w:rsidRPr="00BC2FA8">
        <w:rPr>
          <w:rFonts w:eastAsia="Times New Roman" w:cs="Arial"/>
          <w:color w:val="FF0000"/>
          <w:lang w:val="fr-FR" w:eastAsia="en-US"/>
        </w:rPr>
        <w:t xml:space="preserve">, les programmes </w:t>
      </w:r>
      <w:r w:rsidR="00BC2FA8" w:rsidRPr="008A1EA7">
        <w:rPr>
          <w:rFonts w:eastAsia="Times New Roman" w:cs="Arial"/>
          <w:color w:val="FF0000"/>
          <w:lang w:val="fr-FR" w:eastAsia="en-US"/>
        </w:rPr>
        <w:t>de tabulation</w:t>
      </w:r>
      <w:r w:rsidR="00BC2FA8" w:rsidRPr="00BC2FA8">
        <w:rPr>
          <w:rFonts w:eastAsia="Times New Roman" w:cs="Arial"/>
          <w:color w:val="FF0000"/>
          <w:lang w:val="fr-FR" w:eastAsia="en-US"/>
        </w:rPr>
        <w:t>, etc.)</w:t>
      </w:r>
      <w:r>
        <w:rPr>
          <w:rFonts w:eastAsia="Times New Roman" w:cs="Arial"/>
          <w:color w:val="FF0000"/>
          <w:lang w:val="fr-FR" w:eastAsia="en-US"/>
        </w:rPr>
        <w:t>.</w:t>
      </w:r>
    </w:p>
    <w:p w:rsidR="0016637E" w:rsidRPr="008E1DF6" w:rsidRDefault="00874A25" w:rsidP="00BC2FA8">
      <w:pPr>
        <w:shd w:val="clear" w:color="auto" w:fill="FFFFFF" w:themeFill="background1"/>
        <w:spacing w:after="0" w:line="240" w:lineRule="auto"/>
        <w:textAlignment w:val="top"/>
        <w:rPr>
          <w:rFonts w:eastAsia="Times New Roman" w:cs="Arial"/>
          <w:color w:val="FF0000"/>
          <w:lang w:val="fr-FR" w:eastAsia="en-US"/>
        </w:rPr>
      </w:pPr>
      <w:r w:rsidRPr="00874A25">
        <w:rPr>
          <w:rFonts w:eastAsia="Times New Roman" w:cs="Arial"/>
          <w:color w:val="FF0000"/>
          <w:lang w:val="fr-FR" w:eastAsia="en-US"/>
        </w:rPr>
        <w:t xml:space="preserve">Cette section devrait également inclure toute observation qui doit être suivie dans le test </w:t>
      </w:r>
      <w:r>
        <w:rPr>
          <w:rFonts w:eastAsia="Times New Roman" w:cs="Arial"/>
          <w:color w:val="FF0000"/>
          <w:lang w:val="fr-FR" w:eastAsia="en-US"/>
        </w:rPr>
        <w:t xml:space="preserve">de l’application </w:t>
      </w:r>
      <w:r w:rsidRPr="00874A25">
        <w:rPr>
          <w:rFonts w:eastAsia="Times New Roman" w:cs="Arial"/>
          <w:color w:val="FF0000"/>
          <w:lang w:val="fr-FR" w:eastAsia="en-US"/>
        </w:rPr>
        <w:t>CAPI sur les questionnaires finaux.</w:t>
      </w:r>
      <w:r w:rsidR="0016637E" w:rsidRPr="00874A25">
        <w:rPr>
          <w:rFonts w:eastAsia="Times New Roman" w:cs="Arial"/>
          <w:color w:val="FF0000"/>
          <w:lang w:val="fr-FR" w:eastAsia="en-US"/>
        </w:rPr>
        <w:t xml:space="preserve"> </w:t>
      </w:r>
      <w:r w:rsidR="00BC2FA8" w:rsidRPr="00BC2FA8">
        <w:rPr>
          <w:rFonts w:eastAsia="Times New Roman" w:cs="Arial"/>
          <w:color w:val="FF0000"/>
          <w:lang w:val="fr-FR" w:eastAsia="en-US"/>
        </w:rPr>
        <w:br/>
      </w:r>
      <w:r w:rsidR="00BC2FA8" w:rsidRPr="00BC2FA8">
        <w:rPr>
          <w:rFonts w:eastAsia="Times New Roman" w:cs="Arial"/>
          <w:color w:val="333333"/>
          <w:lang w:val="fr-FR" w:eastAsia="en-US"/>
        </w:rPr>
        <w:br/>
      </w:r>
      <w:r w:rsidR="00BC2FA8" w:rsidRPr="008A1EA7">
        <w:rPr>
          <w:rFonts w:eastAsia="Times New Roman" w:cs="Arial"/>
          <w:b/>
          <w:color w:val="333333"/>
          <w:lang w:val="fr-FR" w:eastAsia="en-US"/>
        </w:rPr>
        <w:t>Résultats</w:t>
      </w:r>
      <w:r w:rsidR="00BC2FA8" w:rsidRPr="00BC2FA8">
        <w:rPr>
          <w:rFonts w:eastAsia="Times New Roman" w:cs="Arial"/>
          <w:b/>
          <w:color w:val="333333"/>
          <w:lang w:val="fr-FR" w:eastAsia="en-US"/>
        </w:rPr>
        <w:t xml:space="preserve"> </w:t>
      </w:r>
      <w:r w:rsidR="008A1EA7">
        <w:rPr>
          <w:rFonts w:eastAsia="Times New Roman" w:cs="Arial"/>
          <w:b/>
          <w:color w:val="333333"/>
          <w:lang w:val="fr-FR" w:eastAsia="en-US"/>
        </w:rPr>
        <w:t xml:space="preserve">du </w:t>
      </w:r>
      <w:r w:rsidR="00BC2FA8" w:rsidRPr="008A1EA7">
        <w:rPr>
          <w:rFonts w:eastAsia="Times New Roman" w:cs="Arial"/>
          <w:b/>
          <w:color w:val="333333"/>
          <w:lang w:val="fr-FR" w:eastAsia="en-US"/>
        </w:rPr>
        <w:t>Pré</w:t>
      </w:r>
      <w:r w:rsidR="00BC2FA8" w:rsidRPr="00BC2FA8">
        <w:rPr>
          <w:rFonts w:eastAsia="Times New Roman" w:cs="Arial"/>
          <w:b/>
          <w:color w:val="333333"/>
          <w:lang w:val="fr-FR" w:eastAsia="en-US"/>
        </w:rPr>
        <w:t xml:space="preserve">test et </w:t>
      </w:r>
      <w:r w:rsidR="008A1EA7" w:rsidRPr="00BC2FA8">
        <w:rPr>
          <w:rFonts w:eastAsia="Times New Roman" w:cs="Arial"/>
          <w:b/>
          <w:color w:val="333333"/>
          <w:lang w:val="fr-FR" w:eastAsia="en-US"/>
        </w:rPr>
        <w:t xml:space="preserve">recommandations </w:t>
      </w:r>
      <w:r w:rsidR="00BC2FA8" w:rsidRPr="00BC2FA8">
        <w:rPr>
          <w:rFonts w:eastAsia="Times New Roman" w:cs="Arial"/>
          <w:b/>
          <w:color w:val="333333"/>
          <w:lang w:val="fr-FR" w:eastAsia="en-US"/>
        </w:rPr>
        <w:br/>
      </w:r>
      <w:r w:rsidR="00BC2FA8" w:rsidRPr="00BC2FA8">
        <w:rPr>
          <w:rFonts w:eastAsia="Times New Roman" w:cs="Arial"/>
          <w:color w:val="333333"/>
          <w:lang w:val="fr-FR" w:eastAsia="en-US"/>
        </w:rPr>
        <w:br/>
      </w:r>
      <w:r w:rsidR="008A1EA7" w:rsidRPr="00A93E9B">
        <w:rPr>
          <w:rFonts w:eastAsia="Times New Roman" w:cs="Arial"/>
          <w:color w:val="FF0000"/>
          <w:lang w:val="fr-FR" w:eastAsia="en-US"/>
        </w:rPr>
        <w:t>En relation avec les</w:t>
      </w:r>
      <w:r w:rsidR="00BC2FA8" w:rsidRPr="00BC2FA8">
        <w:rPr>
          <w:rFonts w:eastAsia="Times New Roman" w:cs="Arial"/>
          <w:color w:val="FF0000"/>
          <w:lang w:val="fr-FR" w:eastAsia="en-US"/>
        </w:rPr>
        <w:t xml:space="preserve"> objectifs </w:t>
      </w:r>
      <w:r w:rsidR="00BC2FA8" w:rsidRPr="00A93E9B">
        <w:rPr>
          <w:rFonts w:eastAsia="Times New Roman" w:cs="Arial"/>
          <w:color w:val="FF0000"/>
          <w:lang w:val="fr-FR" w:eastAsia="en-US"/>
        </w:rPr>
        <w:t>mentionnés ci-dessus</w:t>
      </w:r>
      <w:r w:rsidR="008A1EA7" w:rsidRPr="00A93E9B">
        <w:rPr>
          <w:rFonts w:eastAsia="Times New Roman" w:cs="Arial"/>
          <w:color w:val="FF0000"/>
          <w:lang w:val="fr-FR" w:eastAsia="en-US"/>
        </w:rPr>
        <w:t>, cette section doit</w:t>
      </w:r>
      <w:r w:rsidR="00BC2FA8" w:rsidRPr="00BC2FA8">
        <w:rPr>
          <w:rFonts w:eastAsia="Times New Roman" w:cs="Arial"/>
          <w:color w:val="FF0000"/>
          <w:lang w:val="fr-FR" w:eastAsia="en-US"/>
        </w:rPr>
        <w:t xml:space="preserve"> </w:t>
      </w:r>
      <w:r w:rsidR="00BC2FA8" w:rsidRPr="00A93E9B">
        <w:rPr>
          <w:rFonts w:eastAsia="Times New Roman" w:cs="Arial"/>
          <w:color w:val="FF0000"/>
          <w:lang w:val="fr-FR" w:eastAsia="en-US"/>
        </w:rPr>
        <w:t>inclure des</w:t>
      </w:r>
      <w:r w:rsidR="00BC2FA8" w:rsidRPr="00BC2FA8">
        <w:rPr>
          <w:rFonts w:eastAsia="Times New Roman" w:cs="Arial"/>
          <w:color w:val="FF0000"/>
          <w:lang w:val="fr-FR" w:eastAsia="en-US"/>
        </w:rPr>
        <w:t xml:space="preserve"> </w:t>
      </w:r>
      <w:r w:rsidR="00BC2FA8" w:rsidRPr="00A93E9B">
        <w:rPr>
          <w:rFonts w:eastAsia="Times New Roman" w:cs="Arial"/>
          <w:color w:val="FF0000"/>
          <w:lang w:val="fr-FR" w:eastAsia="en-US"/>
        </w:rPr>
        <w:t>conclusions</w:t>
      </w:r>
      <w:r w:rsidR="00BC2FA8" w:rsidRPr="00BC2FA8">
        <w:rPr>
          <w:rFonts w:eastAsia="Times New Roman" w:cs="Arial"/>
          <w:color w:val="FF0000"/>
          <w:lang w:val="fr-FR" w:eastAsia="en-US"/>
        </w:rPr>
        <w:t xml:space="preserve"> </w:t>
      </w:r>
      <w:r w:rsidR="00BC2FA8" w:rsidRPr="00A93E9B">
        <w:rPr>
          <w:rFonts w:eastAsia="Times New Roman" w:cs="Arial"/>
          <w:color w:val="FF0000"/>
          <w:lang w:val="fr-FR" w:eastAsia="en-US"/>
        </w:rPr>
        <w:t xml:space="preserve">à </w:t>
      </w:r>
      <w:r w:rsidR="00BC2FA8" w:rsidRPr="008A1EA7">
        <w:rPr>
          <w:rFonts w:eastAsia="Times New Roman" w:cs="Arial"/>
          <w:color w:val="FF0000"/>
          <w:lang w:val="fr-FR" w:eastAsia="en-US"/>
        </w:rPr>
        <w:t>partir des données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recueillies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ainsi que les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résultats qualitatifs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du</w:t>
      </w:r>
      <w:r w:rsidR="00BC2FA8" w:rsidRPr="00BC2FA8">
        <w:rPr>
          <w:rFonts w:eastAsia="Times New Roman" w:cs="Arial"/>
          <w:color w:val="FF0000"/>
          <w:lang w:val="fr-FR" w:eastAsia="en-US"/>
        </w:rPr>
        <w:t xml:space="preserve"> </w:t>
      </w:r>
      <w:r w:rsidR="00934085">
        <w:rPr>
          <w:rFonts w:eastAsia="Times New Roman" w:cs="Arial"/>
          <w:color w:val="FF0000"/>
          <w:lang w:val="fr-FR" w:eastAsia="en-US"/>
        </w:rPr>
        <w:t>prétest</w:t>
      </w:r>
      <w:r w:rsidR="00BC2FA8" w:rsidRPr="008A1EA7">
        <w:rPr>
          <w:rFonts w:eastAsia="Times New Roman" w:cs="Arial"/>
          <w:color w:val="FF0000"/>
          <w:lang w:val="fr-FR" w:eastAsia="en-US"/>
        </w:rPr>
        <w:t>,</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y compris celles obtenues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lors de discussions avec</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les enquêteurs</w:t>
      </w:r>
      <w:r w:rsidR="00BC2FA8"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une fois le </w:t>
      </w:r>
      <w:r w:rsidR="00BC2FA8" w:rsidRPr="008A1EA7">
        <w:rPr>
          <w:rFonts w:eastAsia="Times New Roman" w:cs="Arial"/>
          <w:color w:val="FF0000"/>
          <w:lang w:val="fr-FR" w:eastAsia="en-US"/>
        </w:rPr>
        <w:t>travail de terrain</w:t>
      </w:r>
      <w:r w:rsidR="00BC2FA8"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du </w:t>
      </w:r>
      <w:r w:rsidR="00BC2FA8" w:rsidRPr="008A1EA7">
        <w:rPr>
          <w:rFonts w:eastAsia="Times New Roman" w:cs="Arial"/>
          <w:color w:val="FF0000"/>
          <w:lang w:val="fr-FR" w:eastAsia="en-US"/>
        </w:rPr>
        <w:t>prétest</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conclu.</w:t>
      </w:r>
      <w:r w:rsidR="0016637E">
        <w:rPr>
          <w:rFonts w:eastAsia="Times New Roman" w:cs="Arial"/>
          <w:color w:val="FF0000"/>
          <w:lang w:val="fr-FR" w:eastAsia="en-US"/>
        </w:rPr>
        <w:t xml:space="preserve">  </w:t>
      </w:r>
      <w:r w:rsidR="00BC2FA8" w:rsidRPr="00BC2FA8">
        <w:rPr>
          <w:rFonts w:eastAsia="Times New Roman" w:cs="Arial"/>
          <w:color w:val="FF0000"/>
          <w:lang w:val="fr-FR" w:eastAsia="en-US"/>
        </w:rPr>
        <w:br/>
      </w:r>
      <w:r w:rsidR="00BC2FA8" w:rsidRPr="00BC2FA8">
        <w:rPr>
          <w:rFonts w:eastAsia="Times New Roman" w:cs="Arial"/>
          <w:color w:val="333333"/>
          <w:lang w:val="fr-FR" w:eastAsia="en-US"/>
        </w:rPr>
        <w:br/>
      </w:r>
      <w:r w:rsidR="00A93E9B" w:rsidRPr="006025C3">
        <w:rPr>
          <w:rFonts w:eastAsia="Times New Roman" w:cs="Arial"/>
          <w:i/>
          <w:color w:val="333333"/>
          <w:lang w:val="fr-FR" w:eastAsia="en-US"/>
        </w:rPr>
        <w:t>Questionnaires</w:t>
      </w:r>
      <w:r w:rsidR="00A93E9B" w:rsidRPr="00BC2FA8">
        <w:rPr>
          <w:rFonts w:eastAsia="Times New Roman" w:cs="Arial"/>
          <w:color w:val="333333"/>
          <w:lang w:val="fr-FR" w:eastAsia="en-US"/>
        </w:rPr>
        <w:t xml:space="preserve"> </w:t>
      </w:r>
      <w:r w:rsidR="00BC2FA8" w:rsidRPr="00BC2FA8">
        <w:rPr>
          <w:rFonts w:eastAsia="Times New Roman" w:cs="Arial"/>
          <w:color w:val="333333"/>
          <w:lang w:val="fr-FR" w:eastAsia="en-US"/>
        </w:rPr>
        <w:br/>
      </w:r>
      <w:r w:rsidR="00BC2FA8" w:rsidRPr="00BC2FA8">
        <w:rPr>
          <w:rFonts w:eastAsia="Times New Roman" w:cs="Arial"/>
          <w:color w:val="FF0000"/>
          <w:lang w:val="fr-FR" w:eastAsia="en-US"/>
        </w:rPr>
        <w:t xml:space="preserve">Cette section est </w:t>
      </w:r>
      <w:r w:rsidR="00BC2FA8" w:rsidRPr="008A1EA7">
        <w:rPr>
          <w:rFonts w:eastAsia="Times New Roman" w:cs="Arial"/>
          <w:color w:val="FF0000"/>
          <w:lang w:val="fr-FR" w:eastAsia="en-US"/>
        </w:rPr>
        <w:t xml:space="preserve">la </w:t>
      </w:r>
      <w:r w:rsidR="008A1EA7" w:rsidRPr="008A1EA7">
        <w:rPr>
          <w:rFonts w:eastAsia="Times New Roman" w:cs="Arial"/>
          <w:color w:val="FF0000"/>
          <w:lang w:val="fr-FR" w:eastAsia="en-US"/>
        </w:rPr>
        <w:t xml:space="preserve">plus importante </w:t>
      </w:r>
      <w:r w:rsidR="00BC2FA8" w:rsidRPr="008A1EA7">
        <w:rPr>
          <w:rFonts w:eastAsia="Times New Roman" w:cs="Arial"/>
          <w:color w:val="FF0000"/>
          <w:lang w:val="fr-FR" w:eastAsia="en-US"/>
        </w:rPr>
        <w:t>du rapport</w:t>
      </w:r>
      <w:r w:rsidR="00BC2FA8"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de </w:t>
      </w:r>
      <w:r w:rsidR="00BC2FA8" w:rsidRPr="008A1EA7">
        <w:rPr>
          <w:rFonts w:eastAsia="Times New Roman" w:cs="Arial"/>
          <w:color w:val="FF0000"/>
          <w:lang w:val="fr-FR" w:eastAsia="en-US"/>
        </w:rPr>
        <w:t>pré</w:t>
      </w:r>
      <w:r w:rsidR="00BC2FA8" w:rsidRPr="00BC2FA8">
        <w:rPr>
          <w:rFonts w:eastAsia="Times New Roman" w:cs="Arial"/>
          <w:color w:val="FF0000"/>
          <w:lang w:val="fr-FR" w:eastAsia="en-US"/>
        </w:rPr>
        <w:t xml:space="preserve">test. </w:t>
      </w:r>
      <w:r w:rsidR="00BC2FA8" w:rsidRPr="008A1EA7">
        <w:rPr>
          <w:rFonts w:eastAsia="Times New Roman" w:cs="Arial"/>
          <w:color w:val="FF0000"/>
          <w:lang w:val="fr-FR" w:eastAsia="en-US"/>
        </w:rPr>
        <w:t>L'utilisation du</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tableau ci-dessous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est recommandé</w:t>
      </w:r>
      <w:r w:rsidR="008A1EA7" w:rsidRPr="008A1EA7">
        <w:rPr>
          <w:rFonts w:eastAsia="Times New Roman" w:cs="Arial"/>
          <w:color w:val="FF0000"/>
          <w:lang w:val="fr-FR" w:eastAsia="en-US"/>
        </w:rPr>
        <w:t>e</w:t>
      </w:r>
      <w:r w:rsidR="00BC2FA8" w:rsidRPr="00BC2FA8">
        <w:rPr>
          <w:rFonts w:eastAsia="Times New Roman" w:cs="Arial"/>
          <w:color w:val="FF0000"/>
          <w:lang w:val="fr-FR" w:eastAsia="en-US"/>
        </w:rPr>
        <w:t xml:space="preserve">. </w:t>
      </w:r>
      <w:r w:rsidR="000B0266">
        <w:rPr>
          <w:rFonts w:eastAsia="Times New Roman" w:cs="Arial"/>
          <w:color w:val="FF0000"/>
          <w:lang w:val="fr-FR" w:eastAsia="en-US"/>
        </w:rPr>
        <w:t>Ajouter</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tous les modules du</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questionnaire.</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 xml:space="preserve">S'assurer que </w:t>
      </w:r>
      <w:r w:rsidR="00BC2FA8" w:rsidRPr="00FA2193">
        <w:rPr>
          <w:rFonts w:eastAsia="Times New Roman" w:cs="Arial"/>
          <w:color w:val="FF0000"/>
          <w:u w:val="single"/>
          <w:lang w:val="fr-FR" w:eastAsia="en-US"/>
        </w:rPr>
        <w:t>toutes</w:t>
      </w:r>
      <w:r w:rsidR="00BC2FA8" w:rsidRPr="008A1EA7">
        <w:rPr>
          <w:rFonts w:eastAsia="Times New Roman" w:cs="Arial"/>
          <w:color w:val="FF0000"/>
          <w:lang w:val="fr-FR" w:eastAsia="en-US"/>
        </w:rPr>
        <w:t xml:space="preserve"> les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modifications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suggérées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sont énumérées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et</w:t>
      </w:r>
      <w:r w:rsidR="00BC2FA8" w:rsidRPr="00BC2FA8">
        <w:rPr>
          <w:rFonts w:eastAsia="Times New Roman" w:cs="Arial"/>
          <w:color w:val="FF0000"/>
          <w:lang w:val="fr-FR" w:eastAsia="en-US"/>
        </w:rPr>
        <w:t xml:space="preserve"> </w:t>
      </w:r>
      <w:r w:rsidR="008A1EA7" w:rsidRPr="008A1EA7">
        <w:rPr>
          <w:rFonts w:eastAsia="Times New Roman" w:cs="Arial"/>
          <w:color w:val="FF0000"/>
          <w:lang w:val="fr-FR" w:eastAsia="en-US"/>
        </w:rPr>
        <w:t xml:space="preserve">que les arguments sont bien présents </w:t>
      </w:r>
      <w:r w:rsidR="00BC2FA8" w:rsidRPr="008A1EA7">
        <w:rPr>
          <w:rFonts w:eastAsia="Times New Roman" w:cs="Arial"/>
          <w:color w:val="FF0000"/>
          <w:lang w:val="fr-FR" w:eastAsia="en-US"/>
        </w:rPr>
        <w:t>pour les décisions finales</w:t>
      </w:r>
      <w:r w:rsidR="00BC2FA8" w:rsidRPr="00BC2FA8">
        <w:rPr>
          <w:rFonts w:eastAsia="Times New Roman" w:cs="Arial"/>
          <w:color w:val="FF0000"/>
          <w:lang w:val="fr-FR" w:eastAsia="en-US"/>
        </w:rPr>
        <w:t xml:space="preserve">. </w:t>
      </w:r>
      <w:r w:rsidR="000B0266">
        <w:rPr>
          <w:rFonts w:eastAsia="Times New Roman" w:cs="Arial"/>
          <w:color w:val="FF0000"/>
          <w:lang w:val="fr-FR" w:eastAsia="en-US"/>
        </w:rPr>
        <w:t>In</w:t>
      </w:r>
      <w:r w:rsidR="00BC2FA8" w:rsidRPr="008A1EA7">
        <w:rPr>
          <w:rFonts w:eastAsia="Times New Roman" w:cs="Arial"/>
          <w:color w:val="FF0000"/>
          <w:lang w:val="fr-FR" w:eastAsia="en-US"/>
        </w:rPr>
        <w:t>clure des observations sur</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tous les modules</w:t>
      </w:r>
      <w:r w:rsidR="00BC2FA8" w:rsidRPr="00BC2FA8">
        <w:rPr>
          <w:rFonts w:eastAsia="Times New Roman" w:cs="Arial"/>
          <w:color w:val="FF0000"/>
          <w:lang w:val="fr-FR" w:eastAsia="en-US"/>
        </w:rPr>
        <w:t xml:space="preserve"> </w:t>
      </w:r>
      <w:r w:rsidR="00BC2FA8" w:rsidRPr="008A1EA7">
        <w:rPr>
          <w:rFonts w:eastAsia="Times New Roman" w:cs="Arial"/>
          <w:color w:val="FF0000"/>
          <w:lang w:val="fr-FR" w:eastAsia="en-US"/>
        </w:rPr>
        <w:t>et les questions</w:t>
      </w:r>
      <w:r w:rsidR="00BC2FA8" w:rsidRPr="00BC2FA8">
        <w:rPr>
          <w:rFonts w:eastAsia="Times New Roman" w:cs="Arial"/>
          <w:color w:val="FF0000"/>
          <w:lang w:val="fr-FR" w:eastAsia="en-US"/>
        </w:rPr>
        <w:t xml:space="preserve"> </w:t>
      </w:r>
      <w:r w:rsidR="0016637E">
        <w:rPr>
          <w:rFonts w:eastAsia="Times New Roman" w:cs="Arial"/>
          <w:color w:val="FF0000"/>
          <w:lang w:val="fr-FR" w:eastAsia="en-US"/>
        </w:rPr>
        <w:t>spécifiques au pays</w:t>
      </w:r>
      <w:r w:rsidR="001D664A">
        <w:rPr>
          <w:rFonts w:eastAsia="Times New Roman" w:cs="Arial"/>
          <w:color w:val="FF0000"/>
          <w:lang w:val="fr-FR" w:eastAsia="en-US"/>
        </w:rPr>
        <w:t>.</w:t>
      </w:r>
      <w:r w:rsidR="008E1DF6" w:rsidRPr="00C77D8D">
        <w:rPr>
          <w:lang w:val="fr-FR"/>
        </w:rPr>
        <w:t xml:space="preserve"> </w:t>
      </w:r>
      <w:r w:rsidR="008E1DF6" w:rsidRPr="00C77D8D">
        <w:rPr>
          <w:color w:val="FF0000"/>
          <w:lang w:val="fr-FR"/>
        </w:rPr>
        <w:t xml:space="preserve">Ce tableau (à </w:t>
      </w:r>
      <w:r w:rsidR="00635212">
        <w:rPr>
          <w:color w:val="FF0000"/>
          <w:lang w:val="fr-FR"/>
        </w:rPr>
        <w:t>l’exception</w:t>
      </w:r>
      <w:r w:rsidR="008E1DF6" w:rsidRPr="00C77D8D">
        <w:rPr>
          <w:color w:val="FF0000"/>
          <w:lang w:val="fr-FR"/>
        </w:rPr>
        <w:t xml:space="preserve"> de la colonne "Décision finale") peu</w:t>
      </w:r>
      <w:r w:rsidR="008E1DF6">
        <w:rPr>
          <w:color w:val="FF0000"/>
          <w:lang w:val="fr-FR"/>
        </w:rPr>
        <w:t xml:space="preserve">t être imprimé et distribué </w:t>
      </w:r>
      <w:r w:rsidR="001D664A">
        <w:rPr>
          <w:color w:val="FF0000"/>
          <w:lang w:val="fr-FR"/>
        </w:rPr>
        <w:t>aux</w:t>
      </w:r>
      <w:r w:rsidR="008E1DF6">
        <w:rPr>
          <w:color w:val="FF0000"/>
          <w:lang w:val="fr-FR"/>
        </w:rPr>
        <w:t xml:space="preserve"> </w:t>
      </w:r>
      <w:r w:rsidR="008E1DF6" w:rsidRPr="00C77D8D">
        <w:rPr>
          <w:color w:val="FF0000"/>
          <w:lang w:val="fr-FR"/>
        </w:rPr>
        <w:t xml:space="preserve">participants </w:t>
      </w:r>
      <w:r w:rsidR="001D664A">
        <w:rPr>
          <w:color w:val="FF0000"/>
          <w:lang w:val="fr-FR"/>
        </w:rPr>
        <w:t>au prétest</w:t>
      </w:r>
      <w:r w:rsidR="008E1DF6">
        <w:rPr>
          <w:color w:val="FF0000"/>
          <w:lang w:val="fr-FR"/>
        </w:rPr>
        <w:t xml:space="preserve"> </w:t>
      </w:r>
      <w:r w:rsidR="008E1DF6" w:rsidRPr="008E1DF6">
        <w:rPr>
          <w:color w:val="FF0000"/>
          <w:lang w:val="fr-FR"/>
        </w:rPr>
        <w:t>avec des instructions d</w:t>
      </w:r>
      <w:r w:rsidR="008E1DF6">
        <w:rPr>
          <w:color w:val="FF0000"/>
          <w:lang w:val="fr-FR"/>
        </w:rPr>
        <w:t>’</w:t>
      </w:r>
      <w:r w:rsidR="008E1DF6" w:rsidRPr="00C77D8D">
        <w:rPr>
          <w:color w:val="FF0000"/>
          <w:lang w:val="fr-FR"/>
        </w:rPr>
        <w:t xml:space="preserve">enregistrer leurs observations sur le terrain. Les observations peuvent être partagées et compilées dans les réunions qui suivent immédiatement le travail de terrain </w:t>
      </w:r>
      <w:r w:rsidR="008E1DF6">
        <w:rPr>
          <w:color w:val="FF0000"/>
          <w:lang w:val="fr-FR"/>
        </w:rPr>
        <w:t xml:space="preserve">du </w:t>
      </w:r>
      <w:r w:rsidR="00635212">
        <w:rPr>
          <w:color w:val="FF0000"/>
          <w:lang w:val="fr-FR"/>
        </w:rPr>
        <w:t>Prétest</w:t>
      </w:r>
      <w:r w:rsidR="008E1DF6" w:rsidRPr="00C77D8D">
        <w:rPr>
          <w:color w:val="FF0000"/>
          <w:lang w:val="fr-FR"/>
        </w:rPr>
        <w:t>.</w:t>
      </w:r>
    </w:p>
    <w:p w:rsidR="0016637E" w:rsidRPr="008E1DF6" w:rsidRDefault="0016637E">
      <w:pPr>
        <w:rPr>
          <w:rFonts w:eastAsia="Times New Roman" w:cs="Arial"/>
          <w:color w:val="FF0000"/>
          <w:lang w:val="fr-FR" w:eastAsia="en-US"/>
        </w:rPr>
      </w:pPr>
      <w:r w:rsidRPr="008E1DF6">
        <w:rPr>
          <w:rFonts w:eastAsia="Times New Roman" w:cs="Arial"/>
          <w:color w:val="FF0000"/>
          <w:lang w:val="fr-FR" w:eastAsia="en-US"/>
        </w:rPr>
        <w:br w:type="page"/>
      </w:r>
    </w:p>
    <w:tbl>
      <w:tblPr>
        <w:tblStyle w:val="TableGrid"/>
        <w:tblW w:w="9265" w:type="dxa"/>
        <w:tblLook w:val="04A0" w:firstRow="1" w:lastRow="0" w:firstColumn="1" w:lastColumn="0" w:noHBand="0" w:noVBand="1"/>
      </w:tblPr>
      <w:tblGrid>
        <w:gridCol w:w="2052"/>
        <w:gridCol w:w="1962"/>
        <w:gridCol w:w="317"/>
        <w:gridCol w:w="2196"/>
        <w:gridCol w:w="398"/>
        <w:gridCol w:w="2340"/>
      </w:tblGrid>
      <w:tr w:rsidR="00436AC0" w:rsidRPr="00436AC0" w:rsidTr="00366F1D">
        <w:tc>
          <w:tcPr>
            <w:tcW w:w="9265" w:type="dxa"/>
            <w:gridSpan w:val="6"/>
            <w:tcBorders>
              <w:top w:val="single" w:sz="4" w:space="0" w:color="auto"/>
              <w:left w:val="single" w:sz="4" w:space="0" w:color="auto"/>
              <w:right w:val="single" w:sz="4" w:space="0" w:color="auto"/>
            </w:tcBorders>
            <w:shd w:val="clear" w:color="auto" w:fill="B6DDE8"/>
          </w:tcPr>
          <w:p w:rsidR="00436AC0" w:rsidRPr="00436AC0" w:rsidRDefault="00436AC0" w:rsidP="0016637E">
            <w:pPr>
              <w:pStyle w:val="BodyTextIndent2"/>
              <w:spacing w:line="240" w:lineRule="auto"/>
              <w:ind w:firstLine="0"/>
              <w:jc w:val="left"/>
              <w:rPr>
                <w:rFonts w:asciiTheme="minorHAnsi" w:hAnsiTheme="minorHAnsi"/>
                <w:b/>
                <w:sz w:val="22"/>
                <w:szCs w:val="22"/>
                <w:lang w:val="en-GB"/>
              </w:rPr>
            </w:pPr>
            <w:r w:rsidRPr="00436AC0">
              <w:rPr>
                <w:rFonts w:asciiTheme="minorHAnsi" w:hAnsiTheme="minorHAnsi"/>
                <w:b/>
                <w:sz w:val="22"/>
                <w:szCs w:val="22"/>
                <w:lang w:val="en-GB"/>
              </w:rPr>
              <w:lastRenderedPageBreak/>
              <w:t>Questionnaire</w:t>
            </w:r>
            <w:r w:rsidR="0016637E">
              <w:rPr>
                <w:rFonts w:asciiTheme="minorHAnsi" w:hAnsiTheme="minorHAnsi"/>
                <w:b/>
                <w:sz w:val="22"/>
                <w:szCs w:val="22"/>
                <w:lang w:val="en-GB"/>
              </w:rPr>
              <w:t xml:space="preserve"> Ménage</w:t>
            </w:r>
          </w:p>
        </w:tc>
      </w:tr>
      <w:tr w:rsidR="00A93E9B" w:rsidRPr="002A33E2" w:rsidTr="00366F1D">
        <w:tc>
          <w:tcPr>
            <w:tcW w:w="2052" w:type="dxa"/>
            <w:shd w:val="clear" w:color="auto" w:fill="B6DDE8"/>
          </w:tcPr>
          <w:p w:rsidR="00436AC0" w:rsidRPr="00436AC0" w:rsidRDefault="00436AC0" w:rsidP="00DF64D8">
            <w:pPr>
              <w:pStyle w:val="BodyTextIndent2"/>
              <w:spacing w:line="240" w:lineRule="auto"/>
              <w:ind w:firstLine="0"/>
              <w:jc w:val="left"/>
              <w:rPr>
                <w:rFonts w:asciiTheme="minorHAnsi" w:hAnsiTheme="minorHAnsi"/>
                <w:i/>
                <w:sz w:val="22"/>
                <w:szCs w:val="22"/>
                <w:lang w:val="en-GB"/>
              </w:rPr>
            </w:pPr>
            <w:r w:rsidRPr="00436AC0">
              <w:rPr>
                <w:rFonts w:asciiTheme="minorHAnsi" w:hAnsiTheme="minorHAnsi"/>
                <w:i/>
                <w:sz w:val="22"/>
                <w:szCs w:val="22"/>
                <w:lang w:val="en-GB"/>
              </w:rPr>
              <w:t>Module</w:t>
            </w:r>
          </w:p>
        </w:tc>
        <w:tc>
          <w:tcPr>
            <w:tcW w:w="7213" w:type="dxa"/>
            <w:gridSpan w:val="5"/>
            <w:shd w:val="clear" w:color="auto" w:fill="B6DDE8"/>
          </w:tcPr>
          <w:p w:rsidR="00436AC0" w:rsidRPr="006025C3" w:rsidRDefault="00B97C33" w:rsidP="00A93E9B">
            <w:pPr>
              <w:pStyle w:val="BodyTextIndent2"/>
              <w:spacing w:line="240" w:lineRule="auto"/>
              <w:ind w:firstLine="0"/>
              <w:jc w:val="left"/>
              <w:rPr>
                <w:rFonts w:asciiTheme="minorHAnsi" w:hAnsiTheme="minorHAnsi"/>
                <w:sz w:val="22"/>
                <w:szCs w:val="22"/>
                <w:lang w:val="fr-FR"/>
              </w:rPr>
            </w:pPr>
            <w:r w:rsidRPr="006025C3">
              <w:rPr>
                <w:rFonts w:asciiTheme="minorHAnsi" w:hAnsiTheme="minorHAnsi"/>
                <w:sz w:val="22"/>
                <w:szCs w:val="22"/>
                <w:lang w:val="fr-FR"/>
              </w:rPr>
              <w:t xml:space="preserve">(HH) </w:t>
            </w:r>
            <w:r w:rsidR="00A93E9B" w:rsidRPr="006025C3">
              <w:rPr>
                <w:rFonts w:asciiTheme="minorHAnsi" w:hAnsiTheme="minorHAnsi"/>
                <w:sz w:val="22"/>
                <w:szCs w:val="22"/>
                <w:lang w:val="fr-FR"/>
              </w:rPr>
              <w:t xml:space="preserve">Panneau d’information du ménage </w:t>
            </w:r>
          </w:p>
        </w:tc>
      </w:tr>
      <w:tr w:rsidR="00A93E9B" w:rsidRPr="000B0266" w:rsidTr="00366F1D">
        <w:trPr>
          <w:trHeight w:val="1430"/>
        </w:trPr>
        <w:tc>
          <w:tcPr>
            <w:tcW w:w="2052" w:type="dxa"/>
          </w:tcPr>
          <w:p w:rsidR="00436AC0" w:rsidRPr="00436AC0" w:rsidRDefault="00436AC0" w:rsidP="00A93E9B">
            <w:pPr>
              <w:pStyle w:val="BodyTextIndent2"/>
              <w:spacing w:line="240" w:lineRule="auto"/>
              <w:ind w:firstLine="0"/>
              <w:jc w:val="left"/>
              <w:rPr>
                <w:rFonts w:asciiTheme="minorHAnsi" w:hAnsiTheme="minorHAnsi"/>
                <w:i/>
                <w:sz w:val="22"/>
                <w:szCs w:val="22"/>
                <w:lang w:val="en-GB"/>
              </w:rPr>
            </w:pPr>
            <w:proofErr w:type="spellStart"/>
            <w:r w:rsidRPr="00436AC0">
              <w:rPr>
                <w:rFonts w:asciiTheme="minorHAnsi" w:hAnsiTheme="minorHAnsi"/>
                <w:i/>
                <w:sz w:val="22"/>
                <w:szCs w:val="22"/>
                <w:lang w:val="en-GB"/>
              </w:rPr>
              <w:t>Comment</w:t>
            </w:r>
            <w:r w:rsidR="00A93E9B">
              <w:rPr>
                <w:rFonts w:asciiTheme="minorHAnsi" w:hAnsiTheme="minorHAnsi"/>
                <w:i/>
                <w:sz w:val="22"/>
                <w:szCs w:val="22"/>
                <w:lang w:val="en-GB"/>
              </w:rPr>
              <w:t>aires</w:t>
            </w:r>
            <w:proofErr w:type="spellEnd"/>
            <w:r w:rsidR="00A93E9B">
              <w:rPr>
                <w:rFonts w:asciiTheme="minorHAnsi" w:hAnsiTheme="minorHAnsi"/>
                <w:i/>
                <w:sz w:val="22"/>
                <w:szCs w:val="22"/>
                <w:lang w:val="en-GB"/>
              </w:rPr>
              <w:t xml:space="preserve"> </w:t>
            </w:r>
            <w:proofErr w:type="spellStart"/>
            <w:r w:rsidR="00A93E9B">
              <w:rPr>
                <w:rFonts w:asciiTheme="minorHAnsi" w:hAnsiTheme="minorHAnsi"/>
                <w:i/>
                <w:sz w:val="22"/>
                <w:szCs w:val="22"/>
                <w:lang w:val="en-GB"/>
              </w:rPr>
              <w:t>généraux</w:t>
            </w:r>
            <w:proofErr w:type="spellEnd"/>
          </w:p>
        </w:tc>
        <w:tc>
          <w:tcPr>
            <w:tcW w:w="7213" w:type="dxa"/>
            <w:gridSpan w:val="5"/>
            <w:shd w:val="clear" w:color="auto" w:fill="FFFFFF" w:themeFill="background1"/>
          </w:tcPr>
          <w:p w:rsidR="00436AC0" w:rsidRPr="00A93E9B" w:rsidRDefault="00A93E9B" w:rsidP="0016637E">
            <w:pPr>
              <w:shd w:val="clear" w:color="auto" w:fill="F5F5F5"/>
              <w:textAlignment w:val="top"/>
              <w:rPr>
                <w:color w:val="FF0000"/>
                <w:lang w:val="fr-FR"/>
              </w:rPr>
            </w:pPr>
            <w:r>
              <w:rPr>
                <w:rFonts w:eastAsia="Times New Roman" w:cs="Arial"/>
                <w:color w:val="FF0000"/>
                <w:lang w:val="fr-FR" w:eastAsia="en-US"/>
              </w:rPr>
              <w:t>F</w:t>
            </w:r>
            <w:r w:rsidRPr="00A93E9B">
              <w:rPr>
                <w:rFonts w:eastAsia="Times New Roman" w:cs="Arial"/>
                <w:color w:val="FF0000"/>
                <w:lang w:val="fr-FR" w:eastAsia="en-US"/>
              </w:rPr>
              <w:t>ournir une observation générale sur le module dans son</w:t>
            </w:r>
            <w:r w:rsidR="0016637E">
              <w:rPr>
                <w:rFonts w:eastAsia="Times New Roman" w:cs="Arial"/>
                <w:color w:val="FF0000"/>
                <w:lang w:val="fr-FR" w:eastAsia="en-US"/>
              </w:rPr>
              <w:t xml:space="preserve"> ensemble. Cela peut aller de "</w:t>
            </w:r>
            <w:r w:rsidRPr="00A93E9B">
              <w:rPr>
                <w:rFonts w:eastAsia="Times New Roman" w:cs="Arial"/>
                <w:color w:val="FF0000"/>
                <w:lang w:val="fr-FR" w:eastAsia="en-US"/>
              </w:rPr>
              <w:t xml:space="preserve">aucun changement aux questionnaires nécessaires" à un commentaire </w:t>
            </w:r>
            <w:r>
              <w:rPr>
                <w:rFonts w:eastAsia="Times New Roman" w:cs="Arial"/>
                <w:color w:val="FF0000"/>
                <w:lang w:val="fr-FR" w:eastAsia="en-US"/>
              </w:rPr>
              <w:t>plus substantiel</w:t>
            </w:r>
            <w:r w:rsidRPr="00A93E9B">
              <w:rPr>
                <w:rFonts w:eastAsia="Times New Roman" w:cs="Arial"/>
                <w:color w:val="FF0000"/>
                <w:lang w:val="fr-FR" w:eastAsia="en-US"/>
              </w:rPr>
              <w:t>, comme «Plusieurs questions cruciales observées sur le terrain et modifications substantielles nécessaires</w:t>
            </w:r>
            <w:r w:rsidR="000B0266">
              <w:rPr>
                <w:rFonts w:eastAsia="Times New Roman" w:cs="Arial"/>
                <w:color w:val="FF0000"/>
                <w:lang w:val="fr-FR" w:eastAsia="en-US"/>
              </w:rPr>
              <w:t> »</w:t>
            </w:r>
            <w:r w:rsidRPr="00A93E9B">
              <w:rPr>
                <w:rFonts w:eastAsia="Times New Roman" w:cs="Arial"/>
                <w:color w:val="FF0000"/>
                <w:lang w:val="fr-FR" w:eastAsia="en-US"/>
              </w:rPr>
              <w:t xml:space="preserve">. </w:t>
            </w:r>
            <w:r>
              <w:rPr>
                <w:rFonts w:eastAsia="Times New Roman" w:cs="Arial"/>
                <w:color w:val="FF0000"/>
                <w:lang w:val="fr-FR" w:eastAsia="en-US"/>
              </w:rPr>
              <w:t>V</w:t>
            </w:r>
            <w:r w:rsidRPr="00A93E9B">
              <w:rPr>
                <w:rFonts w:eastAsia="Times New Roman" w:cs="Arial"/>
                <w:color w:val="FF0000"/>
                <w:lang w:val="fr-FR" w:eastAsia="en-US"/>
              </w:rPr>
              <w:t>oir ci-dessous les questions et les recommandations spécifiques ».</w:t>
            </w:r>
            <w:r w:rsidR="0016637E">
              <w:rPr>
                <w:rFonts w:eastAsia="Times New Roman" w:cs="Arial"/>
                <w:color w:val="FF0000"/>
                <w:lang w:val="fr-FR" w:eastAsia="en-US"/>
              </w:rPr>
              <w:t xml:space="preserve">  </w:t>
            </w:r>
          </w:p>
        </w:tc>
      </w:tr>
      <w:tr w:rsidR="00436AC0" w:rsidRPr="00436AC0" w:rsidTr="00366F1D">
        <w:tc>
          <w:tcPr>
            <w:tcW w:w="9265" w:type="dxa"/>
            <w:gridSpan w:val="6"/>
          </w:tcPr>
          <w:p w:rsidR="00436AC0" w:rsidRPr="00436AC0" w:rsidRDefault="00A93E9B" w:rsidP="00DF64D8">
            <w:pPr>
              <w:pStyle w:val="BodyTextIndent2"/>
              <w:spacing w:line="240" w:lineRule="auto"/>
              <w:ind w:firstLine="0"/>
              <w:jc w:val="left"/>
              <w:rPr>
                <w:rFonts w:asciiTheme="minorHAnsi" w:hAnsiTheme="minorHAnsi"/>
                <w:sz w:val="22"/>
                <w:szCs w:val="22"/>
                <w:lang w:val="en-GB"/>
              </w:rPr>
            </w:pPr>
            <w:r w:rsidRPr="0016637E">
              <w:rPr>
                <w:rFonts w:asciiTheme="minorHAnsi" w:hAnsiTheme="minorHAnsi"/>
                <w:i/>
                <w:sz w:val="22"/>
                <w:szCs w:val="22"/>
                <w:lang w:val="fr-FR"/>
              </w:rPr>
              <w:t xml:space="preserve"> </w:t>
            </w:r>
            <w:proofErr w:type="spellStart"/>
            <w:r>
              <w:rPr>
                <w:rFonts w:asciiTheme="minorHAnsi" w:hAnsiTheme="minorHAnsi"/>
                <w:i/>
                <w:sz w:val="22"/>
                <w:szCs w:val="22"/>
                <w:lang w:val="en-GB"/>
              </w:rPr>
              <w:t>Commentaires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spécifiques</w:t>
            </w:r>
            <w:proofErr w:type="spellEnd"/>
          </w:p>
        </w:tc>
      </w:tr>
      <w:tr w:rsidR="00A93E9B" w:rsidRPr="00436AC0" w:rsidTr="00366F1D">
        <w:tc>
          <w:tcPr>
            <w:tcW w:w="2052" w:type="dxa"/>
          </w:tcPr>
          <w:p w:rsidR="00436AC0" w:rsidRPr="00A93E9B" w:rsidRDefault="00A93E9B" w:rsidP="00DF64D8">
            <w:pPr>
              <w:pStyle w:val="BodyTextIndent2"/>
              <w:spacing w:line="240" w:lineRule="auto"/>
              <w:ind w:firstLine="0"/>
              <w:jc w:val="left"/>
              <w:rPr>
                <w:rFonts w:asciiTheme="minorHAnsi" w:hAnsiTheme="minorHAnsi"/>
                <w:sz w:val="22"/>
                <w:szCs w:val="22"/>
                <w:lang w:val="fr-FR"/>
              </w:rPr>
            </w:pPr>
            <w:r w:rsidRPr="00A93E9B">
              <w:rPr>
                <w:rFonts w:asciiTheme="minorHAnsi" w:hAnsiTheme="minorHAnsi"/>
                <w:sz w:val="22"/>
                <w:szCs w:val="22"/>
                <w:lang w:val="fr-FR"/>
              </w:rPr>
              <w:t xml:space="preserve">Numéro de </w:t>
            </w:r>
            <w:r>
              <w:rPr>
                <w:rFonts w:asciiTheme="minorHAnsi" w:hAnsiTheme="minorHAnsi"/>
                <w:sz w:val="22"/>
                <w:szCs w:val="22"/>
                <w:lang w:val="fr-FR"/>
              </w:rPr>
              <w:t>Numéro Question / Instruction</w:t>
            </w:r>
          </w:p>
        </w:tc>
        <w:tc>
          <w:tcPr>
            <w:tcW w:w="2279" w:type="dxa"/>
            <w:gridSpan w:val="2"/>
          </w:tcPr>
          <w:p w:rsidR="00436AC0" w:rsidRPr="00436AC0" w:rsidRDefault="00A93E9B" w:rsidP="00A93E9B">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 xml:space="preserve">Observations </w:t>
            </w:r>
            <w:r>
              <w:rPr>
                <w:rFonts w:asciiTheme="minorHAnsi" w:hAnsiTheme="minorHAnsi"/>
                <w:sz w:val="22"/>
                <w:szCs w:val="22"/>
                <w:lang w:val="en-GB"/>
              </w:rPr>
              <w:t xml:space="preserve"> du </w:t>
            </w:r>
            <w:r w:rsidR="00436AC0" w:rsidRPr="00436AC0">
              <w:rPr>
                <w:rFonts w:asciiTheme="minorHAnsi" w:hAnsiTheme="minorHAnsi"/>
                <w:sz w:val="22"/>
                <w:szCs w:val="22"/>
                <w:lang w:val="en-GB"/>
              </w:rPr>
              <w:t>Pre</w:t>
            </w:r>
            <w:r w:rsidR="00B31DB8">
              <w:rPr>
                <w:rFonts w:asciiTheme="minorHAnsi" w:hAnsiTheme="minorHAnsi"/>
                <w:sz w:val="22"/>
                <w:szCs w:val="22"/>
                <w:lang w:val="en-GB"/>
              </w:rPr>
              <w:t>-</w:t>
            </w:r>
            <w:r w:rsidR="00436AC0" w:rsidRPr="00436AC0">
              <w:rPr>
                <w:rFonts w:asciiTheme="minorHAnsi" w:hAnsiTheme="minorHAnsi"/>
                <w:sz w:val="22"/>
                <w:szCs w:val="22"/>
                <w:lang w:val="en-GB"/>
              </w:rPr>
              <w:t xml:space="preserve">test </w:t>
            </w:r>
          </w:p>
        </w:tc>
        <w:tc>
          <w:tcPr>
            <w:tcW w:w="2594" w:type="dxa"/>
            <w:gridSpan w:val="2"/>
          </w:tcPr>
          <w:p w:rsidR="00436AC0" w:rsidRPr="00436AC0" w:rsidRDefault="00436AC0" w:rsidP="00DF64D8">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2340" w:type="dxa"/>
          </w:tcPr>
          <w:p w:rsidR="00436AC0" w:rsidRPr="00436AC0" w:rsidRDefault="00A93E9B" w:rsidP="00DF64D8">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w:t>
            </w:r>
            <w:r w:rsidR="00436AC0" w:rsidRPr="00436AC0">
              <w:rPr>
                <w:rFonts w:asciiTheme="minorHAnsi" w:hAnsiTheme="minorHAnsi"/>
                <w:sz w:val="22"/>
                <w:szCs w:val="22"/>
                <w:lang w:val="en-GB"/>
              </w:rPr>
              <w:t xml:space="preserve"> Decision</w:t>
            </w:r>
            <w:r>
              <w:rPr>
                <w:rFonts w:asciiTheme="minorHAnsi" w:hAnsiTheme="minorHAnsi"/>
                <w:sz w:val="22"/>
                <w:szCs w:val="22"/>
                <w:lang w:val="en-GB"/>
              </w:rPr>
              <w:t xml:space="preserve"> finale</w:t>
            </w:r>
          </w:p>
        </w:tc>
      </w:tr>
      <w:tr w:rsidR="00A93E9B" w:rsidRPr="0016637E" w:rsidTr="00366F1D">
        <w:trPr>
          <w:trHeight w:val="2753"/>
        </w:trPr>
        <w:tc>
          <w:tcPr>
            <w:tcW w:w="2052" w:type="dxa"/>
          </w:tcPr>
          <w:p w:rsidR="00436AC0" w:rsidRPr="00A93E9B" w:rsidRDefault="0016637E" w:rsidP="00A93E9B">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436AC0" w:rsidRPr="00A93E9B">
              <w:rPr>
                <w:rFonts w:asciiTheme="minorHAnsi" w:hAnsiTheme="minorHAnsi"/>
                <w:color w:val="FF0000"/>
                <w:sz w:val="22"/>
                <w:szCs w:val="22"/>
                <w:lang w:val="fr-FR"/>
              </w:rPr>
              <w:t>List</w:t>
            </w:r>
            <w:r w:rsidR="00A93E9B" w:rsidRPr="00A93E9B">
              <w:rPr>
                <w:rFonts w:asciiTheme="minorHAnsi" w:hAnsiTheme="minorHAnsi"/>
                <w:color w:val="FF0000"/>
                <w:sz w:val="22"/>
                <w:szCs w:val="22"/>
                <w:lang w:val="fr-FR"/>
              </w:rPr>
              <w:t>er les</w:t>
            </w:r>
            <w:r w:rsidR="00436AC0" w:rsidRPr="00A93E9B">
              <w:rPr>
                <w:rFonts w:asciiTheme="minorHAnsi" w:hAnsiTheme="minorHAnsi"/>
                <w:color w:val="FF0000"/>
                <w:sz w:val="22"/>
                <w:szCs w:val="22"/>
                <w:lang w:val="fr-FR"/>
              </w:rPr>
              <w:t xml:space="preserve"> questions / instructions </w:t>
            </w:r>
            <w:r w:rsidR="00A93E9B" w:rsidRPr="00A93E9B">
              <w:rPr>
                <w:rFonts w:asciiTheme="minorHAnsi" w:hAnsiTheme="minorHAnsi"/>
                <w:color w:val="FF0000"/>
                <w:sz w:val="22"/>
                <w:szCs w:val="22"/>
                <w:lang w:val="fr-FR"/>
              </w:rPr>
              <w:t>avec leurs observation</w:t>
            </w:r>
            <w:r w:rsidR="000B0266">
              <w:rPr>
                <w:rFonts w:asciiTheme="minorHAnsi" w:hAnsiTheme="minorHAnsi"/>
                <w:color w:val="FF0000"/>
                <w:sz w:val="22"/>
                <w:szCs w:val="22"/>
                <w:lang w:val="fr-FR"/>
              </w:rPr>
              <w:t>s</w:t>
            </w:r>
            <w:r w:rsidR="002D0201" w:rsidRPr="00A93E9B">
              <w:rPr>
                <w:rFonts w:asciiTheme="minorHAnsi" w:hAnsiTheme="minorHAnsi"/>
                <w:color w:val="FF0000"/>
                <w:sz w:val="22"/>
                <w:szCs w:val="22"/>
                <w:lang w:val="fr-FR"/>
              </w:rPr>
              <w:t>, e</w:t>
            </w:r>
            <w:r w:rsidR="00A93E9B" w:rsidRPr="00A93E9B">
              <w:rPr>
                <w:rFonts w:asciiTheme="minorHAnsi" w:hAnsiTheme="minorHAnsi"/>
                <w:color w:val="FF0000"/>
                <w:sz w:val="22"/>
                <w:szCs w:val="22"/>
                <w:lang w:val="fr-FR"/>
              </w:rPr>
              <w:t>x.</w:t>
            </w:r>
            <w:r w:rsidR="002D0201" w:rsidRPr="00A93E9B">
              <w:rPr>
                <w:rFonts w:asciiTheme="minorHAnsi" w:hAnsiTheme="minorHAnsi"/>
                <w:color w:val="FF0000"/>
                <w:sz w:val="22"/>
                <w:szCs w:val="22"/>
                <w:lang w:val="fr-FR"/>
              </w:rPr>
              <w:t xml:space="preserve"> HH7, “Introduction”, etc.</w:t>
            </w:r>
            <w:r>
              <w:rPr>
                <w:rFonts w:asciiTheme="minorHAnsi" w:hAnsiTheme="minorHAnsi"/>
                <w:color w:val="FF0000"/>
                <w:sz w:val="22"/>
                <w:szCs w:val="22"/>
                <w:lang w:val="fr-FR"/>
              </w:rPr>
              <w:t xml:space="preserve">  </w:t>
            </w:r>
          </w:p>
        </w:tc>
        <w:tc>
          <w:tcPr>
            <w:tcW w:w="2279" w:type="dxa"/>
            <w:gridSpan w:val="2"/>
          </w:tcPr>
          <w:p w:rsidR="00436AC0" w:rsidRPr="00A93E9B" w:rsidRDefault="0016637E" w:rsidP="0016637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ED37AC" w:rsidRPr="00ED37AC">
              <w:rPr>
                <w:rFonts w:asciiTheme="minorHAnsi" w:hAnsiTheme="minorHAnsi"/>
                <w:color w:val="FF0000"/>
                <w:sz w:val="22"/>
                <w:szCs w:val="22"/>
                <w:lang w:val="fr-FR"/>
              </w:rPr>
              <w:t>Pré</w:t>
            </w:r>
            <w:r w:rsidR="00436AC0" w:rsidRPr="00ED37AC">
              <w:rPr>
                <w:rFonts w:asciiTheme="minorHAnsi" w:hAnsiTheme="minorHAnsi"/>
                <w:color w:val="FF0000"/>
                <w:sz w:val="22"/>
                <w:szCs w:val="22"/>
                <w:lang w:val="fr-FR"/>
              </w:rPr>
              <w:t>sent</w:t>
            </w:r>
            <w:r w:rsidR="00A93E9B" w:rsidRPr="00ED37AC">
              <w:rPr>
                <w:rFonts w:asciiTheme="minorHAnsi" w:hAnsiTheme="minorHAnsi"/>
                <w:color w:val="FF0000"/>
                <w:sz w:val="22"/>
                <w:szCs w:val="22"/>
                <w:lang w:val="fr-FR"/>
              </w:rPr>
              <w:t>er les observations du</w:t>
            </w:r>
            <w:r>
              <w:rPr>
                <w:rFonts w:asciiTheme="minorHAnsi" w:hAnsiTheme="minorHAnsi"/>
                <w:color w:val="FF0000"/>
                <w:sz w:val="22"/>
                <w:szCs w:val="22"/>
                <w:lang w:val="fr-FR"/>
              </w:rPr>
              <w:t xml:space="preserve"> Pré</w:t>
            </w:r>
            <w:r w:rsidR="00436AC0" w:rsidRPr="00ED37AC">
              <w:rPr>
                <w:rFonts w:asciiTheme="minorHAnsi" w:hAnsiTheme="minorHAnsi"/>
                <w:color w:val="FF0000"/>
                <w:sz w:val="22"/>
                <w:szCs w:val="22"/>
                <w:lang w:val="fr-FR"/>
              </w:rPr>
              <w:t>test</w:t>
            </w:r>
            <w:r w:rsidR="002D0201" w:rsidRPr="00ED37AC">
              <w:rPr>
                <w:rFonts w:asciiTheme="minorHAnsi" w:hAnsiTheme="minorHAnsi"/>
                <w:color w:val="FF0000"/>
                <w:sz w:val="22"/>
                <w:szCs w:val="22"/>
                <w:lang w:val="fr-FR"/>
              </w:rPr>
              <w:t xml:space="preserve">, </w:t>
            </w:r>
            <w:r w:rsidR="00A93E9B" w:rsidRPr="00ED37AC">
              <w:rPr>
                <w:rFonts w:asciiTheme="minorHAnsi" w:hAnsiTheme="minorHAnsi"/>
                <w:color w:val="FF0000"/>
                <w:sz w:val="22"/>
                <w:szCs w:val="22"/>
                <w:lang w:val="fr-FR"/>
              </w:rPr>
              <w:t>ex.</w:t>
            </w:r>
            <w:r w:rsidR="002D0201" w:rsidRPr="00ED37AC">
              <w:rPr>
                <w:rFonts w:asciiTheme="minorHAnsi" w:hAnsiTheme="minorHAnsi"/>
                <w:color w:val="FF0000"/>
                <w:sz w:val="22"/>
                <w:szCs w:val="22"/>
                <w:lang w:val="fr-FR"/>
              </w:rPr>
              <w:t xml:space="preserve"> </w:t>
            </w:r>
            <w:r w:rsidR="002D0201" w:rsidRPr="00A93E9B">
              <w:rPr>
                <w:rFonts w:asciiTheme="minorHAnsi" w:hAnsiTheme="minorHAnsi"/>
                <w:color w:val="FF0000"/>
                <w:sz w:val="22"/>
                <w:szCs w:val="22"/>
                <w:lang w:val="fr-FR"/>
              </w:rPr>
              <w:t>“</w:t>
            </w:r>
            <w:r w:rsidR="00A93E9B" w:rsidRPr="00A93E9B">
              <w:rPr>
                <w:rFonts w:asciiTheme="minorHAnsi" w:hAnsiTheme="minorHAnsi"/>
                <w:color w:val="FF0000"/>
                <w:sz w:val="22"/>
                <w:szCs w:val="22"/>
                <w:lang w:val="fr-FR"/>
              </w:rPr>
              <w:t xml:space="preserve">La sentence d’introduction n’était pas assez informative et souvent les répondants voulaient </w:t>
            </w:r>
            <w:r w:rsidR="00A93E9B">
              <w:rPr>
                <w:rFonts w:asciiTheme="minorHAnsi" w:hAnsiTheme="minorHAnsi"/>
                <w:color w:val="FF0000"/>
                <w:sz w:val="22"/>
                <w:szCs w:val="22"/>
                <w:lang w:val="fr-FR"/>
              </w:rPr>
              <w:t>connaitre mieux les raisons de l’enquête</w:t>
            </w:r>
            <w:r w:rsidR="00B33F72" w:rsidRPr="00A93E9B">
              <w:rPr>
                <w:rFonts w:asciiTheme="minorHAnsi" w:hAnsiTheme="minorHAnsi"/>
                <w:color w:val="FF0000"/>
                <w:sz w:val="22"/>
                <w:szCs w:val="22"/>
                <w:lang w:val="fr-FR"/>
              </w:rPr>
              <w:t xml:space="preserve"> </w:t>
            </w:r>
            <w:r w:rsidR="00A93E9B">
              <w:rPr>
                <w:rFonts w:asciiTheme="minorHAnsi" w:hAnsiTheme="minorHAnsi"/>
                <w:color w:val="FF0000"/>
                <w:sz w:val="22"/>
                <w:szCs w:val="22"/>
                <w:lang w:val="fr-FR"/>
              </w:rPr>
              <w:t xml:space="preserve"> </w:t>
            </w:r>
          </w:p>
        </w:tc>
        <w:tc>
          <w:tcPr>
            <w:tcW w:w="2594" w:type="dxa"/>
            <w:gridSpan w:val="2"/>
          </w:tcPr>
          <w:p w:rsidR="00436AC0" w:rsidRPr="00A93E9B" w:rsidRDefault="0016637E" w:rsidP="00A93E9B">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 xml:space="preserve">Suggestion basée sur les </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évidences</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du Pr</w:t>
            </w:r>
            <w:r w:rsidR="00A93E9B">
              <w:rPr>
                <w:rFonts w:asciiTheme="minorHAnsi" w:hAnsiTheme="minorHAnsi"/>
                <w:color w:val="FF0000"/>
                <w:sz w:val="22"/>
                <w:szCs w:val="22"/>
                <w:lang w:val="fr-FR"/>
              </w:rPr>
              <w:t>é</w:t>
            </w:r>
            <w:r w:rsidR="00A93E9B" w:rsidRPr="00A93E9B">
              <w:rPr>
                <w:rFonts w:asciiTheme="minorHAnsi" w:hAnsiTheme="minorHAnsi"/>
                <w:color w:val="FF0000"/>
                <w:sz w:val="22"/>
                <w:szCs w:val="22"/>
                <w:lang w:val="fr-FR"/>
              </w:rPr>
              <w:t>test</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ex.</w:t>
            </w:r>
            <w:r w:rsidR="002D0201"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L’</w:t>
            </w:r>
            <w:r w:rsidR="00CD46B2" w:rsidRPr="00A93E9B">
              <w:rPr>
                <w:rFonts w:asciiTheme="minorHAnsi" w:hAnsiTheme="minorHAnsi"/>
                <w:color w:val="FF0000"/>
                <w:sz w:val="22"/>
                <w:szCs w:val="22"/>
                <w:lang w:val="fr-FR"/>
              </w:rPr>
              <w:t xml:space="preserve">introduction </w:t>
            </w:r>
            <w:r w:rsidR="00A93E9B" w:rsidRPr="00A93E9B">
              <w:rPr>
                <w:rFonts w:asciiTheme="minorHAnsi" w:hAnsiTheme="minorHAnsi"/>
                <w:color w:val="FF0000"/>
                <w:sz w:val="22"/>
                <w:szCs w:val="22"/>
                <w:lang w:val="fr-FR"/>
              </w:rPr>
              <w:t>suivante est suggérée : “</w:t>
            </w:r>
            <w:r w:rsidR="00CD46B2" w:rsidRPr="00A93E9B">
              <w:rPr>
                <w:rFonts w:asciiTheme="minorHAnsi" w:hAnsiTheme="minorHAnsi"/>
                <w:color w:val="FF0000"/>
                <w:sz w:val="22"/>
                <w:szCs w:val="22"/>
                <w:lang w:val="fr-FR"/>
              </w:rPr>
              <w:t xml:space="preserve"> </w:t>
            </w:r>
            <w:r w:rsidR="00A93E9B" w:rsidRPr="00A93E9B">
              <w:rPr>
                <w:rFonts w:asciiTheme="minorHAnsi" w:hAnsiTheme="minorHAnsi"/>
                <w:color w:val="FF0000"/>
                <w:sz w:val="22"/>
                <w:szCs w:val="22"/>
                <w:lang w:val="fr-FR"/>
              </w:rPr>
              <w:t>Nous sommes en train de conduire un enquête pour mieux comprendre la sant</w:t>
            </w:r>
            <w:r w:rsidR="00A93E9B">
              <w:rPr>
                <w:rFonts w:asciiTheme="minorHAnsi" w:hAnsiTheme="minorHAnsi"/>
                <w:color w:val="FF0000"/>
                <w:sz w:val="22"/>
                <w:szCs w:val="22"/>
                <w:lang w:val="fr-FR"/>
              </w:rPr>
              <w:t xml:space="preserve">é, le bien-être et </w:t>
            </w:r>
            <w:r w:rsidR="000B0266">
              <w:rPr>
                <w:rFonts w:asciiTheme="minorHAnsi" w:hAnsiTheme="minorHAnsi"/>
                <w:color w:val="FF0000"/>
                <w:sz w:val="22"/>
                <w:szCs w:val="22"/>
                <w:lang w:val="fr-FR"/>
              </w:rPr>
              <w:t xml:space="preserve">la </w:t>
            </w:r>
            <w:r w:rsidR="00A93E9B">
              <w:rPr>
                <w:rFonts w:asciiTheme="minorHAnsi" w:hAnsiTheme="minorHAnsi"/>
                <w:color w:val="FF0000"/>
                <w:sz w:val="22"/>
                <w:szCs w:val="22"/>
                <w:lang w:val="fr-FR"/>
              </w:rPr>
              <w:t>situation générale des enfants et des familles…</w:t>
            </w:r>
            <w:r w:rsidR="00ED37AC">
              <w:rPr>
                <w:rFonts w:asciiTheme="minorHAnsi" w:hAnsiTheme="minorHAnsi"/>
                <w:color w:val="FF0000"/>
                <w:sz w:val="22"/>
                <w:szCs w:val="22"/>
                <w:lang w:val="fr-FR"/>
              </w:rPr>
              <w:t> »</w:t>
            </w:r>
          </w:p>
        </w:tc>
        <w:tc>
          <w:tcPr>
            <w:tcW w:w="2340" w:type="dxa"/>
          </w:tcPr>
          <w:p w:rsidR="00436AC0" w:rsidRPr="00403F34" w:rsidRDefault="0016637E" w:rsidP="00A15F23">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ED37AC" w:rsidRPr="00403F34">
              <w:rPr>
                <w:rFonts w:asciiTheme="minorHAnsi" w:hAnsiTheme="minorHAnsi"/>
                <w:color w:val="FF0000"/>
                <w:sz w:val="22"/>
                <w:szCs w:val="22"/>
                <w:lang w:val="fr-FR"/>
              </w:rPr>
              <w:t xml:space="preserve">Décrire quelle est la </w:t>
            </w:r>
            <w:r w:rsidR="002D0201" w:rsidRPr="00403F34">
              <w:rPr>
                <w:rFonts w:asciiTheme="minorHAnsi" w:hAnsiTheme="minorHAnsi"/>
                <w:color w:val="FF0000"/>
                <w:sz w:val="22"/>
                <w:szCs w:val="22"/>
                <w:lang w:val="fr-FR"/>
              </w:rPr>
              <w:t xml:space="preserve"> </w:t>
            </w:r>
            <w:r w:rsidR="00A15F23" w:rsidRPr="00403F34">
              <w:rPr>
                <w:rFonts w:asciiTheme="minorHAnsi" w:hAnsiTheme="minorHAnsi"/>
                <w:color w:val="FF0000"/>
                <w:sz w:val="22"/>
                <w:szCs w:val="22"/>
                <w:lang w:val="fr-FR"/>
              </w:rPr>
              <w:t>décision</w:t>
            </w:r>
            <w:r w:rsidR="002D0201" w:rsidRPr="00403F34">
              <w:rPr>
                <w:rFonts w:asciiTheme="minorHAnsi" w:hAnsiTheme="minorHAnsi"/>
                <w:color w:val="FF0000"/>
                <w:sz w:val="22"/>
                <w:szCs w:val="22"/>
                <w:lang w:val="fr-FR"/>
              </w:rPr>
              <w:t xml:space="preserve"> </w:t>
            </w:r>
            <w:r w:rsidR="00A15F23">
              <w:rPr>
                <w:rFonts w:asciiTheme="minorHAnsi" w:hAnsiTheme="minorHAnsi"/>
                <w:color w:val="FF0000"/>
                <w:sz w:val="22"/>
                <w:szCs w:val="22"/>
                <w:lang w:val="fr-FR"/>
              </w:rPr>
              <w:t xml:space="preserve">prise pour la </w:t>
            </w:r>
            <w:r w:rsidR="00403F34" w:rsidRPr="00403F34">
              <w:rPr>
                <w:rFonts w:asciiTheme="minorHAnsi" w:hAnsiTheme="minorHAnsi"/>
                <w:color w:val="FF0000"/>
                <w:sz w:val="22"/>
                <w:szCs w:val="22"/>
                <w:lang w:val="fr-FR"/>
              </w:rPr>
              <w:t xml:space="preserve"> </w:t>
            </w:r>
            <w:r w:rsidR="002D0201" w:rsidRPr="00403F34">
              <w:rPr>
                <w:rFonts w:asciiTheme="minorHAnsi" w:hAnsiTheme="minorHAnsi"/>
                <w:color w:val="FF0000"/>
                <w:sz w:val="22"/>
                <w:szCs w:val="22"/>
                <w:lang w:val="fr-FR"/>
              </w:rPr>
              <w:t xml:space="preserve">suggestion, </w:t>
            </w:r>
            <w:r w:rsidR="00403F34" w:rsidRPr="00403F34">
              <w:rPr>
                <w:rFonts w:asciiTheme="minorHAnsi" w:hAnsiTheme="minorHAnsi"/>
                <w:color w:val="FF0000"/>
                <w:sz w:val="22"/>
                <w:szCs w:val="22"/>
                <w:lang w:val="fr-FR"/>
              </w:rPr>
              <w:t xml:space="preserve">par ex. </w:t>
            </w:r>
            <w:r w:rsidR="00403F34">
              <w:rPr>
                <w:rFonts w:asciiTheme="minorHAnsi" w:hAnsiTheme="minorHAnsi"/>
                <w:color w:val="FF0000"/>
                <w:sz w:val="22"/>
                <w:szCs w:val="22"/>
                <w:lang w:val="fr-FR"/>
              </w:rPr>
              <w:t xml:space="preserve">comment le </w:t>
            </w:r>
            <w:r w:rsidR="002D0201" w:rsidRPr="00403F34">
              <w:rPr>
                <w:rFonts w:asciiTheme="minorHAnsi" w:hAnsiTheme="minorHAnsi"/>
                <w:color w:val="FF0000"/>
                <w:sz w:val="22"/>
                <w:szCs w:val="22"/>
                <w:lang w:val="fr-FR"/>
              </w:rPr>
              <w:t xml:space="preserve"> questionnaire </w:t>
            </w:r>
            <w:r w:rsidR="00403F34">
              <w:rPr>
                <w:rFonts w:asciiTheme="minorHAnsi" w:hAnsiTheme="minorHAnsi"/>
                <w:color w:val="FF0000"/>
                <w:sz w:val="22"/>
                <w:szCs w:val="22"/>
                <w:lang w:val="fr-FR"/>
              </w:rPr>
              <w:t xml:space="preserve">sera changé basé </w:t>
            </w:r>
            <w:r w:rsidR="00A15F23">
              <w:rPr>
                <w:rFonts w:asciiTheme="minorHAnsi" w:hAnsiTheme="minorHAnsi"/>
                <w:color w:val="FF0000"/>
                <w:sz w:val="22"/>
                <w:szCs w:val="22"/>
                <w:lang w:val="fr-FR"/>
              </w:rPr>
              <w:t xml:space="preserve">sur les </w:t>
            </w:r>
            <w:r w:rsidR="002D0201" w:rsidRPr="00403F34">
              <w:rPr>
                <w:rFonts w:asciiTheme="minorHAnsi" w:hAnsiTheme="minorHAnsi"/>
                <w:color w:val="FF0000"/>
                <w:sz w:val="22"/>
                <w:szCs w:val="22"/>
                <w:lang w:val="fr-FR"/>
              </w:rPr>
              <w:t>observation</w:t>
            </w:r>
            <w:r w:rsidR="00A15F23">
              <w:rPr>
                <w:rFonts w:asciiTheme="minorHAnsi" w:hAnsiTheme="minorHAnsi"/>
                <w:color w:val="FF0000"/>
                <w:sz w:val="22"/>
                <w:szCs w:val="22"/>
                <w:lang w:val="fr-FR"/>
              </w:rPr>
              <w:t xml:space="preserve">s et les </w:t>
            </w:r>
            <w:r w:rsidR="002D0201" w:rsidRPr="00403F34">
              <w:rPr>
                <w:rFonts w:asciiTheme="minorHAnsi" w:hAnsiTheme="minorHAnsi"/>
                <w:color w:val="FF0000"/>
                <w:sz w:val="22"/>
                <w:szCs w:val="22"/>
                <w:lang w:val="fr-FR"/>
              </w:rPr>
              <w:t>suggestion</w:t>
            </w:r>
            <w:r w:rsidR="00A15F23">
              <w:rPr>
                <w:rFonts w:asciiTheme="minorHAnsi" w:hAnsiTheme="minorHAnsi"/>
                <w:color w:val="FF0000"/>
                <w:sz w:val="22"/>
                <w:szCs w:val="22"/>
                <w:lang w:val="fr-FR"/>
              </w:rPr>
              <w:t>s</w:t>
            </w:r>
            <w:r w:rsidR="002D0201" w:rsidRPr="00403F34">
              <w:rPr>
                <w:rFonts w:asciiTheme="minorHAnsi" w:hAnsiTheme="minorHAnsi"/>
                <w:color w:val="FF0000"/>
                <w:sz w:val="22"/>
                <w:szCs w:val="22"/>
                <w:lang w:val="fr-FR"/>
              </w:rPr>
              <w:t>.</w:t>
            </w:r>
            <w:r w:rsidR="00B97C33" w:rsidRPr="00403F34">
              <w:rPr>
                <w:rFonts w:asciiTheme="minorHAnsi" w:hAnsiTheme="minorHAnsi"/>
                <w:color w:val="FF0000"/>
                <w:sz w:val="22"/>
                <w:szCs w:val="22"/>
                <w:lang w:val="fr-FR"/>
              </w:rPr>
              <w:t xml:space="preserve"> </w:t>
            </w:r>
            <w:r w:rsidR="00A15F23">
              <w:rPr>
                <w:rFonts w:asciiTheme="minorHAnsi" w:hAnsiTheme="minorHAnsi"/>
                <w:color w:val="FF0000"/>
                <w:sz w:val="22"/>
                <w:szCs w:val="22"/>
                <w:lang w:val="fr-FR"/>
              </w:rPr>
              <w:t>Par exemple : Suggestion acceptée</w:t>
            </w:r>
            <w:r w:rsidR="00B97C33" w:rsidRPr="00403F34">
              <w:rPr>
                <w:rFonts w:asciiTheme="minorHAnsi" w:hAnsiTheme="minorHAnsi"/>
                <w:color w:val="FF0000"/>
                <w:sz w:val="22"/>
                <w:szCs w:val="22"/>
                <w:lang w:val="fr-FR"/>
              </w:rPr>
              <w:t>.</w:t>
            </w:r>
            <w:r>
              <w:rPr>
                <w:rFonts w:asciiTheme="minorHAnsi" w:hAnsiTheme="minorHAnsi"/>
                <w:color w:val="FF0000"/>
                <w:sz w:val="22"/>
                <w:szCs w:val="22"/>
                <w:lang w:val="fr-FR"/>
              </w:rPr>
              <w:t xml:space="preserve">  </w:t>
            </w:r>
          </w:p>
        </w:tc>
      </w:tr>
      <w:tr w:rsidR="00A93E9B" w:rsidRPr="00403F34" w:rsidTr="00366F1D">
        <w:trPr>
          <w:trHeight w:val="80"/>
        </w:trPr>
        <w:tc>
          <w:tcPr>
            <w:tcW w:w="2052" w:type="dxa"/>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279" w:type="dxa"/>
            <w:gridSpan w:val="2"/>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594" w:type="dxa"/>
            <w:gridSpan w:val="2"/>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340" w:type="dxa"/>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r>
      <w:tr w:rsidR="00A93E9B" w:rsidRPr="00436AC0" w:rsidTr="00366F1D">
        <w:trPr>
          <w:trHeight w:val="89"/>
        </w:trPr>
        <w:tc>
          <w:tcPr>
            <w:tcW w:w="2052" w:type="dxa"/>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279" w:type="dxa"/>
            <w:gridSpan w:val="2"/>
          </w:tcPr>
          <w:p w:rsidR="00B97C33" w:rsidRPr="00403F34" w:rsidRDefault="0016637E" w:rsidP="002169EE">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ci-dessus</w:t>
            </w:r>
            <w:r>
              <w:rPr>
                <w:rFonts w:asciiTheme="minorHAnsi" w:hAnsiTheme="minorHAnsi"/>
                <w:color w:val="FF0000"/>
                <w:sz w:val="22"/>
                <w:szCs w:val="22"/>
                <w:lang w:val="fr-FR"/>
              </w:rPr>
              <w:t xml:space="preserve">  </w:t>
            </w:r>
          </w:p>
        </w:tc>
        <w:tc>
          <w:tcPr>
            <w:tcW w:w="2594" w:type="dxa"/>
            <w:gridSpan w:val="2"/>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fr-FR"/>
              </w:rPr>
              <w:t xml:space="preserve">  </w:t>
            </w:r>
            <w:r w:rsidR="00A93E9B" w:rsidRPr="00403F34">
              <w:rPr>
                <w:rFonts w:asciiTheme="minorHAnsi" w:hAnsiTheme="minorHAnsi"/>
                <w:color w:val="FF0000"/>
                <w:sz w:val="22"/>
                <w:szCs w:val="22"/>
                <w:lang w:val="fr-FR"/>
              </w:rPr>
              <w:t>Comme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340" w:type="dxa"/>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rPr>
          <w:trHeight w:val="89"/>
        </w:trPr>
        <w:tc>
          <w:tcPr>
            <w:tcW w:w="2052"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279" w:type="dxa"/>
            <w:gridSpan w:val="2"/>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94" w:type="dxa"/>
            <w:gridSpan w:val="2"/>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340" w:type="dxa"/>
            <w:tcBorders>
              <w:bottom w:val="single" w:sz="4" w:space="0" w:color="auto"/>
            </w:tcBorders>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Borders>
              <w:left w:val="nil"/>
              <w:right w:val="nil"/>
            </w:tcBorders>
          </w:tcPr>
          <w:p w:rsidR="00B97C33" w:rsidRPr="00B97C33" w:rsidRDefault="00B97C33" w:rsidP="00DF64D8">
            <w:pPr>
              <w:pStyle w:val="BodyTextIndent2"/>
              <w:spacing w:line="240" w:lineRule="auto"/>
              <w:ind w:firstLine="0"/>
              <w:jc w:val="left"/>
              <w:rPr>
                <w:rFonts w:asciiTheme="minorHAnsi" w:hAnsiTheme="minorHAnsi"/>
                <w:i/>
                <w:sz w:val="22"/>
                <w:szCs w:val="22"/>
                <w:lang w:val="en-GB"/>
              </w:rPr>
            </w:pPr>
          </w:p>
        </w:tc>
        <w:tc>
          <w:tcPr>
            <w:tcW w:w="7213" w:type="dxa"/>
            <w:gridSpan w:val="5"/>
            <w:tcBorders>
              <w:left w:val="nil"/>
              <w:right w:val="nil"/>
            </w:tcBorders>
          </w:tcPr>
          <w:p w:rsidR="00B97C33" w:rsidRDefault="00B97C33" w:rsidP="00DF64D8">
            <w:pPr>
              <w:pStyle w:val="BodyTextIndent2"/>
              <w:spacing w:line="240" w:lineRule="auto"/>
              <w:ind w:firstLine="0"/>
              <w:jc w:val="left"/>
              <w:rPr>
                <w:rFonts w:asciiTheme="minorHAnsi" w:hAnsiTheme="minorHAnsi"/>
                <w:sz w:val="22"/>
                <w:szCs w:val="22"/>
                <w:lang w:val="en-GB"/>
              </w:rPr>
            </w:pPr>
          </w:p>
        </w:tc>
      </w:tr>
      <w:tr w:rsidR="00A93E9B" w:rsidRPr="002A33E2" w:rsidTr="00366F1D">
        <w:tc>
          <w:tcPr>
            <w:tcW w:w="2052" w:type="dxa"/>
            <w:shd w:val="clear" w:color="auto" w:fill="B6DDE8"/>
          </w:tcPr>
          <w:p w:rsidR="00B97C33" w:rsidRPr="006025C3" w:rsidRDefault="00B97C33" w:rsidP="00DF64D8">
            <w:pPr>
              <w:pStyle w:val="BodyTextIndent2"/>
              <w:spacing w:line="240" w:lineRule="auto"/>
              <w:ind w:firstLine="0"/>
              <w:jc w:val="left"/>
              <w:rPr>
                <w:rFonts w:asciiTheme="minorHAnsi" w:hAnsiTheme="minorHAnsi"/>
                <w:i/>
                <w:sz w:val="22"/>
                <w:szCs w:val="22"/>
                <w:lang w:val="en-GB"/>
              </w:rPr>
            </w:pPr>
            <w:r w:rsidRPr="006025C3">
              <w:rPr>
                <w:rFonts w:asciiTheme="minorHAnsi" w:hAnsiTheme="minorHAnsi"/>
                <w:i/>
                <w:sz w:val="22"/>
                <w:szCs w:val="22"/>
                <w:lang w:val="en-GB"/>
              </w:rPr>
              <w:t>Module</w:t>
            </w:r>
          </w:p>
        </w:tc>
        <w:tc>
          <w:tcPr>
            <w:tcW w:w="7213" w:type="dxa"/>
            <w:gridSpan w:val="5"/>
            <w:shd w:val="clear" w:color="auto" w:fill="B6DDE8"/>
          </w:tcPr>
          <w:p w:rsidR="00B97C33" w:rsidRPr="006025C3" w:rsidRDefault="00B97C33" w:rsidP="002169EE">
            <w:pPr>
              <w:pStyle w:val="BodyTextIndent2"/>
              <w:spacing w:line="240" w:lineRule="auto"/>
              <w:ind w:firstLine="0"/>
              <w:jc w:val="left"/>
              <w:rPr>
                <w:rFonts w:asciiTheme="minorHAnsi" w:hAnsiTheme="minorHAnsi"/>
                <w:sz w:val="22"/>
                <w:szCs w:val="22"/>
                <w:lang w:val="en-GB"/>
              </w:rPr>
            </w:pPr>
            <w:r w:rsidRPr="006025C3">
              <w:rPr>
                <w:rFonts w:asciiTheme="minorHAnsi" w:hAnsiTheme="minorHAnsi"/>
                <w:sz w:val="22"/>
                <w:szCs w:val="22"/>
                <w:lang w:val="en-GB"/>
              </w:rPr>
              <w:t>(HL) List</w:t>
            </w:r>
            <w:r w:rsidR="002169EE" w:rsidRPr="006025C3">
              <w:rPr>
                <w:rFonts w:asciiTheme="minorHAnsi" w:hAnsiTheme="minorHAnsi"/>
                <w:sz w:val="22"/>
                <w:szCs w:val="22"/>
                <w:lang w:val="en-GB"/>
              </w:rPr>
              <w:t>e des membres du ménage</w:t>
            </w:r>
          </w:p>
        </w:tc>
      </w:tr>
      <w:tr w:rsidR="00A93E9B" w:rsidRPr="00436AC0" w:rsidTr="00366F1D">
        <w:tc>
          <w:tcPr>
            <w:tcW w:w="2052" w:type="dxa"/>
          </w:tcPr>
          <w:p w:rsidR="00B97C33" w:rsidRPr="00436AC0" w:rsidRDefault="00A93E9B" w:rsidP="002169EE">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Commentaires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généraux</w:t>
            </w:r>
            <w:proofErr w:type="spellEnd"/>
          </w:p>
        </w:tc>
        <w:tc>
          <w:tcPr>
            <w:tcW w:w="7213" w:type="dxa"/>
            <w:gridSpan w:val="5"/>
          </w:tcPr>
          <w:p w:rsidR="00B97C33" w:rsidRPr="00436AC0"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B97C33" w:rsidRPr="00436AC0" w:rsidTr="00366F1D">
        <w:tc>
          <w:tcPr>
            <w:tcW w:w="9265" w:type="dxa"/>
            <w:gridSpan w:val="6"/>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i/>
                <w:sz w:val="22"/>
                <w:szCs w:val="22"/>
                <w:lang w:val="en-GB"/>
              </w:rPr>
              <w:t xml:space="preserve"> </w:t>
            </w:r>
            <w:proofErr w:type="spellStart"/>
            <w:r>
              <w:rPr>
                <w:rFonts w:asciiTheme="minorHAnsi" w:hAnsiTheme="minorHAnsi"/>
                <w:i/>
                <w:sz w:val="22"/>
                <w:szCs w:val="22"/>
                <w:lang w:val="en-GB"/>
              </w:rPr>
              <w:t>Commentaires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spécifiques</w:t>
            </w:r>
            <w:proofErr w:type="spellEnd"/>
          </w:p>
        </w:tc>
      </w:tr>
      <w:tr w:rsidR="00A93E9B" w:rsidRPr="00436AC0" w:rsidTr="00366F1D">
        <w:tc>
          <w:tcPr>
            <w:tcW w:w="2052"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Numéro</w:t>
            </w:r>
            <w:proofErr w:type="spellEnd"/>
            <w:r>
              <w:rPr>
                <w:rFonts w:asciiTheme="minorHAnsi" w:hAnsiTheme="minorHAnsi"/>
                <w:sz w:val="22"/>
                <w:szCs w:val="22"/>
                <w:lang w:val="en-GB"/>
              </w:rPr>
              <w:t xml:space="preserve"> Question / Instruction</w:t>
            </w:r>
          </w:p>
        </w:tc>
        <w:tc>
          <w:tcPr>
            <w:tcW w:w="1962"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Observations du </w:t>
            </w:r>
            <w:proofErr w:type="spellStart"/>
            <w:r>
              <w:rPr>
                <w:rFonts w:asciiTheme="minorHAnsi" w:hAnsiTheme="minorHAnsi"/>
                <w:sz w:val="22"/>
                <w:szCs w:val="22"/>
                <w:lang w:val="en-GB"/>
              </w:rPr>
              <w:t>prétest</w:t>
            </w:r>
            <w:proofErr w:type="spellEnd"/>
          </w:p>
        </w:tc>
        <w:tc>
          <w:tcPr>
            <w:tcW w:w="2513" w:type="dxa"/>
            <w:gridSpan w:val="2"/>
          </w:tcPr>
          <w:p w:rsidR="00B97C33" w:rsidRPr="00436AC0" w:rsidRDefault="00B97C33" w:rsidP="002169EE">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2738" w:type="dxa"/>
            <w:gridSpan w:val="2"/>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Decision Finale</w:t>
            </w:r>
          </w:p>
        </w:tc>
      </w:tr>
      <w:tr w:rsidR="00A93E9B" w:rsidRPr="00436AC0" w:rsidTr="00366F1D">
        <w:trPr>
          <w:trHeight w:val="350"/>
        </w:trPr>
        <w:tc>
          <w:tcPr>
            <w:tcW w:w="2052" w:type="dxa"/>
          </w:tcPr>
          <w:p w:rsidR="00B97C33" w:rsidRPr="00436AC0"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Pr>
          <w:p w:rsidR="00B97C33" w:rsidRPr="00436AC0"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Pr>
          <w:p w:rsidR="00B97C33" w:rsidRPr="002D0201"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Pr>
          <w:p w:rsidR="00B97C33" w:rsidRPr="00B97C33" w:rsidRDefault="0016637E" w:rsidP="00B97C33">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Pr>
          <w:p w:rsidR="00B97C33" w:rsidRPr="00436AC0" w:rsidRDefault="0016637E" w:rsidP="00DF64D8">
            <w:pPr>
              <w:pStyle w:val="BodyTextIndent2"/>
              <w:spacing w:line="240" w:lineRule="auto"/>
              <w:ind w:firstLine="0"/>
              <w:jc w:val="left"/>
              <w:rPr>
                <w:rFonts w:asciiTheme="minorHAnsi" w:hAnsiTheme="minorHAnsi"/>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Borders>
              <w:bottom w:val="single" w:sz="4" w:space="0" w:color="auto"/>
            </w:tcBorders>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Borders>
              <w:left w:val="nil"/>
              <w:right w:val="nil"/>
            </w:tcBorders>
          </w:tcPr>
          <w:p w:rsidR="00B97C33" w:rsidRPr="00B97C33" w:rsidRDefault="00B97C33" w:rsidP="002169EE">
            <w:pPr>
              <w:pStyle w:val="BodyTextIndent2"/>
              <w:spacing w:line="240" w:lineRule="auto"/>
              <w:ind w:firstLine="0"/>
              <w:jc w:val="left"/>
              <w:rPr>
                <w:rFonts w:asciiTheme="minorHAnsi" w:hAnsiTheme="minorHAnsi"/>
                <w:i/>
                <w:sz w:val="22"/>
                <w:szCs w:val="22"/>
                <w:lang w:val="en-GB"/>
              </w:rPr>
            </w:pPr>
          </w:p>
        </w:tc>
        <w:tc>
          <w:tcPr>
            <w:tcW w:w="7213" w:type="dxa"/>
            <w:gridSpan w:val="5"/>
            <w:tcBorders>
              <w:left w:val="nil"/>
              <w:right w:val="nil"/>
            </w:tcBorders>
          </w:tcPr>
          <w:p w:rsidR="00B97C33" w:rsidRDefault="00B97C33" w:rsidP="002169EE">
            <w:pPr>
              <w:pStyle w:val="BodyTextIndent2"/>
              <w:spacing w:line="240" w:lineRule="auto"/>
              <w:ind w:firstLine="0"/>
              <w:jc w:val="left"/>
              <w:rPr>
                <w:rFonts w:asciiTheme="minorHAnsi" w:hAnsiTheme="minorHAnsi"/>
                <w:sz w:val="22"/>
                <w:szCs w:val="22"/>
                <w:lang w:val="en-GB"/>
              </w:rPr>
            </w:pPr>
          </w:p>
        </w:tc>
      </w:tr>
      <w:tr w:rsidR="00A93E9B" w:rsidRPr="00436AC0" w:rsidTr="00366F1D">
        <w:tc>
          <w:tcPr>
            <w:tcW w:w="2052" w:type="dxa"/>
          </w:tcPr>
          <w:p w:rsidR="00B97C33" w:rsidRPr="00B97C33" w:rsidRDefault="00B97C33" w:rsidP="002169EE">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213" w:type="dxa"/>
            <w:gridSpan w:val="5"/>
          </w:tcPr>
          <w:p w:rsidR="00B97C33" w:rsidRPr="00436AC0" w:rsidRDefault="00B97C33"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(ED) Education</w:t>
            </w:r>
          </w:p>
        </w:tc>
      </w:tr>
      <w:tr w:rsidR="00A93E9B" w:rsidRPr="00436AC0" w:rsidTr="00366F1D">
        <w:tc>
          <w:tcPr>
            <w:tcW w:w="2052" w:type="dxa"/>
          </w:tcPr>
          <w:p w:rsidR="00B97C33" w:rsidRPr="00436AC0" w:rsidRDefault="00A93E9B" w:rsidP="002169EE">
            <w:pPr>
              <w:pStyle w:val="BodyTextIndent2"/>
              <w:spacing w:line="240" w:lineRule="auto"/>
              <w:ind w:firstLine="0"/>
              <w:jc w:val="left"/>
              <w:rPr>
                <w:rFonts w:asciiTheme="minorHAnsi" w:hAnsiTheme="minorHAnsi"/>
                <w:i/>
                <w:sz w:val="22"/>
                <w:szCs w:val="22"/>
                <w:lang w:val="en-GB"/>
              </w:rPr>
            </w:pPr>
            <w:proofErr w:type="spellStart"/>
            <w:r>
              <w:rPr>
                <w:rFonts w:asciiTheme="minorHAnsi" w:hAnsiTheme="minorHAnsi"/>
                <w:i/>
                <w:sz w:val="22"/>
                <w:szCs w:val="22"/>
                <w:lang w:val="en-GB"/>
              </w:rPr>
              <w:t>Commentaires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généraux</w:t>
            </w:r>
            <w:proofErr w:type="spellEnd"/>
          </w:p>
        </w:tc>
        <w:tc>
          <w:tcPr>
            <w:tcW w:w="7213" w:type="dxa"/>
            <w:gridSpan w:val="5"/>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B97C33" w:rsidRPr="00436AC0" w:rsidTr="00366F1D">
        <w:tc>
          <w:tcPr>
            <w:tcW w:w="9265" w:type="dxa"/>
            <w:gridSpan w:val="6"/>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i/>
                <w:sz w:val="22"/>
                <w:szCs w:val="22"/>
                <w:lang w:val="en-GB"/>
              </w:rPr>
              <w:t xml:space="preserve"> </w:t>
            </w:r>
            <w:proofErr w:type="spellStart"/>
            <w:r>
              <w:rPr>
                <w:rFonts w:asciiTheme="minorHAnsi" w:hAnsiTheme="minorHAnsi"/>
                <w:i/>
                <w:sz w:val="22"/>
                <w:szCs w:val="22"/>
                <w:lang w:val="en-GB"/>
              </w:rPr>
              <w:t>Commentaires</w:t>
            </w:r>
            <w:proofErr w:type="spellEnd"/>
            <w:r>
              <w:rPr>
                <w:rFonts w:asciiTheme="minorHAnsi" w:hAnsiTheme="minorHAnsi"/>
                <w:i/>
                <w:sz w:val="22"/>
                <w:szCs w:val="22"/>
                <w:lang w:val="en-GB"/>
              </w:rPr>
              <w:t xml:space="preserve"> </w:t>
            </w:r>
            <w:proofErr w:type="spellStart"/>
            <w:r>
              <w:rPr>
                <w:rFonts w:asciiTheme="minorHAnsi" w:hAnsiTheme="minorHAnsi"/>
                <w:i/>
                <w:sz w:val="22"/>
                <w:szCs w:val="22"/>
                <w:lang w:val="en-GB"/>
              </w:rPr>
              <w:t>spécifiques</w:t>
            </w:r>
            <w:proofErr w:type="spellEnd"/>
          </w:p>
        </w:tc>
      </w:tr>
      <w:tr w:rsidR="00A93E9B" w:rsidRPr="00436AC0" w:rsidTr="00366F1D">
        <w:tc>
          <w:tcPr>
            <w:tcW w:w="2052"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proofErr w:type="spellStart"/>
            <w:r>
              <w:rPr>
                <w:rFonts w:asciiTheme="minorHAnsi" w:hAnsiTheme="minorHAnsi"/>
                <w:sz w:val="22"/>
                <w:szCs w:val="22"/>
                <w:lang w:val="en-GB"/>
              </w:rPr>
              <w:t>Numéro</w:t>
            </w:r>
            <w:proofErr w:type="spellEnd"/>
            <w:r>
              <w:rPr>
                <w:rFonts w:asciiTheme="minorHAnsi" w:hAnsiTheme="minorHAnsi"/>
                <w:sz w:val="22"/>
                <w:szCs w:val="22"/>
                <w:lang w:val="en-GB"/>
              </w:rPr>
              <w:t xml:space="preserve"> Question / Instruction</w:t>
            </w:r>
          </w:p>
        </w:tc>
        <w:tc>
          <w:tcPr>
            <w:tcW w:w="1962" w:type="dxa"/>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Observations du </w:t>
            </w:r>
            <w:proofErr w:type="spellStart"/>
            <w:r>
              <w:rPr>
                <w:rFonts w:asciiTheme="minorHAnsi" w:hAnsiTheme="minorHAnsi"/>
                <w:sz w:val="22"/>
                <w:szCs w:val="22"/>
                <w:lang w:val="en-GB"/>
              </w:rPr>
              <w:t>prétest</w:t>
            </w:r>
            <w:proofErr w:type="spellEnd"/>
          </w:p>
        </w:tc>
        <w:tc>
          <w:tcPr>
            <w:tcW w:w="2513" w:type="dxa"/>
            <w:gridSpan w:val="2"/>
          </w:tcPr>
          <w:p w:rsidR="00B97C33" w:rsidRPr="00436AC0" w:rsidRDefault="00B97C33" w:rsidP="002169EE">
            <w:pPr>
              <w:pStyle w:val="BodyTextIndent2"/>
              <w:spacing w:line="240" w:lineRule="auto"/>
              <w:ind w:firstLine="0"/>
              <w:jc w:val="left"/>
              <w:rPr>
                <w:rFonts w:asciiTheme="minorHAnsi" w:hAnsiTheme="minorHAnsi"/>
                <w:sz w:val="22"/>
                <w:szCs w:val="22"/>
                <w:lang w:val="en-GB"/>
              </w:rPr>
            </w:pPr>
            <w:r w:rsidRPr="00436AC0">
              <w:rPr>
                <w:rFonts w:asciiTheme="minorHAnsi" w:hAnsiTheme="minorHAnsi"/>
                <w:sz w:val="22"/>
                <w:szCs w:val="22"/>
                <w:lang w:val="en-GB"/>
              </w:rPr>
              <w:t>Suggestions</w:t>
            </w:r>
          </w:p>
        </w:tc>
        <w:tc>
          <w:tcPr>
            <w:tcW w:w="2738" w:type="dxa"/>
            <w:gridSpan w:val="2"/>
          </w:tcPr>
          <w:p w:rsidR="00B97C33" w:rsidRPr="00436AC0" w:rsidRDefault="00A93E9B" w:rsidP="002169EE">
            <w:pPr>
              <w:pStyle w:val="BodyTextIndent2"/>
              <w:spacing w:line="240" w:lineRule="auto"/>
              <w:ind w:firstLine="0"/>
              <w:jc w:val="left"/>
              <w:rPr>
                <w:rFonts w:asciiTheme="minorHAnsi" w:hAnsiTheme="minorHAnsi"/>
                <w:sz w:val="22"/>
                <w:szCs w:val="22"/>
                <w:lang w:val="en-GB"/>
              </w:rPr>
            </w:pPr>
            <w:r>
              <w:rPr>
                <w:rFonts w:asciiTheme="minorHAnsi" w:hAnsiTheme="minorHAnsi"/>
                <w:sz w:val="22"/>
                <w:szCs w:val="22"/>
                <w:lang w:val="en-GB"/>
              </w:rPr>
              <w:t xml:space="preserve"> Decision Finale</w:t>
            </w:r>
          </w:p>
        </w:tc>
      </w:tr>
      <w:tr w:rsidR="00A93E9B" w:rsidRPr="00436AC0" w:rsidTr="00366F1D">
        <w:trPr>
          <w:trHeight w:val="350"/>
        </w:trPr>
        <w:tc>
          <w:tcPr>
            <w:tcW w:w="205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A93E9B" w:rsidRPr="00436AC0" w:rsidTr="00366F1D">
        <w:tc>
          <w:tcPr>
            <w:tcW w:w="2052"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1962" w:type="dxa"/>
            <w:tcBorders>
              <w:bottom w:val="single" w:sz="4" w:space="0" w:color="auto"/>
            </w:tcBorders>
          </w:tcPr>
          <w:p w:rsidR="00B97C33" w:rsidRPr="00436AC0"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513" w:type="dxa"/>
            <w:gridSpan w:val="2"/>
            <w:tcBorders>
              <w:bottom w:val="single" w:sz="4" w:space="0" w:color="auto"/>
            </w:tcBorders>
          </w:tcPr>
          <w:p w:rsidR="00B97C33" w:rsidRPr="002D0201"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c>
          <w:tcPr>
            <w:tcW w:w="2738" w:type="dxa"/>
            <w:gridSpan w:val="2"/>
            <w:tcBorders>
              <w:bottom w:val="single" w:sz="4" w:space="0" w:color="auto"/>
            </w:tcBorders>
          </w:tcPr>
          <w:p w:rsidR="00B97C33" w:rsidRPr="00B97C33" w:rsidRDefault="0016637E" w:rsidP="002169EE">
            <w:pPr>
              <w:pStyle w:val="BodyTextIndent2"/>
              <w:spacing w:line="240" w:lineRule="auto"/>
              <w:ind w:firstLine="0"/>
              <w:jc w:val="left"/>
              <w:rPr>
                <w:rFonts w:asciiTheme="minorHAnsi" w:hAnsiTheme="minorHAnsi"/>
                <w:color w:val="FF0000"/>
                <w:sz w:val="22"/>
                <w:szCs w:val="22"/>
                <w:lang w:val="en-GB"/>
              </w:rPr>
            </w:pPr>
            <w:r>
              <w:rPr>
                <w:rFonts w:asciiTheme="minorHAnsi" w:hAnsiTheme="minorHAnsi"/>
                <w:color w:val="FF0000"/>
                <w:sz w:val="22"/>
                <w:szCs w:val="22"/>
                <w:lang w:val="en-GB"/>
              </w:rPr>
              <w:t xml:space="preserve">  </w:t>
            </w:r>
            <w:proofErr w:type="spellStart"/>
            <w:r w:rsidR="00A93E9B">
              <w:rPr>
                <w:rFonts w:asciiTheme="minorHAnsi" w:hAnsiTheme="minorHAnsi"/>
                <w:color w:val="FF0000"/>
                <w:sz w:val="22"/>
                <w:szCs w:val="22"/>
                <w:lang w:val="en-GB"/>
              </w:rPr>
              <w:t>Comme</w:t>
            </w:r>
            <w:proofErr w:type="spellEnd"/>
            <w:r w:rsidR="00A93E9B">
              <w:rPr>
                <w:rFonts w:asciiTheme="minorHAnsi" w:hAnsiTheme="minorHAnsi"/>
                <w:color w:val="FF0000"/>
                <w:sz w:val="22"/>
                <w:szCs w:val="22"/>
                <w:lang w:val="en-GB"/>
              </w:rPr>
              <w:t xml:space="preserve"> ci-</w:t>
            </w:r>
            <w:proofErr w:type="spellStart"/>
            <w:r w:rsidR="00A93E9B">
              <w:rPr>
                <w:rFonts w:asciiTheme="minorHAnsi" w:hAnsiTheme="minorHAnsi"/>
                <w:color w:val="FF0000"/>
                <w:sz w:val="22"/>
                <w:szCs w:val="22"/>
                <w:lang w:val="en-GB"/>
              </w:rPr>
              <w:t>dessus</w:t>
            </w:r>
            <w:proofErr w:type="spellEnd"/>
            <w:r>
              <w:rPr>
                <w:rFonts w:asciiTheme="minorHAnsi" w:hAnsiTheme="minorHAnsi"/>
                <w:color w:val="FF0000"/>
                <w:sz w:val="22"/>
                <w:szCs w:val="22"/>
                <w:lang w:val="en-GB"/>
              </w:rPr>
              <w:t xml:space="preserve">  </w:t>
            </w:r>
          </w:p>
        </w:tc>
      </w:tr>
      <w:tr w:rsidR="00366F1D" w:rsidRPr="002A33E2" w:rsidTr="00366F1D">
        <w:tc>
          <w:tcPr>
            <w:tcW w:w="2052" w:type="dxa"/>
            <w:shd w:val="clear" w:color="auto" w:fill="FFFFFF" w:themeFill="background1"/>
          </w:tcPr>
          <w:p w:rsidR="00366F1D" w:rsidRPr="00B97C33" w:rsidRDefault="00366F1D" w:rsidP="00866F02">
            <w:pPr>
              <w:pStyle w:val="BodyTextIndent2"/>
              <w:spacing w:line="240" w:lineRule="auto"/>
              <w:ind w:firstLine="0"/>
              <w:jc w:val="left"/>
              <w:rPr>
                <w:rFonts w:asciiTheme="minorHAnsi" w:hAnsiTheme="minorHAnsi"/>
                <w:i/>
                <w:sz w:val="22"/>
                <w:szCs w:val="22"/>
                <w:lang w:val="en-GB"/>
              </w:rPr>
            </w:pPr>
          </w:p>
        </w:tc>
        <w:tc>
          <w:tcPr>
            <w:tcW w:w="7213" w:type="dxa"/>
            <w:gridSpan w:val="5"/>
            <w:shd w:val="clear" w:color="auto" w:fill="FFFFFF" w:themeFill="background1"/>
          </w:tcPr>
          <w:p w:rsidR="00366F1D" w:rsidRDefault="00366F1D" w:rsidP="00866F02">
            <w:pPr>
              <w:pStyle w:val="BodyTextIndent2"/>
              <w:spacing w:line="240" w:lineRule="auto"/>
              <w:ind w:firstLine="0"/>
              <w:jc w:val="left"/>
              <w:rPr>
                <w:rFonts w:asciiTheme="minorHAnsi" w:hAnsiTheme="minorHAnsi"/>
                <w:color w:val="FF0000"/>
                <w:sz w:val="22"/>
                <w:szCs w:val="22"/>
                <w:lang w:val="fr-FR"/>
              </w:rPr>
            </w:pPr>
          </w:p>
        </w:tc>
      </w:tr>
      <w:tr w:rsidR="0016637E" w:rsidRPr="002A33E2" w:rsidTr="00366F1D">
        <w:tc>
          <w:tcPr>
            <w:tcW w:w="2052" w:type="dxa"/>
            <w:shd w:val="clear" w:color="auto" w:fill="B6DDE8"/>
          </w:tcPr>
          <w:p w:rsidR="0016637E" w:rsidRPr="00B97C33" w:rsidRDefault="0016637E" w:rsidP="00866F02">
            <w:pPr>
              <w:pStyle w:val="BodyTextIndent2"/>
              <w:spacing w:line="240" w:lineRule="auto"/>
              <w:ind w:firstLine="0"/>
              <w:jc w:val="left"/>
              <w:rPr>
                <w:rFonts w:asciiTheme="minorHAnsi" w:hAnsiTheme="minorHAnsi"/>
                <w:i/>
                <w:sz w:val="22"/>
                <w:szCs w:val="22"/>
                <w:lang w:val="en-GB"/>
              </w:rPr>
            </w:pPr>
            <w:r w:rsidRPr="00B97C33">
              <w:rPr>
                <w:rFonts w:asciiTheme="minorHAnsi" w:hAnsiTheme="minorHAnsi"/>
                <w:i/>
                <w:sz w:val="22"/>
                <w:szCs w:val="22"/>
                <w:lang w:val="en-GB"/>
              </w:rPr>
              <w:t>Module</w:t>
            </w:r>
          </w:p>
        </w:tc>
        <w:tc>
          <w:tcPr>
            <w:tcW w:w="7213" w:type="dxa"/>
            <w:gridSpan w:val="5"/>
            <w:shd w:val="clear" w:color="auto" w:fill="B6DDE8"/>
          </w:tcPr>
          <w:p w:rsidR="0016637E" w:rsidRPr="002169EE" w:rsidRDefault="0016637E" w:rsidP="00866F02">
            <w:pPr>
              <w:pStyle w:val="BodyTextIndent2"/>
              <w:spacing w:line="240" w:lineRule="auto"/>
              <w:ind w:firstLine="0"/>
              <w:jc w:val="left"/>
              <w:rPr>
                <w:rFonts w:asciiTheme="minorHAnsi" w:hAnsiTheme="minorHAnsi"/>
                <w:color w:val="FF0000"/>
                <w:sz w:val="22"/>
                <w:szCs w:val="22"/>
                <w:lang w:val="fr-FR"/>
              </w:rPr>
            </w:pPr>
            <w:r>
              <w:rPr>
                <w:rFonts w:asciiTheme="minorHAnsi" w:hAnsiTheme="minorHAnsi"/>
                <w:color w:val="FF0000"/>
                <w:sz w:val="22"/>
                <w:szCs w:val="22"/>
                <w:lang w:val="fr-FR"/>
              </w:rPr>
              <w:t xml:space="preserve">  </w:t>
            </w:r>
            <w:r w:rsidRPr="002169EE">
              <w:rPr>
                <w:rFonts w:asciiTheme="minorHAnsi" w:hAnsiTheme="minorHAnsi"/>
                <w:color w:val="FF0000"/>
                <w:sz w:val="22"/>
                <w:szCs w:val="22"/>
                <w:lang w:val="fr-FR"/>
              </w:rPr>
              <w:t xml:space="preserve">Continuer et lister tous les modules de tous </w:t>
            </w:r>
            <w:r>
              <w:rPr>
                <w:rFonts w:asciiTheme="minorHAnsi" w:hAnsiTheme="minorHAnsi"/>
                <w:color w:val="FF0000"/>
                <w:sz w:val="22"/>
                <w:szCs w:val="22"/>
                <w:lang w:val="fr-FR"/>
              </w:rPr>
              <w:t>les</w:t>
            </w:r>
            <w:r w:rsidRPr="002169EE">
              <w:rPr>
                <w:rFonts w:asciiTheme="minorHAnsi" w:hAnsiTheme="minorHAnsi"/>
                <w:color w:val="FF0000"/>
                <w:sz w:val="22"/>
                <w:szCs w:val="22"/>
                <w:lang w:val="fr-FR"/>
              </w:rPr>
              <w:t xml:space="preserve"> questionnaires </w:t>
            </w:r>
            <w:proofErr w:type="spellStart"/>
            <w:r w:rsidRPr="002169EE">
              <w:rPr>
                <w:rFonts w:asciiTheme="minorHAnsi" w:hAnsiTheme="minorHAnsi"/>
                <w:color w:val="FF0000"/>
                <w:sz w:val="22"/>
                <w:szCs w:val="22"/>
                <w:lang w:val="fr-FR"/>
              </w:rPr>
              <w:t>pr</w:t>
            </w:r>
            <w:r>
              <w:rPr>
                <w:rFonts w:asciiTheme="minorHAnsi" w:hAnsiTheme="minorHAnsi"/>
                <w:color w:val="FF0000"/>
                <w:sz w:val="22"/>
                <w:szCs w:val="22"/>
                <w:lang w:val="fr-FR"/>
              </w:rPr>
              <w:t>étestés</w:t>
            </w:r>
            <w:proofErr w:type="spellEnd"/>
            <w:r>
              <w:rPr>
                <w:rFonts w:asciiTheme="minorHAnsi" w:hAnsiTheme="minorHAnsi"/>
                <w:color w:val="FF0000"/>
                <w:sz w:val="22"/>
                <w:szCs w:val="22"/>
                <w:lang w:val="fr-FR"/>
              </w:rPr>
              <w:t xml:space="preserve">  </w:t>
            </w:r>
          </w:p>
        </w:tc>
      </w:tr>
    </w:tbl>
    <w:p w:rsidR="00366F1D" w:rsidRDefault="00366F1D" w:rsidP="003B1BB2">
      <w:pPr>
        <w:spacing w:after="0" w:line="240" w:lineRule="auto"/>
        <w:rPr>
          <w:i/>
          <w:lang w:val="fr-FR"/>
        </w:rPr>
      </w:pPr>
    </w:p>
    <w:p w:rsidR="003B1BB2" w:rsidRPr="002169EE" w:rsidRDefault="002169EE" w:rsidP="003B1BB2">
      <w:pPr>
        <w:spacing w:after="0" w:line="240" w:lineRule="auto"/>
        <w:rPr>
          <w:i/>
          <w:lang w:val="fr-FR"/>
        </w:rPr>
      </w:pPr>
      <w:r>
        <w:rPr>
          <w:i/>
          <w:lang w:val="fr-FR"/>
        </w:rPr>
        <w:lastRenderedPageBreak/>
        <w:t>Durée moyenne des entretiens</w:t>
      </w:r>
    </w:p>
    <w:p w:rsidR="00635212" w:rsidRPr="00635212" w:rsidRDefault="002169EE" w:rsidP="00FA2193">
      <w:pPr>
        <w:shd w:val="clear" w:color="auto" w:fill="FFFFFF" w:themeFill="background1"/>
        <w:spacing w:after="0" w:line="240" w:lineRule="auto"/>
        <w:textAlignment w:val="top"/>
        <w:rPr>
          <w:rFonts w:eastAsia="Times New Roman" w:cs="Arial"/>
          <w:color w:val="FF0000"/>
          <w:lang w:val="fr-FR" w:eastAsia="en-US"/>
        </w:rPr>
      </w:pPr>
      <w:r w:rsidRPr="002169EE">
        <w:rPr>
          <w:rFonts w:eastAsia="Times New Roman" w:cs="Arial"/>
          <w:color w:val="FF0000"/>
          <w:lang w:val="fr-FR" w:eastAsia="en-US"/>
        </w:rPr>
        <w:t xml:space="preserve">Calculer la durée moyenne de l'entretien de chaque questionnaire à l'aide des données recueillies dans le </w:t>
      </w:r>
      <w:r w:rsidR="00934085">
        <w:rPr>
          <w:rFonts w:eastAsia="Times New Roman" w:cs="Arial"/>
          <w:color w:val="FF0000"/>
          <w:lang w:val="fr-FR" w:eastAsia="en-US"/>
        </w:rPr>
        <w:t>prétest</w:t>
      </w:r>
      <w:r w:rsidRPr="002169EE">
        <w:rPr>
          <w:rFonts w:eastAsia="Times New Roman" w:cs="Arial"/>
          <w:color w:val="FF0000"/>
          <w:lang w:val="fr-FR" w:eastAsia="en-US"/>
        </w:rPr>
        <w:t>. En règle générale, les enquêteurs se familiariseront au fur et à mesure avec les questionnaires et le temps de passation des questionnaires devrait décroitre. Il faudra donc proposer une durée réaliste qui doit être incluse dans la phrase introductive de la page de couverture des questionnaires</w:t>
      </w:r>
      <w:r w:rsidR="0043319A">
        <w:rPr>
          <w:rFonts w:eastAsia="Times New Roman" w:cs="Arial"/>
          <w:color w:val="FF0000"/>
          <w:lang w:val="fr-FR" w:eastAsia="en-US"/>
        </w:rPr>
        <w:t xml:space="preserve">. </w:t>
      </w:r>
      <w:r w:rsidR="00635212" w:rsidRPr="00C77D8D">
        <w:rPr>
          <w:rFonts w:eastAsia="Times New Roman" w:cs="Arial"/>
          <w:color w:val="FF0000"/>
          <w:lang w:val="fr-FR" w:eastAsia="en-US"/>
        </w:rPr>
        <w:t>Notez que les entrevues sur papier pren</w:t>
      </w:r>
      <w:r w:rsidR="00635212">
        <w:rPr>
          <w:rFonts w:eastAsia="Times New Roman" w:cs="Arial"/>
          <w:color w:val="FF0000"/>
          <w:lang w:val="fr-FR" w:eastAsia="en-US"/>
        </w:rPr>
        <w:t>nent</w:t>
      </w:r>
      <w:r w:rsidR="00635212" w:rsidRPr="00C77D8D">
        <w:rPr>
          <w:rFonts w:eastAsia="Times New Roman" w:cs="Arial"/>
          <w:color w:val="FF0000"/>
          <w:lang w:val="fr-FR" w:eastAsia="en-US"/>
        </w:rPr>
        <w:t xml:space="preserve"> b</w:t>
      </w:r>
      <w:r w:rsidR="00635212" w:rsidRPr="00635212">
        <w:rPr>
          <w:rFonts w:eastAsia="Times New Roman" w:cs="Arial"/>
          <w:color w:val="FF0000"/>
          <w:lang w:val="fr-FR" w:eastAsia="en-US"/>
        </w:rPr>
        <w:t>eaucoup plus de temps qu</w:t>
      </w:r>
      <w:r w:rsidR="00635212">
        <w:rPr>
          <w:rFonts w:eastAsia="Times New Roman" w:cs="Arial"/>
          <w:color w:val="FF0000"/>
          <w:lang w:val="fr-FR" w:eastAsia="en-US"/>
        </w:rPr>
        <w:t xml:space="preserve">’avec </w:t>
      </w:r>
      <w:r w:rsidR="00635212" w:rsidRPr="00C77D8D">
        <w:rPr>
          <w:rFonts w:eastAsia="Times New Roman" w:cs="Arial"/>
          <w:color w:val="FF0000"/>
          <w:lang w:val="fr-FR" w:eastAsia="en-US"/>
        </w:rPr>
        <w:t xml:space="preserve">CAPI et le test </w:t>
      </w:r>
      <w:r w:rsidR="00635212">
        <w:rPr>
          <w:rFonts w:eastAsia="Times New Roman" w:cs="Arial"/>
          <w:color w:val="FF0000"/>
          <w:lang w:val="fr-FR" w:eastAsia="en-US"/>
        </w:rPr>
        <w:t xml:space="preserve">de l’application </w:t>
      </w:r>
      <w:r w:rsidR="00635212" w:rsidRPr="00C77D8D">
        <w:rPr>
          <w:rFonts w:eastAsia="Times New Roman" w:cs="Arial"/>
          <w:color w:val="FF0000"/>
          <w:lang w:val="fr-FR" w:eastAsia="en-US"/>
        </w:rPr>
        <w:t>CAPI donnera des informations supplémentaires sur la durée moyenne des entretiens.</w:t>
      </w:r>
    </w:p>
    <w:p w:rsidR="003B1BB2" w:rsidRPr="00635212" w:rsidRDefault="003B1BB2" w:rsidP="003B1BB2">
      <w:pPr>
        <w:spacing w:after="0" w:line="240" w:lineRule="auto"/>
        <w:rPr>
          <w:lang w:val="fr-FR"/>
        </w:rPr>
      </w:pPr>
      <w:r w:rsidRPr="00635212">
        <w:rPr>
          <w:color w:val="FF0000"/>
          <w:lang w:val="fr-FR"/>
        </w:rPr>
        <w:t xml:space="preserve"> </w:t>
      </w:r>
    </w:p>
    <w:tbl>
      <w:tblPr>
        <w:tblStyle w:val="TableGrid"/>
        <w:tblW w:w="0" w:type="auto"/>
        <w:tblLook w:val="04A0" w:firstRow="1" w:lastRow="0" w:firstColumn="1" w:lastColumn="0" w:noHBand="0" w:noVBand="1"/>
      </w:tblPr>
      <w:tblGrid>
        <w:gridCol w:w="3011"/>
        <w:gridCol w:w="2992"/>
        <w:gridCol w:w="3014"/>
      </w:tblGrid>
      <w:tr w:rsidR="003B1BB2" w:rsidRPr="002A33E2" w:rsidTr="00366F1D">
        <w:tc>
          <w:tcPr>
            <w:tcW w:w="3081" w:type="dxa"/>
            <w:shd w:val="clear" w:color="auto" w:fill="B6DDE8"/>
          </w:tcPr>
          <w:p w:rsidR="003B1BB2" w:rsidRPr="00E04FBA" w:rsidRDefault="003B1BB2" w:rsidP="00DF64D8">
            <w:r w:rsidRPr="00E04FBA">
              <w:t>Questionnaire</w:t>
            </w:r>
          </w:p>
        </w:tc>
        <w:tc>
          <w:tcPr>
            <w:tcW w:w="3081" w:type="dxa"/>
            <w:shd w:val="clear" w:color="auto" w:fill="B6DDE8"/>
          </w:tcPr>
          <w:p w:rsidR="003B1BB2" w:rsidRPr="00E04FBA" w:rsidRDefault="0016637E" w:rsidP="00DF64D8">
            <w:proofErr w:type="spellStart"/>
            <w:r>
              <w:t>Durée</w:t>
            </w:r>
            <w:proofErr w:type="spellEnd"/>
            <w:r>
              <w:t xml:space="preserve"> </w:t>
            </w:r>
            <w:proofErr w:type="spellStart"/>
            <w:r>
              <w:t>moyenne</w:t>
            </w:r>
            <w:proofErr w:type="spellEnd"/>
            <w:r>
              <w:t xml:space="preserve"> du </w:t>
            </w:r>
            <w:proofErr w:type="spellStart"/>
            <w:r>
              <w:t>pré</w:t>
            </w:r>
            <w:r w:rsidR="002169EE">
              <w:t>test</w:t>
            </w:r>
            <w:proofErr w:type="spellEnd"/>
            <w:r w:rsidR="002169EE">
              <w:t xml:space="preserve"> </w:t>
            </w:r>
          </w:p>
        </w:tc>
        <w:tc>
          <w:tcPr>
            <w:tcW w:w="3081" w:type="dxa"/>
            <w:shd w:val="clear" w:color="auto" w:fill="B6DDE8"/>
          </w:tcPr>
          <w:p w:rsidR="003B1BB2" w:rsidRPr="002169EE" w:rsidRDefault="002169EE" w:rsidP="002169EE">
            <w:pPr>
              <w:rPr>
                <w:lang w:val="fr-FR"/>
              </w:rPr>
            </w:pPr>
            <w:r>
              <w:rPr>
                <w:color w:val="FF0000"/>
                <w:lang w:val="fr-FR"/>
              </w:rPr>
              <w:t>D</w:t>
            </w:r>
            <w:r w:rsidRPr="002169EE">
              <w:rPr>
                <w:color w:val="FF0000"/>
                <w:lang w:val="fr-FR"/>
              </w:rPr>
              <w:t xml:space="preserve">urée à inclure  </w:t>
            </w:r>
            <w:r w:rsidRPr="002169EE">
              <w:rPr>
                <w:rFonts w:eastAsia="Times New Roman" w:cs="Arial"/>
                <w:color w:val="FF0000"/>
                <w:lang w:val="fr-FR" w:eastAsia="en-US"/>
              </w:rPr>
              <w:t>dans la phrase introductive de la page de couverture des questionnaires</w:t>
            </w:r>
          </w:p>
        </w:tc>
      </w:tr>
      <w:tr w:rsidR="003B1BB2" w:rsidRPr="00E04FBA" w:rsidTr="003B1BB2">
        <w:tc>
          <w:tcPr>
            <w:tcW w:w="3081" w:type="dxa"/>
          </w:tcPr>
          <w:p w:rsidR="003B1BB2" w:rsidRPr="00E04FBA" w:rsidRDefault="003B1BB2" w:rsidP="00DF64D8">
            <w:r w:rsidRPr="00E04FBA">
              <w:t>Questionnaire</w:t>
            </w:r>
            <w:r w:rsidR="00A93E9B">
              <w:t xml:space="preserve"> Ménage</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3B1BB2">
        <w:tc>
          <w:tcPr>
            <w:tcW w:w="3081" w:type="dxa"/>
          </w:tcPr>
          <w:p w:rsidR="003B1BB2" w:rsidRPr="00E04FBA" w:rsidRDefault="002A33F9" w:rsidP="00DF64D8">
            <w:r w:rsidRPr="00E04FBA">
              <w:t>Questionnaire</w:t>
            </w:r>
            <w:r w:rsidR="00A93E9B">
              <w:t xml:space="preserve"> Femme</w:t>
            </w:r>
          </w:p>
        </w:tc>
        <w:tc>
          <w:tcPr>
            <w:tcW w:w="3081" w:type="dxa"/>
          </w:tcPr>
          <w:p w:rsidR="003B1BB2" w:rsidRPr="00E04FBA" w:rsidRDefault="003B1BB2" w:rsidP="00DF64D8"/>
        </w:tc>
        <w:tc>
          <w:tcPr>
            <w:tcW w:w="3081" w:type="dxa"/>
          </w:tcPr>
          <w:p w:rsidR="003B1BB2" w:rsidRPr="00E04FBA" w:rsidRDefault="003B1BB2" w:rsidP="00DF64D8"/>
        </w:tc>
      </w:tr>
      <w:tr w:rsidR="003B1BB2" w:rsidRPr="00E04FBA" w:rsidTr="003B1BB2">
        <w:tc>
          <w:tcPr>
            <w:tcW w:w="3081" w:type="dxa"/>
          </w:tcPr>
          <w:p w:rsidR="003B1BB2" w:rsidRPr="00E04FBA" w:rsidRDefault="00A93E9B" w:rsidP="00DF64D8">
            <w:r>
              <w:t xml:space="preserve"> </w:t>
            </w:r>
            <w:r w:rsidR="002A33F9" w:rsidRPr="00E04FBA">
              <w:t>Questionnaire</w:t>
            </w:r>
            <w:r>
              <w:t xml:space="preserve"> Homme</w:t>
            </w:r>
          </w:p>
        </w:tc>
        <w:tc>
          <w:tcPr>
            <w:tcW w:w="3081" w:type="dxa"/>
          </w:tcPr>
          <w:p w:rsidR="003B1BB2" w:rsidRPr="00E04FBA" w:rsidRDefault="003B1BB2" w:rsidP="00DF64D8"/>
        </w:tc>
        <w:tc>
          <w:tcPr>
            <w:tcW w:w="3081" w:type="dxa"/>
          </w:tcPr>
          <w:p w:rsidR="003B1BB2" w:rsidRPr="00E04FBA" w:rsidRDefault="003B1BB2" w:rsidP="00DF64D8"/>
        </w:tc>
      </w:tr>
      <w:tr w:rsidR="003B1BB2" w:rsidRPr="002A33E2" w:rsidTr="003B1BB2">
        <w:tc>
          <w:tcPr>
            <w:tcW w:w="3081" w:type="dxa"/>
          </w:tcPr>
          <w:p w:rsidR="003B1BB2" w:rsidRPr="00C77D8D" w:rsidRDefault="00A93E9B" w:rsidP="00DF64D8">
            <w:pPr>
              <w:rPr>
                <w:lang w:val="fr-FR"/>
              </w:rPr>
            </w:pPr>
            <w:r w:rsidRPr="00C77D8D">
              <w:rPr>
                <w:lang w:val="fr-FR"/>
              </w:rPr>
              <w:t xml:space="preserve"> </w:t>
            </w:r>
            <w:r w:rsidR="002A33F9" w:rsidRPr="00C77D8D">
              <w:rPr>
                <w:lang w:val="fr-FR"/>
              </w:rPr>
              <w:t>Questionnaire</w:t>
            </w:r>
            <w:r w:rsidRPr="00C77D8D">
              <w:rPr>
                <w:lang w:val="fr-FR"/>
              </w:rPr>
              <w:t xml:space="preserve"> Enfants</w:t>
            </w:r>
            <w:r w:rsidR="00635212" w:rsidRPr="00C77D8D">
              <w:rPr>
                <w:lang w:val="fr-FR"/>
              </w:rPr>
              <w:t xml:space="preserve"> moins de 5 ans</w:t>
            </w:r>
          </w:p>
        </w:tc>
        <w:tc>
          <w:tcPr>
            <w:tcW w:w="3081" w:type="dxa"/>
          </w:tcPr>
          <w:p w:rsidR="003B1BB2" w:rsidRPr="00C77D8D" w:rsidRDefault="003B1BB2" w:rsidP="00DF64D8">
            <w:pPr>
              <w:rPr>
                <w:lang w:val="fr-FR"/>
              </w:rPr>
            </w:pPr>
          </w:p>
        </w:tc>
        <w:tc>
          <w:tcPr>
            <w:tcW w:w="3081" w:type="dxa"/>
          </w:tcPr>
          <w:p w:rsidR="003B1BB2" w:rsidRPr="00C77D8D" w:rsidRDefault="003B1BB2" w:rsidP="00DF64D8">
            <w:pPr>
              <w:rPr>
                <w:lang w:val="fr-FR"/>
              </w:rPr>
            </w:pPr>
          </w:p>
        </w:tc>
      </w:tr>
      <w:tr w:rsidR="00635212" w:rsidRPr="00C77D8D" w:rsidTr="003B1BB2">
        <w:tc>
          <w:tcPr>
            <w:tcW w:w="3081" w:type="dxa"/>
          </w:tcPr>
          <w:p w:rsidR="00635212" w:rsidRPr="00C77D8D" w:rsidRDefault="00635212" w:rsidP="00635212">
            <w:pPr>
              <w:rPr>
                <w:lang w:val="fr-FR"/>
              </w:rPr>
            </w:pPr>
            <w:r w:rsidRPr="0065313B">
              <w:rPr>
                <w:lang w:val="fr-FR"/>
              </w:rPr>
              <w:t xml:space="preserve">Questionnaire Enfants </w:t>
            </w:r>
            <w:r>
              <w:rPr>
                <w:lang w:val="fr-FR"/>
              </w:rPr>
              <w:t xml:space="preserve">5-17 ans </w:t>
            </w:r>
          </w:p>
        </w:tc>
        <w:tc>
          <w:tcPr>
            <w:tcW w:w="3081" w:type="dxa"/>
          </w:tcPr>
          <w:p w:rsidR="00635212" w:rsidRPr="00C77D8D" w:rsidRDefault="00635212" w:rsidP="00DF64D8">
            <w:pPr>
              <w:rPr>
                <w:lang w:val="fr-FR"/>
              </w:rPr>
            </w:pPr>
          </w:p>
        </w:tc>
        <w:tc>
          <w:tcPr>
            <w:tcW w:w="3081" w:type="dxa"/>
          </w:tcPr>
          <w:p w:rsidR="00635212" w:rsidRPr="00C77D8D" w:rsidRDefault="00635212" w:rsidP="00DF64D8">
            <w:pPr>
              <w:rPr>
                <w:lang w:val="fr-FR"/>
              </w:rPr>
            </w:pPr>
          </w:p>
        </w:tc>
      </w:tr>
    </w:tbl>
    <w:p w:rsidR="003B1BB2" w:rsidRPr="00C77D8D" w:rsidRDefault="003B1BB2" w:rsidP="00DF64D8">
      <w:pPr>
        <w:spacing w:after="0" w:line="240" w:lineRule="auto"/>
        <w:rPr>
          <w:i/>
          <w:lang w:val="fr-FR"/>
        </w:rPr>
      </w:pPr>
    </w:p>
    <w:p w:rsidR="002169EE" w:rsidRPr="002169EE" w:rsidRDefault="002169EE" w:rsidP="002169EE">
      <w:pPr>
        <w:spacing w:after="0" w:line="240" w:lineRule="auto"/>
        <w:rPr>
          <w:i/>
          <w:lang w:val="fr-FR"/>
        </w:rPr>
      </w:pPr>
      <w:r>
        <w:rPr>
          <w:i/>
          <w:lang w:val="fr-FR"/>
        </w:rPr>
        <w:t>Manue</w:t>
      </w:r>
      <w:r w:rsidRPr="002169EE">
        <w:rPr>
          <w:i/>
          <w:lang w:val="fr-FR"/>
        </w:rPr>
        <w:t>ls</w:t>
      </w:r>
    </w:p>
    <w:p w:rsidR="002169EE" w:rsidRPr="00ED37AC" w:rsidRDefault="002169EE" w:rsidP="002169EE">
      <w:pPr>
        <w:shd w:val="clear" w:color="auto" w:fill="FFFFFF" w:themeFill="background1"/>
        <w:spacing w:after="0" w:line="240" w:lineRule="auto"/>
        <w:textAlignment w:val="top"/>
        <w:rPr>
          <w:rFonts w:eastAsia="Times New Roman" w:cs="Arial"/>
          <w:i/>
          <w:lang w:val="fr-FR" w:eastAsia="en-US"/>
        </w:rPr>
      </w:pPr>
      <w:r>
        <w:rPr>
          <w:rFonts w:eastAsia="Times New Roman" w:cs="Arial"/>
          <w:color w:val="FF0000"/>
          <w:lang w:val="fr-FR" w:eastAsia="en-US"/>
        </w:rPr>
        <w:t>Faire</w:t>
      </w:r>
      <w:r w:rsidRPr="002169EE">
        <w:rPr>
          <w:rFonts w:eastAsia="Times New Roman" w:cs="Arial"/>
          <w:color w:val="FF0000"/>
          <w:lang w:val="fr-FR" w:eastAsia="en-US"/>
        </w:rPr>
        <w:t xml:space="preserve"> la liste de toutes les modifications ou les ajouts nécessaires </w:t>
      </w:r>
      <w:r>
        <w:rPr>
          <w:rFonts w:eastAsia="Times New Roman" w:cs="Arial"/>
          <w:color w:val="FF0000"/>
          <w:lang w:val="fr-FR" w:eastAsia="en-US"/>
        </w:rPr>
        <w:t>à reporter dans le manuel d’inst</w:t>
      </w:r>
      <w:r w:rsidRPr="002169EE">
        <w:rPr>
          <w:rFonts w:eastAsia="Times New Roman" w:cs="Arial"/>
          <w:color w:val="FF0000"/>
          <w:lang w:val="fr-FR" w:eastAsia="en-US"/>
        </w:rPr>
        <w:t xml:space="preserve">ructions aux Enquêteurs ainsi que celles </w:t>
      </w:r>
      <w:r>
        <w:rPr>
          <w:rFonts w:eastAsia="Times New Roman" w:cs="Arial"/>
          <w:color w:val="FF0000"/>
          <w:lang w:val="fr-FR" w:eastAsia="en-US"/>
        </w:rPr>
        <w:t xml:space="preserve">à </w:t>
      </w:r>
      <w:r w:rsidRPr="002169EE">
        <w:rPr>
          <w:rFonts w:eastAsia="Times New Roman" w:cs="Arial"/>
          <w:color w:val="FF0000"/>
          <w:lang w:val="fr-FR" w:eastAsia="en-US"/>
        </w:rPr>
        <w:t>introdui</w:t>
      </w:r>
      <w:r>
        <w:rPr>
          <w:rFonts w:eastAsia="Times New Roman" w:cs="Arial"/>
          <w:color w:val="FF0000"/>
          <w:lang w:val="fr-FR" w:eastAsia="en-US"/>
        </w:rPr>
        <w:t>re</w:t>
      </w:r>
      <w:r w:rsidRPr="002169EE">
        <w:rPr>
          <w:rFonts w:eastAsia="Times New Roman" w:cs="Arial"/>
          <w:color w:val="FF0000"/>
          <w:lang w:val="fr-FR" w:eastAsia="en-US"/>
        </w:rPr>
        <w:t xml:space="preserve"> dans les Instructions pour les superviseurs. </w:t>
      </w:r>
      <w:r>
        <w:rPr>
          <w:rFonts w:eastAsia="Times New Roman" w:cs="Arial"/>
          <w:color w:val="FF0000"/>
          <w:lang w:val="fr-FR" w:eastAsia="en-US"/>
        </w:rPr>
        <w:t>D</w:t>
      </w:r>
      <w:r w:rsidRPr="002169EE">
        <w:rPr>
          <w:rFonts w:eastAsia="Times New Roman" w:cs="Arial"/>
          <w:color w:val="FF0000"/>
          <w:lang w:val="fr-FR" w:eastAsia="en-US"/>
        </w:rPr>
        <w:t xml:space="preserve">e tels changements </w:t>
      </w:r>
      <w:r>
        <w:rPr>
          <w:rFonts w:eastAsia="Times New Roman" w:cs="Arial"/>
          <w:color w:val="FF0000"/>
          <w:lang w:val="fr-FR" w:eastAsia="en-US"/>
        </w:rPr>
        <w:t>concernent principalement l</w:t>
      </w:r>
      <w:r w:rsidRPr="002169EE">
        <w:rPr>
          <w:rFonts w:eastAsia="Times New Roman" w:cs="Arial"/>
          <w:color w:val="FF0000"/>
          <w:lang w:val="fr-FR" w:eastAsia="en-US"/>
        </w:rPr>
        <w:t>es problèmes de traduction, les instructions pour les questions</w:t>
      </w:r>
      <w:r>
        <w:rPr>
          <w:rFonts w:eastAsia="Times New Roman" w:cs="Arial"/>
          <w:color w:val="FF0000"/>
          <w:lang w:val="fr-FR" w:eastAsia="en-US"/>
        </w:rPr>
        <w:t xml:space="preserve"> </w:t>
      </w:r>
      <w:r w:rsidR="0016637E">
        <w:rPr>
          <w:rFonts w:eastAsia="Times New Roman" w:cs="Arial"/>
          <w:color w:val="FF0000"/>
          <w:lang w:val="fr-FR" w:eastAsia="en-US"/>
        </w:rPr>
        <w:t xml:space="preserve">qui sont spécifiques </w:t>
      </w:r>
      <w:r w:rsidR="00635212">
        <w:rPr>
          <w:rFonts w:eastAsia="Times New Roman" w:cs="Arial"/>
          <w:color w:val="FF0000"/>
          <w:lang w:val="fr-FR" w:eastAsia="en-US"/>
        </w:rPr>
        <w:t>à l’enquête</w:t>
      </w:r>
      <w:r w:rsidRPr="002169EE">
        <w:rPr>
          <w:rFonts w:eastAsia="Times New Roman" w:cs="Arial"/>
          <w:color w:val="FF0000"/>
          <w:lang w:val="fr-FR" w:eastAsia="en-US"/>
        </w:rPr>
        <w:t xml:space="preserve">, mais aussi pour les catégories de réponses spécifiques à chaque </w:t>
      </w:r>
      <w:r w:rsidR="00635212">
        <w:rPr>
          <w:rFonts w:eastAsia="Times New Roman" w:cs="Arial"/>
          <w:color w:val="FF0000"/>
          <w:lang w:val="fr-FR" w:eastAsia="en-US"/>
        </w:rPr>
        <w:t>enquête</w:t>
      </w:r>
      <w:r w:rsidRPr="002169EE">
        <w:rPr>
          <w:rFonts w:eastAsia="Times New Roman" w:cs="Arial"/>
          <w:color w:val="FF0000"/>
          <w:lang w:val="fr-FR" w:eastAsia="en-US"/>
        </w:rPr>
        <w:t>. Les corrections appropriées sont incroyablement utile</w:t>
      </w:r>
      <w:r>
        <w:rPr>
          <w:rFonts w:eastAsia="Times New Roman" w:cs="Arial"/>
          <w:color w:val="FF0000"/>
          <w:lang w:val="fr-FR" w:eastAsia="en-US"/>
        </w:rPr>
        <w:t>s</w:t>
      </w:r>
      <w:r w:rsidRPr="002169EE">
        <w:rPr>
          <w:rFonts w:eastAsia="Times New Roman" w:cs="Arial"/>
          <w:color w:val="FF0000"/>
          <w:lang w:val="fr-FR" w:eastAsia="en-US"/>
        </w:rPr>
        <w:t xml:space="preserve"> </w:t>
      </w:r>
      <w:r>
        <w:rPr>
          <w:rFonts w:eastAsia="Times New Roman" w:cs="Arial"/>
          <w:color w:val="FF0000"/>
          <w:lang w:val="fr-FR" w:eastAsia="en-US"/>
        </w:rPr>
        <w:t>pour la formation principale</w:t>
      </w:r>
      <w:r w:rsidRPr="002169EE">
        <w:rPr>
          <w:rFonts w:eastAsia="Times New Roman" w:cs="Arial"/>
          <w:color w:val="FF0000"/>
          <w:lang w:val="fr-FR" w:eastAsia="en-US"/>
        </w:rPr>
        <w:t>.</w:t>
      </w:r>
      <w:r w:rsidRPr="002169EE">
        <w:rPr>
          <w:rFonts w:eastAsia="Times New Roman" w:cs="Arial"/>
          <w:color w:val="FF0000"/>
          <w:lang w:val="fr-FR" w:eastAsia="en-US"/>
        </w:rPr>
        <w:br/>
      </w:r>
      <w:r w:rsidRPr="002169EE">
        <w:rPr>
          <w:rFonts w:eastAsia="Times New Roman" w:cs="Arial"/>
          <w:color w:val="FF0000"/>
          <w:lang w:val="fr-FR" w:eastAsia="en-US"/>
        </w:rPr>
        <w:br/>
      </w:r>
      <w:r w:rsidRPr="00ED37AC">
        <w:rPr>
          <w:rFonts w:eastAsia="Times New Roman" w:cs="Arial"/>
          <w:i/>
          <w:lang w:val="fr-FR" w:eastAsia="en-US"/>
        </w:rPr>
        <w:t>Considérations sur le processus d’</w:t>
      </w:r>
      <w:r w:rsidR="00ED37AC">
        <w:rPr>
          <w:rFonts w:eastAsia="Times New Roman" w:cs="Arial"/>
          <w:i/>
          <w:lang w:val="fr-FR" w:eastAsia="en-US"/>
        </w:rPr>
        <w:t>Entretien</w:t>
      </w:r>
      <w:r w:rsidRPr="00ED37AC">
        <w:rPr>
          <w:rFonts w:eastAsia="Times New Roman" w:cs="Arial"/>
          <w:i/>
          <w:lang w:val="fr-FR" w:eastAsia="en-US"/>
        </w:rPr>
        <w:t xml:space="preserve">  </w:t>
      </w:r>
    </w:p>
    <w:p w:rsidR="00DF64D8" w:rsidRPr="002169EE" w:rsidRDefault="00ED37AC" w:rsidP="00A15F23">
      <w:pPr>
        <w:shd w:val="clear" w:color="auto" w:fill="FFFFFF" w:themeFill="background1"/>
        <w:spacing w:after="0" w:line="240" w:lineRule="auto"/>
        <w:textAlignment w:val="top"/>
        <w:rPr>
          <w:rFonts w:eastAsia="Times New Roman" w:cs="Times New Roman"/>
          <w:color w:val="FF0000"/>
          <w:lang w:val="fr-FR" w:eastAsia="en-US"/>
        </w:rPr>
      </w:pPr>
      <w:r>
        <w:rPr>
          <w:rFonts w:eastAsia="Times New Roman" w:cs="Arial"/>
          <w:color w:val="FF0000"/>
          <w:lang w:val="fr-FR" w:eastAsia="en-US"/>
        </w:rPr>
        <w:t xml:space="preserve">Décrire et répondre à toutes les observations du prétest qui sont pertinentes pour la formation et le suivi du terrain principal  </w:t>
      </w:r>
      <w:r w:rsidR="002169EE" w:rsidRPr="002169EE">
        <w:rPr>
          <w:rFonts w:eastAsia="Times New Roman" w:cs="Arial"/>
          <w:color w:val="FF0000"/>
          <w:lang w:val="fr-FR" w:eastAsia="en-US"/>
        </w:rPr>
        <w:t>(</w:t>
      </w:r>
      <w:r w:rsidR="00A15F23">
        <w:rPr>
          <w:rFonts w:eastAsia="Times New Roman" w:cs="Arial"/>
          <w:color w:val="FF0000"/>
          <w:lang w:val="fr-FR" w:eastAsia="en-US"/>
        </w:rPr>
        <w:t xml:space="preserve">par exemple comment approcher les ménages, </w:t>
      </w:r>
      <w:r w:rsidR="002169EE" w:rsidRPr="002169EE">
        <w:rPr>
          <w:rFonts w:eastAsia="Times New Roman" w:cs="Arial"/>
          <w:color w:val="FF0000"/>
          <w:lang w:val="fr-FR" w:eastAsia="en-US"/>
        </w:rPr>
        <w:t xml:space="preserve"> le traitement des questions</w:t>
      </w:r>
      <w:r w:rsidR="00A15F23">
        <w:rPr>
          <w:rFonts w:eastAsia="Times New Roman" w:cs="Arial"/>
          <w:color w:val="FF0000"/>
          <w:lang w:val="fr-FR" w:eastAsia="en-US"/>
        </w:rPr>
        <w:t xml:space="preserve"> et modules </w:t>
      </w:r>
      <w:r w:rsidR="00A15F23" w:rsidRPr="002169EE">
        <w:rPr>
          <w:rFonts w:eastAsia="Times New Roman" w:cs="Arial"/>
          <w:color w:val="FF0000"/>
          <w:lang w:val="fr-FR" w:eastAsia="en-US"/>
        </w:rPr>
        <w:t>sensibles,</w:t>
      </w:r>
      <w:r w:rsidR="002169EE" w:rsidRPr="002169EE">
        <w:rPr>
          <w:rFonts w:eastAsia="Times New Roman" w:cs="Arial"/>
          <w:color w:val="FF0000"/>
          <w:lang w:val="fr-FR" w:eastAsia="en-US"/>
        </w:rPr>
        <w:t xml:space="preserve"> le flux de travail sur le terrain, les </w:t>
      </w:r>
      <w:r w:rsidR="0016637E">
        <w:rPr>
          <w:rFonts w:eastAsia="Times New Roman" w:cs="Arial"/>
          <w:color w:val="FF0000"/>
          <w:lang w:val="fr-FR" w:eastAsia="en-US"/>
        </w:rPr>
        <w:t xml:space="preserve">rôles et responsabilités, etc.). </w:t>
      </w:r>
      <w:r w:rsidR="002169EE" w:rsidRPr="002169EE">
        <w:rPr>
          <w:rFonts w:eastAsia="Times New Roman" w:cs="Arial"/>
          <w:color w:val="FF0000"/>
          <w:lang w:val="fr-FR" w:eastAsia="en-US"/>
        </w:rPr>
        <w:br/>
      </w:r>
      <w:r w:rsidR="002169EE" w:rsidRPr="002169EE">
        <w:rPr>
          <w:rFonts w:eastAsia="Times New Roman" w:cs="Arial"/>
          <w:color w:val="FF0000"/>
          <w:lang w:val="fr-FR" w:eastAsia="en-US"/>
        </w:rPr>
        <w:br/>
      </w:r>
      <w:r w:rsidR="00A15F23">
        <w:rPr>
          <w:rFonts w:eastAsia="Times New Roman" w:cs="Arial"/>
          <w:i/>
          <w:lang w:val="fr-FR" w:eastAsia="en-US"/>
        </w:rPr>
        <w:t xml:space="preserve"> </w:t>
      </w:r>
      <w:r w:rsidR="002169EE" w:rsidRPr="00ED37AC">
        <w:rPr>
          <w:rFonts w:eastAsia="Times New Roman" w:cs="Arial"/>
          <w:i/>
          <w:lang w:val="fr-FR" w:eastAsia="en-US"/>
        </w:rPr>
        <w:t xml:space="preserve">Considérations </w:t>
      </w:r>
      <w:r w:rsidRPr="00ED37AC">
        <w:rPr>
          <w:rFonts w:eastAsia="Times New Roman" w:cs="Arial"/>
          <w:i/>
          <w:lang w:val="fr-FR" w:eastAsia="en-US"/>
        </w:rPr>
        <w:t xml:space="preserve">préalables </w:t>
      </w:r>
      <w:r w:rsidR="00A15F23">
        <w:rPr>
          <w:rFonts w:eastAsia="Times New Roman" w:cs="Arial"/>
          <w:i/>
          <w:lang w:val="fr-FR" w:eastAsia="en-US"/>
        </w:rPr>
        <w:t xml:space="preserve">à l’enquête </w:t>
      </w:r>
      <w:r w:rsidR="002169EE" w:rsidRPr="00ED37AC">
        <w:rPr>
          <w:rFonts w:eastAsia="Times New Roman" w:cs="Arial"/>
          <w:i/>
          <w:lang w:val="fr-FR" w:eastAsia="en-US"/>
        </w:rPr>
        <w:br/>
      </w:r>
      <w:r w:rsidR="002169EE" w:rsidRPr="002169EE">
        <w:rPr>
          <w:rFonts w:eastAsia="Times New Roman" w:cs="Arial"/>
          <w:color w:val="FF0000"/>
          <w:lang w:val="fr-FR" w:eastAsia="en-US"/>
        </w:rPr>
        <w:t xml:space="preserve">Décrire ici les observations, suggestions et décisions relatives à l'enquête et à </w:t>
      </w:r>
      <w:r w:rsidR="00A15F23">
        <w:rPr>
          <w:rFonts w:eastAsia="Times New Roman" w:cs="Arial"/>
          <w:color w:val="FF0000"/>
          <w:lang w:val="fr-FR" w:eastAsia="en-US"/>
        </w:rPr>
        <w:t xml:space="preserve">la </w:t>
      </w:r>
      <w:r w:rsidR="002169EE" w:rsidRPr="002169EE">
        <w:rPr>
          <w:rFonts w:eastAsia="Times New Roman" w:cs="Arial"/>
          <w:color w:val="FF0000"/>
          <w:lang w:val="fr-FR" w:eastAsia="en-US"/>
        </w:rPr>
        <w:t>planifi</w:t>
      </w:r>
      <w:r w:rsidR="00A15F23">
        <w:rPr>
          <w:rFonts w:eastAsia="Times New Roman" w:cs="Arial"/>
          <w:color w:val="FF0000"/>
          <w:lang w:val="fr-FR" w:eastAsia="en-US"/>
        </w:rPr>
        <w:t xml:space="preserve">cation des </w:t>
      </w:r>
      <w:r w:rsidR="002169EE" w:rsidRPr="002169EE">
        <w:rPr>
          <w:rFonts w:eastAsia="Times New Roman" w:cs="Arial"/>
          <w:color w:val="FF0000"/>
          <w:lang w:val="fr-FR" w:eastAsia="en-US"/>
        </w:rPr>
        <w:t xml:space="preserve"> prochaines étapes pour finaliser le questionnaire (contenu de la formation / calendrier, la logistique, du personnel, </w:t>
      </w:r>
      <w:r w:rsidR="00A15F23">
        <w:rPr>
          <w:rFonts w:eastAsia="Times New Roman" w:cs="Arial"/>
          <w:color w:val="FF0000"/>
          <w:lang w:val="fr-FR" w:eastAsia="en-US"/>
        </w:rPr>
        <w:t xml:space="preserve"> l’</w:t>
      </w:r>
      <w:r w:rsidR="002169EE" w:rsidRPr="002169EE">
        <w:rPr>
          <w:rFonts w:eastAsia="Times New Roman" w:cs="Arial"/>
          <w:color w:val="FF0000"/>
          <w:lang w:val="fr-FR" w:eastAsia="en-US"/>
        </w:rPr>
        <w:t xml:space="preserve">appui de l'UNICEF, </w:t>
      </w:r>
      <w:proofErr w:type="spellStart"/>
      <w:r w:rsidR="002169EE" w:rsidRPr="002169EE">
        <w:rPr>
          <w:rFonts w:eastAsia="Times New Roman" w:cs="Arial"/>
          <w:color w:val="FF0000"/>
          <w:lang w:val="fr-FR" w:eastAsia="en-US"/>
        </w:rPr>
        <w:t>etc</w:t>
      </w:r>
      <w:proofErr w:type="spellEnd"/>
      <w:r w:rsidR="000B0266">
        <w:rPr>
          <w:rFonts w:eastAsia="Times New Roman" w:cs="Arial"/>
          <w:color w:val="FF0000"/>
          <w:lang w:val="fr-FR" w:eastAsia="en-US"/>
        </w:rPr>
        <w:t>)</w:t>
      </w:r>
      <w:r w:rsidR="002169EE" w:rsidRPr="002169EE">
        <w:rPr>
          <w:rFonts w:eastAsia="Times New Roman" w:cs="Arial"/>
          <w:color w:val="FF0000"/>
          <w:lang w:val="fr-FR" w:eastAsia="en-US"/>
        </w:rPr>
        <w:t>.</w:t>
      </w:r>
      <w:r w:rsidRPr="00ED37AC">
        <w:rPr>
          <w:rFonts w:eastAsia="Times New Roman" w:cs="Arial"/>
          <w:color w:val="FF0000"/>
          <w:lang w:val="fr-FR" w:eastAsia="en-US"/>
        </w:rPr>
        <w:t xml:space="preserve"> </w:t>
      </w:r>
    </w:p>
    <w:p w:rsidR="001D664A" w:rsidRDefault="001D664A" w:rsidP="002169EE">
      <w:pPr>
        <w:shd w:val="clear" w:color="auto" w:fill="FFFFFF" w:themeFill="background1"/>
        <w:spacing w:after="0" w:line="240" w:lineRule="auto"/>
        <w:rPr>
          <w:color w:val="FF0000"/>
          <w:lang w:val="fr-FR"/>
        </w:rPr>
        <w:sectPr w:rsidR="001D664A" w:rsidSect="00FA219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pPr>
    </w:p>
    <w:p w:rsidR="00635212" w:rsidRDefault="00635212" w:rsidP="002169EE">
      <w:pPr>
        <w:shd w:val="clear" w:color="auto" w:fill="FFFFFF" w:themeFill="background1"/>
        <w:spacing w:after="0" w:line="240" w:lineRule="auto"/>
        <w:rPr>
          <w:color w:val="FF0000"/>
          <w:lang w:val="fr-FR"/>
        </w:rPr>
      </w:pPr>
    </w:p>
    <w:p w:rsidR="00635212" w:rsidRPr="00C77D8D" w:rsidRDefault="00635212" w:rsidP="00635212">
      <w:pPr>
        <w:shd w:val="clear" w:color="auto" w:fill="FFFFFF" w:themeFill="background1"/>
        <w:spacing w:after="0" w:line="240" w:lineRule="auto"/>
        <w:rPr>
          <w:rFonts w:eastAsiaTheme="majorEastAsia" w:cstheme="minorHAnsi"/>
          <w:b/>
          <w:sz w:val="24"/>
          <w:szCs w:val="24"/>
          <w:lang w:val="fr-FR"/>
        </w:rPr>
      </w:pPr>
      <w:r w:rsidRPr="00C77D8D">
        <w:rPr>
          <w:rFonts w:eastAsiaTheme="majorEastAsia" w:cstheme="minorHAnsi"/>
          <w:b/>
          <w:sz w:val="24"/>
          <w:szCs w:val="24"/>
          <w:lang w:val="fr-FR"/>
        </w:rPr>
        <w:t xml:space="preserve">Annexe A: Liste de contrôle </w:t>
      </w:r>
      <w:r w:rsidRPr="00E548CB">
        <w:rPr>
          <w:rFonts w:eastAsiaTheme="majorEastAsia" w:cstheme="minorHAnsi"/>
          <w:b/>
          <w:sz w:val="24"/>
          <w:szCs w:val="24"/>
          <w:lang w:val="fr-FR"/>
        </w:rPr>
        <w:t xml:space="preserve">(Checklist) </w:t>
      </w:r>
      <w:r w:rsidRPr="00C77D8D">
        <w:rPr>
          <w:rFonts w:eastAsiaTheme="majorEastAsia" w:cstheme="minorHAnsi"/>
          <w:b/>
          <w:sz w:val="24"/>
          <w:szCs w:val="24"/>
          <w:lang w:val="fr-FR"/>
        </w:rPr>
        <w:t xml:space="preserve">pour le test </w:t>
      </w:r>
      <w:r w:rsidR="00E548CB">
        <w:rPr>
          <w:rFonts w:eastAsiaTheme="majorEastAsia" w:cstheme="minorHAnsi"/>
          <w:b/>
          <w:sz w:val="24"/>
          <w:szCs w:val="24"/>
          <w:lang w:val="fr-FR"/>
        </w:rPr>
        <w:t xml:space="preserve">de l’application </w:t>
      </w:r>
      <w:r w:rsidRPr="00C77D8D">
        <w:rPr>
          <w:rFonts w:eastAsiaTheme="majorEastAsia" w:cstheme="minorHAnsi"/>
          <w:b/>
          <w:sz w:val="24"/>
          <w:szCs w:val="24"/>
          <w:lang w:val="fr-FR"/>
        </w:rPr>
        <w:t>CAPI des questionnaires finaux</w:t>
      </w:r>
    </w:p>
    <w:p w:rsidR="00635212" w:rsidRPr="00C77D8D" w:rsidRDefault="00635212" w:rsidP="00635212">
      <w:pPr>
        <w:shd w:val="clear" w:color="auto" w:fill="FFFFFF" w:themeFill="background1"/>
        <w:spacing w:after="0" w:line="240" w:lineRule="auto"/>
        <w:rPr>
          <w:rFonts w:eastAsiaTheme="majorEastAsia" w:cstheme="minorHAnsi"/>
          <w:sz w:val="24"/>
          <w:szCs w:val="24"/>
          <w:lang w:val="fr-FR"/>
        </w:rPr>
      </w:pPr>
    </w:p>
    <w:p w:rsidR="00635212" w:rsidRPr="00A076A5" w:rsidRDefault="00366F1D" w:rsidP="00635212">
      <w:pPr>
        <w:shd w:val="clear" w:color="auto" w:fill="FFFFFF" w:themeFill="background1"/>
        <w:spacing w:after="0" w:line="240" w:lineRule="auto"/>
        <w:rPr>
          <w:rFonts w:eastAsiaTheme="majorEastAsia" w:cstheme="minorHAnsi"/>
          <w:lang w:val="fr-FR"/>
        </w:rPr>
      </w:pPr>
      <w:r w:rsidRPr="00A076A5">
        <w:rPr>
          <w:rFonts w:eastAsiaTheme="majorEastAsia" w:cstheme="minorHAnsi"/>
          <w:lang w:val="fr-FR"/>
        </w:rPr>
        <w:t xml:space="preserve">Le </w:t>
      </w:r>
      <w:r w:rsidR="00635212" w:rsidRPr="00A076A5">
        <w:rPr>
          <w:rFonts w:eastAsiaTheme="majorEastAsia" w:cstheme="minorHAnsi"/>
          <w:lang w:val="fr-FR"/>
        </w:rPr>
        <w:t xml:space="preserve">test </w:t>
      </w:r>
      <w:r w:rsidR="00DA285F" w:rsidRPr="00A076A5">
        <w:rPr>
          <w:rFonts w:eastAsiaTheme="majorEastAsia" w:cstheme="minorHAnsi"/>
          <w:lang w:val="fr-FR"/>
        </w:rPr>
        <w:t xml:space="preserve">de l’application </w:t>
      </w:r>
      <w:r w:rsidR="00635212" w:rsidRPr="00A076A5">
        <w:rPr>
          <w:rFonts w:eastAsiaTheme="majorEastAsia" w:cstheme="minorHAnsi"/>
          <w:lang w:val="fr-FR"/>
        </w:rPr>
        <w:t>CAPI est une activité critique pour la révision et la finalisation du système de collecte de données numériques. C'est aussi une opportunité pour le personnel de terrain qui a participé au pré</w:t>
      </w:r>
      <w:r w:rsidR="00E548CB" w:rsidRPr="00A076A5">
        <w:rPr>
          <w:rFonts w:eastAsiaTheme="majorEastAsia" w:cstheme="minorHAnsi"/>
          <w:lang w:val="fr-FR"/>
        </w:rPr>
        <w:t>test des questionnaires d’</w:t>
      </w:r>
      <w:r w:rsidR="00DA285F" w:rsidRPr="00A076A5">
        <w:rPr>
          <w:rFonts w:eastAsiaTheme="majorEastAsia" w:cstheme="minorHAnsi"/>
          <w:lang w:val="fr-FR"/>
        </w:rPr>
        <w:t xml:space="preserve">accumuler </w:t>
      </w:r>
      <w:r w:rsidR="00635212" w:rsidRPr="00A076A5">
        <w:rPr>
          <w:rFonts w:eastAsiaTheme="majorEastAsia" w:cstheme="minorHAnsi"/>
          <w:lang w:val="fr-FR"/>
        </w:rPr>
        <w:t>les connaissances de collecte de données CAPI avant la formation principale et le travail sur le terrain.</w:t>
      </w:r>
    </w:p>
    <w:p w:rsidR="00635212" w:rsidRPr="00A076A5" w:rsidRDefault="00635212" w:rsidP="00635212">
      <w:pPr>
        <w:shd w:val="clear" w:color="auto" w:fill="FFFFFF" w:themeFill="background1"/>
        <w:spacing w:after="0" w:line="240" w:lineRule="auto"/>
        <w:rPr>
          <w:rFonts w:eastAsiaTheme="majorEastAsia" w:cstheme="minorHAnsi"/>
          <w:lang w:val="fr-FR"/>
        </w:rPr>
      </w:pPr>
    </w:p>
    <w:p w:rsidR="00635212" w:rsidRPr="00A076A5" w:rsidRDefault="00635212" w:rsidP="00635212">
      <w:pPr>
        <w:shd w:val="clear" w:color="auto" w:fill="FFFFFF" w:themeFill="background1"/>
        <w:spacing w:after="0" w:line="240" w:lineRule="auto"/>
        <w:rPr>
          <w:rFonts w:eastAsiaTheme="majorEastAsia" w:cstheme="minorHAnsi"/>
          <w:lang w:val="fr-FR"/>
        </w:rPr>
      </w:pPr>
      <w:r w:rsidRPr="00A076A5">
        <w:rPr>
          <w:rFonts w:eastAsiaTheme="majorEastAsia" w:cstheme="minorHAnsi"/>
          <w:lang w:val="fr-FR"/>
        </w:rPr>
        <w:t xml:space="preserve">La recommandation est que le test </w:t>
      </w:r>
      <w:r w:rsidR="00DA285F" w:rsidRPr="00A076A5">
        <w:rPr>
          <w:rFonts w:eastAsiaTheme="majorEastAsia" w:cstheme="minorHAnsi"/>
          <w:lang w:val="fr-FR"/>
        </w:rPr>
        <w:t xml:space="preserve">de l’application </w:t>
      </w:r>
      <w:r w:rsidRPr="00A076A5">
        <w:rPr>
          <w:rFonts w:eastAsiaTheme="majorEastAsia" w:cstheme="minorHAnsi"/>
          <w:lang w:val="fr-FR"/>
        </w:rPr>
        <w:t>CAPI ait lieu une fois que les questionnaires sont finalisés et que toutes les applications sont soigneusement testées dans l'environnement de bureau. Le te</w:t>
      </w:r>
      <w:r w:rsidR="00DA285F" w:rsidRPr="00A076A5">
        <w:rPr>
          <w:rFonts w:eastAsiaTheme="majorEastAsia" w:cstheme="minorHAnsi"/>
          <w:lang w:val="fr-FR"/>
        </w:rPr>
        <w:t xml:space="preserve">st de l’application au </w:t>
      </w:r>
      <w:r w:rsidRPr="00A076A5">
        <w:rPr>
          <w:rFonts w:eastAsiaTheme="majorEastAsia" w:cstheme="minorHAnsi"/>
          <w:lang w:val="fr-FR"/>
        </w:rPr>
        <w:t xml:space="preserve">bureau devrait inclure l'utilisation de questionnaires remplis à partir du travail de terrain </w:t>
      </w:r>
      <w:r w:rsidR="00E548CB" w:rsidRPr="00A076A5">
        <w:rPr>
          <w:rFonts w:eastAsiaTheme="majorEastAsia" w:cstheme="minorHAnsi"/>
          <w:lang w:val="fr-FR"/>
        </w:rPr>
        <w:t xml:space="preserve">du </w:t>
      </w:r>
      <w:r w:rsidRPr="00A076A5">
        <w:rPr>
          <w:rFonts w:eastAsiaTheme="majorEastAsia" w:cstheme="minorHAnsi"/>
          <w:lang w:val="fr-FR"/>
        </w:rPr>
        <w:t>prétest.</w:t>
      </w:r>
    </w:p>
    <w:p w:rsidR="00635212" w:rsidRPr="00A076A5" w:rsidRDefault="00635212" w:rsidP="00635212">
      <w:pPr>
        <w:shd w:val="clear" w:color="auto" w:fill="FFFFFF" w:themeFill="background1"/>
        <w:spacing w:after="0" w:line="240" w:lineRule="auto"/>
        <w:rPr>
          <w:rFonts w:eastAsiaTheme="majorEastAsia" w:cstheme="minorHAnsi"/>
          <w:lang w:val="fr-FR"/>
        </w:rPr>
      </w:pPr>
    </w:p>
    <w:p w:rsidR="00635212" w:rsidRPr="00A076A5" w:rsidRDefault="00635212" w:rsidP="00A24250">
      <w:pPr>
        <w:pStyle w:val="ListParagraph"/>
        <w:numPr>
          <w:ilvl w:val="1"/>
          <w:numId w:val="28"/>
        </w:numPr>
        <w:shd w:val="clear" w:color="auto" w:fill="FFFFFF" w:themeFill="background1"/>
        <w:spacing w:after="0" w:line="240" w:lineRule="auto"/>
        <w:ind w:left="810" w:hanging="450"/>
        <w:rPr>
          <w:rFonts w:eastAsiaTheme="majorEastAsia" w:cstheme="minorHAnsi"/>
          <w:lang w:val="fr-FR"/>
        </w:rPr>
      </w:pPr>
      <w:r w:rsidRPr="00A076A5">
        <w:rPr>
          <w:rFonts w:eastAsiaTheme="majorEastAsia" w:cstheme="minorHAnsi"/>
          <w:lang w:val="fr-FR"/>
        </w:rPr>
        <w:t>Le test devrait avoir lieu quelques semaines avant la formation principale et couvrir environ 100 ménages.</w:t>
      </w:r>
    </w:p>
    <w:p w:rsidR="00635212" w:rsidRPr="00A076A5" w:rsidRDefault="00635212" w:rsidP="00A24250">
      <w:pPr>
        <w:pStyle w:val="ListParagraph"/>
        <w:numPr>
          <w:ilvl w:val="1"/>
          <w:numId w:val="28"/>
        </w:numPr>
        <w:shd w:val="clear" w:color="auto" w:fill="FFFFFF" w:themeFill="background1"/>
        <w:spacing w:after="0" w:line="240" w:lineRule="auto"/>
        <w:ind w:left="810" w:hanging="450"/>
        <w:rPr>
          <w:rFonts w:eastAsiaTheme="majorEastAsia" w:cstheme="minorHAnsi"/>
          <w:lang w:val="fr-FR"/>
        </w:rPr>
      </w:pPr>
      <w:r w:rsidRPr="00A076A5">
        <w:rPr>
          <w:rFonts w:eastAsiaTheme="majorEastAsia" w:cstheme="minorHAnsi"/>
          <w:lang w:val="fr-FR"/>
        </w:rPr>
        <w:t xml:space="preserve">Une semaine de formation du personnel de terrain, en mettant l'accent sur le système CAPI devrait avoir lieu avant le test </w:t>
      </w:r>
      <w:r w:rsidR="00DA285F" w:rsidRPr="00A076A5">
        <w:rPr>
          <w:rFonts w:eastAsiaTheme="majorEastAsia" w:cstheme="minorHAnsi"/>
          <w:lang w:val="fr-FR"/>
        </w:rPr>
        <w:t xml:space="preserve">de l’application </w:t>
      </w:r>
      <w:r w:rsidRPr="00A076A5">
        <w:rPr>
          <w:rFonts w:eastAsiaTheme="majorEastAsia" w:cstheme="minorHAnsi"/>
          <w:lang w:val="fr-FR"/>
        </w:rPr>
        <w:t>CAPI.</w:t>
      </w:r>
    </w:p>
    <w:p w:rsidR="00635212" w:rsidRPr="00A076A5" w:rsidRDefault="00635212" w:rsidP="00A24250">
      <w:pPr>
        <w:pStyle w:val="ListParagraph"/>
        <w:numPr>
          <w:ilvl w:val="1"/>
          <w:numId w:val="28"/>
        </w:numPr>
        <w:shd w:val="clear" w:color="auto" w:fill="FFFFFF" w:themeFill="background1"/>
        <w:spacing w:after="0" w:line="240" w:lineRule="auto"/>
        <w:ind w:left="810" w:hanging="450"/>
        <w:rPr>
          <w:rFonts w:eastAsiaTheme="majorEastAsia" w:cstheme="minorHAnsi"/>
          <w:lang w:val="fr-FR"/>
        </w:rPr>
      </w:pPr>
      <w:r w:rsidRPr="00A076A5">
        <w:rPr>
          <w:rFonts w:eastAsiaTheme="majorEastAsia" w:cstheme="minorHAnsi"/>
          <w:lang w:val="fr-FR"/>
        </w:rPr>
        <w:t xml:space="preserve">La durée recommandée du test CAPI est de 5-10 jours, en fonction du nombre prévu de ménages à couvrir, du nombre </w:t>
      </w:r>
      <w:r w:rsidR="00D96C18" w:rsidRPr="00A076A5">
        <w:rPr>
          <w:rFonts w:eastAsiaTheme="majorEastAsia" w:cstheme="minorHAnsi"/>
          <w:lang w:val="fr-FR"/>
        </w:rPr>
        <w:t>d’enquêteurs</w:t>
      </w:r>
      <w:r w:rsidRPr="00A076A5">
        <w:rPr>
          <w:rFonts w:eastAsiaTheme="majorEastAsia" w:cstheme="minorHAnsi"/>
          <w:lang w:val="fr-FR"/>
        </w:rPr>
        <w:t xml:space="preserve">, du contenu des questionnaires et si plusieurs versions linguistiques </w:t>
      </w:r>
      <w:r w:rsidR="00E548CB" w:rsidRPr="00A076A5">
        <w:rPr>
          <w:rFonts w:eastAsiaTheme="majorEastAsia" w:cstheme="minorHAnsi"/>
          <w:lang w:val="fr-FR"/>
        </w:rPr>
        <w:t xml:space="preserve">de l’application </w:t>
      </w:r>
      <w:r w:rsidRPr="00A076A5">
        <w:rPr>
          <w:rFonts w:eastAsiaTheme="majorEastAsia" w:cstheme="minorHAnsi"/>
          <w:lang w:val="fr-FR"/>
        </w:rPr>
        <w:t>doivent être testées.</w:t>
      </w:r>
    </w:p>
    <w:p w:rsidR="00635212" w:rsidRPr="00A076A5" w:rsidRDefault="00635212" w:rsidP="00A24250">
      <w:pPr>
        <w:pStyle w:val="ListParagraph"/>
        <w:numPr>
          <w:ilvl w:val="1"/>
          <w:numId w:val="28"/>
        </w:numPr>
        <w:shd w:val="clear" w:color="auto" w:fill="FFFFFF" w:themeFill="background1"/>
        <w:spacing w:after="0" w:line="240" w:lineRule="auto"/>
        <w:ind w:left="810" w:hanging="450"/>
        <w:rPr>
          <w:rFonts w:eastAsiaTheme="majorEastAsia" w:cstheme="minorHAnsi"/>
          <w:lang w:val="fr-FR"/>
        </w:rPr>
      </w:pPr>
      <w:r w:rsidRPr="00A076A5">
        <w:rPr>
          <w:rFonts w:eastAsiaTheme="majorEastAsia" w:cstheme="minorHAnsi"/>
          <w:lang w:val="fr-FR"/>
        </w:rPr>
        <w:t>La formation et le test sur le terrain nécessitent la participation de</w:t>
      </w:r>
      <w:r w:rsidR="00DA285F" w:rsidRPr="00A076A5">
        <w:rPr>
          <w:rFonts w:eastAsiaTheme="majorEastAsia" w:cstheme="minorHAnsi"/>
          <w:lang w:val="fr-FR"/>
        </w:rPr>
        <w:t>s</w:t>
      </w:r>
      <w:r w:rsidRPr="00A076A5">
        <w:rPr>
          <w:rFonts w:eastAsiaTheme="majorEastAsia" w:cstheme="minorHAnsi"/>
          <w:lang w:val="fr-FR"/>
        </w:rPr>
        <w:t xml:space="preserve"> spécialistes du traitement de données </w:t>
      </w:r>
      <w:r w:rsidR="00DA285F" w:rsidRPr="00A076A5">
        <w:rPr>
          <w:rFonts w:eastAsiaTheme="majorEastAsia" w:cstheme="minorHAnsi"/>
          <w:lang w:val="fr-FR"/>
        </w:rPr>
        <w:t>ayant</w:t>
      </w:r>
      <w:r w:rsidRPr="00A076A5">
        <w:rPr>
          <w:rFonts w:eastAsiaTheme="majorEastAsia" w:cstheme="minorHAnsi"/>
          <w:lang w:val="fr-FR"/>
        </w:rPr>
        <w:t xml:space="preserve"> une connaissance approfondie du système MICS CAPI.</w:t>
      </w:r>
    </w:p>
    <w:p w:rsidR="00635212" w:rsidRPr="00A076A5" w:rsidRDefault="00635212" w:rsidP="00635212">
      <w:pPr>
        <w:shd w:val="clear" w:color="auto" w:fill="FFFFFF" w:themeFill="background1"/>
        <w:spacing w:after="0" w:line="240" w:lineRule="auto"/>
        <w:rPr>
          <w:rFonts w:eastAsiaTheme="majorEastAsia" w:cstheme="minorHAnsi"/>
          <w:lang w:val="fr-FR"/>
        </w:rPr>
      </w:pPr>
    </w:p>
    <w:p w:rsidR="00635212" w:rsidRPr="00A076A5" w:rsidRDefault="00635212" w:rsidP="00635212">
      <w:pPr>
        <w:shd w:val="clear" w:color="auto" w:fill="FFFFFF" w:themeFill="background1"/>
        <w:spacing w:after="0" w:line="240" w:lineRule="auto"/>
        <w:rPr>
          <w:rFonts w:eastAsiaTheme="majorEastAsia" w:cstheme="minorHAnsi"/>
          <w:lang w:val="fr-FR"/>
        </w:rPr>
      </w:pPr>
      <w:r w:rsidRPr="00A076A5">
        <w:rPr>
          <w:rFonts w:eastAsiaTheme="majorEastAsia" w:cstheme="minorHAnsi"/>
          <w:lang w:val="fr-FR"/>
        </w:rPr>
        <w:t xml:space="preserve">La clé de cette activité est d'identifier tout problème avec l'équipement ou l'un des composants du système CAPI tels que les </w:t>
      </w:r>
      <w:r w:rsidR="00DA285F" w:rsidRPr="00A076A5">
        <w:rPr>
          <w:rFonts w:eastAsiaTheme="majorEastAsia" w:cstheme="minorHAnsi"/>
          <w:lang w:val="fr-FR"/>
        </w:rPr>
        <w:t>applications</w:t>
      </w:r>
      <w:r w:rsidRPr="00A076A5">
        <w:rPr>
          <w:rFonts w:eastAsiaTheme="majorEastAsia" w:cstheme="minorHAnsi"/>
          <w:lang w:val="fr-FR"/>
        </w:rPr>
        <w:t xml:space="preserve"> de</w:t>
      </w:r>
      <w:r w:rsidR="00DA285F" w:rsidRPr="00A076A5">
        <w:rPr>
          <w:rFonts w:eastAsiaTheme="majorEastAsia" w:cstheme="minorHAnsi"/>
          <w:lang w:val="fr-FR"/>
        </w:rPr>
        <w:t>s</w:t>
      </w:r>
      <w:r w:rsidRPr="00A076A5">
        <w:rPr>
          <w:rFonts w:eastAsiaTheme="majorEastAsia" w:cstheme="minorHAnsi"/>
          <w:lang w:val="fr-FR"/>
        </w:rPr>
        <w:t xml:space="preserve"> questionnaire</w:t>
      </w:r>
      <w:r w:rsidR="00DA285F" w:rsidRPr="00A076A5">
        <w:rPr>
          <w:rFonts w:eastAsiaTheme="majorEastAsia" w:cstheme="minorHAnsi"/>
          <w:lang w:val="fr-FR"/>
        </w:rPr>
        <w:t>s</w:t>
      </w:r>
      <w:r w:rsidRPr="00A076A5">
        <w:rPr>
          <w:rFonts w:eastAsiaTheme="majorEastAsia" w:cstheme="minorHAnsi"/>
          <w:lang w:val="fr-FR"/>
        </w:rPr>
        <w:t xml:space="preserve"> des enquêteurs, le transfert de données </w:t>
      </w:r>
      <w:r w:rsidR="00D96C18" w:rsidRPr="00A076A5">
        <w:rPr>
          <w:rFonts w:eastAsiaTheme="majorEastAsia" w:cstheme="minorHAnsi"/>
          <w:lang w:val="fr-FR"/>
        </w:rPr>
        <w:t xml:space="preserve">via </w:t>
      </w:r>
      <w:r w:rsidRPr="00A076A5">
        <w:rPr>
          <w:rFonts w:eastAsiaTheme="majorEastAsia" w:cstheme="minorHAnsi"/>
          <w:lang w:val="fr-FR"/>
        </w:rPr>
        <w:t>Bluetooth et l</w:t>
      </w:r>
      <w:r w:rsidR="00A076A5" w:rsidRPr="00A076A5">
        <w:rPr>
          <w:rFonts w:eastAsiaTheme="majorEastAsia" w:cstheme="minorHAnsi"/>
          <w:lang w:val="fr-FR"/>
        </w:rPr>
        <w:t xml:space="preserve">’affectation </w:t>
      </w:r>
      <w:r w:rsidR="00D96C18" w:rsidRPr="00A076A5">
        <w:rPr>
          <w:rFonts w:eastAsiaTheme="majorEastAsia" w:cstheme="minorHAnsi"/>
          <w:lang w:val="fr-FR"/>
        </w:rPr>
        <w:t>des</w:t>
      </w:r>
      <w:r w:rsidRPr="00A076A5">
        <w:rPr>
          <w:rFonts w:eastAsiaTheme="majorEastAsia" w:cstheme="minorHAnsi"/>
          <w:lang w:val="fr-FR"/>
        </w:rPr>
        <w:t xml:space="preserve"> </w:t>
      </w:r>
      <w:r w:rsidR="00D96C18" w:rsidRPr="00A076A5">
        <w:rPr>
          <w:rFonts w:eastAsiaTheme="majorEastAsia" w:cstheme="minorHAnsi"/>
          <w:lang w:val="fr-FR"/>
        </w:rPr>
        <w:t>ménages</w:t>
      </w:r>
      <w:r w:rsidRPr="00A076A5">
        <w:rPr>
          <w:rFonts w:eastAsiaTheme="majorEastAsia" w:cstheme="minorHAnsi"/>
          <w:lang w:val="fr-FR"/>
        </w:rPr>
        <w:t xml:space="preserve"> entre les </w:t>
      </w:r>
      <w:r w:rsidR="00D96C18" w:rsidRPr="00A076A5">
        <w:rPr>
          <w:rFonts w:eastAsiaTheme="majorEastAsia" w:cstheme="minorHAnsi"/>
          <w:lang w:val="fr-FR"/>
        </w:rPr>
        <w:t>enquêteurs</w:t>
      </w:r>
      <w:r w:rsidRPr="00A076A5">
        <w:rPr>
          <w:rFonts w:eastAsiaTheme="majorEastAsia" w:cstheme="minorHAnsi"/>
          <w:lang w:val="fr-FR"/>
        </w:rPr>
        <w:t xml:space="preserve">, le transfert de données du </w:t>
      </w:r>
      <w:r w:rsidR="00D96C18" w:rsidRPr="00A076A5">
        <w:rPr>
          <w:rFonts w:eastAsiaTheme="majorEastAsia" w:cstheme="minorHAnsi"/>
          <w:lang w:val="fr-FR"/>
        </w:rPr>
        <w:t>terrain</w:t>
      </w:r>
      <w:r w:rsidRPr="00A076A5">
        <w:rPr>
          <w:rFonts w:eastAsiaTheme="majorEastAsia" w:cstheme="minorHAnsi"/>
          <w:lang w:val="fr-FR"/>
        </w:rPr>
        <w:t xml:space="preserve"> vers le bureau central, les applications d</w:t>
      </w:r>
      <w:r w:rsidR="00D96C18" w:rsidRPr="00A076A5">
        <w:rPr>
          <w:rFonts w:eastAsiaTheme="majorEastAsia" w:cstheme="minorHAnsi"/>
          <w:lang w:val="fr-FR"/>
        </w:rPr>
        <w:t>u</w:t>
      </w:r>
      <w:r w:rsidRPr="00A076A5">
        <w:rPr>
          <w:rFonts w:eastAsiaTheme="majorEastAsia" w:cstheme="minorHAnsi"/>
          <w:lang w:val="fr-FR"/>
        </w:rPr>
        <w:t xml:space="preserve"> bureau central pour </w:t>
      </w:r>
      <w:r w:rsidR="00D96C18" w:rsidRPr="00A076A5">
        <w:rPr>
          <w:rFonts w:eastAsiaTheme="majorEastAsia" w:cstheme="minorHAnsi"/>
          <w:lang w:val="fr-FR"/>
        </w:rPr>
        <w:t>le suivi</w:t>
      </w:r>
      <w:r w:rsidRPr="00A076A5">
        <w:rPr>
          <w:rFonts w:eastAsiaTheme="majorEastAsia" w:cstheme="minorHAnsi"/>
          <w:lang w:val="fr-FR"/>
        </w:rPr>
        <w:t xml:space="preserve"> et </w:t>
      </w:r>
      <w:r w:rsidR="00D96C18" w:rsidRPr="00A076A5">
        <w:rPr>
          <w:rFonts w:eastAsiaTheme="majorEastAsia" w:cstheme="minorHAnsi"/>
          <w:lang w:val="fr-FR"/>
        </w:rPr>
        <w:t xml:space="preserve">le </w:t>
      </w:r>
      <w:r w:rsidRPr="00A076A5">
        <w:rPr>
          <w:rFonts w:eastAsiaTheme="majorEastAsia" w:cstheme="minorHAnsi"/>
          <w:lang w:val="fr-FR"/>
        </w:rPr>
        <w:t>contrôle du travail de terrain, etc. dans des conditions réalistes.</w:t>
      </w:r>
    </w:p>
    <w:p w:rsidR="00635212" w:rsidRPr="00A076A5" w:rsidRDefault="00635212" w:rsidP="00635212">
      <w:pPr>
        <w:shd w:val="clear" w:color="auto" w:fill="FFFFFF" w:themeFill="background1"/>
        <w:spacing w:after="0" w:line="240" w:lineRule="auto"/>
        <w:rPr>
          <w:rFonts w:eastAsiaTheme="majorEastAsia" w:cstheme="minorHAnsi"/>
          <w:lang w:val="fr-FR"/>
        </w:rPr>
      </w:pPr>
    </w:p>
    <w:p w:rsidR="00635212" w:rsidRPr="00A076A5" w:rsidRDefault="00635212" w:rsidP="00635212">
      <w:pPr>
        <w:shd w:val="clear" w:color="auto" w:fill="FFFFFF" w:themeFill="background1"/>
        <w:spacing w:after="0" w:line="240" w:lineRule="auto"/>
        <w:rPr>
          <w:rFonts w:eastAsiaTheme="majorEastAsia" w:cstheme="minorHAnsi"/>
          <w:lang w:val="fr-FR"/>
        </w:rPr>
      </w:pPr>
      <w:r w:rsidRPr="00A076A5">
        <w:rPr>
          <w:rFonts w:eastAsiaTheme="majorEastAsia" w:cstheme="minorHAnsi"/>
          <w:lang w:val="fr-FR"/>
        </w:rPr>
        <w:t xml:space="preserve">Les problèmes rencontrés lors de la formation et le test </w:t>
      </w:r>
      <w:r w:rsidR="00D96C18" w:rsidRPr="00A076A5">
        <w:rPr>
          <w:rFonts w:eastAsiaTheme="majorEastAsia" w:cstheme="minorHAnsi"/>
          <w:lang w:val="fr-FR"/>
        </w:rPr>
        <w:t xml:space="preserve">de l’application </w:t>
      </w:r>
      <w:r w:rsidRPr="00A076A5">
        <w:rPr>
          <w:rFonts w:eastAsiaTheme="majorEastAsia" w:cstheme="minorHAnsi"/>
          <w:lang w:val="fr-FR"/>
        </w:rPr>
        <w:t>CAPI devraient être enregistrés par le personnel du terrain ainsi que par les spécialistes du traitement des données.</w:t>
      </w:r>
    </w:p>
    <w:p w:rsidR="00635212" w:rsidRPr="00A076A5" w:rsidRDefault="00635212" w:rsidP="00635212">
      <w:pPr>
        <w:shd w:val="clear" w:color="auto" w:fill="FFFFFF" w:themeFill="background1"/>
        <w:spacing w:after="0" w:line="240" w:lineRule="auto"/>
        <w:rPr>
          <w:rFonts w:eastAsiaTheme="majorEastAsia" w:cstheme="minorHAnsi"/>
          <w:lang w:val="fr-FR"/>
        </w:rPr>
      </w:pPr>
    </w:p>
    <w:p w:rsidR="00635212" w:rsidRPr="00A076A5" w:rsidRDefault="00635212" w:rsidP="00635212">
      <w:pPr>
        <w:shd w:val="clear" w:color="auto" w:fill="FFFFFF" w:themeFill="background1"/>
        <w:spacing w:after="0" w:line="240" w:lineRule="auto"/>
        <w:rPr>
          <w:rFonts w:eastAsiaTheme="majorEastAsia" w:cstheme="minorHAnsi"/>
          <w:lang w:val="fr-FR"/>
        </w:rPr>
      </w:pPr>
      <w:r w:rsidRPr="00A076A5">
        <w:rPr>
          <w:rFonts w:eastAsiaTheme="majorEastAsia" w:cstheme="minorHAnsi"/>
          <w:lang w:val="fr-FR"/>
        </w:rPr>
        <w:t xml:space="preserve">Cette liste de contrôle </w:t>
      </w:r>
      <w:r w:rsidR="00D96C18" w:rsidRPr="00A076A5">
        <w:rPr>
          <w:rFonts w:eastAsiaTheme="majorEastAsia" w:cstheme="minorHAnsi"/>
          <w:lang w:val="fr-FR"/>
        </w:rPr>
        <w:t xml:space="preserve">(Checklist) </w:t>
      </w:r>
      <w:r w:rsidRPr="00A076A5">
        <w:rPr>
          <w:rFonts w:eastAsiaTheme="majorEastAsia" w:cstheme="minorHAnsi"/>
          <w:lang w:val="fr-FR"/>
        </w:rPr>
        <w:t>fournit des lignes directrices recommandées.</w:t>
      </w:r>
    </w:p>
    <w:p w:rsidR="00635212" w:rsidRPr="00A076A5" w:rsidRDefault="00635212" w:rsidP="00A24250">
      <w:pPr>
        <w:pStyle w:val="ListParagraph"/>
        <w:numPr>
          <w:ilvl w:val="0"/>
          <w:numId w:val="33"/>
        </w:numPr>
        <w:shd w:val="clear" w:color="auto" w:fill="FFFFFF" w:themeFill="background1"/>
        <w:spacing w:after="0" w:line="240" w:lineRule="auto"/>
        <w:rPr>
          <w:rFonts w:eastAsiaTheme="majorEastAsia" w:cstheme="minorHAnsi"/>
          <w:lang w:val="fr-FR"/>
        </w:rPr>
      </w:pPr>
      <w:r w:rsidRPr="00A076A5">
        <w:rPr>
          <w:rFonts w:eastAsiaTheme="majorEastAsia" w:cstheme="minorHAnsi"/>
          <w:b/>
          <w:lang w:val="fr-FR"/>
        </w:rPr>
        <w:t>Vérifiez l'équipement</w:t>
      </w:r>
      <w:r w:rsidRPr="00A076A5">
        <w:rPr>
          <w:rFonts w:eastAsiaTheme="majorEastAsia" w:cstheme="minorHAnsi"/>
          <w:lang w:val="fr-FR"/>
        </w:rPr>
        <w:t xml:space="preserve">. Cela peut sembler évident, mais avec le grand nombre de </w:t>
      </w:r>
      <w:r w:rsidR="00A17283" w:rsidRPr="00A076A5">
        <w:rPr>
          <w:rFonts w:eastAsiaTheme="majorEastAsia" w:cstheme="minorHAnsi"/>
          <w:lang w:val="fr-FR"/>
        </w:rPr>
        <w:t>tablettes</w:t>
      </w:r>
      <w:r w:rsidRPr="00A076A5">
        <w:rPr>
          <w:rFonts w:eastAsiaTheme="majorEastAsia" w:cstheme="minorHAnsi"/>
          <w:lang w:val="fr-FR"/>
        </w:rPr>
        <w:t xml:space="preserve"> et d'accessoires supplémentaires utilisés, il </w:t>
      </w:r>
      <w:r w:rsidR="007F3956">
        <w:rPr>
          <w:rFonts w:eastAsiaTheme="majorEastAsia" w:cstheme="minorHAnsi"/>
          <w:lang w:val="fr-FR"/>
        </w:rPr>
        <w:t>arrivera</w:t>
      </w:r>
      <w:r w:rsidRPr="00A076A5">
        <w:rPr>
          <w:rFonts w:eastAsiaTheme="majorEastAsia" w:cstheme="minorHAnsi"/>
          <w:lang w:val="fr-FR"/>
        </w:rPr>
        <w:t xml:space="preserve"> qu'un certain nombre </w:t>
      </w:r>
      <w:r w:rsidR="007F3956">
        <w:rPr>
          <w:rFonts w:eastAsiaTheme="majorEastAsia" w:cstheme="minorHAnsi"/>
          <w:lang w:val="fr-FR"/>
        </w:rPr>
        <w:t>tombe</w:t>
      </w:r>
      <w:r w:rsidRPr="00A076A5">
        <w:rPr>
          <w:rFonts w:eastAsiaTheme="majorEastAsia" w:cstheme="minorHAnsi"/>
          <w:lang w:val="fr-FR"/>
        </w:rPr>
        <w:t xml:space="preserve"> en panne. Testez chaque tablette acquise avant et pendant le test </w:t>
      </w:r>
      <w:r w:rsidR="00A17283" w:rsidRPr="00A076A5">
        <w:rPr>
          <w:rFonts w:eastAsiaTheme="majorEastAsia" w:cstheme="minorHAnsi"/>
          <w:lang w:val="fr-FR"/>
        </w:rPr>
        <w:t xml:space="preserve">de l’application </w:t>
      </w:r>
      <w:r w:rsidRPr="00A076A5">
        <w:rPr>
          <w:rFonts w:eastAsiaTheme="majorEastAsia" w:cstheme="minorHAnsi"/>
          <w:lang w:val="fr-FR"/>
        </w:rPr>
        <w:t xml:space="preserve">CAPI, assurez-vous que la date et l'heure sont correctement configurées sur chaque machine, vérifiez la présence et les fonctionnalités des cartes </w:t>
      </w:r>
      <w:r w:rsidR="00E548CB" w:rsidRPr="00A076A5">
        <w:rPr>
          <w:rFonts w:eastAsiaTheme="majorEastAsia" w:cstheme="minorHAnsi"/>
          <w:lang w:val="fr-FR"/>
        </w:rPr>
        <w:t xml:space="preserve">mémoires </w:t>
      </w:r>
      <w:r w:rsidRPr="00A076A5">
        <w:rPr>
          <w:rFonts w:eastAsiaTheme="majorEastAsia" w:cstheme="minorHAnsi"/>
          <w:lang w:val="fr-FR"/>
        </w:rPr>
        <w:t xml:space="preserve">SD et </w:t>
      </w:r>
      <w:r w:rsidR="00E548CB" w:rsidRPr="00A076A5">
        <w:rPr>
          <w:rFonts w:eastAsiaTheme="majorEastAsia" w:cstheme="minorHAnsi"/>
          <w:lang w:val="fr-FR"/>
        </w:rPr>
        <w:t xml:space="preserve">du </w:t>
      </w:r>
      <w:r w:rsidRPr="00A076A5">
        <w:rPr>
          <w:rFonts w:eastAsiaTheme="majorEastAsia" w:cstheme="minorHAnsi"/>
          <w:lang w:val="fr-FR"/>
        </w:rPr>
        <w:t>Bluetooth et la précision des styl</w:t>
      </w:r>
      <w:r w:rsidR="007F3956">
        <w:rPr>
          <w:rFonts w:eastAsiaTheme="majorEastAsia" w:cstheme="minorHAnsi"/>
          <w:lang w:val="fr-FR"/>
        </w:rPr>
        <w:t>ets</w:t>
      </w:r>
      <w:r w:rsidRPr="00A076A5">
        <w:rPr>
          <w:rFonts w:eastAsiaTheme="majorEastAsia" w:cstheme="minorHAnsi"/>
          <w:i/>
          <w:lang w:val="fr-FR"/>
        </w:rPr>
        <w:t>.</w:t>
      </w:r>
      <w:r w:rsidRPr="00A076A5">
        <w:rPr>
          <w:rFonts w:eastAsiaTheme="majorEastAsia" w:cstheme="minorHAnsi"/>
          <w:lang w:val="fr-FR"/>
        </w:rPr>
        <w:t xml:space="preserve"> Tout dysfonctionnement de l'équipement d</w:t>
      </w:r>
      <w:r w:rsidR="007F3956">
        <w:rPr>
          <w:rFonts w:eastAsiaTheme="majorEastAsia" w:cstheme="minorHAnsi"/>
          <w:lang w:val="fr-FR"/>
        </w:rPr>
        <w:t xml:space="preserve">oit </w:t>
      </w:r>
      <w:r w:rsidRPr="00A076A5">
        <w:rPr>
          <w:rFonts w:eastAsiaTheme="majorEastAsia" w:cstheme="minorHAnsi"/>
          <w:lang w:val="fr-FR"/>
        </w:rPr>
        <w:t>être soigneusement su</w:t>
      </w:r>
      <w:r w:rsidR="00A17283" w:rsidRPr="00A076A5">
        <w:rPr>
          <w:rFonts w:eastAsiaTheme="majorEastAsia" w:cstheme="minorHAnsi"/>
          <w:lang w:val="fr-FR"/>
        </w:rPr>
        <w:t xml:space="preserve">ivi </w:t>
      </w:r>
      <w:r w:rsidRPr="00A076A5">
        <w:rPr>
          <w:rFonts w:eastAsiaTheme="majorEastAsia" w:cstheme="minorHAnsi"/>
          <w:lang w:val="fr-FR"/>
        </w:rPr>
        <w:t>tout au long du processus et les remplacements nécessaires d</w:t>
      </w:r>
      <w:r w:rsidR="007F3956">
        <w:rPr>
          <w:rFonts w:eastAsiaTheme="majorEastAsia" w:cstheme="minorHAnsi"/>
          <w:lang w:val="fr-FR"/>
        </w:rPr>
        <w:t xml:space="preserve">oivent </w:t>
      </w:r>
      <w:r w:rsidRPr="00A076A5">
        <w:rPr>
          <w:rFonts w:eastAsiaTheme="majorEastAsia" w:cstheme="minorHAnsi"/>
          <w:lang w:val="fr-FR"/>
        </w:rPr>
        <w:t>être effectués avant la formation principale. La détérioration de la batterie est ég</w:t>
      </w:r>
      <w:r w:rsidR="007F3956">
        <w:rPr>
          <w:rFonts w:eastAsiaTheme="majorEastAsia" w:cstheme="minorHAnsi"/>
          <w:lang w:val="fr-FR"/>
        </w:rPr>
        <w:t xml:space="preserve">alement une préoccupation et un système de suivi de la charge de la </w:t>
      </w:r>
      <w:r w:rsidRPr="00A076A5">
        <w:rPr>
          <w:rFonts w:eastAsiaTheme="majorEastAsia" w:cstheme="minorHAnsi"/>
          <w:lang w:val="fr-FR"/>
        </w:rPr>
        <w:t xml:space="preserve">batterie </w:t>
      </w:r>
      <w:r w:rsidR="007F3956">
        <w:rPr>
          <w:rFonts w:eastAsiaTheme="majorEastAsia" w:cstheme="minorHAnsi"/>
          <w:lang w:val="fr-FR"/>
        </w:rPr>
        <w:t xml:space="preserve">  doit être mis en place sur</w:t>
      </w:r>
      <w:r w:rsidRPr="00A076A5">
        <w:rPr>
          <w:rFonts w:eastAsiaTheme="majorEastAsia" w:cstheme="minorHAnsi"/>
          <w:lang w:val="fr-FR"/>
        </w:rPr>
        <w:t xml:space="preserve"> chaque tablette.</w:t>
      </w:r>
    </w:p>
    <w:p w:rsidR="00635212" w:rsidRPr="00A076A5" w:rsidRDefault="00635212" w:rsidP="00A24250">
      <w:pPr>
        <w:pStyle w:val="ListParagraph"/>
        <w:numPr>
          <w:ilvl w:val="0"/>
          <w:numId w:val="33"/>
        </w:numPr>
        <w:shd w:val="clear" w:color="auto" w:fill="FFFFFF" w:themeFill="background1"/>
        <w:spacing w:after="0" w:line="240" w:lineRule="auto"/>
        <w:rPr>
          <w:rFonts w:eastAsiaTheme="majorEastAsia" w:cstheme="minorHAnsi"/>
          <w:lang w:val="fr-FR"/>
        </w:rPr>
      </w:pPr>
      <w:r w:rsidRPr="00A076A5">
        <w:rPr>
          <w:rFonts w:eastAsiaTheme="majorEastAsia" w:cstheme="minorHAnsi"/>
          <w:b/>
          <w:lang w:val="fr-FR"/>
        </w:rPr>
        <w:t>Vérifiez les connexions réseau</w:t>
      </w:r>
      <w:r w:rsidRPr="00A076A5">
        <w:rPr>
          <w:rFonts w:eastAsiaTheme="majorEastAsia" w:cstheme="minorHAnsi"/>
          <w:lang w:val="fr-FR"/>
        </w:rPr>
        <w:t>. Le transfert des données du terrain vers le bureau central d</w:t>
      </w:r>
      <w:r w:rsidR="007F3956">
        <w:rPr>
          <w:rFonts w:eastAsiaTheme="majorEastAsia" w:cstheme="minorHAnsi"/>
          <w:lang w:val="fr-FR"/>
        </w:rPr>
        <w:t xml:space="preserve">oit </w:t>
      </w:r>
      <w:r w:rsidRPr="00A076A5">
        <w:rPr>
          <w:rFonts w:eastAsiaTheme="majorEastAsia" w:cstheme="minorHAnsi"/>
          <w:lang w:val="fr-FR"/>
        </w:rPr>
        <w:t xml:space="preserve">être soigneusement testé au cours de cette activité. La recommandation consiste à tester les connexions entre la tablette du superviseur et </w:t>
      </w:r>
      <w:r w:rsidR="00C77D8D" w:rsidRPr="00A076A5">
        <w:rPr>
          <w:rFonts w:eastAsiaTheme="majorEastAsia" w:cstheme="minorHAnsi"/>
          <w:lang w:val="fr-FR"/>
        </w:rPr>
        <w:t>bureau central</w:t>
      </w:r>
      <w:r w:rsidRPr="00A076A5">
        <w:rPr>
          <w:rFonts w:eastAsiaTheme="majorEastAsia" w:cstheme="minorHAnsi"/>
          <w:lang w:val="fr-FR"/>
        </w:rPr>
        <w:t xml:space="preserve"> plusieurs fois par jour à partir de différents endroits. Les spécialistes du traitement des données d</w:t>
      </w:r>
      <w:r w:rsidR="007F3956">
        <w:rPr>
          <w:rFonts w:eastAsiaTheme="majorEastAsia" w:cstheme="minorHAnsi"/>
          <w:lang w:val="fr-FR"/>
        </w:rPr>
        <w:t xml:space="preserve">oivent </w:t>
      </w:r>
      <w:r w:rsidRPr="00A076A5">
        <w:rPr>
          <w:rFonts w:eastAsiaTheme="majorEastAsia" w:cstheme="minorHAnsi"/>
          <w:lang w:val="fr-FR"/>
        </w:rPr>
        <w:t xml:space="preserve"> examiner les fichiers transférés, en veillant à ce qu'ils soient stockés dans les endroits désignés.</w:t>
      </w:r>
    </w:p>
    <w:p w:rsidR="00635212" w:rsidRPr="00A076A5" w:rsidRDefault="007F3956" w:rsidP="00A24250">
      <w:pPr>
        <w:pStyle w:val="ListParagraph"/>
        <w:numPr>
          <w:ilvl w:val="0"/>
          <w:numId w:val="33"/>
        </w:numPr>
        <w:shd w:val="clear" w:color="auto" w:fill="FFFFFF" w:themeFill="background1"/>
        <w:spacing w:after="0" w:line="240" w:lineRule="auto"/>
        <w:rPr>
          <w:rFonts w:eastAsiaTheme="majorEastAsia" w:cstheme="minorHAnsi"/>
          <w:lang w:val="fr-FR"/>
        </w:rPr>
      </w:pPr>
      <w:r>
        <w:rPr>
          <w:rFonts w:eastAsiaTheme="majorEastAsia" w:cstheme="minorHAnsi"/>
          <w:b/>
          <w:lang w:val="fr-FR"/>
        </w:rPr>
        <w:lastRenderedPageBreak/>
        <w:t>Revoir</w:t>
      </w:r>
      <w:r w:rsidR="00635212" w:rsidRPr="00A076A5">
        <w:rPr>
          <w:rFonts w:eastAsiaTheme="majorEastAsia" w:cstheme="minorHAnsi"/>
          <w:b/>
          <w:lang w:val="fr-FR"/>
        </w:rPr>
        <w:t xml:space="preserve"> l'interface de l'application</w:t>
      </w:r>
      <w:r w:rsidR="00635212" w:rsidRPr="00A076A5">
        <w:rPr>
          <w:rFonts w:eastAsiaTheme="majorEastAsia" w:cstheme="minorHAnsi"/>
          <w:lang w:val="fr-FR"/>
        </w:rPr>
        <w:t>. Vérifiez la façon dont les formulaires, les questions et le texte d</w:t>
      </w:r>
      <w:r w:rsidR="00E2643C" w:rsidRPr="00A076A5">
        <w:rPr>
          <w:rFonts w:eastAsiaTheme="majorEastAsia" w:cstheme="minorHAnsi"/>
          <w:lang w:val="fr-FR"/>
        </w:rPr>
        <w:t>es</w:t>
      </w:r>
      <w:r w:rsidR="00635212" w:rsidRPr="00A076A5">
        <w:rPr>
          <w:rFonts w:eastAsiaTheme="majorEastAsia" w:cstheme="minorHAnsi"/>
          <w:lang w:val="fr-FR"/>
        </w:rPr>
        <w:t xml:space="preserve"> message</w:t>
      </w:r>
      <w:r w:rsidR="00E2643C" w:rsidRPr="00A076A5">
        <w:rPr>
          <w:rFonts w:eastAsiaTheme="majorEastAsia" w:cstheme="minorHAnsi"/>
          <w:lang w:val="fr-FR"/>
        </w:rPr>
        <w:t>s</w:t>
      </w:r>
      <w:r w:rsidR="00635212" w:rsidRPr="00A076A5">
        <w:rPr>
          <w:rFonts w:eastAsiaTheme="majorEastAsia" w:cstheme="minorHAnsi"/>
          <w:lang w:val="fr-FR"/>
        </w:rPr>
        <w:t xml:space="preserve"> et les claviers virtuels sont affichés et notez </w:t>
      </w:r>
      <w:r w:rsidR="00E2643C" w:rsidRPr="00A076A5">
        <w:rPr>
          <w:rFonts w:eastAsiaTheme="majorEastAsia" w:cstheme="minorHAnsi"/>
          <w:lang w:val="fr-FR"/>
        </w:rPr>
        <w:t>l</w:t>
      </w:r>
      <w:r w:rsidR="00635212" w:rsidRPr="00A076A5">
        <w:rPr>
          <w:rFonts w:eastAsiaTheme="majorEastAsia" w:cstheme="minorHAnsi"/>
          <w:lang w:val="fr-FR"/>
        </w:rPr>
        <w:t xml:space="preserve">es suggestions pour </w:t>
      </w:r>
      <w:r>
        <w:rPr>
          <w:rFonts w:eastAsiaTheme="majorEastAsia" w:cstheme="minorHAnsi"/>
          <w:lang w:val="fr-FR"/>
        </w:rPr>
        <w:t>des</w:t>
      </w:r>
      <w:r w:rsidR="00635212" w:rsidRPr="00A076A5">
        <w:rPr>
          <w:rFonts w:eastAsiaTheme="majorEastAsia" w:cstheme="minorHAnsi"/>
          <w:lang w:val="fr-FR"/>
        </w:rPr>
        <w:t xml:space="preserve"> améliorations.</w:t>
      </w:r>
    </w:p>
    <w:p w:rsidR="00635212" w:rsidRPr="00A076A5" w:rsidRDefault="007F3956" w:rsidP="00A24250">
      <w:pPr>
        <w:pStyle w:val="ListParagraph"/>
        <w:numPr>
          <w:ilvl w:val="0"/>
          <w:numId w:val="33"/>
        </w:numPr>
        <w:shd w:val="clear" w:color="auto" w:fill="FFFFFF" w:themeFill="background1"/>
        <w:spacing w:after="0" w:line="240" w:lineRule="auto"/>
        <w:rPr>
          <w:rFonts w:eastAsiaTheme="majorEastAsia" w:cstheme="minorHAnsi"/>
          <w:lang w:val="fr-FR"/>
        </w:rPr>
      </w:pPr>
      <w:r>
        <w:rPr>
          <w:rFonts w:eastAsiaTheme="majorEastAsia" w:cstheme="minorHAnsi"/>
          <w:b/>
          <w:lang w:val="fr-FR"/>
        </w:rPr>
        <w:t>Revoir</w:t>
      </w:r>
      <w:r w:rsidR="00635212" w:rsidRPr="00A076A5">
        <w:rPr>
          <w:rFonts w:eastAsiaTheme="majorEastAsia" w:cstheme="minorHAnsi"/>
          <w:b/>
          <w:lang w:val="fr-FR"/>
        </w:rPr>
        <w:t xml:space="preserve"> les catégories de questions et réponses</w:t>
      </w:r>
      <w:r w:rsidR="00635212" w:rsidRPr="00A076A5">
        <w:rPr>
          <w:rFonts w:eastAsiaTheme="majorEastAsia" w:cstheme="minorHAnsi"/>
          <w:lang w:val="fr-FR"/>
        </w:rPr>
        <w:t xml:space="preserve"> </w:t>
      </w:r>
      <w:r w:rsidR="00635212" w:rsidRPr="00A076A5">
        <w:rPr>
          <w:rFonts w:eastAsiaTheme="majorEastAsia" w:cstheme="minorHAnsi"/>
          <w:b/>
          <w:lang w:val="fr-FR"/>
        </w:rPr>
        <w:t>(dans plusieurs langues si elles sont utilisées dans le pays)</w:t>
      </w:r>
      <w:r w:rsidR="00635212" w:rsidRPr="00A076A5">
        <w:rPr>
          <w:rFonts w:eastAsiaTheme="majorEastAsia" w:cstheme="minorHAnsi"/>
          <w:lang w:val="fr-FR"/>
        </w:rPr>
        <w:t>. Toute différence dans le libellé du texte de</w:t>
      </w:r>
      <w:r w:rsidR="00E2643C" w:rsidRPr="00A076A5">
        <w:rPr>
          <w:rFonts w:eastAsiaTheme="majorEastAsia" w:cstheme="minorHAnsi"/>
          <w:lang w:val="fr-FR"/>
        </w:rPr>
        <w:t>s</w:t>
      </w:r>
      <w:r w:rsidR="00635212" w:rsidRPr="00A076A5">
        <w:rPr>
          <w:rFonts w:eastAsiaTheme="majorEastAsia" w:cstheme="minorHAnsi"/>
          <w:lang w:val="fr-FR"/>
        </w:rPr>
        <w:t xml:space="preserve"> question</w:t>
      </w:r>
      <w:r w:rsidR="00E2643C" w:rsidRPr="00A076A5">
        <w:rPr>
          <w:rFonts w:eastAsiaTheme="majorEastAsia" w:cstheme="minorHAnsi"/>
          <w:lang w:val="fr-FR"/>
        </w:rPr>
        <w:t>s</w:t>
      </w:r>
      <w:r w:rsidR="00635212" w:rsidRPr="00A076A5">
        <w:rPr>
          <w:rFonts w:eastAsiaTheme="majorEastAsia" w:cstheme="minorHAnsi"/>
          <w:lang w:val="fr-FR"/>
        </w:rPr>
        <w:t xml:space="preserve"> et des catégories de réponses entre le</w:t>
      </w:r>
      <w:r w:rsidR="00E2643C" w:rsidRPr="00A076A5">
        <w:rPr>
          <w:rFonts w:eastAsiaTheme="majorEastAsia" w:cstheme="minorHAnsi"/>
          <w:lang w:val="fr-FR"/>
        </w:rPr>
        <w:t>s</w:t>
      </w:r>
      <w:r w:rsidR="00635212" w:rsidRPr="00A076A5">
        <w:rPr>
          <w:rFonts w:eastAsiaTheme="majorEastAsia" w:cstheme="minorHAnsi"/>
          <w:lang w:val="fr-FR"/>
        </w:rPr>
        <w:t xml:space="preserve"> questionnaire</w:t>
      </w:r>
      <w:r w:rsidR="00E2643C" w:rsidRPr="00A076A5">
        <w:rPr>
          <w:rFonts w:eastAsiaTheme="majorEastAsia" w:cstheme="minorHAnsi"/>
          <w:lang w:val="fr-FR"/>
        </w:rPr>
        <w:t>s</w:t>
      </w:r>
      <w:r w:rsidR="00635212" w:rsidRPr="00A076A5">
        <w:rPr>
          <w:rFonts w:eastAsiaTheme="majorEastAsia" w:cstheme="minorHAnsi"/>
          <w:lang w:val="fr-FR"/>
        </w:rPr>
        <w:t xml:space="preserve"> papier</w:t>
      </w:r>
      <w:r w:rsidR="00E2643C" w:rsidRPr="00A076A5">
        <w:rPr>
          <w:rFonts w:eastAsiaTheme="majorEastAsia" w:cstheme="minorHAnsi"/>
          <w:lang w:val="fr-FR"/>
        </w:rPr>
        <w:t>s</w:t>
      </w:r>
      <w:r w:rsidR="00635212" w:rsidRPr="00A076A5">
        <w:rPr>
          <w:rFonts w:eastAsiaTheme="majorEastAsia" w:cstheme="minorHAnsi"/>
          <w:lang w:val="fr-FR"/>
        </w:rPr>
        <w:t xml:space="preserve"> et l</w:t>
      </w:r>
      <w:r w:rsidR="00E2643C" w:rsidRPr="00A076A5">
        <w:rPr>
          <w:rFonts w:eastAsiaTheme="majorEastAsia" w:cstheme="minorHAnsi"/>
          <w:lang w:val="fr-FR"/>
        </w:rPr>
        <w:t>es</w:t>
      </w:r>
      <w:r w:rsidR="00635212" w:rsidRPr="00A076A5">
        <w:rPr>
          <w:rFonts w:eastAsiaTheme="majorEastAsia" w:cstheme="minorHAnsi"/>
          <w:lang w:val="fr-FR"/>
        </w:rPr>
        <w:t xml:space="preserve"> </w:t>
      </w:r>
      <w:r w:rsidR="00E2643C" w:rsidRPr="00A076A5">
        <w:rPr>
          <w:rFonts w:eastAsiaTheme="majorEastAsia" w:cstheme="minorHAnsi"/>
          <w:lang w:val="fr-FR"/>
        </w:rPr>
        <w:t>questionnaires sur l’application CAPI</w:t>
      </w:r>
      <w:r w:rsidR="00635212" w:rsidRPr="00A076A5">
        <w:rPr>
          <w:rFonts w:eastAsiaTheme="majorEastAsia" w:cstheme="minorHAnsi"/>
          <w:lang w:val="fr-FR"/>
        </w:rPr>
        <w:t xml:space="preserve"> d</w:t>
      </w:r>
      <w:r>
        <w:rPr>
          <w:rFonts w:eastAsiaTheme="majorEastAsia" w:cstheme="minorHAnsi"/>
          <w:lang w:val="fr-FR"/>
        </w:rPr>
        <w:t>oit</w:t>
      </w:r>
      <w:r w:rsidR="00635212" w:rsidRPr="00A076A5">
        <w:rPr>
          <w:rFonts w:eastAsiaTheme="majorEastAsia" w:cstheme="minorHAnsi"/>
          <w:lang w:val="fr-FR"/>
        </w:rPr>
        <w:t xml:space="preserve"> être notée et </w:t>
      </w:r>
      <w:r w:rsidR="00C77D8D" w:rsidRPr="00A076A5">
        <w:rPr>
          <w:rFonts w:eastAsiaTheme="majorEastAsia" w:cstheme="minorHAnsi"/>
          <w:lang w:val="fr-FR"/>
        </w:rPr>
        <w:t>les</w:t>
      </w:r>
      <w:r w:rsidR="00635212" w:rsidRPr="00A076A5">
        <w:rPr>
          <w:rFonts w:eastAsiaTheme="majorEastAsia" w:cstheme="minorHAnsi"/>
          <w:lang w:val="fr-FR"/>
        </w:rPr>
        <w:t xml:space="preserve"> corrections nécessaires </w:t>
      </w:r>
      <w:r w:rsidR="00E2643C" w:rsidRPr="00A076A5">
        <w:rPr>
          <w:rFonts w:eastAsiaTheme="majorEastAsia" w:cstheme="minorHAnsi"/>
          <w:lang w:val="fr-FR"/>
        </w:rPr>
        <w:t>faite</w:t>
      </w:r>
      <w:r w:rsidR="00635212" w:rsidRPr="00A076A5">
        <w:rPr>
          <w:rFonts w:eastAsiaTheme="majorEastAsia" w:cstheme="minorHAnsi"/>
          <w:lang w:val="fr-FR"/>
        </w:rPr>
        <w:t>s.</w:t>
      </w:r>
    </w:p>
    <w:p w:rsidR="00635212" w:rsidRPr="00A076A5" w:rsidRDefault="007F3956" w:rsidP="00A24250">
      <w:pPr>
        <w:pStyle w:val="ListParagraph"/>
        <w:numPr>
          <w:ilvl w:val="0"/>
          <w:numId w:val="33"/>
        </w:numPr>
        <w:shd w:val="clear" w:color="auto" w:fill="FFFFFF" w:themeFill="background1"/>
        <w:spacing w:after="0" w:line="240" w:lineRule="auto"/>
        <w:rPr>
          <w:rFonts w:eastAsiaTheme="majorEastAsia" w:cstheme="minorHAnsi"/>
          <w:lang w:val="fr-FR"/>
        </w:rPr>
      </w:pPr>
      <w:r>
        <w:rPr>
          <w:rFonts w:eastAsiaTheme="majorEastAsia" w:cstheme="minorHAnsi"/>
          <w:b/>
          <w:lang w:val="fr-FR"/>
        </w:rPr>
        <w:t>Examiner</w:t>
      </w:r>
      <w:r w:rsidR="00635212" w:rsidRPr="00A076A5">
        <w:rPr>
          <w:rFonts w:eastAsiaTheme="majorEastAsia" w:cstheme="minorHAnsi"/>
          <w:b/>
          <w:lang w:val="fr-FR"/>
        </w:rPr>
        <w:t xml:space="preserve"> les messages d'erreur</w:t>
      </w:r>
      <w:r w:rsidR="00635212" w:rsidRPr="00A076A5">
        <w:rPr>
          <w:rFonts w:eastAsiaTheme="majorEastAsia" w:cstheme="minorHAnsi"/>
          <w:lang w:val="fr-FR"/>
        </w:rPr>
        <w:t>. Si les messages d'erreur ne fournissent pas d'informations détaillées sur les incohérences identifiées, notez qu'une nouvelle mise à jour est requise. L</w:t>
      </w:r>
      <w:r w:rsidR="003A0CAC">
        <w:rPr>
          <w:rFonts w:eastAsiaTheme="majorEastAsia" w:cstheme="minorHAnsi"/>
          <w:lang w:val="fr-FR"/>
        </w:rPr>
        <w:t xml:space="preserve">a même chose </w:t>
      </w:r>
      <w:r w:rsidR="00635212" w:rsidRPr="00A076A5">
        <w:rPr>
          <w:rFonts w:eastAsiaTheme="majorEastAsia" w:cstheme="minorHAnsi"/>
          <w:lang w:val="fr-FR"/>
        </w:rPr>
        <w:t>doit être reflété</w:t>
      </w:r>
      <w:r w:rsidR="003A0CAC">
        <w:rPr>
          <w:rFonts w:eastAsiaTheme="majorEastAsia" w:cstheme="minorHAnsi"/>
          <w:lang w:val="fr-FR"/>
        </w:rPr>
        <w:t>e</w:t>
      </w:r>
      <w:r w:rsidR="00635212" w:rsidRPr="00A076A5">
        <w:rPr>
          <w:rFonts w:eastAsiaTheme="majorEastAsia" w:cstheme="minorHAnsi"/>
          <w:lang w:val="fr-FR"/>
        </w:rPr>
        <w:t xml:space="preserve"> dans les instructions </w:t>
      </w:r>
      <w:r w:rsidR="00F50B94" w:rsidRPr="00A076A5">
        <w:rPr>
          <w:rFonts w:eastAsiaTheme="majorEastAsia" w:cstheme="minorHAnsi"/>
          <w:lang w:val="fr-FR"/>
        </w:rPr>
        <w:t>aux enquêteurs et aux</w:t>
      </w:r>
      <w:r w:rsidR="00635212" w:rsidRPr="00A076A5">
        <w:rPr>
          <w:rFonts w:eastAsiaTheme="majorEastAsia" w:cstheme="minorHAnsi"/>
          <w:lang w:val="fr-FR"/>
        </w:rPr>
        <w:t xml:space="preserve"> superviseur</w:t>
      </w:r>
      <w:r w:rsidR="00F50B94" w:rsidRPr="00A076A5">
        <w:rPr>
          <w:rFonts w:eastAsiaTheme="majorEastAsia" w:cstheme="minorHAnsi"/>
          <w:lang w:val="fr-FR"/>
        </w:rPr>
        <w:t>s</w:t>
      </w:r>
      <w:r w:rsidR="00635212" w:rsidRPr="00A076A5">
        <w:rPr>
          <w:rFonts w:eastAsiaTheme="majorEastAsia" w:cstheme="minorHAnsi"/>
          <w:lang w:val="fr-FR"/>
        </w:rPr>
        <w:t>.</w:t>
      </w:r>
    </w:p>
    <w:p w:rsidR="00635212" w:rsidRPr="00A076A5" w:rsidRDefault="003A0CAC" w:rsidP="00A24250">
      <w:pPr>
        <w:pStyle w:val="ListParagraph"/>
        <w:numPr>
          <w:ilvl w:val="0"/>
          <w:numId w:val="33"/>
        </w:numPr>
        <w:shd w:val="clear" w:color="auto" w:fill="FFFFFF" w:themeFill="background1"/>
        <w:spacing w:after="0" w:line="240" w:lineRule="auto"/>
        <w:rPr>
          <w:rFonts w:eastAsiaTheme="majorEastAsia" w:cstheme="minorHAnsi"/>
          <w:lang w:val="fr-FR"/>
        </w:rPr>
      </w:pPr>
      <w:r>
        <w:rPr>
          <w:rFonts w:eastAsiaTheme="majorEastAsia" w:cstheme="minorHAnsi"/>
          <w:b/>
          <w:lang w:val="fr-FR"/>
        </w:rPr>
        <w:t>Chercher</w:t>
      </w:r>
      <w:r w:rsidR="00635212" w:rsidRPr="00A076A5">
        <w:rPr>
          <w:rFonts w:eastAsiaTheme="majorEastAsia" w:cstheme="minorHAnsi"/>
          <w:b/>
          <w:lang w:val="fr-FR"/>
        </w:rPr>
        <w:t xml:space="preserve"> les erreurs </w:t>
      </w:r>
      <w:r w:rsidR="00C77D8D" w:rsidRPr="00A076A5">
        <w:rPr>
          <w:rFonts w:eastAsiaTheme="majorEastAsia" w:cstheme="minorHAnsi"/>
          <w:b/>
          <w:lang w:val="fr-FR"/>
        </w:rPr>
        <w:t>de structures et les erreurs de sauts</w:t>
      </w:r>
      <w:r w:rsidR="00C77D8D" w:rsidRPr="00A076A5">
        <w:rPr>
          <w:rFonts w:eastAsiaTheme="majorEastAsia" w:cstheme="minorHAnsi"/>
          <w:lang w:val="fr-FR"/>
        </w:rPr>
        <w:t>. Testez si l</w:t>
      </w:r>
      <w:r w:rsidR="00635212" w:rsidRPr="00A076A5">
        <w:rPr>
          <w:rFonts w:eastAsiaTheme="majorEastAsia" w:cstheme="minorHAnsi"/>
          <w:lang w:val="fr-FR"/>
        </w:rPr>
        <w:t>es questionnaires individuels sont émis pour tous les membres admissibles. Documenter toute différence découverte dans le flux de questionnaire entre le questionnaire papier et l'application.</w:t>
      </w:r>
    </w:p>
    <w:p w:rsidR="00635212" w:rsidRPr="00A24250" w:rsidRDefault="00635212" w:rsidP="00A24250">
      <w:pPr>
        <w:pStyle w:val="ListParagraph"/>
        <w:numPr>
          <w:ilvl w:val="0"/>
          <w:numId w:val="33"/>
        </w:numPr>
        <w:shd w:val="clear" w:color="auto" w:fill="FFFFFF" w:themeFill="background1"/>
        <w:spacing w:after="0" w:line="240" w:lineRule="auto"/>
        <w:rPr>
          <w:color w:val="FF0000"/>
          <w:lang w:val="fr-FR"/>
        </w:rPr>
      </w:pPr>
      <w:r w:rsidRPr="00A076A5">
        <w:rPr>
          <w:rFonts w:eastAsiaTheme="majorEastAsia" w:cstheme="minorHAnsi"/>
          <w:b/>
          <w:lang w:val="fr-FR"/>
        </w:rPr>
        <w:t xml:space="preserve">Examiner les </w:t>
      </w:r>
      <w:r w:rsidR="00E547E9" w:rsidRPr="00A076A5">
        <w:rPr>
          <w:rFonts w:eastAsiaTheme="majorEastAsia" w:cstheme="minorHAnsi"/>
          <w:b/>
          <w:lang w:val="fr-FR"/>
        </w:rPr>
        <w:t>rapports de progression</w:t>
      </w:r>
      <w:r w:rsidRPr="00A076A5">
        <w:rPr>
          <w:rFonts w:eastAsiaTheme="majorEastAsia" w:cstheme="minorHAnsi"/>
          <w:lang w:val="fr-FR"/>
        </w:rPr>
        <w:t xml:space="preserve">. Les </w:t>
      </w:r>
      <w:r w:rsidR="00E547E9" w:rsidRPr="00A076A5">
        <w:rPr>
          <w:rFonts w:eastAsiaTheme="majorEastAsia" w:cstheme="minorHAnsi"/>
          <w:lang w:val="fr-FR"/>
        </w:rPr>
        <w:t xml:space="preserve">rapports de progression sont essentiels pour le suivi </w:t>
      </w:r>
      <w:r w:rsidRPr="00A076A5">
        <w:rPr>
          <w:rFonts w:eastAsiaTheme="majorEastAsia" w:cstheme="minorHAnsi"/>
          <w:lang w:val="fr-FR"/>
        </w:rPr>
        <w:t>du travail sur le terrain. Ils devraient être générés quotidi</w:t>
      </w:r>
      <w:r w:rsidR="00E547E9" w:rsidRPr="00A076A5">
        <w:rPr>
          <w:rFonts w:eastAsiaTheme="majorEastAsia" w:cstheme="minorHAnsi"/>
          <w:lang w:val="fr-FR"/>
        </w:rPr>
        <w:t>ennement par les superviseurs et du</w:t>
      </w:r>
      <w:r w:rsidRPr="00A076A5">
        <w:rPr>
          <w:rFonts w:eastAsiaTheme="majorEastAsia" w:cstheme="minorHAnsi"/>
          <w:lang w:val="fr-FR"/>
        </w:rPr>
        <w:t xml:space="preserve"> personnel du </w:t>
      </w:r>
      <w:r w:rsidR="00E547E9" w:rsidRPr="00A076A5">
        <w:rPr>
          <w:rFonts w:eastAsiaTheme="majorEastAsia" w:cstheme="minorHAnsi"/>
          <w:lang w:val="fr-FR"/>
        </w:rPr>
        <w:t>b</w:t>
      </w:r>
      <w:r w:rsidRPr="00A076A5">
        <w:rPr>
          <w:rFonts w:eastAsiaTheme="majorEastAsia" w:cstheme="minorHAnsi"/>
          <w:lang w:val="fr-FR"/>
        </w:rPr>
        <w:t xml:space="preserve">ureau central pendant le travail sur le terrain. Assurez-vous que les rapports de progression sont générés fréquemment pendant le test </w:t>
      </w:r>
      <w:r w:rsidR="00E548CB" w:rsidRPr="00A076A5">
        <w:rPr>
          <w:rFonts w:eastAsiaTheme="majorEastAsia" w:cstheme="minorHAnsi"/>
          <w:lang w:val="fr-FR"/>
        </w:rPr>
        <w:t xml:space="preserve">de l’application </w:t>
      </w:r>
      <w:r w:rsidRPr="00A076A5">
        <w:rPr>
          <w:rFonts w:eastAsiaTheme="majorEastAsia" w:cstheme="minorHAnsi"/>
          <w:lang w:val="fr-FR"/>
        </w:rPr>
        <w:t>CAPI et que ces informations sont corre</w:t>
      </w:r>
      <w:r w:rsidRPr="00A24250">
        <w:rPr>
          <w:rFonts w:eastAsiaTheme="majorEastAsia" w:cstheme="minorHAnsi"/>
          <w:sz w:val="24"/>
          <w:szCs w:val="24"/>
          <w:lang w:val="fr-FR"/>
        </w:rPr>
        <w:t>ctement présentées</w:t>
      </w:r>
      <w:r w:rsidRPr="00A24250">
        <w:rPr>
          <w:rFonts w:eastAsiaTheme="majorEastAsia" w:cstheme="minorHAnsi"/>
          <w:b/>
          <w:sz w:val="24"/>
          <w:szCs w:val="24"/>
          <w:lang w:val="fr-FR"/>
        </w:rPr>
        <w:t>.</w:t>
      </w:r>
      <w:bookmarkStart w:id="0" w:name="_GoBack"/>
      <w:bookmarkEnd w:id="0"/>
    </w:p>
    <w:sectPr w:rsidR="00635212" w:rsidRPr="00A24250" w:rsidSect="004D1FD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3C" w:rsidRDefault="00D4383C" w:rsidP="00182457">
      <w:pPr>
        <w:spacing w:after="0" w:line="240" w:lineRule="auto"/>
      </w:pPr>
      <w:r>
        <w:separator/>
      </w:r>
    </w:p>
  </w:endnote>
  <w:endnote w:type="continuationSeparator" w:id="0">
    <w:p w:rsidR="00D4383C" w:rsidRDefault="00D4383C"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50" w:rsidRDefault="00A24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27467"/>
      <w:docPartObj>
        <w:docPartGallery w:val="Page Numbers (Bottom of Page)"/>
        <w:docPartUnique/>
      </w:docPartObj>
    </w:sdtPr>
    <w:sdtEndPr/>
    <w:sdtContent>
      <w:p w:rsidR="002169EE" w:rsidRDefault="002169EE">
        <w:pPr>
          <w:pStyle w:val="Footer"/>
          <w:jc w:val="center"/>
        </w:pPr>
        <w:r>
          <w:fldChar w:fldCharType="begin"/>
        </w:r>
        <w:r>
          <w:instrText xml:space="preserve"> PAGE   \* MERGEFORMAT </w:instrText>
        </w:r>
        <w:r>
          <w:fldChar w:fldCharType="separate"/>
        </w:r>
        <w:r w:rsidR="003A0CAC">
          <w:rPr>
            <w:noProof/>
          </w:rPr>
          <w:t>7</w:t>
        </w:r>
        <w:r>
          <w:rPr>
            <w:noProof/>
          </w:rPr>
          <w:fldChar w:fldCharType="end"/>
        </w:r>
      </w:p>
    </w:sdtContent>
  </w:sdt>
  <w:p w:rsidR="002169EE" w:rsidRDefault="00216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50" w:rsidRDefault="00A2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3C" w:rsidRDefault="00D4383C" w:rsidP="00182457">
      <w:pPr>
        <w:spacing w:after="0" w:line="240" w:lineRule="auto"/>
      </w:pPr>
      <w:r>
        <w:separator/>
      </w:r>
    </w:p>
  </w:footnote>
  <w:footnote w:type="continuationSeparator" w:id="0">
    <w:p w:rsidR="00D4383C" w:rsidRDefault="00D4383C" w:rsidP="00182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50" w:rsidRDefault="00A2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3" w:rsidRPr="00FA2193" w:rsidRDefault="00FA2193" w:rsidP="00FA2193">
    <w:pPr>
      <w:pStyle w:val="Header"/>
      <w:pBdr>
        <w:bottom w:val="single" w:sz="4" w:space="1" w:color="auto"/>
      </w:pBdr>
      <w:tabs>
        <w:tab w:val="right" w:pos="9000"/>
      </w:tabs>
      <w:rPr>
        <w:sz w:val="24"/>
        <w:szCs w:val="24"/>
        <w:lang w:val="fr-FR"/>
      </w:rPr>
    </w:pPr>
    <w:r>
      <w:rPr>
        <w:rFonts w:ascii="Calibri" w:hAnsi="Calibri"/>
        <w:noProof/>
        <w:lang w:val="en-US" w:eastAsia="en-US"/>
      </w:rPr>
      <w:drawing>
        <wp:inline distT="0" distB="0" distL="0" distR="0" wp14:anchorId="008B55D5" wp14:editId="7C686D6C">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FA2193">
      <w:rPr>
        <w:smallCaps/>
        <w:lang w:val="fr-FR"/>
      </w:rPr>
      <w:t xml:space="preserve"> </w:t>
    </w:r>
    <w:r w:rsidRPr="00FA2193">
      <w:rPr>
        <w:smallCaps/>
        <w:lang w:val="fr-FR"/>
      </w:rPr>
      <w:tab/>
    </w:r>
    <w:r w:rsidRPr="00FA2193">
      <w:rPr>
        <w:smallCaps/>
        <w:lang w:val="fr-FR"/>
      </w:rPr>
      <w:tab/>
      <w:t xml:space="preserve">MICS </w:t>
    </w:r>
    <w:r w:rsidRPr="00FA2193">
      <w:rPr>
        <w:smallCaps/>
        <w:color w:val="FF0000"/>
      </w:rPr>
      <w:t>Pays</w:t>
    </w:r>
    <w:r>
      <w:rPr>
        <w:smallCaps/>
        <w:color w:val="FF0000"/>
        <w:lang w:val="fr-FR"/>
      </w:rPr>
      <w:t xml:space="preserve"> année </w:t>
    </w:r>
    <w:r w:rsidRPr="00FA2193">
      <w:rPr>
        <w:smallCaps/>
        <w:lang w:val="fr-FR"/>
      </w:rPr>
      <w:t xml:space="preserve">rapport Prétest </w:t>
    </w:r>
  </w:p>
  <w:p w:rsidR="00FA2193" w:rsidRPr="00FA2193" w:rsidRDefault="00FA2193">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FA2193" w:rsidRPr="0017033C" w:rsidTr="0065313B">
      <w:trPr>
        <w:trHeight w:val="1070"/>
      </w:trPr>
      <w:tc>
        <w:tcPr>
          <w:tcW w:w="4621" w:type="dxa"/>
          <w:shd w:val="clear" w:color="auto" w:fill="auto"/>
          <w:vAlign w:val="center"/>
        </w:tcPr>
        <w:p w:rsidR="00FA2193" w:rsidRPr="0017033C" w:rsidRDefault="00FA2193" w:rsidP="00FA2193">
          <w:pPr>
            <w:rPr>
              <w:rFonts w:ascii="Calibri" w:hAnsi="Calibri"/>
            </w:rPr>
          </w:pPr>
          <w:r>
            <w:rPr>
              <w:rFonts w:ascii="Calibri" w:hAnsi="Calibri"/>
              <w:noProof/>
              <w:sz w:val="28"/>
              <w:lang w:val="en-US" w:eastAsia="en-US"/>
            </w:rPr>
            <w:drawing>
              <wp:inline distT="0" distB="0" distL="0" distR="0" wp14:anchorId="328BC5E6" wp14:editId="3733DD13">
                <wp:extent cx="2392045" cy="574040"/>
                <wp:effectExtent l="0" t="0" r="8255" b="0"/>
                <wp:docPr id="5" name="Picture 5"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FA2193" w:rsidRPr="0017033C" w:rsidRDefault="00FA2193" w:rsidP="00FA2193">
          <w:pPr>
            <w:jc w:val="right"/>
            <w:rPr>
              <w:rFonts w:ascii="Calibri" w:hAnsi="Calibri"/>
            </w:rPr>
          </w:pPr>
          <w:r>
            <w:rPr>
              <w:rFonts w:ascii="Calibri" w:hAnsi="Calibri"/>
              <w:noProof/>
              <w:lang w:val="en-US" w:eastAsia="en-US"/>
            </w:rPr>
            <w:drawing>
              <wp:inline distT="0" distB="0" distL="0" distR="0" wp14:anchorId="5BB4F78B" wp14:editId="488980F0">
                <wp:extent cx="1647825" cy="351155"/>
                <wp:effectExtent l="0" t="0" r="9525" b="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FA2193" w:rsidRDefault="00FA2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7AB"/>
    <w:multiLevelType w:val="hybridMultilevel"/>
    <w:tmpl w:val="5B7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054CD"/>
    <w:multiLevelType w:val="hybridMultilevel"/>
    <w:tmpl w:val="23783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181D8B"/>
    <w:multiLevelType w:val="hybridMultilevel"/>
    <w:tmpl w:val="42A0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D57DD1"/>
    <w:multiLevelType w:val="hybridMultilevel"/>
    <w:tmpl w:val="0B0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F38D1"/>
    <w:multiLevelType w:val="hybridMultilevel"/>
    <w:tmpl w:val="D57A29B8"/>
    <w:lvl w:ilvl="0" w:tplc="04090001">
      <w:start w:val="1"/>
      <w:numFmt w:val="bullet"/>
      <w:lvlText w:val=""/>
      <w:lvlJc w:val="left"/>
      <w:pPr>
        <w:ind w:left="720" w:hanging="360"/>
      </w:pPr>
      <w:rPr>
        <w:rFonts w:ascii="Symbol" w:hAnsi="Symbol" w:hint="default"/>
      </w:rPr>
    </w:lvl>
    <w:lvl w:ilvl="1" w:tplc="E73A60C4">
      <w:numFmt w:val="bullet"/>
      <w:lvlText w:val="•"/>
      <w:lvlJc w:val="left"/>
      <w:pPr>
        <w:ind w:left="1440" w:hanging="360"/>
      </w:pPr>
      <w:rPr>
        <w:rFonts w:ascii="Calibri" w:eastAsiaTheme="majorEastAsia"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C30CCF"/>
    <w:multiLevelType w:val="hybridMultilevel"/>
    <w:tmpl w:val="53F66938"/>
    <w:lvl w:ilvl="0" w:tplc="FD487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9"/>
  </w:num>
  <w:num w:numId="4">
    <w:abstractNumId w:val="23"/>
  </w:num>
  <w:num w:numId="5">
    <w:abstractNumId w:val="17"/>
  </w:num>
  <w:num w:numId="6">
    <w:abstractNumId w:val="13"/>
  </w:num>
  <w:num w:numId="7">
    <w:abstractNumId w:val="28"/>
  </w:num>
  <w:num w:numId="8">
    <w:abstractNumId w:val="16"/>
  </w:num>
  <w:num w:numId="9">
    <w:abstractNumId w:val="20"/>
  </w:num>
  <w:num w:numId="10">
    <w:abstractNumId w:val="31"/>
  </w:num>
  <w:num w:numId="11">
    <w:abstractNumId w:val="9"/>
  </w:num>
  <w:num w:numId="12">
    <w:abstractNumId w:val="30"/>
  </w:num>
  <w:num w:numId="13">
    <w:abstractNumId w:val="10"/>
  </w:num>
  <w:num w:numId="14">
    <w:abstractNumId w:val="3"/>
  </w:num>
  <w:num w:numId="15">
    <w:abstractNumId w:val="12"/>
  </w:num>
  <w:num w:numId="16">
    <w:abstractNumId w:val="7"/>
  </w:num>
  <w:num w:numId="17">
    <w:abstractNumId w:val="8"/>
  </w:num>
  <w:num w:numId="18">
    <w:abstractNumId w:val="6"/>
  </w:num>
  <w:num w:numId="19">
    <w:abstractNumId w:val="14"/>
  </w:num>
  <w:num w:numId="20">
    <w:abstractNumId w:val="25"/>
  </w:num>
  <w:num w:numId="21">
    <w:abstractNumId w:val="19"/>
  </w:num>
  <w:num w:numId="22">
    <w:abstractNumId w:val="15"/>
  </w:num>
  <w:num w:numId="23">
    <w:abstractNumId w:val="1"/>
  </w:num>
  <w:num w:numId="24">
    <w:abstractNumId w:val="4"/>
  </w:num>
  <w:num w:numId="25">
    <w:abstractNumId w:val="11"/>
  </w:num>
  <w:num w:numId="26">
    <w:abstractNumId w:val="5"/>
  </w:num>
  <w:num w:numId="27">
    <w:abstractNumId w:val="21"/>
  </w:num>
  <w:num w:numId="28">
    <w:abstractNumId w:val="27"/>
  </w:num>
  <w:num w:numId="29">
    <w:abstractNumId w:val="18"/>
  </w:num>
  <w:num w:numId="30">
    <w:abstractNumId w:val="26"/>
  </w:num>
  <w:num w:numId="31">
    <w:abstractNumId w:val="24"/>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4DD3"/>
    <w:rsid w:val="00047D01"/>
    <w:rsid w:val="00057884"/>
    <w:rsid w:val="00073BD2"/>
    <w:rsid w:val="000B0266"/>
    <w:rsid w:val="000B6ABA"/>
    <w:rsid w:val="000C4280"/>
    <w:rsid w:val="000C6B78"/>
    <w:rsid w:val="000D30F7"/>
    <w:rsid w:val="000D3E13"/>
    <w:rsid w:val="000F3EFD"/>
    <w:rsid w:val="000F6414"/>
    <w:rsid w:val="00113AB6"/>
    <w:rsid w:val="0013502B"/>
    <w:rsid w:val="00136255"/>
    <w:rsid w:val="0016637E"/>
    <w:rsid w:val="001674BC"/>
    <w:rsid w:val="001755B5"/>
    <w:rsid w:val="00182457"/>
    <w:rsid w:val="00194121"/>
    <w:rsid w:val="001B3456"/>
    <w:rsid w:val="001B4E42"/>
    <w:rsid w:val="001B7B67"/>
    <w:rsid w:val="001D4596"/>
    <w:rsid w:val="001D4614"/>
    <w:rsid w:val="001D664A"/>
    <w:rsid w:val="001E7A97"/>
    <w:rsid w:val="00203E6B"/>
    <w:rsid w:val="00204652"/>
    <w:rsid w:val="0021699C"/>
    <w:rsid w:val="002169EE"/>
    <w:rsid w:val="00270A4E"/>
    <w:rsid w:val="002A33E2"/>
    <w:rsid w:val="002A33F9"/>
    <w:rsid w:val="002C1226"/>
    <w:rsid w:val="002D0201"/>
    <w:rsid w:val="002E1F45"/>
    <w:rsid w:val="002F0F64"/>
    <w:rsid w:val="00303B2F"/>
    <w:rsid w:val="003043B4"/>
    <w:rsid w:val="00307627"/>
    <w:rsid w:val="003223CE"/>
    <w:rsid w:val="00354E7E"/>
    <w:rsid w:val="00366F1D"/>
    <w:rsid w:val="003A0CAC"/>
    <w:rsid w:val="003B1BB2"/>
    <w:rsid w:val="003B1CB0"/>
    <w:rsid w:val="003C2DDF"/>
    <w:rsid w:val="003E5A5C"/>
    <w:rsid w:val="00403F34"/>
    <w:rsid w:val="00411C84"/>
    <w:rsid w:val="00414E1C"/>
    <w:rsid w:val="00420601"/>
    <w:rsid w:val="00420B92"/>
    <w:rsid w:val="00426435"/>
    <w:rsid w:val="0043319A"/>
    <w:rsid w:val="0043687C"/>
    <w:rsid w:val="00436AC0"/>
    <w:rsid w:val="00450943"/>
    <w:rsid w:val="00451E08"/>
    <w:rsid w:val="00463090"/>
    <w:rsid w:val="004754B1"/>
    <w:rsid w:val="00480071"/>
    <w:rsid w:val="004818B2"/>
    <w:rsid w:val="004D1FD5"/>
    <w:rsid w:val="004D3E54"/>
    <w:rsid w:val="004E11FA"/>
    <w:rsid w:val="005430C7"/>
    <w:rsid w:val="0054548B"/>
    <w:rsid w:val="005541F8"/>
    <w:rsid w:val="005973D4"/>
    <w:rsid w:val="005E35DB"/>
    <w:rsid w:val="006025C3"/>
    <w:rsid w:val="00613E54"/>
    <w:rsid w:val="00635212"/>
    <w:rsid w:val="00652C2A"/>
    <w:rsid w:val="006625F1"/>
    <w:rsid w:val="00680164"/>
    <w:rsid w:val="006A0726"/>
    <w:rsid w:val="007078C7"/>
    <w:rsid w:val="007107BA"/>
    <w:rsid w:val="0071264C"/>
    <w:rsid w:val="00736C35"/>
    <w:rsid w:val="00744259"/>
    <w:rsid w:val="007562D1"/>
    <w:rsid w:val="007A43CE"/>
    <w:rsid w:val="007A51D4"/>
    <w:rsid w:val="007D5D26"/>
    <w:rsid w:val="007F3956"/>
    <w:rsid w:val="007F4E18"/>
    <w:rsid w:val="00874A25"/>
    <w:rsid w:val="008A1EA7"/>
    <w:rsid w:val="008C57A0"/>
    <w:rsid w:val="008C6D58"/>
    <w:rsid w:val="008E1DF6"/>
    <w:rsid w:val="008F05A7"/>
    <w:rsid w:val="008F43EF"/>
    <w:rsid w:val="00934085"/>
    <w:rsid w:val="00976AE3"/>
    <w:rsid w:val="0098386E"/>
    <w:rsid w:val="0098453A"/>
    <w:rsid w:val="009A1956"/>
    <w:rsid w:val="009A1A44"/>
    <w:rsid w:val="009A1DA8"/>
    <w:rsid w:val="009B48C1"/>
    <w:rsid w:val="009C15C5"/>
    <w:rsid w:val="009E0AE2"/>
    <w:rsid w:val="009E2BFC"/>
    <w:rsid w:val="00A076A5"/>
    <w:rsid w:val="00A139F8"/>
    <w:rsid w:val="00A15F23"/>
    <w:rsid w:val="00A17283"/>
    <w:rsid w:val="00A24250"/>
    <w:rsid w:val="00A33AB3"/>
    <w:rsid w:val="00A6261B"/>
    <w:rsid w:val="00A67636"/>
    <w:rsid w:val="00A83ED9"/>
    <w:rsid w:val="00A93E9B"/>
    <w:rsid w:val="00AA742C"/>
    <w:rsid w:val="00AB28DC"/>
    <w:rsid w:val="00AD23B7"/>
    <w:rsid w:val="00AF0752"/>
    <w:rsid w:val="00AF08AD"/>
    <w:rsid w:val="00AF528A"/>
    <w:rsid w:val="00B238A0"/>
    <w:rsid w:val="00B3023E"/>
    <w:rsid w:val="00B31DB8"/>
    <w:rsid w:val="00B33F72"/>
    <w:rsid w:val="00B50090"/>
    <w:rsid w:val="00B73FC6"/>
    <w:rsid w:val="00B87B00"/>
    <w:rsid w:val="00B941A4"/>
    <w:rsid w:val="00B97C33"/>
    <w:rsid w:val="00B97D02"/>
    <w:rsid w:val="00BC2FA8"/>
    <w:rsid w:val="00BD59EA"/>
    <w:rsid w:val="00BF2F4A"/>
    <w:rsid w:val="00C042FA"/>
    <w:rsid w:val="00C04E50"/>
    <w:rsid w:val="00C13605"/>
    <w:rsid w:val="00C2231C"/>
    <w:rsid w:val="00C254BB"/>
    <w:rsid w:val="00C26D2D"/>
    <w:rsid w:val="00C26F16"/>
    <w:rsid w:val="00C30F7E"/>
    <w:rsid w:val="00C57B5B"/>
    <w:rsid w:val="00C77D8D"/>
    <w:rsid w:val="00C81D8B"/>
    <w:rsid w:val="00CC5CC9"/>
    <w:rsid w:val="00CD46B2"/>
    <w:rsid w:val="00CE0470"/>
    <w:rsid w:val="00CE07E1"/>
    <w:rsid w:val="00D01E01"/>
    <w:rsid w:val="00D157AC"/>
    <w:rsid w:val="00D173E8"/>
    <w:rsid w:val="00D243D6"/>
    <w:rsid w:val="00D30961"/>
    <w:rsid w:val="00D4383C"/>
    <w:rsid w:val="00D5641B"/>
    <w:rsid w:val="00D650FB"/>
    <w:rsid w:val="00D7496D"/>
    <w:rsid w:val="00D85F77"/>
    <w:rsid w:val="00D91767"/>
    <w:rsid w:val="00D96C18"/>
    <w:rsid w:val="00DA285F"/>
    <w:rsid w:val="00DA3166"/>
    <w:rsid w:val="00DC37AF"/>
    <w:rsid w:val="00DD2598"/>
    <w:rsid w:val="00DF64D8"/>
    <w:rsid w:val="00E01A8F"/>
    <w:rsid w:val="00E04DC5"/>
    <w:rsid w:val="00E04FBA"/>
    <w:rsid w:val="00E069CD"/>
    <w:rsid w:val="00E200D9"/>
    <w:rsid w:val="00E2643C"/>
    <w:rsid w:val="00E264E3"/>
    <w:rsid w:val="00E276D4"/>
    <w:rsid w:val="00E547E9"/>
    <w:rsid w:val="00E548CB"/>
    <w:rsid w:val="00E812F7"/>
    <w:rsid w:val="00E81DCB"/>
    <w:rsid w:val="00EC30FF"/>
    <w:rsid w:val="00ED37AC"/>
    <w:rsid w:val="00ED4C42"/>
    <w:rsid w:val="00ED764C"/>
    <w:rsid w:val="00ED7921"/>
    <w:rsid w:val="00F50B94"/>
    <w:rsid w:val="00F542DD"/>
    <w:rsid w:val="00F65CE0"/>
    <w:rsid w:val="00F9046E"/>
    <w:rsid w:val="00FA2193"/>
    <w:rsid w:val="00FB34EE"/>
    <w:rsid w:val="00FE17E1"/>
    <w:rsid w:val="00FE259E"/>
    <w:rsid w:val="00FF1F6A"/>
    <w:rsid w:val="00FF7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059FF-CDA7-4D35-ABCE-842E861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2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iPriority w:val="99"/>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ps">
    <w:name w:val="hps"/>
    <w:basedOn w:val="DefaultParagraphFont"/>
    <w:rsid w:val="00BC2FA8"/>
  </w:style>
  <w:style w:type="character" w:customStyle="1" w:styleId="atn">
    <w:name w:val="atn"/>
    <w:basedOn w:val="DefaultParagraphFont"/>
    <w:rsid w:val="00A93E9B"/>
  </w:style>
  <w:style w:type="character" w:customStyle="1" w:styleId="Heading1Char">
    <w:name w:val="Heading 1 Char"/>
    <w:basedOn w:val="DefaultParagraphFont"/>
    <w:link w:val="Heading1"/>
    <w:uiPriority w:val="9"/>
    <w:rsid w:val="006352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976">
      <w:bodyDiv w:val="1"/>
      <w:marLeft w:val="0"/>
      <w:marRight w:val="0"/>
      <w:marTop w:val="0"/>
      <w:marBottom w:val="0"/>
      <w:divBdr>
        <w:top w:val="none" w:sz="0" w:space="0" w:color="auto"/>
        <w:left w:val="none" w:sz="0" w:space="0" w:color="auto"/>
        <w:bottom w:val="none" w:sz="0" w:space="0" w:color="auto"/>
        <w:right w:val="none" w:sz="0" w:space="0" w:color="auto"/>
      </w:divBdr>
      <w:divsChild>
        <w:div w:id="492141864">
          <w:marLeft w:val="0"/>
          <w:marRight w:val="0"/>
          <w:marTop w:val="0"/>
          <w:marBottom w:val="0"/>
          <w:divBdr>
            <w:top w:val="none" w:sz="0" w:space="0" w:color="auto"/>
            <w:left w:val="none" w:sz="0" w:space="0" w:color="auto"/>
            <w:bottom w:val="none" w:sz="0" w:space="0" w:color="auto"/>
            <w:right w:val="none" w:sz="0" w:space="0" w:color="auto"/>
          </w:divBdr>
          <w:divsChild>
            <w:div w:id="1892643398">
              <w:marLeft w:val="0"/>
              <w:marRight w:val="0"/>
              <w:marTop w:val="0"/>
              <w:marBottom w:val="0"/>
              <w:divBdr>
                <w:top w:val="none" w:sz="0" w:space="0" w:color="auto"/>
                <w:left w:val="none" w:sz="0" w:space="0" w:color="auto"/>
                <w:bottom w:val="none" w:sz="0" w:space="0" w:color="auto"/>
                <w:right w:val="none" w:sz="0" w:space="0" w:color="auto"/>
              </w:divBdr>
              <w:divsChild>
                <w:div w:id="1736585225">
                  <w:marLeft w:val="0"/>
                  <w:marRight w:val="0"/>
                  <w:marTop w:val="0"/>
                  <w:marBottom w:val="0"/>
                  <w:divBdr>
                    <w:top w:val="none" w:sz="0" w:space="0" w:color="auto"/>
                    <w:left w:val="none" w:sz="0" w:space="0" w:color="auto"/>
                    <w:bottom w:val="none" w:sz="0" w:space="0" w:color="auto"/>
                    <w:right w:val="none" w:sz="0" w:space="0" w:color="auto"/>
                  </w:divBdr>
                  <w:divsChild>
                    <w:div w:id="91628419">
                      <w:marLeft w:val="0"/>
                      <w:marRight w:val="0"/>
                      <w:marTop w:val="0"/>
                      <w:marBottom w:val="0"/>
                      <w:divBdr>
                        <w:top w:val="none" w:sz="0" w:space="0" w:color="auto"/>
                        <w:left w:val="none" w:sz="0" w:space="0" w:color="auto"/>
                        <w:bottom w:val="none" w:sz="0" w:space="0" w:color="auto"/>
                        <w:right w:val="none" w:sz="0" w:space="0" w:color="auto"/>
                      </w:divBdr>
                      <w:divsChild>
                        <w:div w:id="490025504">
                          <w:marLeft w:val="0"/>
                          <w:marRight w:val="0"/>
                          <w:marTop w:val="0"/>
                          <w:marBottom w:val="0"/>
                          <w:divBdr>
                            <w:top w:val="none" w:sz="0" w:space="0" w:color="auto"/>
                            <w:left w:val="none" w:sz="0" w:space="0" w:color="auto"/>
                            <w:bottom w:val="none" w:sz="0" w:space="0" w:color="auto"/>
                            <w:right w:val="none" w:sz="0" w:space="0" w:color="auto"/>
                          </w:divBdr>
                          <w:divsChild>
                            <w:div w:id="1253736277">
                              <w:marLeft w:val="0"/>
                              <w:marRight w:val="0"/>
                              <w:marTop w:val="0"/>
                              <w:marBottom w:val="0"/>
                              <w:divBdr>
                                <w:top w:val="none" w:sz="0" w:space="0" w:color="auto"/>
                                <w:left w:val="none" w:sz="0" w:space="0" w:color="auto"/>
                                <w:bottom w:val="none" w:sz="0" w:space="0" w:color="auto"/>
                                <w:right w:val="none" w:sz="0" w:space="0" w:color="auto"/>
                              </w:divBdr>
                              <w:divsChild>
                                <w:div w:id="1696152162">
                                  <w:marLeft w:val="0"/>
                                  <w:marRight w:val="0"/>
                                  <w:marTop w:val="0"/>
                                  <w:marBottom w:val="0"/>
                                  <w:divBdr>
                                    <w:top w:val="none" w:sz="0" w:space="0" w:color="auto"/>
                                    <w:left w:val="none" w:sz="0" w:space="0" w:color="auto"/>
                                    <w:bottom w:val="none" w:sz="0" w:space="0" w:color="auto"/>
                                    <w:right w:val="none" w:sz="0" w:space="0" w:color="auto"/>
                                  </w:divBdr>
                                  <w:divsChild>
                                    <w:div w:id="1841457619">
                                      <w:marLeft w:val="0"/>
                                      <w:marRight w:val="0"/>
                                      <w:marTop w:val="0"/>
                                      <w:marBottom w:val="0"/>
                                      <w:divBdr>
                                        <w:top w:val="none" w:sz="0" w:space="0" w:color="auto"/>
                                        <w:left w:val="none" w:sz="0" w:space="0" w:color="auto"/>
                                        <w:bottom w:val="none" w:sz="0" w:space="0" w:color="auto"/>
                                        <w:right w:val="none" w:sz="0" w:space="0" w:color="auto"/>
                                      </w:divBdr>
                                      <w:divsChild>
                                        <w:div w:id="906301904">
                                          <w:marLeft w:val="0"/>
                                          <w:marRight w:val="0"/>
                                          <w:marTop w:val="0"/>
                                          <w:marBottom w:val="0"/>
                                          <w:divBdr>
                                            <w:top w:val="none" w:sz="0" w:space="0" w:color="auto"/>
                                            <w:left w:val="none" w:sz="0" w:space="0" w:color="auto"/>
                                            <w:bottom w:val="none" w:sz="0" w:space="0" w:color="auto"/>
                                            <w:right w:val="none" w:sz="0" w:space="0" w:color="auto"/>
                                          </w:divBdr>
                                          <w:divsChild>
                                            <w:div w:id="1972662812">
                                              <w:marLeft w:val="0"/>
                                              <w:marRight w:val="0"/>
                                              <w:marTop w:val="0"/>
                                              <w:marBottom w:val="0"/>
                                              <w:divBdr>
                                                <w:top w:val="single" w:sz="6" w:space="0" w:color="F5F5F5"/>
                                                <w:left w:val="single" w:sz="6" w:space="0" w:color="F5F5F5"/>
                                                <w:bottom w:val="single" w:sz="6" w:space="0" w:color="F5F5F5"/>
                                                <w:right w:val="single" w:sz="6" w:space="0" w:color="F5F5F5"/>
                                              </w:divBdr>
                                              <w:divsChild>
                                                <w:div w:id="1097556692">
                                                  <w:marLeft w:val="0"/>
                                                  <w:marRight w:val="0"/>
                                                  <w:marTop w:val="0"/>
                                                  <w:marBottom w:val="0"/>
                                                  <w:divBdr>
                                                    <w:top w:val="none" w:sz="0" w:space="0" w:color="auto"/>
                                                    <w:left w:val="none" w:sz="0" w:space="0" w:color="auto"/>
                                                    <w:bottom w:val="none" w:sz="0" w:space="0" w:color="auto"/>
                                                    <w:right w:val="none" w:sz="0" w:space="0" w:color="auto"/>
                                                  </w:divBdr>
                                                  <w:divsChild>
                                                    <w:div w:id="1466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395503">
      <w:bodyDiv w:val="1"/>
      <w:marLeft w:val="0"/>
      <w:marRight w:val="0"/>
      <w:marTop w:val="0"/>
      <w:marBottom w:val="0"/>
      <w:divBdr>
        <w:top w:val="none" w:sz="0" w:space="0" w:color="auto"/>
        <w:left w:val="none" w:sz="0" w:space="0" w:color="auto"/>
        <w:bottom w:val="none" w:sz="0" w:space="0" w:color="auto"/>
        <w:right w:val="none" w:sz="0" w:space="0" w:color="auto"/>
      </w:divBdr>
      <w:divsChild>
        <w:div w:id="1889804771">
          <w:marLeft w:val="0"/>
          <w:marRight w:val="0"/>
          <w:marTop w:val="0"/>
          <w:marBottom w:val="0"/>
          <w:divBdr>
            <w:top w:val="none" w:sz="0" w:space="0" w:color="auto"/>
            <w:left w:val="none" w:sz="0" w:space="0" w:color="auto"/>
            <w:bottom w:val="none" w:sz="0" w:space="0" w:color="auto"/>
            <w:right w:val="none" w:sz="0" w:space="0" w:color="auto"/>
          </w:divBdr>
          <w:divsChild>
            <w:div w:id="678895865">
              <w:marLeft w:val="0"/>
              <w:marRight w:val="0"/>
              <w:marTop w:val="0"/>
              <w:marBottom w:val="0"/>
              <w:divBdr>
                <w:top w:val="none" w:sz="0" w:space="0" w:color="auto"/>
                <w:left w:val="none" w:sz="0" w:space="0" w:color="auto"/>
                <w:bottom w:val="none" w:sz="0" w:space="0" w:color="auto"/>
                <w:right w:val="none" w:sz="0" w:space="0" w:color="auto"/>
              </w:divBdr>
              <w:divsChild>
                <w:div w:id="2065907003">
                  <w:marLeft w:val="0"/>
                  <w:marRight w:val="0"/>
                  <w:marTop w:val="0"/>
                  <w:marBottom w:val="0"/>
                  <w:divBdr>
                    <w:top w:val="none" w:sz="0" w:space="0" w:color="auto"/>
                    <w:left w:val="none" w:sz="0" w:space="0" w:color="auto"/>
                    <w:bottom w:val="none" w:sz="0" w:space="0" w:color="auto"/>
                    <w:right w:val="none" w:sz="0" w:space="0" w:color="auto"/>
                  </w:divBdr>
                  <w:divsChild>
                    <w:div w:id="1982072655">
                      <w:marLeft w:val="0"/>
                      <w:marRight w:val="0"/>
                      <w:marTop w:val="0"/>
                      <w:marBottom w:val="0"/>
                      <w:divBdr>
                        <w:top w:val="none" w:sz="0" w:space="0" w:color="auto"/>
                        <w:left w:val="none" w:sz="0" w:space="0" w:color="auto"/>
                        <w:bottom w:val="none" w:sz="0" w:space="0" w:color="auto"/>
                        <w:right w:val="none" w:sz="0" w:space="0" w:color="auto"/>
                      </w:divBdr>
                      <w:divsChild>
                        <w:div w:id="2017612305">
                          <w:marLeft w:val="0"/>
                          <w:marRight w:val="0"/>
                          <w:marTop w:val="0"/>
                          <w:marBottom w:val="0"/>
                          <w:divBdr>
                            <w:top w:val="none" w:sz="0" w:space="0" w:color="auto"/>
                            <w:left w:val="none" w:sz="0" w:space="0" w:color="auto"/>
                            <w:bottom w:val="none" w:sz="0" w:space="0" w:color="auto"/>
                            <w:right w:val="none" w:sz="0" w:space="0" w:color="auto"/>
                          </w:divBdr>
                          <w:divsChild>
                            <w:div w:id="2024014701">
                              <w:marLeft w:val="0"/>
                              <w:marRight w:val="0"/>
                              <w:marTop w:val="0"/>
                              <w:marBottom w:val="0"/>
                              <w:divBdr>
                                <w:top w:val="none" w:sz="0" w:space="0" w:color="auto"/>
                                <w:left w:val="none" w:sz="0" w:space="0" w:color="auto"/>
                                <w:bottom w:val="none" w:sz="0" w:space="0" w:color="auto"/>
                                <w:right w:val="none" w:sz="0" w:space="0" w:color="auto"/>
                              </w:divBdr>
                              <w:divsChild>
                                <w:div w:id="1673333944">
                                  <w:marLeft w:val="0"/>
                                  <w:marRight w:val="0"/>
                                  <w:marTop w:val="0"/>
                                  <w:marBottom w:val="0"/>
                                  <w:divBdr>
                                    <w:top w:val="none" w:sz="0" w:space="0" w:color="auto"/>
                                    <w:left w:val="none" w:sz="0" w:space="0" w:color="auto"/>
                                    <w:bottom w:val="none" w:sz="0" w:space="0" w:color="auto"/>
                                    <w:right w:val="none" w:sz="0" w:space="0" w:color="auto"/>
                                  </w:divBdr>
                                  <w:divsChild>
                                    <w:div w:id="1013842466">
                                      <w:marLeft w:val="0"/>
                                      <w:marRight w:val="0"/>
                                      <w:marTop w:val="0"/>
                                      <w:marBottom w:val="0"/>
                                      <w:divBdr>
                                        <w:top w:val="none" w:sz="0" w:space="0" w:color="auto"/>
                                        <w:left w:val="none" w:sz="0" w:space="0" w:color="auto"/>
                                        <w:bottom w:val="none" w:sz="0" w:space="0" w:color="auto"/>
                                        <w:right w:val="none" w:sz="0" w:space="0" w:color="auto"/>
                                      </w:divBdr>
                                      <w:divsChild>
                                        <w:div w:id="785537225">
                                          <w:marLeft w:val="0"/>
                                          <w:marRight w:val="0"/>
                                          <w:marTop w:val="0"/>
                                          <w:marBottom w:val="0"/>
                                          <w:divBdr>
                                            <w:top w:val="none" w:sz="0" w:space="0" w:color="auto"/>
                                            <w:left w:val="none" w:sz="0" w:space="0" w:color="auto"/>
                                            <w:bottom w:val="none" w:sz="0" w:space="0" w:color="auto"/>
                                            <w:right w:val="none" w:sz="0" w:space="0" w:color="auto"/>
                                          </w:divBdr>
                                          <w:divsChild>
                                            <w:div w:id="1143162306">
                                              <w:marLeft w:val="0"/>
                                              <w:marRight w:val="0"/>
                                              <w:marTop w:val="0"/>
                                              <w:marBottom w:val="0"/>
                                              <w:divBdr>
                                                <w:top w:val="single" w:sz="6" w:space="0" w:color="F5F5F5"/>
                                                <w:left w:val="single" w:sz="6" w:space="0" w:color="F5F5F5"/>
                                                <w:bottom w:val="single" w:sz="6" w:space="0" w:color="F5F5F5"/>
                                                <w:right w:val="single" w:sz="6" w:space="0" w:color="F5F5F5"/>
                                              </w:divBdr>
                                              <w:divsChild>
                                                <w:div w:id="769667437">
                                                  <w:marLeft w:val="0"/>
                                                  <w:marRight w:val="0"/>
                                                  <w:marTop w:val="0"/>
                                                  <w:marBottom w:val="0"/>
                                                  <w:divBdr>
                                                    <w:top w:val="none" w:sz="0" w:space="0" w:color="auto"/>
                                                    <w:left w:val="none" w:sz="0" w:space="0" w:color="auto"/>
                                                    <w:bottom w:val="none" w:sz="0" w:space="0" w:color="auto"/>
                                                    <w:right w:val="none" w:sz="0" w:space="0" w:color="auto"/>
                                                  </w:divBdr>
                                                  <w:divsChild>
                                                    <w:div w:id="7641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605536">
      <w:bodyDiv w:val="1"/>
      <w:marLeft w:val="0"/>
      <w:marRight w:val="0"/>
      <w:marTop w:val="0"/>
      <w:marBottom w:val="0"/>
      <w:divBdr>
        <w:top w:val="none" w:sz="0" w:space="0" w:color="auto"/>
        <w:left w:val="none" w:sz="0" w:space="0" w:color="auto"/>
        <w:bottom w:val="none" w:sz="0" w:space="0" w:color="auto"/>
        <w:right w:val="none" w:sz="0" w:space="0" w:color="auto"/>
      </w:divBdr>
      <w:divsChild>
        <w:div w:id="80100860">
          <w:marLeft w:val="0"/>
          <w:marRight w:val="0"/>
          <w:marTop w:val="0"/>
          <w:marBottom w:val="0"/>
          <w:divBdr>
            <w:top w:val="none" w:sz="0" w:space="0" w:color="auto"/>
            <w:left w:val="none" w:sz="0" w:space="0" w:color="auto"/>
            <w:bottom w:val="none" w:sz="0" w:space="0" w:color="auto"/>
            <w:right w:val="none" w:sz="0" w:space="0" w:color="auto"/>
          </w:divBdr>
          <w:divsChild>
            <w:div w:id="67113371">
              <w:marLeft w:val="0"/>
              <w:marRight w:val="0"/>
              <w:marTop w:val="0"/>
              <w:marBottom w:val="0"/>
              <w:divBdr>
                <w:top w:val="none" w:sz="0" w:space="0" w:color="auto"/>
                <w:left w:val="none" w:sz="0" w:space="0" w:color="auto"/>
                <w:bottom w:val="none" w:sz="0" w:space="0" w:color="auto"/>
                <w:right w:val="none" w:sz="0" w:space="0" w:color="auto"/>
              </w:divBdr>
              <w:divsChild>
                <w:div w:id="1229996303">
                  <w:marLeft w:val="0"/>
                  <w:marRight w:val="0"/>
                  <w:marTop w:val="0"/>
                  <w:marBottom w:val="0"/>
                  <w:divBdr>
                    <w:top w:val="none" w:sz="0" w:space="0" w:color="auto"/>
                    <w:left w:val="none" w:sz="0" w:space="0" w:color="auto"/>
                    <w:bottom w:val="none" w:sz="0" w:space="0" w:color="auto"/>
                    <w:right w:val="none" w:sz="0" w:space="0" w:color="auto"/>
                  </w:divBdr>
                  <w:divsChild>
                    <w:div w:id="157429585">
                      <w:marLeft w:val="0"/>
                      <w:marRight w:val="0"/>
                      <w:marTop w:val="0"/>
                      <w:marBottom w:val="0"/>
                      <w:divBdr>
                        <w:top w:val="none" w:sz="0" w:space="0" w:color="auto"/>
                        <w:left w:val="none" w:sz="0" w:space="0" w:color="auto"/>
                        <w:bottom w:val="none" w:sz="0" w:space="0" w:color="auto"/>
                        <w:right w:val="none" w:sz="0" w:space="0" w:color="auto"/>
                      </w:divBdr>
                      <w:divsChild>
                        <w:div w:id="852306050">
                          <w:marLeft w:val="0"/>
                          <w:marRight w:val="0"/>
                          <w:marTop w:val="0"/>
                          <w:marBottom w:val="0"/>
                          <w:divBdr>
                            <w:top w:val="none" w:sz="0" w:space="0" w:color="auto"/>
                            <w:left w:val="none" w:sz="0" w:space="0" w:color="auto"/>
                            <w:bottom w:val="none" w:sz="0" w:space="0" w:color="auto"/>
                            <w:right w:val="none" w:sz="0" w:space="0" w:color="auto"/>
                          </w:divBdr>
                          <w:divsChild>
                            <w:div w:id="2013489200">
                              <w:marLeft w:val="0"/>
                              <w:marRight w:val="0"/>
                              <w:marTop w:val="0"/>
                              <w:marBottom w:val="0"/>
                              <w:divBdr>
                                <w:top w:val="none" w:sz="0" w:space="0" w:color="auto"/>
                                <w:left w:val="none" w:sz="0" w:space="0" w:color="auto"/>
                                <w:bottom w:val="none" w:sz="0" w:space="0" w:color="auto"/>
                                <w:right w:val="none" w:sz="0" w:space="0" w:color="auto"/>
                              </w:divBdr>
                              <w:divsChild>
                                <w:div w:id="395249708">
                                  <w:marLeft w:val="0"/>
                                  <w:marRight w:val="0"/>
                                  <w:marTop w:val="0"/>
                                  <w:marBottom w:val="0"/>
                                  <w:divBdr>
                                    <w:top w:val="none" w:sz="0" w:space="0" w:color="auto"/>
                                    <w:left w:val="none" w:sz="0" w:space="0" w:color="auto"/>
                                    <w:bottom w:val="none" w:sz="0" w:space="0" w:color="auto"/>
                                    <w:right w:val="none" w:sz="0" w:space="0" w:color="auto"/>
                                  </w:divBdr>
                                  <w:divsChild>
                                    <w:div w:id="948244949">
                                      <w:marLeft w:val="0"/>
                                      <w:marRight w:val="0"/>
                                      <w:marTop w:val="0"/>
                                      <w:marBottom w:val="0"/>
                                      <w:divBdr>
                                        <w:top w:val="none" w:sz="0" w:space="0" w:color="auto"/>
                                        <w:left w:val="none" w:sz="0" w:space="0" w:color="auto"/>
                                        <w:bottom w:val="none" w:sz="0" w:space="0" w:color="auto"/>
                                        <w:right w:val="none" w:sz="0" w:space="0" w:color="auto"/>
                                      </w:divBdr>
                                      <w:divsChild>
                                        <w:div w:id="1822847315">
                                          <w:marLeft w:val="0"/>
                                          <w:marRight w:val="0"/>
                                          <w:marTop w:val="0"/>
                                          <w:marBottom w:val="0"/>
                                          <w:divBdr>
                                            <w:top w:val="none" w:sz="0" w:space="0" w:color="auto"/>
                                            <w:left w:val="none" w:sz="0" w:space="0" w:color="auto"/>
                                            <w:bottom w:val="none" w:sz="0" w:space="0" w:color="auto"/>
                                            <w:right w:val="none" w:sz="0" w:space="0" w:color="auto"/>
                                          </w:divBdr>
                                          <w:divsChild>
                                            <w:div w:id="840125264">
                                              <w:marLeft w:val="0"/>
                                              <w:marRight w:val="0"/>
                                              <w:marTop w:val="0"/>
                                              <w:marBottom w:val="0"/>
                                              <w:divBdr>
                                                <w:top w:val="single" w:sz="6" w:space="0" w:color="F5F5F5"/>
                                                <w:left w:val="single" w:sz="6" w:space="0" w:color="F5F5F5"/>
                                                <w:bottom w:val="single" w:sz="6" w:space="0" w:color="F5F5F5"/>
                                                <w:right w:val="single" w:sz="6" w:space="0" w:color="F5F5F5"/>
                                              </w:divBdr>
                                              <w:divsChild>
                                                <w:div w:id="216401825">
                                                  <w:marLeft w:val="0"/>
                                                  <w:marRight w:val="0"/>
                                                  <w:marTop w:val="0"/>
                                                  <w:marBottom w:val="0"/>
                                                  <w:divBdr>
                                                    <w:top w:val="none" w:sz="0" w:space="0" w:color="auto"/>
                                                    <w:left w:val="none" w:sz="0" w:space="0" w:color="auto"/>
                                                    <w:bottom w:val="none" w:sz="0" w:space="0" w:color="auto"/>
                                                    <w:right w:val="none" w:sz="0" w:space="0" w:color="auto"/>
                                                  </w:divBdr>
                                                  <w:divsChild>
                                                    <w:div w:id="15074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800616794">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687053573">
      <w:bodyDiv w:val="1"/>
      <w:marLeft w:val="0"/>
      <w:marRight w:val="0"/>
      <w:marTop w:val="0"/>
      <w:marBottom w:val="0"/>
      <w:divBdr>
        <w:top w:val="none" w:sz="0" w:space="0" w:color="auto"/>
        <w:left w:val="none" w:sz="0" w:space="0" w:color="auto"/>
        <w:bottom w:val="none" w:sz="0" w:space="0" w:color="auto"/>
        <w:right w:val="none" w:sz="0" w:space="0" w:color="auto"/>
      </w:divBdr>
      <w:divsChild>
        <w:div w:id="1550534990">
          <w:marLeft w:val="0"/>
          <w:marRight w:val="0"/>
          <w:marTop w:val="0"/>
          <w:marBottom w:val="0"/>
          <w:divBdr>
            <w:top w:val="none" w:sz="0" w:space="0" w:color="auto"/>
            <w:left w:val="none" w:sz="0" w:space="0" w:color="auto"/>
            <w:bottom w:val="none" w:sz="0" w:space="0" w:color="auto"/>
            <w:right w:val="none" w:sz="0" w:space="0" w:color="auto"/>
          </w:divBdr>
          <w:divsChild>
            <w:div w:id="2055814147">
              <w:marLeft w:val="0"/>
              <w:marRight w:val="0"/>
              <w:marTop w:val="0"/>
              <w:marBottom w:val="0"/>
              <w:divBdr>
                <w:top w:val="none" w:sz="0" w:space="0" w:color="auto"/>
                <w:left w:val="none" w:sz="0" w:space="0" w:color="auto"/>
                <w:bottom w:val="none" w:sz="0" w:space="0" w:color="auto"/>
                <w:right w:val="none" w:sz="0" w:space="0" w:color="auto"/>
              </w:divBdr>
              <w:divsChild>
                <w:div w:id="1983346089">
                  <w:marLeft w:val="0"/>
                  <w:marRight w:val="0"/>
                  <w:marTop w:val="0"/>
                  <w:marBottom w:val="0"/>
                  <w:divBdr>
                    <w:top w:val="none" w:sz="0" w:space="0" w:color="auto"/>
                    <w:left w:val="none" w:sz="0" w:space="0" w:color="auto"/>
                    <w:bottom w:val="none" w:sz="0" w:space="0" w:color="auto"/>
                    <w:right w:val="none" w:sz="0" w:space="0" w:color="auto"/>
                  </w:divBdr>
                  <w:divsChild>
                    <w:div w:id="1577203402">
                      <w:marLeft w:val="0"/>
                      <w:marRight w:val="0"/>
                      <w:marTop w:val="0"/>
                      <w:marBottom w:val="0"/>
                      <w:divBdr>
                        <w:top w:val="none" w:sz="0" w:space="0" w:color="auto"/>
                        <w:left w:val="none" w:sz="0" w:space="0" w:color="auto"/>
                        <w:bottom w:val="none" w:sz="0" w:space="0" w:color="auto"/>
                        <w:right w:val="none" w:sz="0" w:space="0" w:color="auto"/>
                      </w:divBdr>
                      <w:divsChild>
                        <w:div w:id="1476603876">
                          <w:marLeft w:val="0"/>
                          <w:marRight w:val="0"/>
                          <w:marTop w:val="0"/>
                          <w:marBottom w:val="0"/>
                          <w:divBdr>
                            <w:top w:val="none" w:sz="0" w:space="0" w:color="auto"/>
                            <w:left w:val="none" w:sz="0" w:space="0" w:color="auto"/>
                            <w:bottom w:val="none" w:sz="0" w:space="0" w:color="auto"/>
                            <w:right w:val="none" w:sz="0" w:space="0" w:color="auto"/>
                          </w:divBdr>
                          <w:divsChild>
                            <w:div w:id="1968192875">
                              <w:marLeft w:val="0"/>
                              <w:marRight w:val="0"/>
                              <w:marTop w:val="0"/>
                              <w:marBottom w:val="0"/>
                              <w:divBdr>
                                <w:top w:val="none" w:sz="0" w:space="0" w:color="auto"/>
                                <w:left w:val="none" w:sz="0" w:space="0" w:color="auto"/>
                                <w:bottom w:val="none" w:sz="0" w:space="0" w:color="auto"/>
                                <w:right w:val="none" w:sz="0" w:space="0" w:color="auto"/>
                              </w:divBdr>
                              <w:divsChild>
                                <w:div w:id="1815948761">
                                  <w:marLeft w:val="0"/>
                                  <w:marRight w:val="0"/>
                                  <w:marTop w:val="0"/>
                                  <w:marBottom w:val="0"/>
                                  <w:divBdr>
                                    <w:top w:val="none" w:sz="0" w:space="0" w:color="auto"/>
                                    <w:left w:val="none" w:sz="0" w:space="0" w:color="auto"/>
                                    <w:bottom w:val="none" w:sz="0" w:space="0" w:color="auto"/>
                                    <w:right w:val="none" w:sz="0" w:space="0" w:color="auto"/>
                                  </w:divBdr>
                                  <w:divsChild>
                                    <w:div w:id="864053618">
                                      <w:marLeft w:val="0"/>
                                      <w:marRight w:val="0"/>
                                      <w:marTop w:val="0"/>
                                      <w:marBottom w:val="0"/>
                                      <w:divBdr>
                                        <w:top w:val="none" w:sz="0" w:space="0" w:color="auto"/>
                                        <w:left w:val="none" w:sz="0" w:space="0" w:color="auto"/>
                                        <w:bottom w:val="none" w:sz="0" w:space="0" w:color="auto"/>
                                        <w:right w:val="none" w:sz="0" w:space="0" w:color="auto"/>
                                      </w:divBdr>
                                      <w:divsChild>
                                        <w:div w:id="945697273">
                                          <w:marLeft w:val="0"/>
                                          <w:marRight w:val="0"/>
                                          <w:marTop w:val="0"/>
                                          <w:marBottom w:val="0"/>
                                          <w:divBdr>
                                            <w:top w:val="none" w:sz="0" w:space="0" w:color="auto"/>
                                            <w:left w:val="none" w:sz="0" w:space="0" w:color="auto"/>
                                            <w:bottom w:val="none" w:sz="0" w:space="0" w:color="auto"/>
                                            <w:right w:val="none" w:sz="0" w:space="0" w:color="auto"/>
                                          </w:divBdr>
                                          <w:divsChild>
                                            <w:div w:id="1302464244">
                                              <w:marLeft w:val="0"/>
                                              <w:marRight w:val="0"/>
                                              <w:marTop w:val="0"/>
                                              <w:marBottom w:val="0"/>
                                              <w:divBdr>
                                                <w:top w:val="single" w:sz="6" w:space="0" w:color="F5F5F5"/>
                                                <w:left w:val="single" w:sz="6" w:space="0" w:color="F5F5F5"/>
                                                <w:bottom w:val="single" w:sz="6" w:space="0" w:color="F5F5F5"/>
                                                <w:right w:val="single" w:sz="6" w:space="0" w:color="F5F5F5"/>
                                              </w:divBdr>
                                              <w:divsChild>
                                                <w:div w:id="766003350">
                                                  <w:marLeft w:val="0"/>
                                                  <w:marRight w:val="0"/>
                                                  <w:marTop w:val="0"/>
                                                  <w:marBottom w:val="0"/>
                                                  <w:divBdr>
                                                    <w:top w:val="none" w:sz="0" w:space="0" w:color="auto"/>
                                                    <w:left w:val="none" w:sz="0" w:space="0" w:color="auto"/>
                                                    <w:bottom w:val="none" w:sz="0" w:space="0" w:color="auto"/>
                                                    <w:right w:val="none" w:sz="0" w:space="0" w:color="auto"/>
                                                  </w:divBdr>
                                                  <w:divsChild>
                                                    <w:div w:id="82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16400">
      <w:bodyDiv w:val="1"/>
      <w:marLeft w:val="0"/>
      <w:marRight w:val="0"/>
      <w:marTop w:val="0"/>
      <w:marBottom w:val="0"/>
      <w:divBdr>
        <w:top w:val="none" w:sz="0" w:space="0" w:color="auto"/>
        <w:left w:val="none" w:sz="0" w:space="0" w:color="auto"/>
        <w:bottom w:val="none" w:sz="0" w:space="0" w:color="auto"/>
        <w:right w:val="none" w:sz="0" w:space="0" w:color="auto"/>
      </w:divBdr>
      <w:divsChild>
        <w:div w:id="567350650">
          <w:marLeft w:val="0"/>
          <w:marRight w:val="0"/>
          <w:marTop w:val="0"/>
          <w:marBottom w:val="0"/>
          <w:divBdr>
            <w:top w:val="none" w:sz="0" w:space="0" w:color="auto"/>
            <w:left w:val="none" w:sz="0" w:space="0" w:color="auto"/>
            <w:bottom w:val="none" w:sz="0" w:space="0" w:color="auto"/>
            <w:right w:val="none" w:sz="0" w:space="0" w:color="auto"/>
          </w:divBdr>
          <w:divsChild>
            <w:div w:id="1620069776">
              <w:marLeft w:val="0"/>
              <w:marRight w:val="0"/>
              <w:marTop w:val="0"/>
              <w:marBottom w:val="0"/>
              <w:divBdr>
                <w:top w:val="none" w:sz="0" w:space="0" w:color="auto"/>
                <w:left w:val="none" w:sz="0" w:space="0" w:color="auto"/>
                <w:bottom w:val="none" w:sz="0" w:space="0" w:color="auto"/>
                <w:right w:val="none" w:sz="0" w:space="0" w:color="auto"/>
              </w:divBdr>
              <w:divsChild>
                <w:div w:id="1418750686">
                  <w:marLeft w:val="0"/>
                  <w:marRight w:val="0"/>
                  <w:marTop w:val="0"/>
                  <w:marBottom w:val="0"/>
                  <w:divBdr>
                    <w:top w:val="none" w:sz="0" w:space="0" w:color="auto"/>
                    <w:left w:val="none" w:sz="0" w:space="0" w:color="auto"/>
                    <w:bottom w:val="none" w:sz="0" w:space="0" w:color="auto"/>
                    <w:right w:val="none" w:sz="0" w:space="0" w:color="auto"/>
                  </w:divBdr>
                  <w:divsChild>
                    <w:div w:id="1798984598">
                      <w:marLeft w:val="0"/>
                      <w:marRight w:val="0"/>
                      <w:marTop w:val="0"/>
                      <w:marBottom w:val="0"/>
                      <w:divBdr>
                        <w:top w:val="none" w:sz="0" w:space="0" w:color="auto"/>
                        <w:left w:val="none" w:sz="0" w:space="0" w:color="auto"/>
                        <w:bottom w:val="none" w:sz="0" w:space="0" w:color="auto"/>
                        <w:right w:val="none" w:sz="0" w:space="0" w:color="auto"/>
                      </w:divBdr>
                      <w:divsChild>
                        <w:div w:id="708341150">
                          <w:marLeft w:val="0"/>
                          <w:marRight w:val="0"/>
                          <w:marTop w:val="0"/>
                          <w:marBottom w:val="0"/>
                          <w:divBdr>
                            <w:top w:val="none" w:sz="0" w:space="0" w:color="auto"/>
                            <w:left w:val="none" w:sz="0" w:space="0" w:color="auto"/>
                            <w:bottom w:val="none" w:sz="0" w:space="0" w:color="auto"/>
                            <w:right w:val="none" w:sz="0" w:space="0" w:color="auto"/>
                          </w:divBdr>
                          <w:divsChild>
                            <w:div w:id="33434561">
                              <w:marLeft w:val="0"/>
                              <w:marRight w:val="0"/>
                              <w:marTop w:val="0"/>
                              <w:marBottom w:val="0"/>
                              <w:divBdr>
                                <w:top w:val="none" w:sz="0" w:space="0" w:color="auto"/>
                                <w:left w:val="none" w:sz="0" w:space="0" w:color="auto"/>
                                <w:bottom w:val="none" w:sz="0" w:space="0" w:color="auto"/>
                                <w:right w:val="none" w:sz="0" w:space="0" w:color="auto"/>
                              </w:divBdr>
                              <w:divsChild>
                                <w:div w:id="453594267">
                                  <w:marLeft w:val="0"/>
                                  <w:marRight w:val="0"/>
                                  <w:marTop w:val="0"/>
                                  <w:marBottom w:val="0"/>
                                  <w:divBdr>
                                    <w:top w:val="none" w:sz="0" w:space="0" w:color="auto"/>
                                    <w:left w:val="none" w:sz="0" w:space="0" w:color="auto"/>
                                    <w:bottom w:val="none" w:sz="0" w:space="0" w:color="auto"/>
                                    <w:right w:val="none" w:sz="0" w:space="0" w:color="auto"/>
                                  </w:divBdr>
                                  <w:divsChild>
                                    <w:div w:id="954020441">
                                      <w:marLeft w:val="0"/>
                                      <w:marRight w:val="0"/>
                                      <w:marTop w:val="0"/>
                                      <w:marBottom w:val="0"/>
                                      <w:divBdr>
                                        <w:top w:val="none" w:sz="0" w:space="0" w:color="auto"/>
                                        <w:left w:val="none" w:sz="0" w:space="0" w:color="auto"/>
                                        <w:bottom w:val="none" w:sz="0" w:space="0" w:color="auto"/>
                                        <w:right w:val="none" w:sz="0" w:space="0" w:color="auto"/>
                                      </w:divBdr>
                                      <w:divsChild>
                                        <w:div w:id="180441385">
                                          <w:marLeft w:val="0"/>
                                          <w:marRight w:val="0"/>
                                          <w:marTop w:val="0"/>
                                          <w:marBottom w:val="0"/>
                                          <w:divBdr>
                                            <w:top w:val="none" w:sz="0" w:space="0" w:color="auto"/>
                                            <w:left w:val="none" w:sz="0" w:space="0" w:color="auto"/>
                                            <w:bottom w:val="none" w:sz="0" w:space="0" w:color="auto"/>
                                            <w:right w:val="none" w:sz="0" w:space="0" w:color="auto"/>
                                          </w:divBdr>
                                          <w:divsChild>
                                            <w:div w:id="1570847568">
                                              <w:marLeft w:val="0"/>
                                              <w:marRight w:val="0"/>
                                              <w:marTop w:val="0"/>
                                              <w:marBottom w:val="0"/>
                                              <w:divBdr>
                                                <w:top w:val="single" w:sz="6" w:space="0" w:color="F5F5F5"/>
                                                <w:left w:val="single" w:sz="6" w:space="0" w:color="F5F5F5"/>
                                                <w:bottom w:val="single" w:sz="6" w:space="0" w:color="F5F5F5"/>
                                                <w:right w:val="single" w:sz="6" w:space="0" w:color="F5F5F5"/>
                                              </w:divBdr>
                                              <w:divsChild>
                                                <w:div w:id="963773743">
                                                  <w:marLeft w:val="0"/>
                                                  <w:marRight w:val="0"/>
                                                  <w:marTop w:val="0"/>
                                                  <w:marBottom w:val="0"/>
                                                  <w:divBdr>
                                                    <w:top w:val="none" w:sz="0" w:space="0" w:color="auto"/>
                                                    <w:left w:val="none" w:sz="0" w:space="0" w:color="auto"/>
                                                    <w:bottom w:val="none" w:sz="0" w:space="0" w:color="auto"/>
                                                    <w:right w:val="none" w:sz="0" w:space="0" w:color="auto"/>
                                                  </w:divBdr>
                                                  <w:divsChild>
                                                    <w:div w:id="3205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C4DC-C5D9-4439-9F73-9C04D5A5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MICS;MICS5</cp:keywords>
  <cp:lastModifiedBy>Michele Seroussi</cp:lastModifiedBy>
  <cp:revision>2</cp:revision>
  <cp:lastPrinted>2013-04-22T15:34:00Z</cp:lastPrinted>
  <dcterms:created xsi:type="dcterms:W3CDTF">2017-05-23T14:50:00Z</dcterms:created>
  <dcterms:modified xsi:type="dcterms:W3CDTF">2017-05-23T14:50:00Z</dcterms:modified>
</cp:coreProperties>
</file>