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241"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الصحة المستقبلية والأمومة</w:t>
            </w:r>
          </w:p>
        </w:tc>
      </w:tr>
      <w:tr>
        <w:tblPrEx>
          <w:shd w:val="clear" w:color="auto" w:fill="auto"/>
        </w:tblPrEx>
        <w:trPr>
          <w:trHeight w:val="241"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المحتويات</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جدول</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:RH.1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معدلات الخصوبة</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جدول</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:RH.2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معدل ولادة المراهقين وإجمالي معدل الخصوبة </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:RH.3</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الحمل المبكر</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جدول</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:RH.4</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الاتجاهات المتعلقة بالحمل المبكر</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جدول</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:RH.5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استخدام وسائل منع الحمل</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:RH.6</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الحاجة غير الملباة لمنع الحمل</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جدول</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:RH.7</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تغطية الرعاية السابقة للولادة</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جدول</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:RH.8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زيارات الرعاية السابقة للولادة وتوقيت الزيارة الأولى</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جدول</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:RH.9</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محتوى الرعاية السابقة للولادة</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:RH.10</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المساعدة أثناء الولادة والولادة القيصرية</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:RH.11</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مكان الولادة</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جدول</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:RH.12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البقاء في المرافق الصحية  بعد الولادة </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جدول</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:RH.13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فحوصات طبية لحديثي الولادة</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:RH.14</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زيارات رعاية ما بعد الولادة لحديثي الولادة في غضون أسبوع من الولادة</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جدول</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:RH.15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فحوصات طبية بعد الولادة للأمهات</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جدول</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:RH.16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زيارات رعاية ما بعد الولادة للأمهات في غضون الأسبوع الأول من الولادة</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:RH.17</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فحوصات طبية بعد الولادة للأمهات والأطفال حديثي الولادة</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:RH.18</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معدلات وفيات الكبار</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جدول</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:RH.19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احتمالات وفيات البالغين</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جدول</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:RH.20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وفيات الأمهات</w:t>
            </w:r>
          </w:p>
        </w:tc>
      </w:tr>
      <w:tr>
        <w:tblPrEx>
          <w:shd w:val="clear" w:color="auto" w:fill="auto"/>
        </w:tblPrEx>
        <w:trPr>
          <w:trHeight w:val="27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Normal"/>
        <w:bidi w:val="1"/>
        <w:ind w:left="0" w:right="0" w:firstLine="0"/>
        <w:jc w:val="left"/>
        <w:rPr>
          <w:rtl w:val="1"/>
        </w:rPr>
      </w:pPr>
    </w:p>
    <w:p>
      <w:pPr>
        <w:pStyle w:val="Normal"/>
        <w:bidi w:val="1"/>
        <w:ind w:left="0" w:right="0" w:firstLine="0"/>
        <w:jc w:val="left"/>
        <w:rPr>
          <w:rtl w:val="1"/>
        </w:rPr>
      </w:pPr>
    </w:p>
    <w:p>
      <w:pPr>
        <w:pStyle w:val="Normal"/>
        <w:bidi w:val="1"/>
        <w:ind w:left="0" w:right="0" w:firstLine="0"/>
        <w:jc w:val="left"/>
        <w:rPr>
          <w:rtl w:val="1"/>
        </w:rPr>
      </w:pPr>
    </w:p>
    <w:p>
      <w:pPr>
        <w:pStyle w:val="Normal"/>
        <w:bidi w:val="1"/>
        <w:ind w:left="0" w:right="0" w:firstLine="0"/>
        <w:jc w:val="left"/>
        <w:rPr>
          <w:rtl w:val="1"/>
        </w:rPr>
      </w:pPr>
    </w:p>
    <w:p>
      <w:pPr>
        <w:pStyle w:val="Normal"/>
        <w:bidi w:val="1"/>
        <w:ind w:left="0" w:right="0" w:firstLine="0"/>
        <w:jc w:val="left"/>
        <w:rPr>
          <w:rtl w:val="1"/>
        </w:rPr>
      </w:pPr>
    </w:p>
    <w:p>
      <w:pPr>
        <w:pStyle w:val="Normal"/>
        <w:bidi w:val="1"/>
        <w:ind w:left="0" w:right="0" w:firstLine="0"/>
        <w:jc w:val="left"/>
        <w:rPr>
          <w:rtl w:val="1"/>
        </w:rPr>
      </w:pPr>
    </w:p>
    <w:p>
      <w:pPr>
        <w:pStyle w:val="Normal"/>
        <w:bidi w:val="1"/>
        <w:ind w:left="0" w:right="0" w:firstLine="0"/>
        <w:jc w:val="left"/>
        <w:rPr>
          <w:rtl w:val="1"/>
        </w:rPr>
      </w:pPr>
    </w:p>
    <w:p>
      <w:pPr>
        <w:pStyle w:val="Normal"/>
        <w:bidi w:val="1"/>
        <w:ind w:left="0" w:right="0" w:firstLine="0"/>
        <w:jc w:val="left"/>
        <w:rPr>
          <w:rtl w:val="1"/>
        </w:rPr>
      </w:pPr>
    </w:p>
    <w:p>
      <w:pPr>
        <w:pStyle w:val="Normal"/>
        <w:bidi w:val="1"/>
        <w:ind w:left="0" w:right="0" w:firstLine="0"/>
        <w:jc w:val="left"/>
        <w:rPr>
          <w:rtl w:val="1"/>
        </w:rPr>
      </w:pPr>
    </w:p>
    <w:p>
      <w:pPr>
        <w:pStyle w:val="Normal"/>
        <w:bidi w:val="1"/>
        <w:ind w:left="0" w:right="0" w:firstLine="0"/>
        <w:jc w:val="left"/>
        <w:rPr>
          <w:rtl w:val="1"/>
        </w:rPr>
      </w:pPr>
    </w:p>
    <w:p>
      <w:pPr>
        <w:pStyle w:val="Normal"/>
        <w:bidi w:val="1"/>
        <w:ind w:left="0" w:right="0" w:firstLine="0"/>
        <w:jc w:val="left"/>
        <w:rPr>
          <w:rtl w:val="1"/>
        </w:rPr>
      </w:pPr>
    </w:p>
    <w:p>
      <w:pPr>
        <w:pStyle w:val="Normal"/>
        <w:bidi w:val="1"/>
        <w:ind w:left="0" w:right="0" w:firstLine="0"/>
        <w:jc w:val="left"/>
        <w:rPr>
          <w:rtl w:val="1"/>
        </w:rPr>
      </w:pPr>
    </w:p>
    <w:p>
      <w:pPr>
        <w:pStyle w:val="Normal"/>
        <w:bidi w:val="1"/>
        <w:ind w:left="0" w:right="0" w:firstLine="0"/>
        <w:jc w:val="left"/>
        <w:rPr>
          <w:rtl w:val="1"/>
        </w:rPr>
      </w:pPr>
    </w:p>
    <w:p>
      <w:pPr>
        <w:pStyle w:val="Normal"/>
        <w:widowControl w:val="0"/>
        <w:bidi w:val="1"/>
        <w:ind w:left="0" w:right="0" w:firstLine="0"/>
        <w:jc w:val="left"/>
        <w:rPr>
          <w:rtl w:val="1"/>
        </w:rPr>
      </w:pPr>
    </w:p>
    <w:tbl>
      <w:tblPr>
        <w:tblW w:w="9576"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94"/>
        <w:gridCol w:w="2394"/>
        <w:gridCol w:w="2393"/>
        <w:gridCol w:w="2395"/>
      </w:tblGrid>
      <w:tr>
        <w:tblPrEx>
          <w:shd w:val="clear" w:color="auto" w:fill="auto"/>
        </w:tblPrEx>
        <w:trPr>
          <w:trHeight w:val="270"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RH.1</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معدلات الخصوبة</w:t>
            </w:r>
          </w:p>
        </w:tc>
      </w:tr>
      <w:tr>
        <w:tblPrEx>
          <w:shd w:val="clear" w:color="auto" w:fill="auto"/>
        </w:tblPrEx>
        <w:trPr>
          <w:trHeight w:val="513"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ولادة المراهقين وإجمالي معدل الخصوبة الخاص بالعمر، ومعدل الخصوبة العام وكذلك معدلات المواليد الأولية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التقريبية لسنة واحدة أو ثلاث سنوات قبل المسح، حسب المنطقة،</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إجمالي</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مناطق ريفية</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مناطق حضرية</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15-19 </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20-24</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25-29</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30-34</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35-39</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40-44</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45-49</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w:caps w:val="0"/>
                <w:smallCaps w:val="0"/>
                <w:strike w:val="0"/>
                <w:dstrike w:val="0"/>
                <w:outline w:val="0"/>
                <w:color w:val="000000"/>
                <w:spacing w:val="0"/>
                <w:kern w:val="0"/>
                <w:position w:val="0"/>
                <w:sz w:val="16"/>
                <w:szCs w:val="16"/>
                <w:u w:val="none" w:color="000000"/>
                <w:vertAlign w:val="baseline"/>
                <w:rtl w:val="0"/>
                <w:lang w:val="en-US"/>
              </w:rPr>
              <w:t>TFR</w:t>
            </w:r>
            <w:r>
              <w:rPr>
                <w:rFonts w:ascii="Arial"/>
                <w:caps w:val="0"/>
                <w:smallCaps w:val="0"/>
                <w:strike w:val="0"/>
                <w:dstrike w:val="0"/>
                <w:outline w:val="0"/>
                <w:color w:val="000000"/>
                <w:spacing w:val="0"/>
                <w:kern w:val="0"/>
                <w:position w:val="0"/>
                <w:sz w:val="16"/>
                <w:szCs w:val="16"/>
                <w:u w:val="none" w:color="000000"/>
                <w:vertAlign w:val="superscript"/>
                <w:rtl w:val="0"/>
                <w:lang w:val="en-US"/>
              </w:rPr>
              <w:t>a</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w:caps w:val="0"/>
                <w:smallCaps w:val="0"/>
                <w:strike w:val="0"/>
                <w:dstrike w:val="0"/>
                <w:outline w:val="0"/>
                <w:color w:val="000000"/>
                <w:spacing w:val="0"/>
                <w:kern w:val="0"/>
                <w:position w:val="0"/>
                <w:sz w:val="16"/>
                <w:szCs w:val="16"/>
                <w:u w:val="none" w:color="000000"/>
                <w:vertAlign w:val="baseline"/>
                <w:rtl w:val="0"/>
                <w:lang w:val="en-US"/>
              </w:rPr>
              <w:t>GFR</w:t>
            </w:r>
            <w:r>
              <w:rPr>
                <w:rFonts w:ascii="Arial"/>
                <w:caps w:val="0"/>
                <w:smallCaps w:val="0"/>
                <w:strike w:val="0"/>
                <w:dstrike w:val="0"/>
                <w:outline w:val="0"/>
                <w:color w:val="000000"/>
                <w:spacing w:val="0"/>
                <w:kern w:val="0"/>
                <w:position w:val="0"/>
                <w:sz w:val="16"/>
                <w:szCs w:val="16"/>
                <w:u w:val="none" w:color="000000"/>
                <w:vertAlign w:val="superscript"/>
                <w:rtl w:val="0"/>
                <w:lang w:val="en-US"/>
              </w:rPr>
              <w:t>b</w:t>
            </w:r>
          </w:p>
        </w:tc>
      </w:tr>
      <w:tr>
        <w:tblPrEx>
          <w:shd w:val="clear" w:color="auto" w:fill="auto"/>
        </w:tblPrEx>
        <w:trPr>
          <w:trHeight w:val="27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w:caps w:val="0"/>
                <w:smallCaps w:val="0"/>
                <w:strike w:val="0"/>
                <w:dstrike w:val="0"/>
                <w:outline w:val="0"/>
                <w:color w:val="000000"/>
                <w:spacing w:val="0"/>
                <w:kern w:val="0"/>
                <w:position w:val="0"/>
                <w:sz w:val="16"/>
                <w:szCs w:val="16"/>
                <w:u w:val="none" w:color="000000"/>
                <w:vertAlign w:val="baseline"/>
                <w:rtl w:val="0"/>
                <w:lang w:val="en-US"/>
              </w:rPr>
              <w:t>CBR</w:t>
            </w:r>
            <w:r>
              <w:rPr>
                <w:rFonts w:ascii="Arial"/>
                <w:caps w:val="0"/>
                <w:smallCaps w:val="0"/>
                <w:strike w:val="0"/>
                <w:dstrike w:val="0"/>
                <w:outline w:val="0"/>
                <w:color w:val="000000"/>
                <w:spacing w:val="0"/>
                <w:kern w:val="0"/>
                <w:position w:val="0"/>
                <w:sz w:val="16"/>
                <w:szCs w:val="16"/>
                <w:u w:val="none" w:color="000000"/>
                <w:vertAlign w:val="superscript"/>
                <w:rtl w:val="0"/>
                <w:lang w:val="en-US"/>
              </w:rPr>
              <w:t>c</w:t>
            </w:r>
          </w:p>
        </w:tc>
      </w:tr>
      <w:tr>
        <w:tblPrEx>
          <w:shd w:val="clear" w:color="auto" w:fill="auto"/>
        </w:tblPrEx>
        <w:trPr>
          <w:trHeight w:val="185"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16"/>
                <w:szCs w:val="16"/>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16"/>
                <w:szCs w:val="16"/>
                <w:u w:val="none" w:color="000000"/>
                <w:vertAlign w:val="baseline"/>
                <w:rtl w:val="1"/>
                <w:lang w:val="ar-SA" w:bidi="ar-SA"/>
              </w:rPr>
              <w:t xml:space="preserve">المسح العنقودي متعدد المؤشرات </w:t>
            </w:r>
            <w:r>
              <w:rPr>
                <w:rFonts w:hAnsi="Arial" w:hint="default"/>
                <w:b w:val="1"/>
                <w:bCs w:val="1"/>
                <w:caps w:val="0"/>
                <w:smallCaps w:val="0"/>
                <w:strike w:val="0"/>
                <w:dstrike w:val="0"/>
                <w:outline w:val="0"/>
                <w:color w:val="000000"/>
                <w:spacing w:val="0"/>
                <w:kern w:val="0"/>
                <w:position w:val="0"/>
                <w:sz w:val="16"/>
                <w:szCs w:val="16"/>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16"/>
                <w:szCs w:val="16"/>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16"/>
                <w:szCs w:val="16"/>
                <w:u w:val="none" w:color="000000"/>
                <w:vertAlign w:val="baseline"/>
                <w:rtl w:val="1"/>
                <w:lang w:val="ar-SA" w:bidi="ar-SA"/>
              </w:rPr>
              <w:t xml:space="preserve">5.1- </w:t>
            </w:r>
            <w:r>
              <w:rPr>
                <w:rFonts w:ascii="Arial Unicode MS" w:cs="Arial" w:hAnsi="Arial Unicode MS" w:eastAsia="Arial Unicode MS" w:hint="cs"/>
                <w:b w:val="1"/>
                <w:bCs w:val="1"/>
                <w:caps w:val="0"/>
                <w:smallCaps w:val="0"/>
                <w:strike w:val="0"/>
                <w:dstrike w:val="0"/>
                <w:outline w:val="0"/>
                <w:color w:val="000000"/>
                <w:spacing w:val="0"/>
                <w:kern w:val="0"/>
                <w:position w:val="0"/>
                <w:sz w:val="16"/>
                <w:szCs w:val="16"/>
                <w:u w:val="none" w:color="000000"/>
                <w:vertAlign w:val="baseline"/>
                <w:rtl w:val="1"/>
                <w:lang w:val="ar-SA" w:bidi="ar-SA"/>
              </w:rPr>
              <w:t xml:space="preserve">مؤشر الاهداف الإنمائية للألفية </w:t>
            </w:r>
            <w:r>
              <w:rPr>
                <w:rFonts w:ascii="Arial"/>
                <w:b w:val="1"/>
                <w:bCs w:val="1"/>
                <w:caps w:val="0"/>
                <w:smallCaps w:val="0"/>
                <w:strike w:val="0"/>
                <w:dstrike w:val="0"/>
                <w:outline w:val="0"/>
                <w:color w:val="000000"/>
                <w:spacing w:val="0"/>
                <w:kern w:val="0"/>
                <w:position w:val="0"/>
                <w:sz w:val="16"/>
                <w:szCs w:val="16"/>
                <w:u w:val="none" w:color="000000"/>
                <w:vertAlign w:val="baseline"/>
                <w:rtl w:val="1"/>
                <w:lang w:val="ar-SA" w:bidi="ar-SA"/>
              </w:rPr>
              <w:t xml:space="preserve">5.4- </w:t>
            </w:r>
            <w:r>
              <w:rPr>
                <w:rFonts w:ascii="Arial Unicode MS" w:cs="Arial" w:hAnsi="Arial Unicode MS" w:eastAsia="Arial Unicode MS" w:hint="cs"/>
                <w:b w:val="1"/>
                <w:bCs w:val="1"/>
                <w:caps w:val="0"/>
                <w:smallCaps w:val="0"/>
                <w:strike w:val="0"/>
                <w:dstrike w:val="0"/>
                <w:outline w:val="0"/>
                <w:color w:val="000000"/>
                <w:spacing w:val="0"/>
                <w:kern w:val="0"/>
                <w:position w:val="0"/>
                <w:sz w:val="16"/>
                <w:szCs w:val="16"/>
                <w:u w:val="none" w:color="000000"/>
                <w:vertAlign w:val="baseline"/>
                <w:rtl w:val="1"/>
                <w:lang w:val="ar-SA" w:bidi="ar-SA"/>
              </w:rPr>
              <w:t>معدل ولادة المراهقين</w:t>
            </w:r>
          </w:p>
        </w:tc>
      </w:tr>
      <w:tr>
        <w:tblPrEx>
          <w:shd w:val="clear" w:color="auto" w:fill="auto"/>
        </w:tblPrEx>
        <w:trPr>
          <w:trHeight w:val="185"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w:caps w:val="0"/>
                <w:smallCaps w:val="0"/>
                <w:strike w:val="0"/>
                <w:dstrike w:val="0"/>
                <w:outline w:val="0"/>
                <w:color w:val="000000"/>
                <w:spacing w:val="0"/>
                <w:kern w:val="0"/>
                <w:position w:val="0"/>
                <w:sz w:val="16"/>
                <w:szCs w:val="16"/>
                <w:u w:val="none" w:color="000000"/>
                <w:vertAlign w:val="baseline"/>
                <w:rtl w:val="0"/>
                <w:lang w:val="en-US"/>
              </w:rPr>
              <w:t>TFR</w:t>
            </w:r>
            <w:r>
              <w:rPr>
                <w:rFonts w:ascii="Arial"/>
                <w:caps w:val="0"/>
                <w:smallCaps w:val="0"/>
                <w:strike w:val="0"/>
                <w:dstrike w:val="0"/>
                <w:outline w:val="0"/>
                <w:color w:val="000000"/>
                <w:spacing w:val="0"/>
                <w:kern w:val="0"/>
                <w:position w:val="0"/>
                <w:sz w:val="16"/>
                <w:szCs w:val="16"/>
                <w:u w:val="none" w:color="000000"/>
                <w:vertAlign w:val="superscript"/>
                <w:rtl w:val="0"/>
                <w:lang w:val="en-US"/>
              </w:rPr>
              <w:t>a</w:t>
            </w:r>
            <w:r>
              <w:rPr>
                <w:rFonts w:ascii="Arial"/>
                <w:caps w:val="0"/>
                <w:smallCaps w:val="0"/>
                <w:strike w:val="0"/>
                <w:dstrike w:val="0"/>
                <w:outline w:val="0"/>
                <w:color w:val="000000"/>
                <w:spacing w:val="0"/>
                <w:kern w:val="0"/>
                <w:position w:val="0"/>
                <w:sz w:val="16"/>
                <w:szCs w:val="16"/>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 xml:space="preserve">إجمالي معدل الخصوبة المعبر عنه بعمر المرأة </w:t>
            </w:r>
            <w:r>
              <w:rPr>
                <w:rFonts w:ascii="Arial"/>
                <w:caps w:val="0"/>
                <w:smallCaps w:val="0"/>
                <w:strike w:val="0"/>
                <w:dstrike w:val="0"/>
                <w:outline w:val="0"/>
                <w:color w:val="000000"/>
                <w:spacing w:val="0"/>
                <w:kern w:val="0"/>
                <w:position w:val="0"/>
                <w:sz w:val="16"/>
                <w:szCs w:val="16"/>
                <w:u w:val="none" w:color="000000"/>
                <w:vertAlign w:val="baseline"/>
                <w:rtl w:val="1"/>
                <w:lang w:val="ar-SA" w:bidi="ar-SA"/>
              </w:rPr>
              <w:t>15-49</w:t>
            </w:r>
          </w:p>
        </w:tc>
      </w:tr>
      <w:tr>
        <w:tblPrEx>
          <w:shd w:val="clear" w:color="auto" w:fill="auto"/>
        </w:tblPrEx>
        <w:trPr>
          <w:trHeight w:val="185"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w:caps w:val="0"/>
                <w:smallCaps w:val="0"/>
                <w:strike w:val="0"/>
                <w:dstrike w:val="0"/>
                <w:outline w:val="0"/>
                <w:color w:val="000000"/>
                <w:spacing w:val="0"/>
                <w:kern w:val="0"/>
                <w:position w:val="0"/>
                <w:sz w:val="16"/>
                <w:szCs w:val="16"/>
                <w:u w:val="none" w:color="000000"/>
                <w:vertAlign w:val="baseline"/>
                <w:rtl w:val="0"/>
                <w:lang w:val="en-US"/>
              </w:rPr>
              <w:t>GFR</w:t>
            </w:r>
            <w:r>
              <w:rPr>
                <w:rFonts w:ascii="Arial"/>
                <w:caps w:val="0"/>
                <w:smallCaps w:val="0"/>
                <w:strike w:val="0"/>
                <w:dstrike w:val="0"/>
                <w:outline w:val="0"/>
                <w:color w:val="000000"/>
                <w:spacing w:val="0"/>
                <w:kern w:val="0"/>
                <w:position w:val="0"/>
                <w:sz w:val="16"/>
                <w:szCs w:val="16"/>
                <w:u w:val="none" w:color="000000"/>
                <w:vertAlign w:val="superscript"/>
                <w:rtl w:val="0"/>
                <w:lang w:val="en-US"/>
              </w:rPr>
              <w:t>b</w:t>
            </w:r>
            <w:r>
              <w:rPr>
                <w:rFonts w:ascii="Arial"/>
                <w:caps w:val="0"/>
                <w:smallCaps w:val="0"/>
                <w:strike w:val="0"/>
                <w:dstrike w:val="0"/>
                <w:outline w:val="0"/>
                <w:color w:val="000000"/>
                <w:spacing w:val="0"/>
                <w:kern w:val="0"/>
                <w:position w:val="0"/>
                <w:sz w:val="16"/>
                <w:szCs w:val="16"/>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 xml:space="preserve">معدل الخصوبة العام المعبر عنه ب </w:t>
            </w:r>
            <w:r>
              <w:rPr>
                <w:rFonts w:ascii="Arial"/>
                <w:caps w:val="0"/>
                <w:smallCaps w:val="0"/>
                <w:strike w:val="0"/>
                <w:dstrike w:val="0"/>
                <w:outline w:val="0"/>
                <w:color w:val="000000"/>
                <w:spacing w:val="0"/>
                <w:kern w:val="0"/>
                <w:position w:val="0"/>
                <w:sz w:val="16"/>
                <w:szCs w:val="16"/>
                <w:u w:val="none" w:color="000000"/>
                <w:vertAlign w:val="baseline"/>
                <w:rtl w:val="1"/>
                <w:lang w:val="ar-SA" w:bidi="ar-SA"/>
              </w:rPr>
              <w:t xml:space="preserve">1000 </w:t>
            </w:r>
            <w:r>
              <w:rPr>
                <w:rFonts w:ascii="Arial Unicode MS" w:cs="Arial"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 xml:space="preserve">امرأة من عمر </w:t>
            </w:r>
            <w:r>
              <w:rPr>
                <w:rFonts w:ascii="Arial"/>
                <w:caps w:val="0"/>
                <w:smallCaps w:val="0"/>
                <w:strike w:val="0"/>
                <w:dstrike w:val="0"/>
                <w:outline w:val="0"/>
                <w:color w:val="000000"/>
                <w:spacing w:val="0"/>
                <w:kern w:val="0"/>
                <w:position w:val="0"/>
                <w:sz w:val="16"/>
                <w:szCs w:val="16"/>
                <w:u w:val="none" w:color="000000"/>
                <w:vertAlign w:val="baseline"/>
                <w:rtl w:val="1"/>
                <w:lang w:val="ar-SA" w:bidi="ar-SA"/>
              </w:rPr>
              <w:t>15-49</w:t>
            </w:r>
          </w:p>
        </w:tc>
      </w:tr>
      <w:tr>
        <w:tblPrEx>
          <w:shd w:val="clear" w:color="auto" w:fill="auto"/>
        </w:tblPrEx>
        <w:trPr>
          <w:trHeight w:val="185"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w:caps w:val="0"/>
                <w:smallCaps w:val="0"/>
                <w:strike w:val="0"/>
                <w:dstrike w:val="0"/>
                <w:outline w:val="0"/>
                <w:color w:val="000000"/>
                <w:spacing w:val="0"/>
                <w:kern w:val="0"/>
                <w:position w:val="0"/>
                <w:sz w:val="16"/>
                <w:szCs w:val="16"/>
                <w:u w:val="none" w:color="000000"/>
                <w:vertAlign w:val="baseline"/>
                <w:rtl w:val="0"/>
                <w:lang w:val="en-US"/>
              </w:rPr>
              <w:t>CBR</w:t>
            </w:r>
            <w:r>
              <w:rPr>
                <w:rFonts w:ascii="Arial"/>
                <w:caps w:val="0"/>
                <w:smallCaps w:val="0"/>
                <w:strike w:val="0"/>
                <w:dstrike w:val="0"/>
                <w:outline w:val="0"/>
                <w:color w:val="000000"/>
                <w:spacing w:val="0"/>
                <w:kern w:val="0"/>
                <w:position w:val="0"/>
                <w:sz w:val="16"/>
                <w:szCs w:val="16"/>
                <w:u w:val="none" w:color="000000"/>
                <w:vertAlign w:val="superscript"/>
                <w:rtl w:val="0"/>
                <w:lang w:val="en-US"/>
              </w:rPr>
              <w:t>c</w:t>
            </w:r>
            <w:r>
              <w:rPr>
                <w:rFonts w:ascii="Arial"/>
                <w:caps w:val="0"/>
                <w:smallCaps w:val="0"/>
                <w:strike w:val="0"/>
                <w:dstrike w:val="0"/>
                <w:outline w:val="0"/>
                <w:color w:val="000000"/>
                <w:spacing w:val="0"/>
                <w:kern w:val="0"/>
                <w:position w:val="0"/>
                <w:sz w:val="16"/>
                <w:szCs w:val="16"/>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 xml:space="preserve">معدل الولادة الأولي المعبر عنه ب </w:t>
            </w:r>
            <w:r>
              <w:rPr>
                <w:rFonts w:ascii="Arial"/>
                <w:caps w:val="0"/>
                <w:smallCaps w:val="0"/>
                <w:strike w:val="0"/>
                <w:dstrike w:val="0"/>
                <w:outline w:val="0"/>
                <w:color w:val="000000"/>
                <w:spacing w:val="0"/>
                <w:kern w:val="0"/>
                <w:position w:val="0"/>
                <w:sz w:val="16"/>
                <w:szCs w:val="16"/>
                <w:u w:val="none" w:color="000000"/>
                <w:vertAlign w:val="baseline"/>
                <w:rtl w:val="1"/>
                <w:lang w:val="ar-SA" w:bidi="ar-SA"/>
              </w:rPr>
              <w:t xml:space="preserve">1000 </w:t>
            </w:r>
            <w:r>
              <w:rPr>
                <w:rFonts w:ascii="Arial Unicode MS" w:cs="Arial"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شخص</w:t>
            </w:r>
          </w:p>
        </w:tc>
      </w:tr>
      <w:tr>
        <w:tblPrEx>
          <w:shd w:val="clear" w:color="auto" w:fill="auto"/>
        </w:tblPrEx>
        <w:trPr>
          <w:trHeight w:val="6951" w:hRule="atLeast"/>
        </w:trPr>
        <w:tc>
          <w:tcPr>
            <w:tcW w:type="dxa" w:w="95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يعرّف معدل الخصوبة في سن معينة بأنه عدد المواليد الأحياء للنساء من فئة عمرية محددة خلال فترة محددة، مقسوما على متوسط عدد النساء في هذه الفئة العمرية خلال نفس الفترة، وبعبر عنه بكل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1000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امرأة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ويسمى أيضا معدل الخصوبة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لسن معينة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للنساء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15-19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بمعدل الولادة في سن المراهقة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ويتم احتساب معدل الخصوبة الإجمالي</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(TFR)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عن طريق جمع معدلات الخصوبة في سن معينة المحتسبة لكل من الفئات العمرية من النساء لمدة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سنوات،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إلى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ومعدل الخصوبة الإجمالي يدل على متوسط عدد الأطفال الذين ستنجبهم المرأة قبل نهاية سنواتها الإنجابية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بحلول العام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50)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إذا توافرت معدلات الخصوبة الحالية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الخصوبة العام</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(GFR)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هو عدد المواليد الأحياء للنساء في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خلال فترة محددة، مقسوما على متوسط عدد النساء في الفئة العمرية نفسها خلال نفس الفترة، ويُعبَّر عنه بكل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1000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امرأة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المواليد الأولي</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(CBR)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هو عدد المواليد الأحياء خلال فترة محددة، مقسوما على مجموع السكان خلال الفترة نفسها، ويعبر عنه بكل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1000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شخص من السكان</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ويتم حساب المعدلات لمدة السنوات الثلاث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(1-36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السابقة لإجراء المسح، استنادا إلى البيانات التي يتم جمعها في تاريخ الميلاد، عندما يتم إدراج وحدة تاريخ الميلاد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الخصوبة في المسح</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ويتم تجاهل الشهر الذي أجريت فيه المقابلة، حيث أنه يمثل فترة  مراقبة غير مكتملة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إذا تم إدراج وحدة الخصوبة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التي تستثني تاريخ الميلاد</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تحسب كل معدلات الخصوبة باستخدام معلومات عن تاريخ الولادة الأخيرة من كل امرأة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(CM12)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وتستند إلى مدة سنة واحدة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السابقة لإجراء لمسح</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ويتم التقليل من معدلات بهامش ضئيل جدا نظرا لغياب المعلومات عن الولادات المتعددة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التوائم، ثلاثة توائم الخ</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وعن الولادات المتعددة التي يمكن أن تكون حصلت لدى                                                                                                                                                                                                                                                                                                                                                                                                                                                                                                                                                                                                                                                                                                                                                                                                            النساء خلال فترة السنة السابقة للمسح</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ويتم تجاهل شهر المقابلة لنفس السبب كما هو مبين أعلاه</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عند استخدام هذا النهج الأخير لتقدير معدلات الخصوبة، يجب التحقق بعناية من بسط الكسر ومقامه لمجموع العينات وكذلك الحضر والريف للتأكد من أنها تقوم على عدد كاف من الحالات</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وعلى وجه الخصوص، استخدام فترة تقدير سنة واحدة قد يؤدي إلى قواسم صغيرة جدا، حتى بالنسبة لمجالات التقدير الحضرية والريفية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لمزيد من المعلومات انظر الملاحظات أدناه</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RH.2 </w:t>
            </w:r>
          </w:p>
        </w:tc>
      </w:tr>
    </w:tbl>
    <w:p>
      <w:pPr>
        <w:pStyle w:val="Normal"/>
        <w:widowControl w:val="0"/>
        <w:bidi w:val="1"/>
        <w:spacing w:line="240" w:lineRule="auto"/>
        <w:ind w:left="0" w:right="0" w:firstLine="0"/>
        <w:jc w:val="left"/>
        <w:rPr>
          <w:rtl w:val="1"/>
        </w:rPr>
      </w:pPr>
    </w:p>
    <w:p>
      <w:pPr>
        <w:pStyle w:val="Normal"/>
        <w:bidi w:val="1"/>
        <w:ind w:left="0" w:right="0" w:firstLine="0"/>
        <w:jc w:val="left"/>
        <w:rPr>
          <w:rtl w:val="1"/>
        </w:rPr>
      </w:pPr>
    </w:p>
    <w:p>
      <w:pPr>
        <w:pStyle w:val="Normal"/>
        <w:widowControl w:val="0"/>
        <w:bidi w:val="1"/>
        <w:ind w:left="0" w:right="0" w:firstLine="0"/>
        <w:jc w:val="left"/>
        <w:rPr>
          <w:rtl w:val="1"/>
        </w:rPr>
      </w:pPr>
    </w:p>
    <w:tbl>
      <w:tblPr>
        <w:tblW w:w="9360"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20"/>
        <w:gridCol w:w="3120"/>
        <w:gridCol w:w="3120"/>
      </w:tblGrid>
      <w:tr>
        <w:tblPrEx>
          <w:shd w:val="clear" w:color="auto" w:fill="auto"/>
        </w:tblPrEx>
        <w:trPr>
          <w:trHeight w:val="270"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RH.2</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معدل الولادة في سن المراهقة وإجمالي معدل الخصوبة </w:t>
            </w:r>
          </w:p>
        </w:tc>
      </w:tr>
      <w:tr>
        <w:tblPrEx>
          <w:shd w:val="clear" w:color="auto" w:fill="auto"/>
        </w:tblPrEx>
        <w:trPr>
          <w:trHeight w:val="270"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معدلات الولادة في سن المراهقة وإجمالي معدل الخصوبة للسنة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الثلاث سنوات السابقة للمسح،</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721"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إجمالي معدل الخصوبة</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superscript"/>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الولادة في سن المراهقة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معدل الخصوبة في عمر معين للنساء من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15-19)</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الابتدائي</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الثانوي</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العالي</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44"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ab/>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5.1.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الأهداف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5.4 -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معدل الولادة عند المراهقة</w:t>
            </w:r>
          </w:p>
        </w:tc>
      </w:tr>
      <w:tr>
        <w:tblPrEx>
          <w:shd w:val="clear" w:color="auto" w:fill="auto"/>
        </w:tblPrEx>
        <w:trPr>
          <w:trHeight w:val="5677"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انظر الملاحظات أدناه في جدول </w:t>
            </w:r>
            <w:r>
              <w:rPr>
                <w:rFonts w:ascii="Calibri"/>
                <w:caps w:val="0"/>
                <w:smallCaps w:val="0"/>
                <w:strike w:val="0"/>
                <w:dstrike w:val="0"/>
                <w:outline w:val="0"/>
                <w:color w:val="000000"/>
                <w:spacing w:val="0"/>
                <w:kern w:val="0"/>
                <w:position w:val="0"/>
                <w:sz w:val="22"/>
                <w:szCs w:val="22"/>
                <w:u w:val="none" w:color="000000"/>
                <w:vertAlign w:val="baseline"/>
                <w:rtl w:val="0"/>
                <w:lang w:val="en-US"/>
              </w:rPr>
              <w:t>RH.1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للحصول على تعريفات للمؤشرات</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تقدم </w:t>
            </w:r>
            <w:r>
              <w:rPr>
                <w:rFonts w:ascii="Calibri"/>
                <w:caps w:val="0"/>
                <w:smallCaps w:val="0"/>
                <w:strike w:val="0"/>
                <w:dstrike w:val="0"/>
                <w:outline w:val="0"/>
                <w:color w:val="000000"/>
                <w:spacing w:val="0"/>
                <w:kern w:val="0"/>
                <w:position w:val="0"/>
                <w:sz w:val="22"/>
                <w:szCs w:val="22"/>
                <w:u w:val="none" w:color="000000"/>
                <w:vertAlign w:val="baseline"/>
                <w:rtl w:val="0"/>
                <w:lang w:val="en-US"/>
              </w:rPr>
              <w:t>SPSS</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الجداول التي تبين بسط الكسر ومقامه لجميع معدلات الخصوبة في سن معينة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يجب أن يتم التحقق جيداً من القواسم غير المرجحة لمعدلات الخصوبة في سن معينة من الفئة العمرية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15-19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معدلات الولادة في سن المراهقة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وذلك قبل وضع اللمسات الأخيرة على معدلات الولادة في سن المراهقة في هذا الجدول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ولا ينبغي أن تظهر معدلات الولادة في سن المراهقة على أساس أقل من 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حالة غير المرجحة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يجب أن يتم استبدالها ب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وينبغي أن تظهر المعدلات استنادا على الحالات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125-249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بين قوسين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إذا كان أي إجمالي معدل خصوبة في الجدول، وأي من معدلات الخصوبة في سن معينة خلال الخمس سنوات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15-19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إلى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40-44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تستند على أقل من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حالة غير مرجحة، فلا ينبغي أن يظهر إجمالي معدل الخصوبة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وإذا كان </w:t>
            </w:r>
            <w:r>
              <w:rPr>
                <w:rFonts w:ascii="Calibri"/>
                <w:caps w:val="0"/>
                <w:smallCaps w:val="0"/>
                <w:strike w:val="0"/>
                <w:dstrike w:val="0"/>
                <w:outline w:val="0"/>
                <w:color w:val="000000"/>
                <w:spacing w:val="0"/>
                <w:kern w:val="0"/>
                <w:position w:val="0"/>
                <w:sz w:val="22"/>
                <w:szCs w:val="22"/>
                <w:u w:val="none" w:color="000000"/>
                <w:vertAlign w:val="baseline"/>
                <w:rtl w:val="0"/>
                <w:lang w:val="en-US"/>
              </w:rPr>
              <w:t>ASFR</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واحد يستند على الأقل على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125-249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حالة غير مرجحة، فينبغي أن يظهر معدل الخصوبة الكلي بين قوسين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لاحظ أن هذه العملية تتم من دون أخذ قواسم معدل الخصوبة في سن معينة للفئة العمرية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45-49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في الاعتبار</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يمكن الاطلاع على معلومات مفصلة عن الاتفاقيات المتعلقة بالتقارير هذه من خلال  </w:t>
            </w:r>
            <w:r>
              <w:rPr>
                <w:rFonts w:ascii="Calibri"/>
                <w:caps w:val="0"/>
                <w:smallCaps w:val="0"/>
                <w:strike w:val="0"/>
                <w:dstrike w:val="0"/>
                <w:outline w:val="0"/>
                <w:color w:val="000000"/>
                <w:spacing w:val="0"/>
                <w:kern w:val="0"/>
                <w:position w:val="0"/>
                <w:sz w:val="22"/>
                <w:szCs w:val="22"/>
                <w:u w:val="none" w:color="000000"/>
                <w:vertAlign w:val="baseline"/>
                <w:rtl w:val="0"/>
                <w:lang w:val="en-US"/>
              </w:rPr>
              <w:t>childinfo.org</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قد تكون قواسم للعديد من فئات الخلفية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المعلومات العامة صغيرة جداً في بعض الدراسات، وخصوصا عندما يتم حساب المعدلات لسنة واحدة سابقة للمسح</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وعند تدقيق القواسم غير المرجحة لمعدلات الخصوبة في سن معينة، كما هو موضح أعلاه، قد تحتاج إلى جمع الفئات معا أو إعادة بنائها لإنتاج تقديرات معدلات الخصوبة على أساس أعداد كافية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على سبيل المثال، في بعض الاستطلاعات، تحتاج إلى إعادة تصميم مؤشر الثروة لفئتين أو ثلاث فئات، مثل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أفقر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30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في المائة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متوسط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40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في المئة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أغنى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30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في المئة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عند لا يكون من الممكن تقديم تقرير عن معدلات الولادة في سن المراهقة أو معدلات الخصوبة الكلية لكل من الأخماس</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وقد يكون من الضروري أيضا إعادة ترميز المناطق معا لزيادة أحجام القواسم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bidi w:val="1"/>
        <w:spacing w:line="240" w:lineRule="auto"/>
        <w:ind w:left="0" w:right="0" w:firstLine="0"/>
        <w:jc w:val="left"/>
        <w:rPr>
          <w:rtl w:val="1"/>
        </w:rPr>
      </w:pPr>
    </w:p>
    <w:p>
      <w:pPr>
        <w:pStyle w:val="Normal"/>
        <w:bidi w:val="1"/>
        <w:ind w:left="0" w:right="0" w:firstLine="0"/>
        <w:jc w:val="left"/>
        <w:rPr>
          <w:rtl w:val="1"/>
        </w:rPr>
      </w:pPr>
    </w:p>
    <w:p>
      <w:pPr>
        <w:pStyle w:val="Normal"/>
        <w:bidi w:val="1"/>
        <w:ind w:left="0" w:right="0" w:firstLine="0"/>
        <w:jc w:val="left"/>
        <w:rPr>
          <w:rtl w:val="1"/>
        </w:rPr>
      </w:pPr>
    </w:p>
    <w:p>
      <w:pPr>
        <w:pStyle w:val="Normal"/>
        <w:bidi w:val="1"/>
        <w:ind w:left="0" w:right="0" w:firstLine="0"/>
        <w:jc w:val="left"/>
        <w:rPr>
          <w:rtl w:val="1"/>
        </w:rPr>
      </w:pPr>
    </w:p>
    <w:p>
      <w:pPr>
        <w:pStyle w:val="Normal"/>
        <w:bidi w:val="1"/>
        <w:ind w:left="0" w:right="0" w:firstLine="0"/>
        <w:jc w:val="left"/>
        <w:rPr>
          <w:rtl w:val="1"/>
        </w:rPr>
      </w:pPr>
    </w:p>
    <w:p>
      <w:pPr>
        <w:pStyle w:val="Normal"/>
        <w:bidi w:val="1"/>
        <w:ind w:left="0" w:right="0" w:firstLine="0"/>
        <w:jc w:val="left"/>
        <w:rPr>
          <w:rtl w:val="1"/>
        </w:rPr>
      </w:pPr>
    </w:p>
    <w:p>
      <w:pPr>
        <w:pStyle w:val="Normal"/>
        <w:bidi w:val="1"/>
        <w:ind w:left="0" w:right="0" w:firstLine="0"/>
        <w:jc w:val="left"/>
        <w:rPr>
          <w:rtl w:val="1"/>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widowControl w:val="0"/>
        <w:bidi w:val="1"/>
        <w:ind w:left="0" w:right="0" w:firstLine="0"/>
        <w:jc w:val="left"/>
        <w:rPr>
          <w:rFonts w:ascii="Times New Roman" w:cs="Times New Roman" w:hAnsi="Times New Roman" w:eastAsia="Times New Roman"/>
          <w:sz w:val="22"/>
          <w:szCs w:val="22"/>
          <w:rtl w:val="1"/>
          <w:lang w:val="ar-SA" w:bidi="ar-SA"/>
        </w:rPr>
      </w:pPr>
    </w:p>
    <w:tbl>
      <w:tblPr>
        <w:tblW w:w="9360"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70"/>
        <w:gridCol w:w="1170"/>
        <w:gridCol w:w="1170"/>
        <w:gridCol w:w="1170"/>
        <w:gridCol w:w="1170"/>
        <w:gridCol w:w="1170"/>
        <w:gridCol w:w="1170"/>
        <w:gridCol w:w="1170"/>
      </w:tblGrid>
      <w:tr>
        <w:tblPrEx>
          <w:shd w:val="clear" w:color="auto" w:fill="auto"/>
        </w:tblPrEx>
        <w:trPr>
          <w:trHeight w:val="270"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:RH.3</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الحمل المبكر</w:t>
            </w:r>
          </w:p>
        </w:tc>
      </w:tr>
      <w:tr>
        <w:tblPrEx>
          <w:shd w:val="clear" w:color="auto" w:fill="auto"/>
        </w:tblPrEx>
        <w:trPr>
          <w:trHeight w:val="484"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15-19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اللاتي لديهن ولادة حية ، الحوامل بالطفل الأول، ونسبة اللاتي بدأن الحمل، اللاتي أنجبن مولود حي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وكذلك نسبة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اللاتي أنجبن مولود حي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18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50" w:hRule="atLeast"/>
        </w:trPr>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20-24</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اللاتي أنجبن مولود حي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18</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15-19</w:t>
            </w:r>
          </w:p>
        </w:tc>
        <w:tc>
          <w:tcPr>
            <w:tcW w:type="dxa" w:w="46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15-19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اللاتي</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031" w:hRule="atLeast"/>
        </w:trPr>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أنجبن مولود حي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بدأن الحمل</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حوامل بالطفل الأول</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أنجبن مولود حي</w:t>
            </w: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إجمالي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المنطقة </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الابتدائي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الثانوي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العالي</w:t>
            </w: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مؤشر أخماس الثروة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43"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5.2 -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الحمل المبكر</w:t>
            </w:r>
          </w:p>
        </w:tc>
      </w:tr>
      <w:tr>
        <w:tblPrEx>
          <w:shd w:val="clear" w:color="auto" w:fill="auto"/>
        </w:tblPrEx>
        <w:trPr>
          <w:trHeight w:val="4746"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النساء اللاتي لديهن ولادة حية هن تلك النساء في </w:t>
            </w:r>
            <w:r>
              <w:rPr>
                <w:rFonts w:ascii="Calibri"/>
                <w:caps w:val="0"/>
                <w:smallCaps w:val="0"/>
                <w:strike w:val="0"/>
                <w:dstrike w:val="0"/>
                <w:outline w:val="0"/>
                <w:color w:val="000000"/>
                <w:spacing w:val="0"/>
                <w:kern w:val="0"/>
                <w:position w:val="0"/>
                <w:sz w:val="22"/>
                <w:szCs w:val="22"/>
                <w:u w:val="none" w:color="000000"/>
                <w:vertAlign w:val="baseline"/>
                <w:rtl w:val="0"/>
                <w:lang w:val="en-US"/>
              </w:rPr>
              <w:t>CM10&gt; 0</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والنساء الحوامل حاليا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CP1 =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النساء اللاتي بدأن الحمل يشملن النساء اللاتي لديهن إما ولادة حية أو كن حوامل في وقت إجراء المسح</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يتم احتساب الأعمار عند الولادة الأولى باستخدام معلومات عن تاريخ ميلاد الأم نفسها وتاريخ ولادة طفلها الأول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إذا تم استخدام وحدة تاريخ الولادة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الخصوبة، فيتم احتساب هذه المعلومات باستخدام معلومات عن تاريخ ميلاد الأم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WB1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وتاريخ ولادة أول طفل لها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BH4</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تحت بند تاريخ الولادة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وإذا تم تضمين وحدة الخصوبة فقط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يتم اعتبار كامل تاريخ الميلاد</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ويستند هذا الأخير على الردود على </w:t>
            </w:r>
            <w:r>
              <w:rPr>
                <w:rFonts w:ascii="Calibri"/>
                <w:caps w:val="0"/>
                <w:smallCaps w:val="0"/>
                <w:strike w:val="0"/>
                <w:dstrike w:val="0"/>
                <w:outline w:val="0"/>
                <w:color w:val="000000"/>
                <w:spacing w:val="0"/>
                <w:kern w:val="0"/>
                <w:position w:val="0"/>
                <w:sz w:val="22"/>
                <w:szCs w:val="22"/>
                <w:u w:val="none" w:color="000000"/>
                <w:vertAlign w:val="baseline"/>
                <w:rtl w:val="0"/>
                <w:lang w:val="en-US"/>
              </w:rPr>
              <w:t>CM2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ويتم تحويل تواريخ ميلاد النساء والمولود الأول في نظام رموز الشر القرن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CMC</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انظر أدناه</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ثم يتم طرح </w:t>
            </w:r>
            <w:r>
              <w:rPr>
                <w:rFonts w:ascii="Calibri"/>
                <w:caps w:val="0"/>
                <w:smallCaps w:val="0"/>
                <w:strike w:val="0"/>
                <w:dstrike w:val="0"/>
                <w:outline w:val="0"/>
                <w:color w:val="000000"/>
                <w:spacing w:val="0"/>
                <w:kern w:val="0"/>
                <w:position w:val="0"/>
                <w:sz w:val="22"/>
                <w:szCs w:val="22"/>
                <w:u w:val="none" w:color="000000"/>
                <w:vertAlign w:val="baseline"/>
                <w:rtl w:val="0"/>
                <w:lang w:val="en-US"/>
              </w:rPr>
              <w:t>CMC</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من تاريخ ميلاد المرأة ومن </w:t>
            </w:r>
            <w:r>
              <w:rPr>
                <w:rFonts w:ascii="Calibri"/>
                <w:caps w:val="0"/>
                <w:smallCaps w:val="0"/>
                <w:strike w:val="0"/>
                <w:dstrike w:val="0"/>
                <w:outline w:val="0"/>
                <w:color w:val="000000"/>
                <w:spacing w:val="0"/>
                <w:kern w:val="0"/>
                <w:position w:val="0"/>
                <w:sz w:val="22"/>
                <w:szCs w:val="22"/>
                <w:u w:val="none" w:color="000000"/>
                <w:vertAlign w:val="baseline"/>
                <w:rtl w:val="0"/>
                <w:lang w:val="en-US"/>
              </w:rPr>
              <w:t>CMC</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من تاريخ ولادة الطفل الأول، ويقسم على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للحصول على سن المرأة في سنوات وقت الولادة الأولى</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لاحظ أنه إذا كانت المعلومات الكاملة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الشهر والسنة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في تواريخ الميلاد بالنسبة للمرأة أو الولادة الأولى غير متوفرة، فيتم استخدام إجراءات احتساب قوية لتقدير تواريخ لكلا النوعين من المعلومات</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ويمكن أن يتم استخدام معلومات إضافية مثل العمر المصرّح به من قِبل المرأة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WB2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وعدد السنوات منذ الولادة الأولى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CM3</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سن الطفل الأول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BH6</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يمكن أن تستخدم لهذا الغرض</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يتم احتساب رمز الشهر القرن من حدث ما عن طريق ضربه بالعدد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الفرق بين عام الحدث 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1900</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وإضافة الشهر الميلادي لهذا الحدث</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على سبيل المثال، يتم احتساب رمز الشهر القرن الموافق مايو أيار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2013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على النحو التالي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tl w:val="1"/>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((2013-1900) * 12) + 5 = 1361. </w:t>
            </w:r>
          </w:p>
        </w:tc>
      </w:tr>
    </w:tbl>
    <w:p>
      <w:pPr>
        <w:pStyle w:val="Normal"/>
        <w:widowControl w:val="0"/>
        <w:bidi w:val="1"/>
        <w:spacing w:line="240" w:lineRule="auto"/>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tabs>
          <w:tab w:val="left" w:pos="1423"/>
        </w:tabs>
        <w:bidi w:val="1"/>
        <w:ind w:left="0" w:right="0" w:firstLine="0"/>
        <w:jc w:val="left"/>
        <w:rPr>
          <w:rFonts w:ascii="Times New Roman" w:cs="Times New Roman" w:hAnsi="Times New Roman" w:eastAsia="Times New Roman"/>
          <w:sz w:val="22"/>
          <w:szCs w:val="22"/>
          <w:rtl w:val="1"/>
          <w:lang w:val="ar-SA" w:bidi="ar-SA"/>
        </w:rPr>
      </w:pPr>
      <w:r>
        <w:rPr>
          <w:rFonts w:ascii="Times New Roman" w:cs="Times New Roman" w:hAnsi="Times New Roman" w:eastAsia="Times New Roman"/>
          <w:sz w:val="22"/>
          <w:szCs w:val="22"/>
          <w:rtl w:val="1"/>
          <w:lang w:val="ar-SA" w:bidi="ar-SA"/>
        </w:rPr>
        <w:tab/>
      </w:r>
    </w:p>
    <w:p>
      <w:pPr>
        <w:pStyle w:val="Normal"/>
        <w:tabs>
          <w:tab w:val="left" w:pos="1423"/>
        </w:tabs>
        <w:bidi w:val="1"/>
        <w:ind w:left="0" w:right="0" w:firstLine="0"/>
        <w:jc w:val="left"/>
        <w:rPr>
          <w:rFonts w:ascii="Times New Roman" w:cs="Times New Roman" w:hAnsi="Times New Roman" w:eastAsia="Times New Roman"/>
          <w:sz w:val="22"/>
          <w:szCs w:val="22"/>
          <w:rtl w:val="1"/>
          <w:lang w:val="ar-SA" w:bidi="ar-SA"/>
        </w:rPr>
      </w:pPr>
    </w:p>
    <w:p>
      <w:pPr>
        <w:pStyle w:val="Normal"/>
        <w:tabs>
          <w:tab w:val="left" w:pos="1423"/>
        </w:tabs>
        <w:bidi w:val="1"/>
        <w:ind w:left="0" w:right="0" w:firstLine="0"/>
        <w:jc w:val="left"/>
        <w:rPr>
          <w:rFonts w:ascii="Times New Roman" w:cs="Times New Roman" w:hAnsi="Times New Roman" w:eastAsia="Times New Roman"/>
          <w:sz w:val="22"/>
          <w:szCs w:val="22"/>
          <w:rtl w:val="1"/>
          <w:lang w:val="ar-SA" w:bidi="ar-SA"/>
        </w:rPr>
      </w:pPr>
    </w:p>
    <w:p>
      <w:pPr>
        <w:pStyle w:val="Normal"/>
        <w:tabs>
          <w:tab w:val="left" w:pos="1423"/>
        </w:tabs>
        <w:bidi w:val="1"/>
        <w:ind w:left="0" w:right="0" w:firstLine="0"/>
        <w:jc w:val="left"/>
        <w:rPr>
          <w:rFonts w:ascii="Times New Roman" w:cs="Times New Roman" w:hAnsi="Times New Roman" w:eastAsia="Times New Roman"/>
          <w:sz w:val="22"/>
          <w:szCs w:val="22"/>
          <w:rtl w:val="1"/>
          <w:lang w:val="ar-SA" w:bidi="ar-SA"/>
        </w:rPr>
      </w:pPr>
    </w:p>
    <w:p>
      <w:pPr>
        <w:pStyle w:val="Normal"/>
        <w:tabs>
          <w:tab w:val="left" w:pos="1423"/>
        </w:tabs>
        <w:bidi w:val="1"/>
        <w:ind w:left="0" w:right="0" w:firstLine="0"/>
        <w:jc w:val="left"/>
        <w:rPr>
          <w:rFonts w:ascii="Times New Roman" w:cs="Times New Roman" w:hAnsi="Times New Roman" w:eastAsia="Times New Roman"/>
          <w:sz w:val="22"/>
          <w:szCs w:val="22"/>
          <w:rtl w:val="1"/>
          <w:lang w:val="ar-SA" w:bidi="ar-SA"/>
        </w:rPr>
      </w:pPr>
    </w:p>
    <w:p>
      <w:pPr>
        <w:pStyle w:val="Normal"/>
        <w:tabs>
          <w:tab w:val="left" w:pos="1423"/>
        </w:tabs>
        <w:bidi w:val="1"/>
        <w:ind w:left="0" w:right="0" w:firstLine="0"/>
        <w:jc w:val="left"/>
        <w:rPr>
          <w:rFonts w:ascii="Times New Roman" w:cs="Times New Roman" w:hAnsi="Times New Roman" w:eastAsia="Times New Roman"/>
          <w:sz w:val="22"/>
          <w:szCs w:val="22"/>
          <w:rtl w:val="1"/>
          <w:lang w:val="ar-SA" w:bidi="ar-SA"/>
        </w:rPr>
      </w:pPr>
    </w:p>
    <w:p>
      <w:pPr>
        <w:pStyle w:val="Normal"/>
        <w:tabs>
          <w:tab w:val="left" w:pos="1423"/>
        </w:tabs>
        <w:bidi w:val="1"/>
        <w:ind w:left="0" w:right="0" w:firstLine="0"/>
        <w:jc w:val="left"/>
        <w:rPr>
          <w:rFonts w:ascii="Times New Roman" w:cs="Times New Roman" w:hAnsi="Times New Roman" w:eastAsia="Times New Roman"/>
          <w:sz w:val="22"/>
          <w:szCs w:val="22"/>
          <w:rtl w:val="1"/>
          <w:lang w:val="ar-SA" w:bidi="ar-SA"/>
        </w:rPr>
      </w:pPr>
    </w:p>
    <w:p>
      <w:pPr>
        <w:pStyle w:val="Normal"/>
        <w:tabs>
          <w:tab w:val="left" w:pos="1423"/>
        </w:tabs>
        <w:bidi w:val="1"/>
        <w:ind w:left="0" w:right="0" w:firstLine="0"/>
        <w:jc w:val="left"/>
        <w:rPr>
          <w:rFonts w:ascii="Times New Roman" w:cs="Times New Roman" w:hAnsi="Times New Roman" w:eastAsia="Times New Roman"/>
          <w:sz w:val="22"/>
          <w:szCs w:val="22"/>
          <w:rtl w:val="1"/>
          <w:lang w:val="ar-SA" w:bidi="ar-SA"/>
        </w:rPr>
      </w:pPr>
    </w:p>
    <w:p>
      <w:pPr>
        <w:pStyle w:val="Normal"/>
        <w:tabs>
          <w:tab w:val="left" w:pos="1423"/>
        </w:tabs>
        <w:bidi w:val="1"/>
        <w:ind w:left="0" w:right="0" w:firstLine="0"/>
        <w:jc w:val="left"/>
        <w:rPr>
          <w:rFonts w:ascii="Times New Roman" w:cs="Times New Roman" w:hAnsi="Times New Roman" w:eastAsia="Times New Roman"/>
          <w:sz w:val="22"/>
          <w:szCs w:val="22"/>
          <w:rtl w:val="1"/>
          <w:lang w:val="ar-SA" w:bidi="ar-SA"/>
        </w:rPr>
      </w:pPr>
    </w:p>
    <w:p>
      <w:pPr>
        <w:pStyle w:val="Normal"/>
        <w:tabs>
          <w:tab w:val="left" w:pos="1423"/>
        </w:tabs>
        <w:bidi w:val="1"/>
        <w:ind w:left="0" w:right="0" w:firstLine="0"/>
        <w:jc w:val="left"/>
        <w:rPr>
          <w:rFonts w:ascii="Times New Roman" w:cs="Times New Roman" w:hAnsi="Times New Roman" w:eastAsia="Times New Roman"/>
          <w:sz w:val="22"/>
          <w:szCs w:val="22"/>
          <w:rtl w:val="1"/>
          <w:lang w:val="ar-SA" w:bidi="ar-SA"/>
        </w:rPr>
      </w:pPr>
    </w:p>
    <w:p>
      <w:pPr>
        <w:pStyle w:val="Normal"/>
        <w:tabs>
          <w:tab w:val="left" w:pos="1423"/>
        </w:tabs>
        <w:bidi w:val="1"/>
        <w:ind w:left="0" w:right="0" w:firstLine="0"/>
        <w:jc w:val="left"/>
        <w:rPr>
          <w:rFonts w:ascii="Times New Roman" w:cs="Times New Roman" w:hAnsi="Times New Roman" w:eastAsia="Times New Roman"/>
          <w:sz w:val="22"/>
          <w:szCs w:val="22"/>
          <w:rtl w:val="1"/>
          <w:lang w:val="ar-SA" w:bidi="ar-SA"/>
        </w:rPr>
      </w:pPr>
    </w:p>
    <w:p>
      <w:pPr>
        <w:pStyle w:val="Normal"/>
        <w:widowControl w:val="0"/>
        <w:bidi w:val="1"/>
        <w:ind w:left="0" w:right="0" w:firstLine="0"/>
        <w:jc w:val="left"/>
        <w:rPr>
          <w:rFonts w:ascii="Times New Roman" w:cs="Times New Roman" w:hAnsi="Times New Roman" w:eastAsia="Times New Roman"/>
          <w:sz w:val="22"/>
          <w:szCs w:val="22"/>
          <w:rtl w:val="1"/>
          <w:lang w:val="ar-SA" w:bidi="ar-SA"/>
        </w:rPr>
      </w:pPr>
    </w:p>
    <w:tbl>
      <w:tblPr>
        <w:tblW w:w="9575"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32"/>
        <w:gridCol w:w="730"/>
        <w:gridCol w:w="731"/>
        <w:gridCol w:w="730"/>
        <w:gridCol w:w="730"/>
        <w:gridCol w:w="730"/>
        <w:gridCol w:w="730"/>
        <w:gridCol w:w="730"/>
        <w:gridCol w:w="731"/>
        <w:gridCol w:w="731"/>
        <w:gridCol w:w="731"/>
        <w:gridCol w:w="731"/>
        <w:gridCol w:w="808"/>
      </w:tblGrid>
      <w:tr>
        <w:tblPrEx>
          <w:shd w:val="clear" w:color="auto" w:fill="auto"/>
        </w:tblPrEx>
        <w:trPr>
          <w:trHeight w:val="270" w:hRule="atLeast"/>
        </w:trPr>
        <w:tc>
          <w:tcPr>
            <w:tcW w:type="dxa" w:w="9575"/>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:RH.4</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اتجاهات الإنجاب المبكر</w:t>
            </w:r>
          </w:p>
        </w:tc>
      </w:tr>
      <w:tr>
        <w:tblPrEx>
          <w:shd w:val="clear" w:color="auto" w:fill="auto"/>
        </w:tblPrEx>
        <w:trPr>
          <w:trHeight w:val="244" w:hRule="atLeast"/>
        </w:trPr>
        <w:tc>
          <w:tcPr>
            <w:tcW w:type="dxa" w:w="9575"/>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اللاتي لديهنّ ولادة حية، حسب العمر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18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وحسب المنطقة والفئة العمرية،</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50" w:hRule="atLeast"/>
        </w:trPr>
        <w:tc>
          <w:tcPr>
            <w:tcW w:type="dxa" w:w="292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الجميع</w:t>
            </w:r>
          </w:p>
        </w:tc>
        <w:tc>
          <w:tcPr>
            <w:tcW w:type="dxa" w:w="292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المناطق الريفية</w:t>
            </w:r>
          </w:p>
        </w:tc>
        <w:tc>
          <w:tcPr>
            <w:tcW w:type="dxa" w:w="292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المناطق الحضرية</w:t>
            </w:r>
          </w:p>
        </w:tc>
        <w:tc>
          <w:tcPr>
            <w:tcW w:type="dxa" w:w="80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81" w:hRule="atLeast"/>
        </w:trPr>
        <w:tc>
          <w:tcPr>
            <w:tcW w:type="dxa" w:w="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20- 49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اللاتي أنجبن مولود حي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18</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اللاتي أنجبن مولود حي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20- 49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اللاتي أنجبن مولود حي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18</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اللاتي أنجبن مولود حي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w:t>
            </w: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20- 49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اللاتي أنجبن مولود حي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18</w:t>
            </w: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اللاتي انجبن مولود حي قبل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w:t>
            </w:r>
          </w:p>
        </w:tc>
        <w:tc>
          <w:tcPr>
            <w:tcW w:type="dxa" w:w="80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15- 19</w:t>
            </w:r>
          </w:p>
        </w:tc>
      </w:tr>
      <w:tr>
        <w:tblPrEx>
          <w:shd w:val="clear" w:color="auto" w:fill="auto"/>
        </w:tblPrEx>
        <w:trPr>
          <w:trHeight w:val="270" w:hRule="atLeast"/>
        </w:trPr>
        <w:tc>
          <w:tcPr>
            <w:tcW w:type="dxa" w:w="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20-24</w:t>
            </w:r>
          </w:p>
        </w:tc>
      </w:tr>
      <w:tr>
        <w:tblPrEx>
          <w:shd w:val="clear" w:color="auto" w:fill="auto"/>
        </w:tblPrEx>
        <w:trPr>
          <w:trHeight w:val="270" w:hRule="atLeast"/>
        </w:trPr>
        <w:tc>
          <w:tcPr>
            <w:tcW w:type="dxa" w:w="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25-29</w:t>
            </w:r>
          </w:p>
        </w:tc>
      </w:tr>
      <w:tr>
        <w:tblPrEx>
          <w:shd w:val="clear" w:color="auto" w:fill="auto"/>
        </w:tblPrEx>
        <w:trPr>
          <w:trHeight w:val="270" w:hRule="atLeast"/>
        </w:trPr>
        <w:tc>
          <w:tcPr>
            <w:tcW w:type="dxa" w:w="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30-34</w:t>
            </w:r>
          </w:p>
        </w:tc>
      </w:tr>
      <w:tr>
        <w:tblPrEx>
          <w:shd w:val="clear" w:color="auto" w:fill="auto"/>
        </w:tblPrEx>
        <w:trPr>
          <w:trHeight w:val="270" w:hRule="atLeast"/>
        </w:trPr>
        <w:tc>
          <w:tcPr>
            <w:tcW w:type="dxa" w:w="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35-39</w:t>
            </w:r>
          </w:p>
        </w:tc>
      </w:tr>
      <w:tr>
        <w:tblPrEx>
          <w:shd w:val="clear" w:color="auto" w:fill="auto"/>
        </w:tblPrEx>
        <w:trPr>
          <w:trHeight w:val="270" w:hRule="atLeast"/>
        </w:trPr>
        <w:tc>
          <w:tcPr>
            <w:tcW w:type="dxa" w:w="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40-44</w:t>
            </w:r>
          </w:p>
        </w:tc>
      </w:tr>
      <w:tr>
        <w:tblPrEx>
          <w:shd w:val="clear" w:color="auto" w:fill="auto"/>
        </w:tblPrEx>
        <w:trPr>
          <w:trHeight w:val="270" w:hRule="atLeast"/>
        </w:trPr>
        <w:tc>
          <w:tcPr>
            <w:tcW w:type="dxa" w:w="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45-49</w:t>
            </w:r>
          </w:p>
        </w:tc>
      </w:tr>
      <w:tr>
        <w:tblPrEx>
          <w:shd w:val="clear" w:color="auto" w:fill="auto"/>
        </w:tblPrEx>
        <w:trPr>
          <w:trHeight w:val="510" w:hRule="atLeast"/>
        </w:trPr>
        <w:tc>
          <w:tcPr>
            <w:tcW w:type="dxa" w:w="9575"/>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قابل للتطبيق</w:t>
            </w:r>
          </w:p>
        </w:tc>
      </w:tr>
      <w:tr>
        <w:tblPrEx>
          <w:shd w:val="clear" w:color="auto" w:fill="auto"/>
        </w:tblPrEx>
        <w:trPr>
          <w:trHeight w:val="1488" w:hRule="atLeast"/>
        </w:trPr>
        <w:tc>
          <w:tcPr>
            <w:tcW w:type="dxa" w:w="9575"/>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تستند الأرقام في صف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على النساء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20-49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اللاتي لديهن ولادة حية قبل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18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على التوالي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وبالنسبة لحساب أعمار النساء في وقت الولادة الأولى، انظر الملاحظة أدناه المذكورة في جدول </w:t>
            </w:r>
            <w:r>
              <w:rPr>
                <w:rFonts w:ascii="Calibri"/>
                <w:caps w:val="0"/>
                <w:smallCaps w:val="0"/>
                <w:strike w:val="0"/>
                <w:dstrike w:val="0"/>
                <w:outline w:val="0"/>
                <w:color w:val="000000"/>
                <w:spacing w:val="0"/>
                <w:kern w:val="0"/>
                <w:position w:val="0"/>
                <w:sz w:val="22"/>
                <w:szCs w:val="22"/>
                <w:u w:val="none" w:color="000000"/>
                <w:vertAlign w:val="baseline"/>
                <w:rtl w:val="0"/>
                <w:lang w:val="en-US"/>
              </w:rPr>
              <w:t>RH.3</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bidi w:val="1"/>
        <w:spacing w:line="240" w:lineRule="auto"/>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widowControl w:val="0"/>
        <w:bidi w:val="1"/>
        <w:ind w:left="0" w:right="0" w:firstLine="0"/>
        <w:jc w:val="left"/>
        <w:rPr>
          <w:rFonts w:ascii="Times New Roman" w:cs="Times New Roman" w:hAnsi="Times New Roman" w:eastAsia="Times New Roman"/>
          <w:sz w:val="22"/>
          <w:szCs w:val="22"/>
          <w:rtl w:val="1"/>
          <w:lang w:val="ar-SA" w:bidi="ar-SA"/>
        </w:rPr>
      </w:pPr>
    </w:p>
    <w:tbl>
      <w:tblPr>
        <w:tblW w:w="11429"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10"/>
        <w:gridCol w:w="443"/>
        <w:gridCol w:w="497"/>
        <w:gridCol w:w="497"/>
        <w:gridCol w:w="363"/>
        <w:gridCol w:w="630"/>
        <w:gridCol w:w="450"/>
        <w:gridCol w:w="900"/>
        <w:gridCol w:w="720"/>
        <w:gridCol w:w="540"/>
        <w:gridCol w:w="630"/>
        <w:gridCol w:w="479"/>
        <w:gridCol w:w="471"/>
        <w:gridCol w:w="481"/>
        <w:gridCol w:w="500"/>
        <w:gridCol w:w="513"/>
        <w:gridCol w:w="503"/>
        <w:gridCol w:w="680"/>
        <w:gridCol w:w="1322"/>
      </w:tblGrid>
      <w:tr>
        <w:tblPrEx>
          <w:shd w:val="clear" w:color="auto" w:fill="auto"/>
        </w:tblPrEx>
        <w:trPr>
          <w:trHeight w:val="270" w:hRule="atLeast"/>
        </w:trPr>
        <w:tc>
          <w:tcPr>
            <w:tcW w:type="dxa" w:w="11429"/>
            <w:gridSpan w:val="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RH.5</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استخدام وسائل منع الحمل</w:t>
            </w:r>
          </w:p>
        </w:tc>
      </w:tr>
      <w:tr>
        <w:tblPrEx>
          <w:shd w:val="clear" w:color="auto" w:fill="auto"/>
        </w:tblPrEx>
        <w:trPr>
          <w:trHeight w:val="486" w:hRule="atLeast"/>
        </w:trPr>
        <w:tc>
          <w:tcPr>
            <w:tcW w:type="dxa" w:w="11429"/>
            <w:gridSpan w:val="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المتزوجات أو المرتبطات حالياً واللاتي يستخدمن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 يستخدم أزواجهن</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طرق لمنع الحمل،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50" w:hRule="atLeast"/>
        </w:trPr>
        <w:tc>
          <w:tcPr>
            <w:tcW w:type="dxa" w:w="8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18"/>
                <w:szCs w:val="18"/>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سنة المتزوجات أو المرتبطات حالياً</w:t>
            </w:r>
          </w:p>
        </w:tc>
        <w:tc>
          <w:tcPr>
            <w:tcW w:type="dxa" w:w="10619"/>
            <w:gridSpan w:val="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18"/>
                <w:szCs w:val="18"/>
                <w:u w:val="none" w:color="000000"/>
                <w:vertAlign w:val="baseline"/>
                <w:rtl w:val="1"/>
                <w:lang w:val="ar-SA" w:bidi="ar-SA"/>
              </w:rPr>
              <w:t xml:space="preserve">نسبة النساء المتزوجات أو المرتبطات حالياً واللاتي يستخدمن </w:t>
            </w:r>
            <w:r>
              <w:rPr>
                <w:rFonts w:ascii="Times New Roman"/>
                <w:b w:val="1"/>
                <w:bCs w:val="1"/>
                <w:caps w:val="0"/>
                <w:smallCaps w:val="0"/>
                <w:strike w:val="0"/>
                <w:dstrike w:val="0"/>
                <w:outline w:val="0"/>
                <w:color w:val="000000"/>
                <w:spacing w:val="0"/>
                <w:kern w:val="0"/>
                <w:position w:val="0"/>
                <w:sz w:val="18"/>
                <w:szCs w:val="18"/>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18"/>
                <w:szCs w:val="18"/>
                <w:u w:val="none" w:color="000000"/>
                <w:vertAlign w:val="baseline"/>
                <w:rtl w:val="1"/>
                <w:lang w:val="ar-SA" w:bidi="ar-SA"/>
              </w:rPr>
              <w:t>أو يستخدم أزواجهن</w:t>
            </w:r>
            <w:r>
              <w:rPr>
                <w:rFonts w:ascii="Times New Roman"/>
                <w:b w:val="1"/>
                <w:bCs w:val="1"/>
                <w:caps w:val="0"/>
                <w:smallCaps w:val="0"/>
                <w:strike w:val="0"/>
                <w:dstrike w:val="0"/>
                <w:outline w:val="0"/>
                <w:color w:val="000000"/>
                <w:spacing w:val="0"/>
                <w:kern w:val="0"/>
                <w:position w:val="0"/>
                <w:sz w:val="18"/>
                <w:szCs w:val="18"/>
                <w:u w:val="none" w:color="000000"/>
                <w:vertAlign w:val="baseline"/>
                <w:rtl w:val="1"/>
                <w:lang w:val="ar-SA" w:bidi="ar-SA"/>
              </w:rPr>
              <w:t>):</w:t>
            </w:r>
          </w:p>
        </w:tc>
      </w:tr>
      <w:tr>
        <w:tblPrEx>
          <w:shd w:val="clear" w:color="auto" w:fill="auto"/>
        </w:tblPrEx>
        <w:trPr>
          <w:trHeight w:val="1992" w:hRule="atLeast"/>
        </w:trPr>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أي وسيلةة</w:t>
            </w:r>
            <w:r>
              <w:rPr>
                <w:rFonts w:ascii="Times New Roman"/>
                <w:caps w:val="0"/>
                <w:smallCaps w:val="0"/>
                <w:strike w:val="0"/>
                <w:dstrike w:val="0"/>
                <w:outline w:val="0"/>
                <w:color w:val="000000"/>
                <w:spacing w:val="0"/>
                <w:kern w:val="0"/>
                <w:position w:val="0"/>
                <w:sz w:val="18"/>
                <w:szCs w:val="18"/>
                <w:u w:val="none" w:color="000000"/>
                <w:vertAlign w:val="superscript"/>
                <w:rtl w:val="1"/>
                <w:lang w:val="ar-SA" w:bidi="ar-SA"/>
              </w:rPr>
              <w:t>1</w:t>
            </w: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أي وسيلة تقليدية</w:t>
            </w: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أي وسيلة حديثة</w:t>
            </w: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أخرى</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القذف الخارجي</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الامتناع الدوري</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Arial"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طريقة انقطاع الطمث الرضاعة</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غشاء عازل انثوي</w:t>
            </w:r>
            <w:r>
              <w:rPr>
                <w:rFonts w:ascii="Calibri"/>
                <w:caps w:val="0"/>
                <w:smallCaps w:val="0"/>
                <w:strike w:val="0"/>
                <w:dstrike w:val="0"/>
                <w:outline w:val="0"/>
                <w:color w:val="000000"/>
                <w:spacing w:val="0"/>
                <w:kern w:val="0"/>
                <w:position w:val="0"/>
                <w:sz w:val="18"/>
                <w:szCs w:val="18"/>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رغوي</w:t>
            </w:r>
            <w:r>
              <w:rPr>
                <w:rFonts w:ascii="Calibri"/>
                <w:caps w:val="0"/>
                <w:smallCaps w:val="0"/>
                <w:strike w:val="0"/>
                <w:dstrike w:val="0"/>
                <w:outline w:val="0"/>
                <w:color w:val="000000"/>
                <w:spacing w:val="0"/>
                <w:kern w:val="0"/>
                <w:position w:val="0"/>
                <w:sz w:val="18"/>
                <w:szCs w:val="18"/>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جل</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واقي أنثوي</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واقي ذكري</w:t>
            </w: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حبوب</w:t>
            </w: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طعوم بطانة الرحم</w:t>
            </w: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حقن لمنع الحمل</w:t>
            </w: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اللولب</w:t>
            </w: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عملية إحداث عقم للذكور</w:t>
            </w: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عملية إحداث عقم للإناث</w:t>
            </w: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لا يستخدمون أي وسيلة</w:t>
            </w: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15-19</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20-24</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25-29</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30-34</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35-39</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40-44</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45-49</w:t>
            </w:r>
          </w:p>
        </w:tc>
      </w:tr>
      <w:tr>
        <w:tblPrEx>
          <w:shd w:val="clear" w:color="auto" w:fill="auto"/>
        </w:tblPrEx>
        <w:trPr>
          <w:trHeight w:val="481"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عدد الأطفال الأحياء</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0</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481"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r>
      <w:tr>
        <w:tblPrEx>
          <w:shd w:val="clear" w:color="auto" w:fill="auto"/>
        </w:tblPrEx>
        <w:trPr>
          <w:trHeight w:val="51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510" w:hRule="atLeast"/>
        </w:trPr>
        <w:tc>
          <w:tcPr>
            <w:tcW w:type="dxa" w:w="11429"/>
            <w:gridSpan w:val="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5.3.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الأهداف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5.3 -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معدل انتشار وسائل منع الحمل</w:t>
            </w:r>
            <w:r>
              <w:rPr>
                <w:b w:val="1"/>
                <w:bCs w:val="1"/>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5548" w:hRule="atLeast"/>
        </w:trPr>
        <w:tc>
          <w:tcPr>
            <w:tcW w:type="dxa" w:w="11429"/>
            <w:gridSpan w:val="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يستند هذا الجدول فقط على النساء اللواتي كن متزوجات أو مرتبطات في وقت المسح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(2</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MA1 = 1,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والنساء اللاتي كن متزوجات أو مرتبطات وحوامل في وقت المسح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CP1 =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لا تطرح عليهن أسئلة تتعلق بوسائل منع الحمل، ولكن يتم تضمينهنذ في مقام الجدول، وتدرج هذه النساء في بسط العمود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لا يستخدمن أي أسلوب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ويسمح السؤال </w:t>
            </w:r>
            <w:r>
              <w:rPr>
                <w:rFonts w:ascii="Calibri"/>
                <w:caps w:val="0"/>
                <w:smallCaps w:val="0"/>
                <w:strike w:val="0"/>
                <w:dstrike w:val="0"/>
                <w:outline w:val="0"/>
                <w:color w:val="000000"/>
                <w:spacing w:val="0"/>
                <w:kern w:val="0"/>
                <w:position w:val="0"/>
                <w:sz w:val="22"/>
                <w:szCs w:val="22"/>
                <w:u w:val="none" w:color="000000"/>
                <w:vertAlign w:val="baseline"/>
                <w:rtl w:val="0"/>
                <w:lang w:val="en-US"/>
              </w:rPr>
              <w:t>CP3</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للمشارك بأن يذكر الاستخدام الحالي لأكثر من طريقة واحدة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وإذا تم ذكر أكثر من طريقة واحدة، يتم تعيين الحالة إلى عمود واحد فقط من الجدول، وفقا للترتيب الذي تظهر فيه الأساليب من اليسار إلى اليمين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على سبيل المثال، تصرح امرأة بأن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زوجها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شريكها</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يستخدم الواقي الذكري ويبدو أسلوب الانسحاب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من القذف</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كالواقي الذكري في هذا الجدول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تشمل الطرق الحديثة لمنع الحمل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إحداث عقم للأنثى والذكر، اللولب والحقن وزرع طعم في جدار الرحم وحبوب منع الحمل والواقي الأنثوي والذكري، والغشاء الحاجز </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رغوة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جل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LAM</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طريقة انقطاع الطمث الرضاعة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w:t>
            </w:r>
            <w:r>
              <w:rPr>
                <w:rFonts w:ascii="Calibri"/>
                <w:caps w:val="0"/>
                <w:smallCaps w:val="0"/>
                <w:strike w:val="0"/>
                <w:dstrike w:val="0"/>
                <w:outline w:val="0"/>
                <w:color w:val="000000"/>
                <w:spacing w:val="0"/>
                <w:kern w:val="0"/>
                <w:position w:val="0"/>
                <w:sz w:val="22"/>
                <w:szCs w:val="22"/>
                <w:u w:val="none" w:color="000000"/>
                <w:vertAlign w:val="baseline"/>
                <w:rtl w:val="0"/>
                <w:lang w:val="en-US"/>
              </w:rPr>
              <w:t>CP3 = A-K</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الطرق التقليدية لمنع الحمل وتشمل الامتناع الدوري والانسحاب وغيرها من الأساليب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CP3 = L, M, X</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وتشمل أي طريقة لمنع الحمل جميع الردود الإيجابية على </w:t>
            </w:r>
            <w:r>
              <w:rPr>
                <w:rFonts w:ascii="Calibri"/>
                <w:caps w:val="0"/>
                <w:smallCaps w:val="0"/>
                <w:strike w:val="0"/>
                <w:dstrike w:val="0"/>
                <w:outline w:val="0"/>
                <w:color w:val="000000"/>
                <w:spacing w:val="0"/>
                <w:kern w:val="0"/>
                <w:position w:val="0"/>
                <w:sz w:val="22"/>
                <w:szCs w:val="22"/>
                <w:u w:val="none" w:color="000000"/>
                <w:vertAlign w:val="baseline"/>
                <w:rtl w:val="0"/>
                <w:lang w:val="en-US"/>
              </w:rPr>
              <w:t>CP2 (CP2 =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وإذا كانت هناك حالات من الردود المفقودة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في </w:t>
            </w:r>
            <w:r>
              <w:rPr>
                <w:rFonts w:ascii="Calibri"/>
                <w:caps w:val="0"/>
                <w:smallCaps w:val="0"/>
                <w:strike w:val="0"/>
                <w:dstrike w:val="0"/>
                <w:outline w:val="0"/>
                <w:color w:val="000000"/>
                <w:spacing w:val="0"/>
                <w:kern w:val="0"/>
                <w:position w:val="0"/>
                <w:sz w:val="22"/>
                <w:szCs w:val="22"/>
                <w:u w:val="none" w:color="000000"/>
                <w:vertAlign w:val="baseline"/>
                <w:rtl w:val="0"/>
                <w:lang w:val="en-US"/>
              </w:rPr>
              <w:t>CP3</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لنوع من وسائل منع الحمل المستخدمة، فلن يجمع العمودان الخاصان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بالطرق الحديثة والتقليدية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إلى العمود المؤشر الخاص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أي طريقة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انتشار وسائل منع الحمل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لاحظ أن لا ينبغي الخلط بين أسلوب انقطاع الطمث الرضاعة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LAM</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وبين الرضاعة الطبيعية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على الرغم من أنه وسيلة تستند على الرضاعة الطبيعية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أثناء تصميم الاستبيانات، وأثناء جمع البيانات وخلال التحليل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والمطلوب من امرأة أن تلبي عدداً من المعايير من أجل أن يتم اعتبارها كمستخدمة ل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LAM</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ومن هذه المعايير</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ارضاع الرضيع أقل من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6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أشهر من العمر الذي يكون مصدر تغذيته الوحيد هو حليب الأم، والرضاعة الطبيعية للرضيع على الأقل كل أربع ساعات خلال النهار، وعلى الأقل كل ست ساعات في الليل، وعدم وجود دورة لديها لمدة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56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يوما على الأقل بعد الولادة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ينبغي أن تدرج </w:t>
            </w:r>
            <w:r>
              <w:rPr>
                <w:rFonts w:ascii="Calibri"/>
                <w:caps w:val="0"/>
                <w:smallCaps w:val="0"/>
                <w:strike w:val="0"/>
                <w:dstrike w:val="0"/>
                <w:outline w:val="0"/>
                <w:color w:val="000000"/>
                <w:spacing w:val="0"/>
                <w:kern w:val="0"/>
                <w:position w:val="0"/>
                <w:sz w:val="22"/>
                <w:szCs w:val="22"/>
                <w:u w:val="none" w:color="000000"/>
                <w:vertAlign w:val="baseline"/>
                <w:rtl w:val="0"/>
                <w:lang w:val="en-US"/>
              </w:rPr>
              <w:t>LAM</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في الاستبيانات فقط إذا كان هناك برنامج </w:t>
            </w:r>
            <w:r>
              <w:rPr>
                <w:rFonts w:ascii="Calibri"/>
                <w:caps w:val="0"/>
                <w:smallCaps w:val="0"/>
                <w:strike w:val="0"/>
                <w:dstrike w:val="0"/>
                <w:outline w:val="0"/>
                <w:color w:val="000000"/>
                <w:spacing w:val="0"/>
                <w:kern w:val="0"/>
                <w:position w:val="0"/>
                <w:sz w:val="22"/>
                <w:szCs w:val="22"/>
                <w:u w:val="none" w:color="000000"/>
                <w:vertAlign w:val="baseline"/>
                <w:rtl w:val="0"/>
                <w:lang w:val="en-US"/>
              </w:rPr>
              <w:t>LAM</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في البلاد، مع برنامج التدريب والإشراف على النساء لاستخدام هذه الطريقة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يتم الخلط بين هذه الطريقة وبين الرضاعة الطبيعية بسهولة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bl>
    <w:p>
      <w:pPr>
        <w:pStyle w:val="Normal"/>
        <w:widowControl w:val="0"/>
        <w:bidi w:val="1"/>
        <w:spacing w:line="240" w:lineRule="auto"/>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widowControl w:val="0"/>
        <w:bidi w:val="1"/>
        <w:ind w:left="0" w:right="0" w:firstLine="0"/>
        <w:jc w:val="left"/>
        <w:rPr>
          <w:rFonts w:ascii="Times New Roman" w:cs="Times New Roman" w:hAnsi="Times New Roman" w:eastAsia="Times New Roman"/>
          <w:sz w:val="22"/>
          <w:szCs w:val="22"/>
          <w:rtl w:val="1"/>
          <w:lang w:val="ar-SA" w:bidi="ar-SA"/>
        </w:rPr>
      </w:pPr>
    </w:p>
    <w:tbl>
      <w:tblPr>
        <w:tblW w:w="9737"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75"/>
        <w:gridCol w:w="954"/>
        <w:gridCol w:w="975"/>
        <w:gridCol w:w="955"/>
        <w:gridCol w:w="952"/>
        <w:gridCol w:w="955"/>
        <w:gridCol w:w="955"/>
        <w:gridCol w:w="953"/>
        <w:gridCol w:w="955"/>
        <w:gridCol w:w="1108"/>
      </w:tblGrid>
      <w:tr>
        <w:tblPrEx>
          <w:shd w:val="clear" w:color="auto" w:fill="auto"/>
        </w:tblPrEx>
        <w:trPr>
          <w:trHeight w:val="270" w:hRule="atLeast"/>
        </w:trPr>
        <w:tc>
          <w:tcPr>
            <w:tcW w:type="dxa" w:w="9737"/>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:RH.6</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الحاجة غير الملباة بالنسبة لمنع الحمل</w:t>
            </w:r>
          </w:p>
        </w:tc>
      </w:tr>
      <w:tr>
        <w:tblPrEx>
          <w:shd w:val="clear" w:color="auto" w:fill="auto"/>
        </w:tblPrEx>
        <w:trPr>
          <w:trHeight w:val="484" w:hRule="atLeast"/>
        </w:trPr>
        <w:tc>
          <w:tcPr>
            <w:tcW w:type="dxa" w:w="9737"/>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المتزوجات أو المرتبطات اللاتي ليهن حاجة غير ملباة للتخطيط للعائلة ونسبة الطلب على وسائل منع الحمل المرضية،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481" w:hRule="atLeast"/>
        </w:trPr>
        <w:tc>
          <w:tcPr>
            <w:tcW w:type="dxa" w:w="9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النساء المتزوجات أو المرتبطات اللاتي بحاجة إلى وسائل منع الحمل</w:t>
            </w:r>
          </w:p>
        </w:tc>
        <w:tc>
          <w:tcPr>
            <w:tcW w:type="dxa" w:w="95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الطلب على وسائل منع الحمل المرضية</w:t>
            </w:r>
          </w:p>
        </w:tc>
        <w:tc>
          <w:tcPr>
            <w:tcW w:type="dxa" w:w="9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النساء المتزوجات أو المرتبطات حالياً</w:t>
            </w:r>
          </w:p>
        </w:tc>
        <w:tc>
          <w:tcPr>
            <w:tcW w:type="dxa" w:w="286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الحاجة غير الملباة لوسائل منع الحمل</w:t>
            </w:r>
          </w:p>
        </w:tc>
        <w:tc>
          <w:tcPr>
            <w:tcW w:type="dxa" w:w="286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الحاجة الملباة لوسائل منع الحمل</w:t>
            </w:r>
          </w:p>
        </w:tc>
        <w:tc>
          <w:tcPr>
            <w:tcW w:type="dxa" w:w="110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80" w:hRule="atLeast"/>
        </w:trPr>
        <w:tc>
          <w:tcPr>
            <w:tcW w:type="dxa" w:w="9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5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للتقليل</w:t>
            </w: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للمباعدة</w:t>
            </w: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للتقليل</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للمباعدة</w:t>
            </w:r>
          </w:p>
        </w:tc>
        <w:tc>
          <w:tcPr>
            <w:tcW w:type="dxa" w:w="11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15-19</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20-24</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25-29</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30-34</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35-39</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40-44</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45-49</w:t>
            </w:r>
          </w:p>
        </w:tc>
      </w:tr>
      <w:tr>
        <w:tblPrEx>
          <w:shd w:val="clear" w:color="auto" w:fill="auto"/>
        </w:tblPrEx>
        <w:trPr>
          <w:trHeight w:val="481"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عدد الأطفال الأحياء</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0</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481"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r>
      <w:tr>
        <w:tblPrEx>
          <w:shd w:val="clear" w:color="auto" w:fill="auto"/>
        </w:tblPrEx>
        <w:trPr>
          <w:trHeight w:val="51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721"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غني </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510" w:hRule="atLeast"/>
        </w:trPr>
        <w:tc>
          <w:tcPr>
            <w:tcW w:type="dxa" w:w="9737"/>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5.4.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الأهداف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5.6 -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الحاجة غير الملباة</w:t>
            </w:r>
            <w:r>
              <w:rPr>
                <w:b w:val="1"/>
                <w:bCs w:val="1"/>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12254" w:hRule="atLeast"/>
        </w:trPr>
        <w:tc>
          <w:tcPr>
            <w:tcW w:type="dxa" w:w="9737"/>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النساء اللاتي لديهن حاجة غير ملباة لمنع الحمل هن النساء المتزوجات أو المرتبطات القادرات على الإنجاب ولكن لا تستخدم أي وسيلة لمنع الحمل، ويصرحن بأنه لا توجد رغبة  عندهن بالمزيد من الأطفال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الحد</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لديهن الرغبة في تأخير الطفل القادم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تباعد</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وتعتبر جميع النساء اللواتي يستخدمن وسائل منع الحمل بأن لديهن حاجة ملباة، ويستند هذا الجدول على جميع النساء المتزوجات أو المرتبطات  وتدرج النساء اللاتي لا ينجبن في المقام، ولكنهن يعتبرن ضمن الفئات التي لديها حاجة ملباة والفئات التي لديها حاجة غير ملباة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وتنقسم المستخدمات لوسائل منع الحمل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للنساء مع الحاجة الملباة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الى الفئتين التاليتين أيضاً</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تشمل الحاجة الملباة للحد من الإنجاب، النساء اللاتي يستخدمن وسائل منع الحمل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CP2 =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اللاتي لا يرغبن بالمزيد من الأطفال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UN6 = 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واللاتي تستخدم عملية تعقيم للذكور أو الإناث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"=CP3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ب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ج</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ويصرحن بأنهن غير قادرات على الإنجاب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(UN6 = 3</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UN7 = 994</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وتشمل الحاجة الملباة للتباعد بين الولادات، النساء اللاتي يستخدمن وسائل منع الحمل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CP2 =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اللاتي يرغبن في إنجاب طفل آخر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UN6 =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ولم يقررن بعد إنجاب طفل آخر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UN6 = 8</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وتعرّف الحاجة غير الملباة للتباعد بين الولادات على أنها نسبة النساء اللاتي لا يستخدمن وسيلة لمنع الحمل حاليا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CP2&lt;&gt;1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الحوامل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CP1 =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واللاتي ذكرن بأن الحمل كان في وقت خاطىء وأنهن قد رغبن في الانتظار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CP1 =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UN3 =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اللاتي انقطع حيضهن بعد الولادة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وضعن ولادة في العامين الماضيين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CM13 = "Y</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ولسن حوامل حاليا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CP1 &lt;1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&gt;)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واللاتي لم تعد فترة حيضهن منذ ولادة آخر طفل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MN23 = 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واللاتي صرحن بأن الولادة كانت في وقت غير مناسب وكانت لديهن الرغبة بالانتظار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DB2 =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ج</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اللاتي لسن حوامل ولم ينقطع  الحيض عندهن بعد الولادة والقادرات على الإنجاب واللاتي قلن بأنهن يردن الانتظار لسنتين أو أكثر للولادة المقبلة</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UN7&gt; = 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سنة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د</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اللاتي لسن حوامل ولم ينقطع حيضهن بعد الولادة وغير متأكدات ما إذا كن يردن طفل آخر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UN6 = 8</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بالنسبة لتقدير النساء  اللاتي غابت فترة حيضهن بعد الولادة في حالات عدم توفر بيانات عن آخر دورة، يتم إجراؤه  من خلال المعلومات من وقت آخر ولادة وآخر دورة شهرية حيث</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تعتبر النساء بدون حيض بعد الولادة إذا أ</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كانت الدورة الأخيرة قبل آخر ولادة في آخر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سنوات أو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إذا تم الرد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قبل الولادة الأخيرة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على السؤال في الوقت المحدد منذ الفترة الماضية في السنوات 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الماضية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وتعرّف الحاجة غير الملباة للحد من الإنجاب بأنها نسبة النساء اللاتي لا يستخدمن وسيلة لمنع الحمل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CP2&lt;&gt;1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لسن حوامل ولم ينقطع الحيض عندهن بعد الولادة والقادرات على الإنجاب واللاتي قلن بأنهن لا يردن المزيد من الأطفال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UN6 = 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الحوامل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CP1 =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واللاتي يقلن بأنهن لا يردن إنجاب طفل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UN3 = 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أو</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ج</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من انقطع عندهن الحيض بعد الولادة ويقلن بأنهن لا يردن مولود</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w:t>
            </w:r>
            <w:r>
              <w:rPr>
                <w:rFonts w:ascii="Calibri"/>
                <w:caps w:val="0"/>
                <w:smallCaps w:val="0"/>
                <w:strike w:val="0"/>
                <w:dstrike w:val="0"/>
                <w:outline w:val="0"/>
                <w:color w:val="000000"/>
                <w:spacing w:val="0"/>
                <w:kern w:val="0"/>
                <w:position w:val="0"/>
                <w:sz w:val="22"/>
                <w:szCs w:val="22"/>
                <w:u w:val="none" w:color="000000"/>
                <w:vertAlign w:val="baseline"/>
                <w:rtl w:val="0"/>
                <w:lang w:val="en-US"/>
              </w:rPr>
              <w:t>P / 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DB1 = 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وتعتبر المرأة غير قادرة على الإنجاب إذا كانت ليست حاملا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CP1 &lt;&gt;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ولا يأتي حيضها بعد الولادة، و</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لم يكن لديها حيض لمدة ستة أشهر على الأقل،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لم تاتيها الدورة الشهرية أبدا،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ج</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حدث آخر حيض لها  قبل آخر ولادة، أو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د</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هي في سن اليأس أو قامت باستئصال الرحم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أشهر </w:t>
            </w:r>
            <w:r>
              <w:rPr>
                <w:rFonts w:ascii="Calibri"/>
                <w:caps w:val="0"/>
                <w:smallCaps w:val="0"/>
                <w:strike w:val="0"/>
                <w:dstrike w:val="0"/>
                <w:outline w:val="0"/>
                <w:color w:val="000000"/>
                <w:spacing w:val="0"/>
                <w:kern w:val="0"/>
                <w:position w:val="0"/>
                <w:sz w:val="22"/>
                <w:szCs w:val="22"/>
                <w:u w:val="none" w:color="000000"/>
                <w:vertAlign w:val="baseline"/>
                <w:rtl w:val="0"/>
                <w:lang w:val="en-US"/>
              </w:rPr>
              <w:t>UN13&gt;  6</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UN13 = 994</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UN13 = 995</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UN13 = 996</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والتي تعلن أنها قامت باستئصال الرحم، أو أنها لم تعد تشهد الدورة الشهرية أبدا أو أن الطمث منقطع عندها، أو أنها تحاول الحمل لمدة سنتين أو أكثر دون نتيجة، ردا على اسئلة حول سبب اعتقادها بأنها ليست قادرة جسديا في أن تكون حاملاً في وقت المسح </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ب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UN11=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ج </w:t>
            </w:r>
            <w:r>
              <w:rPr>
                <w:rFonts w:ascii="Calibri"/>
                <w:caps w:val="0"/>
                <w:smallCaps w:val="0"/>
                <w:strike w:val="0"/>
                <w:dstrike w:val="0"/>
                <w:outline w:val="0"/>
                <w:color w:val="000000"/>
                <w:spacing w:val="0"/>
                <w:kern w:val="0"/>
                <w:position w:val="0"/>
                <w:sz w:val="22"/>
                <w:szCs w:val="22"/>
                <w:u w:val="none" w:color="000000"/>
                <w:vertAlign w:val="baseline"/>
                <w:rtl w:val="0"/>
                <w:lang w:val="en-US"/>
              </w:rPr>
              <w:t>UN11 =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د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UN11 ="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ه</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UN11 =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(3)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وكذلك التي  تعلن أنها لا تستطيع الحمل عندما تم سؤالها عن الرغبة في الولادة في المستقبل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UN6 = 3</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UN7 = 994</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والتي لم يكن لديها ولادة في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سنوات سابقة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WM6-CM12&gt; 5</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ولم تستخدم قط وسائل منع الحمل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CP2A &lt;&gt;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وهي متزوجة حاليا وكانت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غير المدرجة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على نحو مستمر ضمن المتزوجات خلال 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سنوات الماضية أو أكثر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MA1 = 1, 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MA7 =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WM6-MA8&gt; 5</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WB2-MA9&gt; 5</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يتم تعريف نسبة الطلب على وسائل منع الحمل المرضية على أنها نسبة النساء المتزوجات حاليا أو المرتبطات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MA1 = 1, 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اللاتي تستخدمن حاليا وسائل منع الحمل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CP2 =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من إجمالي الطلب على وسائل منع الحمل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مجموع الاحتياجات غير الملباة بالإضافة إلى استخدام وسائل منع الحمل الحالية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w:t>
            </w:r>
          </w:p>
        </w:tc>
      </w:tr>
    </w:tbl>
    <w:p>
      <w:pPr>
        <w:pStyle w:val="Normal"/>
        <w:widowControl w:val="0"/>
        <w:bidi w:val="1"/>
        <w:spacing w:line="240" w:lineRule="auto"/>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widowControl w:val="0"/>
        <w:bidi w:val="1"/>
        <w:ind w:left="0" w:right="0" w:firstLine="0"/>
        <w:jc w:val="left"/>
        <w:rPr>
          <w:rFonts w:ascii="Times New Roman" w:cs="Times New Roman" w:hAnsi="Times New Roman" w:eastAsia="Times New Roman"/>
          <w:sz w:val="22"/>
          <w:szCs w:val="22"/>
          <w:rtl w:val="1"/>
          <w:lang w:val="ar-SA" w:bidi="ar-SA"/>
        </w:rPr>
      </w:pPr>
    </w:p>
    <w:tbl>
      <w:tblPr>
        <w:tblW w:w="9360"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94"/>
        <w:gridCol w:w="796"/>
        <w:gridCol w:w="806"/>
        <w:gridCol w:w="800"/>
        <w:gridCol w:w="794"/>
        <w:gridCol w:w="825"/>
        <w:gridCol w:w="798"/>
        <w:gridCol w:w="812"/>
        <w:gridCol w:w="1098"/>
        <w:gridCol w:w="792"/>
        <w:gridCol w:w="1045"/>
      </w:tblGrid>
      <w:tr>
        <w:tblPrEx>
          <w:shd w:val="clear" w:color="auto" w:fill="auto"/>
        </w:tblPrEx>
        <w:trPr>
          <w:trHeight w:val="270" w:hRule="atLeast"/>
        </w:trPr>
        <w:tc>
          <w:tcPr>
            <w:tcW w:type="dxa" w:w="936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RH.7</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تغطية العناية قبل الولادة</w:t>
            </w:r>
          </w:p>
        </w:tc>
      </w:tr>
      <w:tr>
        <w:tblPrEx>
          <w:shd w:val="clear" w:color="auto" w:fill="auto"/>
        </w:tblPrEx>
        <w:trPr>
          <w:trHeight w:val="484" w:hRule="atLeast"/>
        </w:trPr>
        <w:tc>
          <w:tcPr>
            <w:tcW w:type="dxa" w:w="936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توزيع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اللاتي أنجبن مولود حي في السنتين الماضيتين حسب مقدم الرعاية قبل الولادة وخلال الحمل في آخر مولود،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70" w:hRule="atLeast"/>
        </w:trPr>
        <w:tc>
          <w:tcPr>
            <w:tcW w:type="dxa" w:w="79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النساء اللاتي أنجبن مولزد حي في آخر سنتين</w:t>
            </w:r>
          </w:p>
        </w:tc>
        <w:tc>
          <w:tcPr>
            <w:tcW w:type="dxa" w:w="79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أي مقدم رعاية ماهر</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80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إجمالي</w:t>
            </w:r>
          </w:p>
        </w:tc>
        <w:tc>
          <w:tcPr>
            <w:tcW w:type="dxa" w:w="8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توجد عناية قبل الولادة</w:t>
            </w:r>
          </w:p>
        </w:tc>
        <w:tc>
          <w:tcPr>
            <w:tcW w:type="dxa" w:w="511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مقدم الرعاية قبل الحمل</w:t>
            </w: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a</w:t>
            </w:r>
          </w:p>
        </w:tc>
        <w:tc>
          <w:tcPr>
            <w:tcW w:type="dxa" w:w="104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91" w:hRule="atLeast"/>
        </w:trPr>
        <w:tc>
          <w:tcPr>
            <w:tcW w:type="dxa" w:w="79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أخرى</w:t>
            </w: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أخصائي صحة مجتمعي</w:t>
            </w: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مقدم رعاية تقليدي</w:t>
            </w: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قابلة مساعدة</w:t>
            </w: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ممرضة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قابلة قانونية</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طبيب</w:t>
            </w:r>
          </w:p>
        </w:tc>
        <w:tc>
          <w:tcPr>
            <w:tcW w:type="dxa" w:w="10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721"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عمر الامهات عند الولادة</w:t>
            </w:r>
          </w:p>
        </w:tc>
      </w:tr>
      <w:tr>
        <w:tblPrEx>
          <w:shd w:val="clear" w:color="auto" w:fill="auto"/>
        </w:tblPrEx>
        <w:trPr>
          <w:trHeight w:val="270"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أقل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w:t>
            </w:r>
          </w:p>
        </w:tc>
      </w:tr>
      <w:tr>
        <w:tblPrEx>
          <w:shd w:val="clear" w:color="auto" w:fill="auto"/>
        </w:tblPrEx>
        <w:trPr>
          <w:trHeight w:val="270"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20-34</w:t>
            </w:r>
          </w:p>
        </w:tc>
      </w:tr>
      <w:tr>
        <w:tblPrEx>
          <w:shd w:val="clear" w:color="auto" w:fill="auto"/>
        </w:tblPrEx>
        <w:trPr>
          <w:trHeight w:val="270"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35-49</w:t>
            </w:r>
          </w:p>
        </w:tc>
      </w:tr>
      <w:tr>
        <w:tblPrEx>
          <w:shd w:val="clear" w:color="auto" w:fill="auto"/>
        </w:tblPrEx>
        <w:trPr>
          <w:trHeight w:val="481"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r>
      <w:tr>
        <w:tblPrEx>
          <w:shd w:val="clear" w:color="auto" w:fill="auto"/>
        </w:tblPrEx>
        <w:trPr>
          <w:trHeight w:val="270"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721"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36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5.5</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A</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 مؤشر الأهداف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5.5 -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تغطية الرعاية السابقة للولادة</w:t>
            </w:r>
          </w:p>
        </w:tc>
      </w:tr>
      <w:tr>
        <w:tblPrEx>
          <w:shd w:val="clear" w:color="auto" w:fill="auto"/>
        </w:tblPrEx>
        <w:trPr>
          <w:trHeight w:val="270" w:hRule="atLeast"/>
        </w:trPr>
        <w:tc>
          <w:tcPr>
            <w:tcW w:type="dxa" w:w="936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يتم الأخذ بعين الاعتبار فقط مقدم الرعاية الأكثر تأهيلا في الحالات التي تم فيها ذكر أكثر من مقدم رعاية واحد</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1284" w:hRule="atLeast"/>
        </w:trPr>
        <w:tc>
          <w:tcPr>
            <w:tcW w:type="dxa" w:w="936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يتم اعتبار فقط مقدم الرعاية الأكثر تأهيلا لبناء الجدول، في الحالات التي تم ذكره أكثر من مقدم رعاية واحد في </w:t>
            </w:r>
            <w:r>
              <w:rPr>
                <w:rFonts w:ascii="Calibri"/>
                <w:caps w:val="0"/>
                <w:smallCaps w:val="0"/>
                <w:strike w:val="0"/>
                <w:dstrike w:val="0"/>
                <w:outline w:val="0"/>
                <w:color w:val="000000"/>
                <w:spacing w:val="0"/>
                <w:kern w:val="0"/>
                <w:position w:val="0"/>
                <w:sz w:val="22"/>
                <w:szCs w:val="22"/>
                <w:u w:val="none" w:color="000000"/>
                <w:vertAlign w:val="baseline"/>
                <w:rtl w:val="0"/>
                <w:lang w:val="en-US"/>
              </w:rPr>
              <w:t>MN2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تحتاج رموز الإستجابة إلى </w:t>
            </w:r>
            <w:r>
              <w:rPr>
                <w:rFonts w:ascii="Calibri"/>
                <w:caps w:val="0"/>
                <w:smallCaps w:val="0"/>
                <w:strike w:val="0"/>
                <w:dstrike w:val="0"/>
                <w:outline w:val="0"/>
                <w:color w:val="000000"/>
                <w:spacing w:val="0"/>
                <w:kern w:val="0"/>
                <w:position w:val="0"/>
                <w:sz w:val="22"/>
                <w:szCs w:val="22"/>
                <w:u w:val="none" w:color="000000"/>
                <w:vertAlign w:val="baseline"/>
                <w:rtl w:val="0"/>
                <w:lang w:val="en-US"/>
              </w:rPr>
              <w:t>MN2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للتخصيص على المستوى القطري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وعلى وجه التحديد، و</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القابلة المساعدة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سيكون قد تم تخصيصها واستبدالها بمصطلح مستخدم محلياً في البلاد</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وسيشمل مقدمي الرعاية المهرة عادةً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الأطباء والقابلات والممرضات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MN2=A, B</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قد يتم أو لا يتم  اعتبار الفئة الملائمة محليا المتساوية مع القابلة المساعدة من الموظفين المهرة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bl>
    <w:p>
      <w:pPr>
        <w:pStyle w:val="Normal"/>
        <w:widowControl w:val="0"/>
        <w:bidi w:val="1"/>
        <w:spacing w:line="240" w:lineRule="auto"/>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widowControl w:val="0"/>
        <w:bidi w:val="1"/>
        <w:ind w:left="0" w:right="0" w:firstLine="0"/>
        <w:jc w:val="left"/>
        <w:rPr>
          <w:rFonts w:ascii="Times New Roman" w:cs="Times New Roman" w:hAnsi="Times New Roman" w:eastAsia="Times New Roman"/>
          <w:sz w:val="22"/>
          <w:szCs w:val="22"/>
          <w:rtl w:val="1"/>
          <w:lang w:val="ar-SA" w:bidi="ar-SA"/>
        </w:rPr>
      </w:pPr>
    </w:p>
    <w:tbl>
      <w:tblPr>
        <w:tblW w:w="11880"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33"/>
        <w:gridCol w:w="792"/>
        <w:gridCol w:w="792"/>
        <w:gridCol w:w="718"/>
        <w:gridCol w:w="792"/>
        <w:gridCol w:w="536"/>
        <w:gridCol w:w="536"/>
        <w:gridCol w:w="450"/>
        <w:gridCol w:w="535"/>
        <w:gridCol w:w="706"/>
        <w:gridCol w:w="720"/>
        <w:gridCol w:w="621"/>
        <w:gridCol w:w="535"/>
        <w:gridCol w:w="541"/>
        <w:gridCol w:w="544"/>
        <w:gridCol w:w="691"/>
        <w:gridCol w:w="1238"/>
      </w:tblGrid>
      <w:tr>
        <w:tblPrEx>
          <w:shd w:val="clear" w:color="auto" w:fill="auto"/>
        </w:tblPrEx>
        <w:trPr>
          <w:trHeight w:val="270" w:hRule="atLeast"/>
        </w:trPr>
        <w:tc>
          <w:tcPr>
            <w:tcW w:type="dxa" w:w="11880"/>
            <w:gridSpan w:val="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:RH.8</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عدد زيارات الرعاية قبل الولادة وتوقيت أول زيارة</w:t>
            </w:r>
          </w:p>
        </w:tc>
      </w:tr>
      <w:tr>
        <w:tblPrEx>
          <w:shd w:val="clear" w:color="auto" w:fill="auto"/>
        </w:tblPrEx>
        <w:trPr>
          <w:trHeight w:val="484" w:hRule="atLeast"/>
        </w:trPr>
        <w:tc>
          <w:tcPr>
            <w:tcW w:type="dxa" w:w="11880"/>
            <w:gridSpan w:val="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توزيع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اللاتي أنجبن مولود حي في آخر سنتين حسب عدد زيارات الرعاية من قبل أي مقدم رعاية، وحسب توقيت أول زيارة رعاية قبل الولادة،</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402" w:hRule="atLeast"/>
        </w:trPr>
        <w:tc>
          <w:tcPr>
            <w:tcW w:type="dxa" w:w="113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عدد النساء اللاتي أنجبن مولود حي في آخر سنتين واللاتي تلقين زيارة رعاية واحدة على اأقل</w:t>
            </w:r>
          </w:p>
        </w:tc>
        <w:tc>
          <w:tcPr>
            <w:tcW w:type="dxa" w:w="79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متوسط أشهر الحمل في توقيت أول زيارة رعاية</w:t>
            </w:r>
          </w:p>
        </w:tc>
        <w:tc>
          <w:tcPr>
            <w:tcW w:type="dxa" w:w="79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عدد النساء اللاتي أنجبن مولود حي في السنتين الأخيرتين</w:t>
            </w:r>
          </w:p>
        </w:tc>
        <w:tc>
          <w:tcPr>
            <w:tcW w:type="dxa" w:w="71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الإجمالي</w:t>
            </w:r>
          </w:p>
        </w:tc>
        <w:tc>
          <w:tcPr>
            <w:tcW w:type="dxa" w:w="355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18"/>
                <w:szCs w:val="18"/>
                <w:u w:val="none" w:color="000000"/>
                <w:vertAlign w:val="baseline"/>
                <w:rtl w:val="1"/>
                <w:lang w:val="ar-SA" w:bidi="ar-SA"/>
              </w:rPr>
              <w:t>نسبة توزيع النساء حسب عدد أشهر الحمل في وقت أول زيارة رعاية قبل الولادة</w:t>
            </w:r>
          </w:p>
        </w:tc>
        <w:tc>
          <w:tcPr>
            <w:tcW w:type="dxa" w:w="72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الإجمالي</w:t>
            </w:r>
          </w:p>
        </w:tc>
        <w:tc>
          <w:tcPr>
            <w:tcW w:type="dxa" w:w="293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18"/>
                <w:szCs w:val="18"/>
                <w:u w:val="none" w:color="000000"/>
                <w:vertAlign w:val="baseline"/>
                <w:rtl w:val="1"/>
                <w:lang w:val="ar-SA" w:bidi="ar-SA"/>
              </w:rPr>
              <w:t>نسبة توزيع النساء اللاتي تلقين</w:t>
            </w:r>
            <w:r>
              <w:rPr>
                <w:rFonts w:ascii="Times New Roman"/>
                <w:b w:val="1"/>
                <w:bCs w:val="1"/>
                <w:caps w:val="0"/>
                <w:smallCaps w:val="0"/>
                <w:strike w:val="0"/>
                <w:dstrike w:val="0"/>
                <w:outline w:val="0"/>
                <w:color w:val="000000"/>
                <w:spacing w:val="0"/>
                <w:kern w:val="0"/>
                <w:position w:val="0"/>
                <w:sz w:val="18"/>
                <w:szCs w:val="18"/>
                <w:u w:val="none" w:color="000000"/>
                <w:vertAlign w:val="baseline"/>
                <w:rtl w:val="1"/>
                <w:lang w:val="ar-SA" w:bidi="ar-SA"/>
              </w:rPr>
              <w:t>:</w:t>
            </w:r>
          </w:p>
        </w:tc>
        <w:tc>
          <w:tcPr>
            <w:tcW w:type="dxa" w:w="123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40" w:hRule="atLeast"/>
        </w:trPr>
        <w:tc>
          <w:tcPr>
            <w:tcW w:type="dxa" w:w="113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9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9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معلومات مفقودة</w:t>
            </w:r>
            <w:r>
              <w:rPr>
                <w:rFonts w:ascii="Calibri"/>
                <w:caps w:val="0"/>
                <w:smallCaps w:val="0"/>
                <w:strike w:val="0"/>
                <w:dstrike w:val="0"/>
                <w:outline w:val="0"/>
                <w:color w:val="000000"/>
                <w:spacing w:val="0"/>
                <w:kern w:val="0"/>
                <w:position w:val="0"/>
                <w:sz w:val="18"/>
                <w:szCs w:val="18"/>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غير مصنفة</w:t>
            </w: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Times New Roman"/>
                <w:caps w:val="0"/>
                <w:smallCaps w:val="0"/>
                <w:strike w:val="0"/>
                <w:dstrike w:val="0"/>
                <w:outline w:val="0"/>
                <w:color w:val="000000"/>
                <w:spacing w:val="0"/>
                <w:kern w:val="0"/>
                <w:position w:val="0"/>
                <w:sz w:val="18"/>
                <w:szCs w:val="18"/>
                <w:u w:val="none" w:color="000000"/>
                <w:vertAlign w:val="baseline"/>
                <w:rtl w:val="1"/>
                <w:lang w:val="ar-SA" w:bidi="ar-SA"/>
              </w:rPr>
              <w:t xml:space="preserve">8 </w:t>
            </w: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أشهر أو أكثر</w:t>
            </w: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Times New Roman"/>
                <w:caps w:val="0"/>
                <w:smallCaps w:val="0"/>
                <w:strike w:val="0"/>
                <w:dstrike w:val="0"/>
                <w:outline w:val="0"/>
                <w:color w:val="000000"/>
                <w:spacing w:val="0"/>
                <w:kern w:val="0"/>
                <w:position w:val="0"/>
                <w:sz w:val="18"/>
                <w:szCs w:val="18"/>
                <w:u w:val="none" w:color="000000"/>
                <w:vertAlign w:val="baseline"/>
                <w:rtl w:val="1"/>
                <w:lang w:val="ar-SA" w:bidi="ar-SA"/>
              </w:rPr>
              <w:t xml:space="preserve">6-7 </w:t>
            </w: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أشهر</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Times New Roman"/>
                <w:caps w:val="0"/>
                <w:smallCaps w:val="0"/>
                <w:strike w:val="0"/>
                <w:dstrike w:val="0"/>
                <w:outline w:val="0"/>
                <w:color w:val="000000"/>
                <w:spacing w:val="0"/>
                <w:kern w:val="0"/>
                <w:position w:val="0"/>
                <w:sz w:val="18"/>
                <w:szCs w:val="18"/>
                <w:u w:val="none" w:color="000000"/>
                <w:vertAlign w:val="baseline"/>
                <w:rtl w:val="1"/>
                <w:lang w:val="ar-SA" w:bidi="ar-SA"/>
              </w:rPr>
              <w:t xml:space="preserve">4-5 </w:t>
            </w: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أشهر</w:t>
            </w: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أول ثلاث أشهر</w:t>
            </w: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لا توجد زيارات رعاية قبل الولادة</w:t>
            </w:r>
          </w:p>
        </w:tc>
        <w:tc>
          <w:tcPr>
            <w:tcW w:type="dxa" w:w="7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أربع زيارات أو أكثر</w:t>
            </w:r>
            <w:r>
              <w:rPr>
                <w:rFonts w:ascii="Times New Roman"/>
                <w:caps w:val="0"/>
                <w:smallCaps w:val="0"/>
                <w:strike w:val="0"/>
                <w:dstrike w:val="0"/>
                <w:outline w:val="0"/>
                <w:color w:val="000000"/>
                <w:spacing w:val="0"/>
                <w:kern w:val="0"/>
                <w:position w:val="0"/>
                <w:sz w:val="18"/>
                <w:szCs w:val="18"/>
                <w:u w:val="none" w:color="000000"/>
                <w:vertAlign w:val="superscript"/>
                <w:rtl w:val="1"/>
                <w:lang w:val="ar-SA" w:bidi="ar-SA"/>
              </w:rPr>
              <w:t>1</w:t>
            </w: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ثلاث زيارات</w:t>
            </w: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زيارتين</w:t>
            </w: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زيارة واحدة</w:t>
            </w: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لم يتلقين زيارة رعاية قبل الولادة</w:t>
            </w:r>
          </w:p>
        </w:tc>
        <w:tc>
          <w:tcPr>
            <w:tcW w:type="dxa" w:w="123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481"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481"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481"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481"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481"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481"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481"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721"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عمر الامهات عند الولادة</w:t>
            </w:r>
          </w:p>
        </w:tc>
      </w:tr>
      <w:tr>
        <w:tblPrEx>
          <w:shd w:val="clear" w:color="auto" w:fill="auto"/>
        </w:tblPrEx>
        <w:trPr>
          <w:trHeight w:val="481"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أقل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w:t>
            </w:r>
          </w:p>
        </w:tc>
      </w:tr>
      <w:tr>
        <w:tblPrEx>
          <w:shd w:val="clear" w:color="auto" w:fill="auto"/>
        </w:tblPrEx>
        <w:trPr>
          <w:trHeight w:val="481"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20-34</w:t>
            </w:r>
          </w:p>
        </w:tc>
      </w:tr>
      <w:tr>
        <w:tblPrEx>
          <w:shd w:val="clear" w:color="auto" w:fill="auto"/>
        </w:tblPrEx>
        <w:trPr>
          <w:trHeight w:val="481"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35-49</w:t>
            </w:r>
          </w:p>
        </w:tc>
      </w:tr>
      <w:tr>
        <w:tblPrEx>
          <w:shd w:val="clear" w:color="auto" w:fill="auto"/>
        </w:tblPrEx>
        <w:trPr>
          <w:trHeight w:val="481"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r>
      <w:tr>
        <w:tblPrEx>
          <w:shd w:val="clear" w:color="auto" w:fill="auto"/>
        </w:tblPrEx>
        <w:trPr>
          <w:trHeight w:val="481"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481"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481"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481"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721"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481"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481"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481"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481"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481"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481"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481"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481" w:hRule="atLeast"/>
        </w:trPr>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537" w:hRule="atLeast"/>
        </w:trPr>
        <w:tc>
          <w:tcPr>
            <w:tcW w:type="dxa" w:w="11880"/>
            <w:gridSpan w:val="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5.5</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b</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 مؤشر الأهداف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5.5 -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تغطية الرعاية السابقة للولادة</w:t>
            </w:r>
            <w:r>
              <w:rPr>
                <w:b w:val="1"/>
                <w:bCs w:val="1"/>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2289" w:hRule="atLeast"/>
        </w:trPr>
        <w:tc>
          <w:tcPr>
            <w:tcW w:type="dxa" w:w="11880"/>
            <w:gridSpan w:val="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يستند عدد زيارات الرعاية السابقة للولادة إلى الردود على </w:t>
            </w:r>
            <w:r>
              <w:rPr>
                <w:rFonts w:ascii="Calibri"/>
                <w:caps w:val="0"/>
                <w:smallCaps w:val="0"/>
                <w:strike w:val="0"/>
                <w:dstrike w:val="0"/>
                <w:outline w:val="0"/>
                <w:color w:val="000000"/>
                <w:spacing w:val="0"/>
                <w:kern w:val="0"/>
                <w:position w:val="0"/>
                <w:sz w:val="22"/>
                <w:szCs w:val="22"/>
                <w:u w:val="none" w:color="000000"/>
                <w:vertAlign w:val="baseline"/>
                <w:rtl w:val="0"/>
                <w:lang w:val="en-US"/>
              </w:rPr>
              <w:t>MN3</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وتكون شاملة للرعاية السابقة للولادة المقدمة من أي مقدم رعاية، ماهر أو غير ماهر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MN1 =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ويستند عدد أشهر الحمل في وقت أول زيارة رعاية سابقة للولادة على </w:t>
            </w:r>
            <w:r>
              <w:rPr>
                <w:rFonts w:ascii="Calibri"/>
                <w:caps w:val="0"/>
                <w:smallCaps w:val="0"/>
                <w:strike w:val="0"/>
                <w:dstrike w:val="0"/>
                <w:outline w:val="0"/>
                <w:color w:val="000000"/>
                <w:spacing w:val="0"/>
                <w:kern w:val="0"/>
                <w:position w:val="0"/>
                <w:sz w:val="22"/>
                <w:szCs w:val="22"/>
                <w:u w:val="none" w:color="000000"/>
                <w:vertAlign w:val="baseline"/>
                <w:rtl w:val="0"/>
                <w:lang w:val="en-US"/>
              </w:rPr>
              <w:t>MN2A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ويكون أيضا شامل للرعاية السابقة للولادة المقدمة من أي مقدم رعاية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ويتم احتساب المتوسط بناء على الردود على </w:t>
            </w:r>
            <w:r>
              <w:rPr>
                <w:rFonts w:ascii="Calibri"/>
                <w:caps w:val="0"/>
                <w:smallCaps w:val="0"/>
                <w:strike w:val="0"/>
                <w:dstrike w:val="0"/>
                <w:outline w:val="0"/>
                <w:color w:val="000000"/>
                <w:spacing w:val="0"/>
                <w:kern w:val="0"/>
                <w:position w:val="0"/>
                <w:sz w:val="22"/>
                <w:szCs w:val="22"/>
                <w:u w:val="none" w:color="000000"/>
                <w:vertAlign w:val="baseline"/>
                <w:rtl w:val="0"/>
                <w:lang w:val="en-US"/>
              </w:rPr>
              <w:t>MN2A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ولا يشمل النساء اللواتي لم تتلقى أي زيارة رعاية </w:t>
            </w:r>
            <w:r>
              <w:rPr>
                <w:rFonts w:ascii="Calibri"/>
                <w:caps w:val="0"/>
                <w:smallCaps w:val="0"/>
                <w:strike w:val="0"/>
                <w:dstrike w:val="0"/>
                <w:outline w:val="0"/>
                <w:color w:val="000000"/>
                <w:spacing w:val="0"/>
                <w:kern w:val="0"/>
                <w:position w:val="0"/>
                <w:sz w:val="22"/>
                <w:szCs w:val="22"/>
                <w:u w:val="none" w:color="000000"/>
                <w:vertAlign w:val="baseline"/>
                <w:rtl w:val="0"/>
                <w:lang w:val="en-US"/>
              </w:rPr>
              <w:t>ANC</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فضلا عن الحالات</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MN2A&gt; = 998</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ويستند هذا الجدول على جميع النساء اللاتي أنجبن ولادة حية في العامين الماضيين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ويتم أخذ الرعاية السابقة للولادة خلال فترة الحمل بآخر مولود في الاعتبار</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bidi w:val="1"/>
        <w:spacing w:line="240" w:lineRule="auto"/>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widowControl w:val="0"/>
        <w:bidi w:val="1"/>
        <w:ind w:left="0" w:right="0" w:firstLine="0"/>
        <w:jc w:val="left"/>
        <w:rPr>
          <w:rFonts w:ascii="Times New Roman" w:cs="Times New Roman" w:hAnsi="Times New Roman" w:eastAsia="Times New Roman"/>
          <w:sz w:val="22"/>
          <w:szCs w:val="22"/>
          <w:rtl w:val="1"/>
          <w:lang w:val="ar-SA" w:bidi="ar-SA"/>
        </w:rPr>
      </w:pPr>
    </w:p>
    <w:tbl>
      <w:tblPr>
        <w:tblW w:w="9576"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96"/>
        <w:gridCol w:w="1596"/>
        <w:gridCol w:w="1596"/>
        <w:gridCol w:w="1596"/>
        <w:gridCol w:w="1596"/>
        <w:gridCol w:w="1596"/>
      </w:tblGrid>
      <w:tr>
        <w:tblPrEx>
          <w:shd w:val="clear" w:color="auto" w:fill="auto"/>
        </w:tblPrEx>
        <w:trPr>
          <w:trHeight w:val="270" w:hRule="atLeast"/>
        </w:trPr>
        <w:tc>
          <w:tcPr>
            <w:tcW w:type="dxa" w:w="957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RH.9</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محتوى الرعاية السابق للولادة</w:t>
            </w:r>
          </w:p>
        </w:tc>
      </w:tr>
      <w:tr>
        <w:tblPrEx>
          <w:shd w:val="clear" w:color="auto" w:fill="auto"/>
        </w:tblPrEx>
        <w:trPr>
          <w:trHeight w:val="484" w:hRule="atLeast"/>
        </w:trPr>
        <w:tc>
          <w:tcPr>
            <w:tcW w:type="dxa" w:w="957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اللاتي أنجبن مولود حي في آخر سنتين، اللاتي تم القيام مرة واحدة على الأقل بقياس ضغط الدم لديهن، وتم أخذ عينة بولية، وأخذ عينة دم كجزء من الرعاية فبل الولادة خلال الحمل بآخر طفل،</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50" w:hRule="atLeast"/>
        </w:trPr>
        <w:tc>
          <w:tcPr>
            <w:tcW w:type="dxa" w:w="159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النساء اللاتي أنجبن مولود حي في السنتين الأخيرتين</w:t>
            </w:r>
          </w:p>
        </w:tc>
        <w:tc>
          <w:tcPr>
            <w:tcW w:type="dxa" w:w="638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النساء اللاتي تم القيام، خلال الحمل بآخر مولود لهنّ، بما يلي</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59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159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قياس ضغط الدم وأخذ عينة من البول والدم</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أخذ عينة دموية</w:t>
            </w: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أخذ عينة بولية</w:t>
            </w: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القيام بقياس ضغط الدم</w:t>
            </w:r>
          </w:p>
        </w:tc>
        <w:tc>
          <w:tcPr>
            <w:tcW w:type="dxa" w:w="159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481"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عمر الامهات عند الولادة</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أقل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20-34</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35-49</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481"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510" w:hRule="atLeast"/>
        </w:trPr>
        <w:tc>
          <w:tcPr>
            <w:tcW w:type="dxa" w:w="957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5.6 -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محتوى الرعاية السابقة للولادة</w:t>
            </w:r>
            <w:r>
              <w:rPr>
                <w:b w:val="1"/>
                <w:bCs w:val="1"/>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1999" w:hRule="atLeast"/>
        </w:trPr>
        <w:tc>
          <w:tcPr>
            <w:tcW w:type="dxa" w:w="957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تم حساب النسب المئوية للنساء الحوامل اللاتي تم قياس ضغط الدم عندهن، والنساء الحوامل اللاتي تم سحب عينات بول ودم على حدة وغير مضافة إلى بعضها</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MN4A =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MN4B =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MN4C =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يتم احتساب المؤشر ك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MN4A = 1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MN4B = 1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MN4C =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للمشاركين الراضين عن جميع الشروط الثلاثة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ويستند هذا الجدول على آخر المواليد لجميع النساء اللاتي لديهن ولادة حية في العامين الماضيين، بغض النظر عما إذا كانوا تلقوا رعاية ما قبل الولادة أم لا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bl>
    <w:p>
      <w:pPr>
        <w:pStyle w:val="Normal"/>
        <w:widowControl w:val="0"/>
        <w:bidi w:val="1"/>
        <w:spacing w:line="240" w:lineRule="auto"/>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widowControl w:val="0"/>
        <w:bidi w:val="1"/>
        <w:ind w:left="0" w:right="0" w:firstLine="0"/>
        <w:jc w:val="left"/>
        <w:rPr>
          <w:rFonts w:ascii="Times New Roman" w:cs="Times New Roman" w:hAnsi="Times New Roman" w:eastAsia="Times New Roman"/>
          <w:sz w:val="22"/>
          <w:szCs w:val="22"/>
          <w:rtl w:val="1"/>
          <w:lang w:val="ar-SA" w:bidi="ar-SA"/>
        </w:rPr>
      </w:pPr>
    </w:p>
    <w:tbl>
      <w:tblPr>
        <w:tblW w:w="11891"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08"/>
        <w:gridCol w:w="881"/>
        <w:gridCol w:w="803"/>
        <w:gridCol w:w="803"/>
        <w:gridCol w:w="814"/>
        <w:gridCol w:w="718"/>
        <w:gridCol w:w="626"/>
        <w:gridCol w:w="627"/>
        <w:gridCol w:w="679"/>
        <w:gridCol w:w="798"/>
        <w:gridCol w:w="642"/>
        <w:gridCol w:w="722"/>
        <w:gridCol w:w="851"/>
        <w:gridCol w:w="609"/>
        <w:gridCol w:w="1410"/>
      </w:tblGrid>
      <w:tr>
        <w:tblPrEx>
          <w:shd w:val="clear" w:color="auto" w:fill="auto"/>
        </w:tblPrEx>
        <w:trPr>
          <w:trHeight w:val="270" w:hRule="atLeast"/>
        </w:trPr>
        <w:tc>
          <w:tcPr>
            <w:tcW w:type="dxa" w:w="11891"/>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RH.10</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المساعدة خلال الولادة والولادة القيصرية</w:t>
            </w:r>
          </w:p>
        </w:tc>
      </w:tr>
      <w:tr>
        <w:tblPrEx>
          <w:shd w:val="clear" w:color="auto" w:fill="auto"/>
        </w:tblPrEx>
        <w:trPr>
          <w:trHeight w:val="484" w:hRule="atLeast"/>
        </w:trPr>
        <w:tc>
          <w:tcPr>
            <w:tcW w:type="dxa" w:w="11891"/>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توزيع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اللاتي أنجبن مولود حي خلال السنتبن الماضيتين حسب الشخص المقدم للمساعدة عند الولادة، ونسبة المواليد الذين ولدوا بعملية قيصرية،</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481" w:hRule="atLeast"/>
        </w:trPr>
        <w:tc>
          <w:tcPr>
            <w:tcW w:type="dxa" w:w="90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النساء اللاتي أنجبن مولود حي في السنتين الماضيتين</w:t>
            </w:r>
          </w:p>
        </w:tc>
        <w:tc>
          <w:tcPr>
            <w:tcW w:type="dxa" w:w="24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اللاتي تم توليدهنّ بعملية قيصرية</w:t>
            </w:r>
          </w:p>
        </w:tc>
        <w:tc>
          <w:tcPr>
            <w:tcW w:type="dxa" w:w="81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قدمت المساعدة بالولادة من قبل أي مقدم رعاية ماهر</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71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إجمالي</w:t>
            </w:r>
          </w:p>
        </w:tc>
        <w:tc>
          <w:tcPr>
            <w:tcW w:type="dxa" w:w="62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يوجد مقدم رعاية</w:t>
            </w:r>
          </w:p>
        </w:tc>
        <w:tc>
          <w:tcPr>
            <w:tcW w:type="dxa" w:w="492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الشخص المساعد بالولادة</w:t>
            </w:r>
          </w:p>
        </w:tc>
        <w:tc>
          <w:tcPr>
            <w:tcW w:type="dxa" w:w="14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81" w:hRule="atLeast"/>
        </w:trPr>
        <w:tc>
          <w:tcPr>
            <w:tcW w:type="dxa" w:w="9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2</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تقرر ذلك بعد بداية آلام المخاض</w:t>
            </w: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تقرر ذلك قبل بداية ألام المخاض</w:t>
            </w:r>
          </w:p>
        </w:tc>
        <w:tc>
          <w:tcPr>
            <w:tcW w:type="dxa" w:w="81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2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أخرى</w:t>
            </w: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قريب</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صديق</w:t>
            </w: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أخصائي صحة مجتمعي</w:t>
            </w: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مقدم رعاية تقليدي</w:t>
            </w: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قابلة مساعدة</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ممرضة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قابلة قانونية</w:t>
            </w: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طبيب</w:t>
            </w:r>
          </w:p>
        </w:tc>
        <w:tc>
          <w:tcPr>
            <w:tcW w:type="dxa" w:w="1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48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48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48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48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48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48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48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48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عمر الامهات عند الولادة</w:t>
            </w:r>
          </w:p>
        </w:tc>
      </w:tr>
      <w:tr>
        <w:tblPrEx>
          <w:shd w:val="clear" w:color="auto" w:fill="auto"/>
        </w:tblPrEx>
        <w:trPr>
          <w:trHeight w:val="48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أقل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w:t>
            </w:r>
          </w:p>
        </w:tc>
      </w:tr>
      <w:tr>
        <w:tblPrEx>
          <w:shd w:val="clear" w:color="auto" w:fill="auto"/>
        </w:tblPrEx>
        <w:trPr>
          <w:trHeight w:val="48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20-34</w:t>
            </w:r>
          </w:p>
        </w:tc>
      </w:tr>
      <w:tr>
        <w:tblPrEx>
          <w:shd w:val="clear" w:color="auto" w:fill="auto"/>
        </w:tblPrEx>
        <w:trPr>
          <w:trHeight w:val="48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35-49</w:t>
            </w:r>
          </w:p>
        </w:tc>
      </w:tr>
      <w:tr>
        <w:tblPrEx>
          <w:shd w:val="clear" w:color="auto" w:fill="auto"/>
        </w:tblPrEx>
        <w:trPr>
          <w:trHeight w:val="270"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مكان الولادة</w:t>
            </w:r>
          </w:p>
        </w:tc>
      </w:tr>
      <w:tr>
        <w:tblPrEx>
          <w:shd w:val="clear" w:color="auto" w:fill="auto"/>
        </w:tblPrEx>
        <w:trPr>
          <w:trHeight w:val="48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المنزل</w:t>
            </w:r>
          </w:p>
        </w:tc>
      </w:tr>
      <w:tr>
        <w:tblPrEx>
          <w:shd w:val="clear" w:color="auto" w:fill="auto"/>
        </w:tblPrEx>
        <w:trPr>
          <w:trHeight w:val="48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مركز صحي</w:t>
            </w:r>
          </w:p>
        </w:tc>
      </w:tr>
      <w:tr>
        <w:tblPrEx>
          <w:shd w:val="clear" w:color="auto" w:fill="auto"/>
        </w:tblPrEx>
        <w:trPr>
          <w:trHeight w:val="48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مرفق عام</w:t>
            </w:r>
          </w:p>
        </w:tc>
      </w:tr>
      <w:tr>
        <w:tblPrEx>
          <w:shd w:val="clear" w:color="auto" w:fill="auto"/>
        </w:tblPrEx>
        <w:trPr>
          <w:trHeight w:val="48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مرفق خاص</w:t>
            </w:r>
          </w:p>
        </w:tc>
      </w:tr>
      <w:tr>
        <w:tblPrEx>
          <w:shd w:val="clear" w:color="auto" w:fill="auto"/>
        </w:tblPrEx>
        <w:trPr>
          <w:trHeight w:val="1019"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أخرى</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مصنف</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معلومات مفقودة</w:t>
            </w:r>
          </w:p>
        </w:tc>
      </w:tr>
      <w:tr>
        <w:tblPrEx>
          <w:shd w:val="clear" w:color="auto" w:fill="auto"/>
        </w:tblPrEx>
        <w:trPr>
          <w:trHeight w:val="48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r>
      <w:tr>
        <w:tblPrEx>
          <w:shd w:val="clear" w:color="auto" w:fill="auto"/>
        </w:tblPrEx>
        <w:trPr>
          <w:trHeight w:val="48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48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48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48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48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48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48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48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48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48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48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481" w:hRule="atLeast"/>
        </w:trPr>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43" w:hRule="atLeast"/>
        </w:trPr>
        <w:tc>
          <w:tcPr>
            <w:tcW w:type="dxa" w:w="11891"/>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5.7.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الأهداف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5.2-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مساعد ماهر عند الولادة</w:t>
            </w:r>
          </w:p>
        </w:tc>
      </w:tr>
      <w:tr>
        <w:tblPrEx>
          <w:shd w:val="clear" w:color="auto" w:fill="auto"/>
        </w:tblPrEx>
        <w:trPr>
          <w:trHeight w:val="243" w:hRule="atLeast"/>
        </w:trPr>
        <w:tc>
          <w:tcPr>
            <w:tcW w:type="dxa" w:w="11891"/>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2</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5.9-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ولادة قيصرية</w:t>
            </w:r>
          </w:p>
        </w:tc>
      </w:tr>
      <w:tr>
        <w:tblPrEx>
          <w:shd w:val="clear" w:color="auto" w:fill="auto"/>
        </w:tblPrEx>
        <w:trPr>
          <w:trHeight w:val="2557" w:hRule="atLeast"/>
        </w:trPr>
        <w:tc>
          <w:tcPr>
            <w:tcW w:type="dxa" w:w="11891"/>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يتم جمع معلومات عن الأشخاص الذين يساعدون في الولادة في </w:t>
            </w:r>
            <w:r>
              <w:rPr>
                <w:rFonts w:ascii="Calibri"/>
                <w:caps w:val="0"/>
                <w:smallCaps w:val="0"/>
                <w:strike w:val="0"/>
                <w:dstrike w:val="0"/>
                <w:outline w:val="0"/>
                <w:color w:val="000000"/>
                <w:spacing w:val="0"/>
                <w:kern w:val="0"/>
                <w:position w:val="0"/>
                <w:sz w:val="22"/>
                <w:szCs w:val="22"/>
                <w:u w:val="none" w:color="000000"/>
                <w:vertAlign w:val="baseline"/>
                <w:rtl w:val="0"/>
                <w:lang w:val="en-US"/>
              </w:rPr>
              <w:t>MN17</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تحتاج رموز الأجابة على </w:t>
            </w:r>
            <w:r>
              <w:rPr>
                <w:rFonts w:ascii="Calibri"/>
                <w:caps w:val="0"/>
                <w:smallCaps w:val="0"/>
                <w:strike w:val="0"/>
                <w:dstrike w:val="0"/>
                <w:outline w:val="0"/>
                <w:color w:val="000000"/>
                <w:spacing w:val="0"/>
                <w:kern w:val="0"/>
                <w:position w:val="0"/>
                <w:sz w:val="22"/>
                <w:szCs w:val="22"/>
                <w:u w:val="none" w:color="000000"/>
                <w:vertAlign w:val="baseline"/>
                <w:rtl w:val="0"/>
                <w:lang w:val="en-US"/>
              </w:rPr>
              <w:t>MN17</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للتخصيص على المستوى القطري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على وجه التحديد، و</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القابلة المساعدة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سيكون قد تم تخصيصها واستبدالها بمصطلح مستخدم محلياً في البلاد</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وعادة، تشمل المساعدات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مقدمات الرعاية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الماهرات الأطباء والقابلات والممرضات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MN17=A, B</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وقد يتم أو لا يتم  اعتبار الفئة الملائمة محليا متساوية مع القابلة المساعدة من الموظفين المهرة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يتم تسجيل الولادات بعملية قيصرية في </w:t>
            </w:r>
            <w:r>
              <w:rPr>
                <w:rFonts w:ascii="Calibri"/>
                <w:caps w:val="0"/>
                <w:smallCaps w:val="0"/>
                <w:strike w:val="0"/>
                <w:dstrike w:val="0"/>
                <w:outline w:val="0"/>
                <w:color w:val="000000"/>
                <w:spacing w:val="0"/>
                <w:kern w:val="0"/>
                <w:position w:val="0"/>
                <w:sz w:val="22"/>
                <w:szCs w:val="22"/>
                <w:u w:val="none" w:color="000000"/>
                <w:vertAlign w:val="baseline"/>
                <w:rtl w:val="0"/>
                <w:lang w:val="en-US"/>
              </w:rPr>
              <w:t>MN19</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وتم طرح سؤال اضافي لأولئك اللاتي أنجبن بجراحة قيصرية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MN19 =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لتحديد ما إذا تم اتخاذ القرار لإجراء عملية قيصرية قبل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MN19A =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بعد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MN19A = 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بدء آلام المخاض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bidi w:val="1"/>
        <w:spacing w:line="240" w:lineRule="auto"/>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widowControl w:val="0"/>
        <w:bidi w:val="1"/>
        <w:ind w:left="0" w:right="0" w:firstLine="0"/>
        <w:jc w:val="left"/>
        <w:rPr>
          <w:rFonts w:ascii="Times New Roman" w:cs="Times New Roman" w:hAnsi="Times New Roman" w:eastAsia="Times New Roman"/>
          <w:sz w:val="22"/>
          <w:szCs w:val="22"/>
          <w:rtl w:val="1"/>
          <w:lang w:val="ar-SA" w:bidi="ar-SA"/>
        </w:rPr>
      </w:pPr>
    </w:p>
    <w:tbl>
      <w:tblPr>
        <w:tblW w:w="9576"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65"/>
        <w:gridCol w:w="1170"/>
        <w:gridCol w:w="1175"/>
        <w:gridCol w:w="1164"/>
        <w:gridCol w:w="1167"/>
        <w:gridCol w:w="1164"/>
        <w:gridCol w:w="1161"/>
        <w:gridCol w:w="1410"/>
      </w:tblGrid>
      <w:tr>
        <w:tblPrEx>
          <w:shd w:val="clear" w:color="auto" w:fill="auto"/>
        </w:tblPrEx>
        <w:trPr>
          <w:trHeight w:val="270" w:hRule="atLeast"/>
        </w:trPr>
        <w:tc>
          <w:tcPr>
            <w:tcW w:type="dxa" w:w="9576"/>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RH.11</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مكان الولادة</w:t>
            </w:r>
          </w:p>
        </w:tc>
      </w:tr>
      <w:tr>
        <w:tblPrEx>
          <w:shd w:val="clear" w:color="auto" w:fill="auto"/>
        </w:tblPrEx>
        <w:trPr>
          <w:trHeight w:val="486" w:hRule="atLeast"/>
        </w:trPr>
        <w:tc>
          <w:tcPr>
            <w:tcW w:type="dxa" w:w="9576"/>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توزيع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اللاتي أنجبن مولود حي في السنتين الماضيتين حسب مكان ولادة آخر مولود لهنّ،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50" w:hRule="atLeast"/>
        </w:trPr>
        <w:tc>
          <w:tcPr>
            <w:tcW w:type="dxa" w:w="116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النساء اللاتي أنجبن مولود حي في آخر سنتين</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تمت الولادة في مركز صحي</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1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465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مكان الولادة</w:t>
            </w:r>
          </w:p>
        </w:tc>
        <w:tc>
          <w:tcPr>
            <w:tcW w:type="dxa" w:w="14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116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6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أخرى</w:t>
            </w:r>
          </w:p>
        </w:tc>
        <w:tc>
          <w:tcPr>
            <w:tcW w:type="dxa" w:w="116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المنزل</w:t>
            </w:r>
          </w:p>
        </w:tc>
        <w:tc>
          <w:tcPr>
            <w:tcW w:type="dxa" w:w="23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مركز صحي</w:t>
            </w:r>
          </w:p>
        </w:tc>
        <w:tc>
          <w:tcPr>
            <w:tcW w:type="dxa" w:w="1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50" w:hRule="atLeast"/>
        </w:trPr>
        <w:tc>
          <w:tcPr>
            <w:tcW w:type="dxa" w:w="116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6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6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قطاع خاص</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قطاع عام</w:t>
            </w:r>
          </w:p>
        </w:tc>
        <w:tc>
          <w:tcPr>
            <w:tcW w:type="dxa" w:w="14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481"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عمر الامهات عند الولادة</w:t>
            </w:r>
          </w:p>
        </w:tc>
      </w:tr>
      <w:tr>
        <w:tblPrEx>
          <w:shd w:val="clear" w:color="auto" w:fill="auto"/>
        </w:tblPrEx>
        <w:trPr>
          <w:trHeight w:val="2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أقل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w:t>
            </w:r>
          </w:p>
        </w:tc>
      </w:tr>
      <w:tr>
        <w:tblPrEx>
          <w:shd w:val="clear" w:color="auto" w:fill="auto"/>
        </w:tblPrEx>
        <w:trPr>
          <w:trHeight w:val="2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20-34</w:t>
            </w:r>
          </w:p>
        </w:tc>
      </w:tr>
      <w:tr>
        <w:tblPrEx>
          <w:shd w:val="clear" w:color="auto" w:fill="auto"/>
        </w:tblPrEx>
        <w:trPr>
          <w:trHeight w:val="2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35-49</w:t>
            </w:r>
          </w:p>
        </w:tc>
      </w:tr>
      <w:tr>
        <w:tblPrEx>
          <w:shd w:val="clear" w:color="auto" w:fill="auto"/>
        </w:tblPrEx>
        <w:trPr>
          <w:trHeight w:val="721"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عدد زيارات الرعاية السابق للولادة</w:t>
            </w:r>
          </w:p>
        </w:tc>
      </w:tr>
      <w:tr>
        <w:tblPrEx>
          <w:shd w:val="clear" w:color="auto" w:fill="auto"/>
        </w:tblPrEx>
        <w:trPr>
          <w:trHeight w:val="2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توجد زيارات</w:t>
            </w:r>
          </w:p>
        </w:tc>
      </w:tr>
      <w:tr>
        <w:tblPrEx>
          <w:shd w:val="clear" w:color="auto" w:fill="auto"/>
        </w:tblPrEx>
        <w:trPr>
          <w:trHeight w:val="2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1-3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زيارات</w:t>
            </w:r>
          </w:p>
        </w:tc>
      </w:tr>
      <w:tr>
        <w:tblPrEx>
          <w:shd w:val="clear" w:color="auto" w:fill="auto"/>
        </w:tblPrEx>
        <w:trPr>
          <w:trHeight w:val="481"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زيارات أو أكثر</w:t>
            </w:r>
          </w:p>
        </w:tc>
      </w:tr>
      <w:tr>
        <w:tblPrEx>
          <w:shd w:val="clear" w:color="auto" w:fill="auto"/>
        </w:tblPrEx>
        <w:trPr>
          <w:trHeight w:val="2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r>
      <w:tr>
        <w:tblPrEx>
          <w:shd w:val="clear" w:color="auto" w:fill="auto"/>
        </w:tblPrEx>
        <w:trPr>
          <w:trHeight w:val="2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481"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510" w:hRule="atLeast"/>
        </w:trPr>
        <w:tc>
          <w:tcPr>
            <w:tcW w:type="dxa" w:w="9576"/>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5.8 </w:t>
            </w:r>
            <w:r>
              <w:rPr>
                <w:rFonts w:hAnsi="Arial"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الولادات المؤسسية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في المراكز الصحية</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b w:val="1"/>
                <w:bCs w:val="1"/>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270" w:hRule="atLeast"/>
        </w:trPr>
        <w:tc>
          <w:tcPr>
            <w:tcW w:type="dxa" w:w="9576"/>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97" w:hRule="atLeast"/>
        </w:trPr>
        <w:tc>
          <w:tcPr>
            <w:tcW w:type="dxa" w:w="9576"/>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يتم جمع المعلومات عن أماكن الولادة في </w:t>
            </w:r>
            <w:r>
              <w:rPr>
                <w:rFonts w:ascii="Calibri"/>
                <w:caps w:val="0"/>
                <w:smallCaps w:val="0"/>
                <w:strike w:val="0"/>
                <w:dstrike w:val="0"/>
                <w:outline w:val="0"/>
                <w:color w:val="000000"/>
                <w:spacing w:val="0"/>
                <w:kern w:val="0"/>
                <w:position w:val="0"/>
                <w:sz w:val="22"/>
                <w:szCs w:val="22"/>
                <w:u w:val="none" w:color="000000"/>
                <w:vertAlign w:val="baseline"/>
                <w:rtl w:val="0"/>
                <w:lang w:val="en-US"/>
              </w:rPr>
              <w:t>MN18</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المرافق الصحية في القطاع العام</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MN18 = 21-26</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والمرافق الصحية التابعة للقطاع الخاص</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MN18 = 31-36</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bl>
    <w:p>
      <w:pPr>
        <w:pStyle w:val="Normal"/>
        <w:widowControl w:val="0"/>
        <w:bidi w:val="1"/>
        <w:spacing w:line="240" w:lineRule="auto"/>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widowControl w:val="0"/>
        <w:bidi w:val="1"/>
        <w:ind w:left="0" w:right="0" w:firstLine="0"/>
        <w:jc w:val="left"/>
        <w:rPr>
          <w:rFonts w:ascii="Times New Roman" w:cs="Times New Roman" w:hAnsi="Times New Roman" w:eastAsia="Times New Roman"/>
          <w:sz w:val="22"/>
          <w:szCs w:val="22"/>
          <w:rtl w:val="1"/>
          <w:lang w:val="ar-SA" w:bidi="ar-SA"/>
        </w:rPr>
      </w:pPr>
    </w:p>
    <w:tbl>
      <w:tblPr>
        <w:tblW w:w="9575"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
        <w:gridCol w:w="957"/>
        <w:gridCol w:w="956"/>
        <w:gridCol w:w="958"/>
        <w:gridCol w:w="958"/>
        <w:gridCol w:w="957"/>
        <w:gridCol w:w="958"/>
        <w:gridCol w:w="958"/>
        <w:gridCol w:w="958"/>
        <w:gridCol w:w="958"/>
      </w:tblGrid>
      <w:tr>
        <w:tblPrEx>
          <w:shd w:val="clear" w:color="auto" w:fill="auto"/>
        </w:tblPrEx>
        <w:trPr>
          <w:trHeight w:val="270" w:hRule="atLeast"/>
        </w:trPr>
        <w:tc>
          <w:tcPr>
            <w:tcW w:type="dxa" w:w="9575"/>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RH.12</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البقاء بالمرافق الصحية بعد الولادة</w:t>
            </w:r>
          </w:p>
        </w:tc>
      </w:tr>
      <w:tr>
        <w:tblPrEx>
          <w:shd w:val="clear" w:color="auto" w:fill="auto"/>
        </w:tblPrEx>
        <w:trPr>
          <w:trHeight w:val="484" w:hRule="atLeast"/>
        </w:trPr>
        <w:tc>
          <w:tcPr>
            <w:tcW w:type="dxa" w:w="9575"/>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توزيع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اللاتي أنجبن مولود حي في السنتين الماضيتين، واللاتي أنجبن في مركز صحي حسب مدة البقاء في المركز الصحي،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50" w:hRule="atLeast"/>
        </w:trPr>
        <w:tc>
          <w:tcPr>
            <w:tcW w:type="dxa" w:w="95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النساء اللاتي أنجبن آخر مولود لهنّ في مركز صحي في السنتين الماضيتين</w:t>
            </w:r>
          </w:p>
        </w:tc>
        <w:tc>
          <w:tcPr>
            <w:tcW w:type="dxa" w:w="95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ساعة أو أكثر</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95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574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مدة البقاء في المركز الصحي</w:t>
            </w:r>
          </w:p>
        </w:tc>
        <w:tc>
          <w:tcPr>
            <w:tcW w:type="dxa" w:w="95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511" w:hRule="atLeast"/>
        </w:trPr>
        <w:tc>
          <w:tcPr>
            <w:tcW w:type="dxa" w:w="95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5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5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مصنف أو لا توجد معلومات</w:t>
            </w: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أيام أو اكثر</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يوم</w:t>
            </w: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12-23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ساعة</w:t>
            </w: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6-11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ساعة</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أقل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6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ساعات</w:t>
            </w:r>
          </w:p>
        </w:tc>
        <w:tc>
          <w:tcPr>
            <w:tcW w:type="dxa" w:w="9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961"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عمر الامهات عند الولادة</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أقل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20-34</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35-49</w:t>
            </w:r>
          </w:p>
        </w:tc>
      </w:tr>
      <w:tr>
        <w:tblPrEx>
          <w:shd w:val="clear" w:color="auto" w:fill="auto"/>
        </w:tblPrEx>
        <w:trPr>
          <w:trHeight w:val="721"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نوع المرفق الصحي</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قطاع عام</w:t>
            </w:r>
          </w:p>
        </w:tc>
      </w:tr>
      <w:tr>
        <w:tblPrEx>
          <w:shd w:val="clear" w:color="auto" w:fill="auto"/>
        </w:tblPrEx>
        <w:trPr>
          <w:trHeight w:val="481"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قطاع خاص </w:t>
            </w:r>
          </w:p>
        </w:tc>
      </w:tr>
      <w:tr>
        <w:tblPrEx>
          <w:shd w:val="clear" w:color="auto" w:fill="auto"/>
        </w:tblPrEx>
        <w:trPr>
          <w:trHeight w:val="51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آخر</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مصنف</w:t>
            </w:r>
          </w:p>
        </w:tc>
      </w:tr>
      <w:tr>
        <w:tblPrEx>
          <w:shd w:val="clear" w:color="auto" w:fill="auto"/>
        </w:tblPrEx>
        <w:trPr>
          <w:trHeight w:val="481"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نوع الولادة</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طبيعية</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قيصرية</w:t>
            </w:r>
          </w:p>
        </w:tc>
      </w:tr>
      <w:tr>
        <w:tblPrEx>
          <w:shd w:val="clear" w:color="auto" w:fill="auto"/>
        </w:tblPrEx>
        <w:trPr>
          <w:trHeight w:val="481"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r>
      <w:tr>
        <w:tblPrEx>
          <w:shd w:val="clear" w:color="auto" w:fill="auto"/>
        </w:tblPrEx>
        <w:trPr>
          <w:trHeight w:val="481"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721"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13" w:hRule="atLeast"/>
        </w:trPr>
        <w:tc>
          <w:tcPr>
            <w:tcW w:type="dxa" w:w="9575"/>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5.10 </w:t>
            </w:r>
            <w:r>
              <w:rPr>
                <w:rFonts w:hAnsi="Arial"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البقاء في المرافق الصحية</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بعد الولادة</w:t>
            </w:r>
            <w:r>
              <w:rPr>
                <w:b w:val="1"/>
                <w:bCs w:val="1"/>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1809" w:hRule="atLeast"/>
        </w:trPr>
        <w:tc>
          <w:tcPr>
            <w:tcW w:type="dxa" w:w="9575"/>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النساء اللاتي أنجبن في مرفق صحي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MN18 = 21-26</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31-36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خاص</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يتم احتساب مدة الإقامة من السؤال </w:t>
            </w:r>
            <w:r>
              <w:rPr>
                <w:rFonts w:ascii="Calibri"/>
                <w:caps w:val="0"/>
                <w:smallCaps w:val="0"/>
                <w:strike w:val="0"/>
                <w:dstrike w:val="0"/>
                <w:outline w:val="0"/>
                <w:color w:val="000000"/>
                <w:spacing w:val="0"/>
                <w:kern w:val="0"/>
                <w:position w:val="0"/>
                <w:sz w:val="22"/>
                <w:szCs w:val="22"/>
                <w:u w:val="none" w:color="000000"/>
                <w:vertAlign w:val="baseline"/>
                <w:rtl w:val="0"/>
                <w:lang w:val="en-US"/>
              </w:rPr>
              <w:t>PN2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تم اعتماد النهج التالي في الحالة غير المعروفة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المعلومات الناقصة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إذا </w:t>
            </w:r>
            <w:r>
              <w:rPr>
                <w:rFonts w:ascii="Calibri"/>
                <w:caps w:val="0"/>
                <w:smallCaps w:val="0"/>
                <w:strike w:val="0"/>
                <w:dstrike w:val="0"/>
                <w:outline w:val="0"/>
                <w:color w:val="000000"/>
                <w:spacing w:val="0"/>
                <w:kern w:val="0"/>
                <w:position w:val="0"/>
                <w:sz w:val="22"/>
                <w:szCs w:val="22"/>
                <w:u w:val="none" w:color="000000"/>
                <w:vertAlign w:val="baseline"/>
                <w:rtl w:val="0"/>
                <w:lang w:val="en-US"/>
              </w:rPr>
              <w:t>PN2A</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وحدة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PN2B</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 99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ثم مدة الإقامة في مرفق صحي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12-23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ساعة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إذا </w:t>
            </w:r>
            <w:r>
              <w:rPr>
                <w:rFonts w:ascii="Calibri"/>
                <w:caps w:val="0"/>
                <w:smallCaps w:val="0"/>
                <w:strike w:val="0"/>
                <w:dstrike w:val="0"/>
                <w:outline w:val="0"/>
                <w:color w:val="000000"/>
                <w:spacing w:val="0"/>
                <w:kern w:val="0"/>
                <w:position w:val="0"/>
                <w:sz w:val="22"/>
                <w:szCs w:val="22"/>
                <w:u w:val="none" w:color="000000"/>
                <w:vertAlign w:val="baseline"/>
                <w:rtl w:val="0"/>
                <w:lang w:val="en-US"/>
              </w:rPr>
              <w:t>PN2A</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وحدة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 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3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PN2B</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 99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ثم مدة الإقامة في المرفق الصحي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3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أيام أو أكثر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bidi w:val="1"/>
        <w:spacing w:line="240" w:lineRule="auto"/>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widowControl w:val="0"/>
        <w:bidi w:val="1"/>
        <w:ind w:left="0" w:right="0" w:firstLine="0"/>
        <w:jc w:val="left"/>
        <w:rPr>
          <w:rFonts w:ascii="Times New Roman" w:cs="Times New Roman" w:hAnsi="Times New Roman" w:eastAsia="Times New Roman"/>
          <w:sz w:val="22"/>
          <w:szCs w:val="22"/>
          <w:rtl w:val="1"/>
          <w:lang w:val="ar-SA" w:bidi="ar-SA"/>
        </w:rPr>
      </w:pPr>
    </w:p>
    <w:tbl>
      <w:tblPr>
        <w:tblW w:w="9360"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49"/>
        <w:gridCol w:w="908"/>
        <w:gridCol w:w="804"/>
        <w:gridCol w:w="779"/>
        <w:gridCol w:w="797"/>
        <w:gridCol w:w="780"/>
        <w:gridCol w:w="780"/>
        <w:gridCol w:w="780"/>
        <w:gridCol w:w="759"/>
        <w:gridCol w:w="909"/>
        <w:gridCol w:w="1215"/>
      </w:tblGrid>
      <w:tr>
        <w:tblPrEx>
          <w:shd w:val="clear" w:color="auto" w:fill="auto"/>
        </w:tblPrEx>
        <w:trPr>
          <w:trHeight w:val="270" w:hRule="atLeast"/>
        </w:trPr>
        <w:tc>
          <w:tcPr>
            <w:tcW w:type="dxa" w:w="936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RH.13</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فحوصات ما بعد الولادة للمواليد الجدد</w:t>
            </w:r>
          </w:p>
        </w:tc>
      </w:tr>
      <w:tr>
        <w:tblPrEx>
          <w:shd w:val="clear" w:color="auto" w:fill="auto"/>
        </w:tblPrEx>
        <w:trPr>
          <w:trHeight w:val="724" w:hRule="atLeast"/>
        </w:trPr>
        <w:tc>
          <w:tcPr>
            <w:tcW w:type="dxa" w:w="936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اللاتي انجبن مولود حي في السنتين الماضيتين واللاتي تلقى مولودهنّ الجديد فحوصات في المركز الصحي أو في المنزل بعد الولادة، ونسبة توزيع اللاتي تلقى مواليدهنّ الجدد زيارات الرعاية ما بعد الولادة من أي مقدم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عاية صحية بعد الولادة، حسب توقيت الزيارة، ونسبة اللاتي حصلن على فحوصات بعد الو</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دة،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70" w:hRule="atLeast"/>
        </w:trPr>
        <w:tc>
          <w:tcPr>
            <w:tcW w:type="dxa" w:w="84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آخر المواليد الأحياء في السنتين الماضيتين</w:t>
            </w:r>
          </w:p>
        </w:tc>
        <w:tc>
          <w:tcPr>
            <w:tcW w:type="dxa" w:w="90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الفحوصات الصحية بعد الولادة للمواليد الجدد</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Calibri"/>
                <w:caps w:val="0"/>
                <w:smallCaps w:val="0"/>
                <w:strike w:val="0"/>
                <w:dstrike w:val="0"/>
                <w:outline w:val="0"/>
                <w:color w:val="000000"/>
                <w:spacing w:val="0"/>
                <w:kern w:val="0"/>
                <w:position w:val="0"/>
                <w:sz w:val="22"/>
                <w:szCs w:val="22"/>
                <w:u w:val="none" w:color="000000"/>
                <w:vertAlign w:val="superscript"/>
                <w:rtl w:val="0"/>
                <w:lang w:val="en-US"/>
              </w:rPr>
              <w:t>c</w:t>
            </w:r>
          </w:p>
        </w:tc>
        <w:tc>
          <w:tcPr>
            <w:tcW w:type="dxa" w:w="5479"/>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زيارات الرعاية الصحية للمواليد الجدد</w:t>
            </w: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b</w:t>
            </w:r>
          </w:p>
        </w:tc>
        <w:tc>
          <w:tcPr>
            <w:tcW w:type="dxa" w:w="90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الفحوصات الصحية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اللاحقة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للولادة في المركز الصحي أو في المنزل</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p>
        </w:tc>
        <w:tc>
          <w:tcPr>
            <w:tcW w:type="dxa" w:w="121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760" w:hRule="atLeast"/>
        </w:trPr>
        <w:tc>
          <w:tcPr>
            <w:tcW w:type="dxa" w:w="84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توجد زيارة رعاية بعد الولادة</w:t>
            </w: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بعد الأسبوع الأول التالي للولادة</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3-6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أيام بعد الولادة</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يومين بعد الولادة</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في يوم بعد الولادة</w:t>
            </w: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في نفس اليوم</w:t>
            </w:r>
          </w:p>
        </w:tc>
        <w:tc>
          <w:tcPr>
            <w:tcW w:type="dxa" w:w="9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1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481"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عمر الامهات عند الولادة</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أقل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20-34</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35-49</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مكان الولادة</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المنزل</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مركز صحي</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مرفق عام</w:t>
            </w:r>
          </w:p>
        </w:tc>
      </w:tr>
      <w:tr>
        <w:tblPrEx>
          <w:shd w:val="clear" w:color="auto" w:fill="auto"/>
        </w:tblPrEx>
        <w:trPr>
          <w:trHeight w:val="481"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مرفق خاص</w:t>
            </w:r>
          </w:p>
        </w:tc>
      </w:tr>
      <w:tr>
        <w:tblPrEx>
          <w:shd w:val="clear" w:color="auto" w:fill="auto"/>
        </w:tblPrEx>
        <w:trPr>
          <w:trHeight w:val="51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آخر</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مصنف</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513" w:hRule="atLeast"/>
        </w:trPr>
        <w:tc>
          <w:tcPr>
            <w:tcW w:type="dxa" w:w="936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5.11 -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الفحص الطبي بعد الولادة للمواليد</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الجدد</w:t>
            </w:r>
            <w:r>
              <w:rPr>
                <w:b w:val="1"/>
                <w:bCs w:val="1"/>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750" w:hRule="atLeast"/>
        </w:trPr>
        <w:tc>
          <w:tcPr>
            <w:tcW w:type="dxa" w:w="936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الفحوصات الصحية من قبل أي مقدم رعاية صحية في المركز الصحي للمواليد بعد الولادة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قبل خروجهم من المركز</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التي تلي الولادات المنزلية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قبل رحيل مقدم الرعاية من المنزل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990" w:hRule="atLeast"/>
        </w:trPr>
        <w:tc>
          <w:tcPr>
            <w:tcW w:type="dxa" w:w="936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b</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تشير زيارات الرعاية بعد الولادة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PNC</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إلى زيارة منفصلة من قبل أي مقدم رعاية صحية للاطمئنان على صحة الأطفال حديثي الولادة وتوفير خدمات الرعاية الوقائية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لا تشمل زيارات الرعاية فحوصات طبية بعد الولادة في المركز أو في المنزل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انظر الملاحظة في أعلاه</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777" w:hRule="atLeast"/>
        </w:trPr>
        <w:tc>
          <w:tcPr>
            <w:tcW w:type="dxa" w:w="936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c</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وتشمل الفحوصات طبية بعد الولادة أي فحص طبي ينم القيام به أثناء التواجد في المرفق الصحي أو في المنزل بعد الولادة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انظر الملاحظة </w:t>
            </w:r>
            <w:r>
              <w:rPr>
                <w:rFonts w:ascii="Calibri"/>
                <w:caps w:val="0"/>
                <w:smallCaps w:val="0"/>
                <w:strike w:val="0"/>
                <w:dstrike w:val="0"/>
                <w:outline w:val="0"/>
                <w:color w:val="000000"/>
                <w:spacing w:val="0"/>
                <w:kern w:val="0"/>
                <w:position w:val="0"/>
                <w:sz w:val="22"/>
                <w:szCs w:val="22"/>
                <w:u w:val="none" w:color="000000"/>
                <w:vertAlign w:val="baseline"/>
                <w:rtl w:val="0"/>
                <w:lang w:val="en-US"/>
              </w:rPr>
              <w:t>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أعلاه</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فضلا عن زيارات الرعاية بعد الولادة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انظر الملاحظة </w:t>
            </w:r>
            <w:r>
              <w:rPr>
                <w:rFonts w:ascii="Calibri"/>
                <w:caps w:val="0"/>
                <w:smallCaps w:val="0"/>
                <w:strike w:val="0"/>
                <w:dstrike w:val="0"/>
                <w:outline w:val="0"/>
                <w:color w:val="000000"/>
                <w:spacing w:val="0"/>
                <w:kern w:val="0"/>
                <w:position w:val="0"/>
                <w:sz w:val="22"/>
                <w:szCs w:val="22"/>
                <w:u w:val="none" w:color="000000"/>
                <w:vertAlign w:val="baseline"/>
                <w:rtl w:val="0"/>
                <w:lang w:val="en-US"/>
              </w:rPr>
              <w:t>b</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أعلاه</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خلال يومين من الولادة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1599" w:hRule="atLeast"/>
        </w:trPr>
        <w:tc>
          <w:tcPr>
            <w:tcW w:type="dxa" w:w="936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الفحوصات الصحية بعد الولادة في المركز الصحي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PN3 = 1</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الفحوصات الطبية بعد الولادة في المنزل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PN7 = 1</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عدم وجود زيارة رعاية بعد الولادة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PN5&gt; &lt;1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PN9&gt; &lt;1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PN10&gt; &lt;1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PN13&gt; &lt;A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من خلال </w:t>
            </w:r>
            <w:r>
              <w:rPr>
                <w:rFonts w:ascii="Calibri"/>
                <w:caps w:val="0"/>
                <w:smallCaps w:val="0"/>
                <w:strike w:val="0"/>
                <w:dstrike w:val="0"/>
                <w:outline w:val="0"/>
                <w:color w:val="000000"/>
                <w:spacing w:val="0"/>
                <w:kern w:val="0"/>
                <w:position w:val="0"/>
                <w:sz w:val="22"/>
                <w:szCs w:val="22"/>
                <w:u w:val="none" w:color="000000"/>
                <w:vertAlign w:val="baseline"/>
                <w:rtl w:val="0"/>
                <w:lang w:val="en-US"/>
              </w:rPr>
              <w:t>G</w:t>
            </w: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زيارة رعاية بعد الولادة في غضون يومين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PN12A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PN12B: 100</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من خلال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199</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201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298</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299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يتم إدراج هذه</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PN13 = 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خلال </w:t>
            </w:r>
            <w:r>
              <w:rPr>
                <w:rFonts w:ascii="Calibri"/>
                <w:caps w:val="0"/>
                <w:smallCaps w:val="0"/>
                <w:strike w:val="0"/>
                <w:dstrike w:val="0"/>
                <w:outline w:val="0"/>
                <w:color w:val="000000"/>
                <w:spacing w:val="0"/>
                <w:kern w:val="0"/>
                <w:position w:val="0"/>
                <w:sz w:val="22"/>
                <w:szCs w:val="22"/>
                <w:u w:val="none" w:color="000000"/>
                <w:vertAlign w:val="baseline"/>
                <w:rtl w:val="0"/>
                <w:lang w:val="en-US"/>
              </w:rPr>
              <w:t>G</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p>
        </w:tc>
      </w:tr>
    </w:tbl>
    <w:p>
      <w:pPr>
        <w:pStyle w:val="Normal"/>
        <w:widowControl w:val="0"/>
        <w:bidi w:val="1"/>
        <w:spacing w:line="240" w:lineRule="auto"/>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widowControl w:val="0"/>
        <w:bidi w:val="1"/>
        <w:ind w:left="0" w:right="0" w:firstLine="0"/>
        <w:jc w:val="left"/>
        <w:rPr>
          <w:rFonts w:ascii="Times New Roman" w:cs="Times New Roman" w:hAnsi="Times New Roman" w:eastAsia="Times New Roman"/>
          <w:sz w:val="22"/>
          <w:szCs w:val="22"/>
          <w:rtl w:val="1"/>
          <w:lang w:val="ar-SA" w:bidi="ar-SA"/>
        </w:rPr>
      </w:pPr>
    </w:p>
    <w:tbl>
      <w:tblPr>
        <w:tblW w:w="11340"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85"/>
        <w:gridCol w:w="810"/>
        <w:gridCol w:w="627"/>
        <w:gridCol w:w="642"/>
        <w:gridCol w:w="798"/>
        <w:gridCol w:w="722"/>
        <w:gridCol w:w="1619"/>
        <w:gridCol w:w="810"/>
        <w:gridCol w:w="627"/>
        <w:gridCol w:w="625"/>
        <w:gridCol w:w="598"/>
        <w:gridCol w:w="667"/>
        <w:gridCol w:w="1210"/>
      </w:tblGrid>
      <w:tr>
        <w:tblPrEx>
          <w:shd w:val="clear" w:color="auto" w:fill="auto"/>
        </w:tblPrEx>
        <w:trPr>
          <w:trHeight w:val="270" w:hRule="atLeast"/>
        </w:trPr>
        <w:tc>
          <w:tcPr>
            <w:tcW w:type="dxa" w:w="1134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RH.14</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زيارات الرعاية للمواليد الجدد بعد الولادة خلال أسبوع واحد من الولادة</w:t>
            </w:r>
          </w:p>
        </w:tc>
      </w:tr>
      <w:tr>
        <w:tblPrEx>
          <w:shd w:val="clear" w:color="auto" w:fill="auto"/>
        </w:tblPrEx>
        <w:trPr>
          <w:trHeight w:val="484" w:hRule="atLeast"/>
        </w:trPr>
        <w:tc>
          <w:tcPr>
            <w:tcW w:type="dxa" w:w="1134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توزيع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اللاتي أنجبن مولود حي في السنتين الماضيتين، واللاتي تلقى مواليدهنّ زيارة الرعاية بعد الولادة في غضون أسبوع واحد للولادة، حسب الموقع ومقدم زيارة الرعاية الأولى،</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481" w:hRule="atLeast"/>
        </w:trPr>
        <w:tc>
          <w:tcPr>
            <w:tcW w:type="dxa" w:w="158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آخر المواليد الأحياء في السنتين الاخيرتين اللذين حصلوا على زيارة رعاية في الأسبوع الأول من حياتهم</w:t>
            </w:r>
          </w:p>
        </w:tc>
        <w:tc>
          <w:tcPr>
            <w:tcW w:type="dxa" w:w="8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440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مقدم اول زيارة رعاية للمواليد الجدد</w:t>
            </w:r>
          </w:p>
        </w:tc>
        <w:tc>
          <w:tcPr>
            <w:tcW w:type="dxa" w:w="8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251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موقع زيارة الرعاية الأولى  للمواليد الجدد</w:t>
            </w:r>
          </w:p>
        </w:tc>
        <w:tc>
          <w:tcPr>
            <w:tcW w:type="dxa" w:w="120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80" w:hRule="atLeast"/>
        </w:trPr>
        <w:tc>
          <w:tcPr>
            <w:tcW w:type="dxa" w:w="158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أخرى</w:t>
            </w: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مقدم رعاية تقليدي</w:t>
            </w: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أخصائي صحى مجتمعي</w:t>
            </w: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قابلة مساعدة</w:t>
            </w: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طبيب</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ممرضة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قابلة</w:t>
            </w:r>
          </w:p>
        </w:tc>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آماكن أخرى</w:t>
            </w: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مرفق خاص</w:t>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مرفق عام</w:t>
            </w: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المنزل</w:t>
            </w:r>
          </w:p>
        </w:tc>
        <w:tc>
          <w:tcPr>
            <w:tcW w:type="dxa" w:w="12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568"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721"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عمر الامهات عند الولادة</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أقل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20-34</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35-49</w:t>
            </w:r>
          </w:p>
        </w:tc>
      </w:tr>
      <w:tr>
        <w:tblPrEx>
          <w:shd w:val="clear" w:color="auto" w:fill="auto"/>
        </w:tblPrEx>
        <w:trPr>
          <w:trHeight w:val="481"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مكان الولادة</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المنزل</w:t>
            </w:r>
          </w:p>
        </w:tc>
      </w:tr>
      <w:tr>
        <w:tblPrEx>
          <w:shd w:val="clear" w:color="auto" w:fill="auto"/>
        </w:tblPrEx>
        <w:trPr>
          <w:trHeight w:val="481"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مركز صحي</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مرفق عام</w:t>
            </w:r>
          </w:p>
        </w:tc>
      </w:tr>
      <w:tr>
        <w:tblPrEx>
          <w:shd w:val="clear" w:color="auto" w:fill="auto"/>
        </w:tblPrEx>
        <w:trPr>
          <w:trHeight w:val="721"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مرفق خاص</w:t>
            </w:r>
          </w:p>
        </w:tc>
      </w:tr>
      <w:tr>
        <w:tblPrEx>
          <w:shd w:val="clear" w:color="auto" w:fill="auto"/>
        </w:tblPrEx>
        <w:trPr>
          <w:trHeight w:val="51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آخر</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مصنف</w:t>
            </w:r>
          </w:p>
        </w:tc>
      </w:tr>
      <w:tr>
        <w:tblPrEx>
          <w:shd w:val="clear" w:color="auto" w:fill="auto"/>
        </w:tblPrEx>
        <w:trPr>
          <w:trHeight w:val="481"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721"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1552" w:hRule="atLeast"/>
        </w:trPr>
        <w:tc>
          <w:tcPr>
            <w:tcW w:type="dxa" w:w="1134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المواليد الجدد الذين حصلوا على زيارة الرعاية الصحة بعد الولادة خلال الأسبوع الأول من الحياة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PN12A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PN12B = 100</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خلال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199</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201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خلال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299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PN13 = 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خلال </w:t>
            </w:r>
            <w:r>
              <w:rPr>
                <w:rFonts w:ascii="Calibri"/>
                <w:caps w:val="0"/>
                <w:smallCaps w:val="0"/>
                <w:strike w:val="0"/>
                <w:dstrike w:val="0"/>
                <w:outline w:val="0"/>
                <w:color w:val="000000"/>
                <w:spacing w:val="0"/>
                <w:kern w:val="0"/>
                <w:position w:val="0"/>
                <w:sz w:val="22"/>
                <w:szCs w:val="22"/>
                <w:u w:val="none" w:color="000000"/>
                <w:vertAlign w:val="baseline"/>
                <w:rtl w:val="0"/>
                <w:lang w:val="en-US"/>
              </w:rPr>
              <w:t>G</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موقع أول زيارة رعاية بعد الولادة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PN14</w:t>
            </w: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مقدم أول زيارة رعاية بعد الولادة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PN13</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bidi w:val="1"/>
        <w:spacing w:line="240" w:lineRule="auto"/>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widowControl w:val="0"/>
        <w:bidi w:val="1"/>
        <w:ind w:left="0" w:right="0" w:firstLine="0"/>
        <w:jc w:val="left"/>
        <w:rPr>
          <w:rFonts w:ascii="Times New Roman" w:cs="Times New Roman" w:hAnsi="Times New Roman" w:eastAsia="Times New Roman"/>
          <w:sz w:val="22"/>
          <w:szCs w:val="22"/>
          <w:rtl w:val="1"/>
          <w:lang w:val="ar-SA" w:bidi="ar-SA"/>
        </w:rPr>
      </w:pPr>
    </w:p>
    <w:tbl>
      <w:tblPr>
        <w:tblW w:w="9360"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49"/>
        <w:gridCol w:w="908"/>
        <w:gridCol w:w="804"/>
        <w:gridCol w:w="779"/>
        <w:gridCol w:w="797"/>
        <w:gridCol w:w="780"/>
        <w:gridCol w:w="780"/>
        <w:gridCol w:w="780"/>
        <w:gridCol w:w="759"/>
        <w:gridCol w:w="909"/>
        <w:gridCol w:w="1215"/>
      </w:tblGrid>
      <w:tr>
        <w:tblPrEx>
          <w:shd w:val="clear" w:color="auto" w:fill="auto"/>
        </w:tblPrEx>
        <w:trPr>
          <w:trHeight w:val="270" w:hRule="atLeast"/>
        </w:trPr>
        <w:tc>
          <w:tcPr>
            <w:tcW w:type="dxa" w:w="936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RH.15</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فحوصات ما بعد الولادة للأمهات</w:t>
            </w:r>
          </w:p>
        </w:tc>
      </w:tr>
      <w:tr>
        <w:tblPrEx>
          <w:shd w:val="clear" w:color="auto" w:fill="auto"/>
        </w:tblPrEx>
        <w:trPr>
          <w:trHeight w:val="724" w:hRule="atLeast"/>
        </w:trPr>
        <w:tc>
          <w:tcPr>
            <w:tcW w:type="dxa" w:w="936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اللاتي انجبن مولود حي في السنتين الماضيتين واللاتي تلقين فحوصات في المركز الصحي أو في المنزل بعد الولادة، ونسبة توزيع اللاتي تلقين زيارات الرعاية ما بعد الولادة من أي مقدم رعاية صحية بعد الولادة، حسب توقيت الزيارة، ونسبة اللاتي حصلن على فحوصات بعد الوالدة،</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70" w:hRule="atLeast"/>
        </w:trPr>
        <w:tc>
          <w:tcPr>
            <w:tcW w:type="dxa" w:w="84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الأمهات اللاتي أنجبن في السنتين الماضيتين</w:t>
            </w:r>
          </w:p>
        </w:tc>
        <w:tc>
          <w:tcPr>
            <w:tcW w:type="dxa" w:w="90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الفحوصات الصحية بعد الولادة للأمهات </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Calibri"/>
                <w:caps w:val="0"/>
                <w:smallCaps w:val="0"/>
                <w:strike w:val="0"/>
                <w:dstrike w:val="0"/>
                <w:outline w:val="0"/>
                <w:color w:val="000000"/>
                <w:spacing w:val="0"/>
                <w:kern w:val="0"/>
                <w:position w:val="0"/>
                <w:sz w:val="22"/>
                <w:szCs w:val="22"/>
                <w:u w:val="none" w:color="000000"/>
                <w:vertAlign w:val="superscript"/>
                <w:rtl w:val="0"/>
                <w:lang w:val="en-US"/>
              </w:rPr>
              <w:t>c</w:t>
            </w:r>
          </w:p>
        </w:tc>
        <w:tc>
          <w:tcPr>
            <w:tcW w:type="dxa" w:w="5479"/>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زيارات الرعاية الصحية للأمهات</w:t>
            </w: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b</w:t>
            </w:r>
          </w:p>
        </w:tc>
        <w:tc>
          <w:tcPr>
            <w:tcW w:type="dxa" w:w="90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الفحوصات الصحية ا</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للاحقة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للولادة في المركز الصحي أو في المنزل</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p>
        </w:tc>
        <w:tc>
          <w:tcPr>
            <w:tcW w:type="dxa" w:w="121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760" w:hRule="atLeast"/>
        </w:trPr>
        <w:tc>
          <w:tcPr>
            <w:tcW w:type="dxa" w:w="84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توجد زيارة رعاية بعد الولادة</w:t>
            </w: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بعد الأسبوع الأول التالي للولادة</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3-6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أيام بعد الولادة</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يومين بعد الولادة</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في يوم بعد الولادة</w:t>
            </w: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في نفس اليوم</w:t>
            </w:r>
          </w:p>
        </w:tc>
        <w:tc>
          <w:tcPr>
            <w:tcW w:type="dxa" w:w="9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1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481"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عمر الامهات عند الولادة</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أقل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20-34</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35-49</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مكان الولادة</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المنزل</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مركز صحي</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مرفق عام</w:t>
            </w:r>
          </w:p>
        </w:tc>
      </w:tr>
      <w:tr>
        <w:tblPrEx>
          <w:shd w:val="clear" w:color="auto" w:fill="auto"/>
        </w:tblPrEx>
        <w:trPr>
          <w:trHeight w:val="481"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مرفق خاص</w:t>
            </w:r>
          </w:p>
        </w:tc>
      </w:tr>
      <w:tr>
        <w:tblPrEx>
          <w:shd w:val="clear" w:color="auto" w:fill="auto"/>
        </w:tblPrEx>
        <w:trPr>
          <w:trHeight w:val="51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آخر</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مصنف</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481" w:hRule="atLeast"/>
        </w:trPr>
        <w:tc>
          <w:tcPr>
            <w:tcW w:type="dxa" w:w="936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5.12 -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الفحص الطبي بعد الولادة للأمهات</w:t>
            </w: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750" w:hRule="atLeast"/>
        </w:trPr>
        <w:tc>
          <w:tcPr>
            <w:tcW w:type="dxa" w:w="936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الفحوصات الصحية من قبل أي مقدم رعاية صحية في المركز الصحي للأمهات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قبل خروجهن من المركز</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التي تلي الولادات المنزلية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قبل رحيل مقدم الرعاية من المنزل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750" w:hRule="atLeast"/>
        </w:trPr>
        <w:tc>
          <w:tcPr>
            <w:tcW w:type="dxa" w:w="936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b</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تشير زيارات الرعاية بعد الولادة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PNC</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إلى زيارة منفصلة من قبل أي مقدم رعاية صحية للاطمئنان على صحة الأمهات وتوفير خدمات الرعاية الوقائية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لا تشمل زيارات الرعاية فحوصات طبية بعد الولادة في المركز أو في المنزل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انظر الملاحظة في أعلاه</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777" w:hRule="atLeast"/>
        </w:trPr>
        <w:tc>
          <w:tcPr>
            <w:tcW w:type="dxa" w:w="936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c</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وتشمل الفحوصات طبية بعد الولادة أي فحص طبي ينم القيام به أثناء التواجد في المرفق الصحي أو في المنزل بعد الولادة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انظر الملاحظة </w:t>
            </w:r>
            <w:r>
              <w:rPr>
                <w:rFonts w:ascii="Calibri"/>
                <w:caps w:val="0"/>
                <w:smallCaps w:val="0"/>
                <w:strike w:val="0"/>
                <w:dstrike w:val="0"/>
                <w:outline w:val="0"/>
                <w:color w:val="000000"/>
                <w:spacing w:val="0"/>
                <w:kern w:val="0"/>
                <w:position w:val="0"/>
                <w:sz w:val="22"/>
                <w:szCs w:val="22"/>
                <w:u w:val="none" w:color="000000"/>
                <w:vertAlign w:val="baseline"/>
                <w:rtl w:val="0"/>
                <w:lang w:val="en-US"/>
              </w:rPr>
              <w:t>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أعلاه</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فضلا عن زيارات الرعاية بعد الولادة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انظر الملاحظة </w:t>
            </w:r>
            <w:r>
              <w:rPr>
                <w:rFonts w:ascii="Calibri"/>
                <w:caps w:val="0"/>
                <w:smallCaps w:val="0"/>
                <w:strike w:val="0"/>
                <w:dstrike w:val="0"/>
                <w:outline w:val="0"/>
                <w:color w:val="000000"/>
                <w:spacing w:val="0"/>
                <w:kern w:val="0"/>
                <w:position w:val="0"/>
                <w:sz w:val="22"/>
                <w:szCs w:val="22"/>
                <w:u w:val="none" w:color="000000"/>
                <w:vertAlign w:val="baseline"/>
                <w:rtl w:val="0"/>
                <w:lang w:val="en-US"/>
              </w:rPr>
              <w:t>b</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أعلاه</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خلال يومين من الولادة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1599" w:hRule="atLeast"/>
        </w:trPr>
        <w:tc>
          <w:tcPr>
            <w:tcW w:type="dxa" w:w="936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الفحوصات الصحية بعد الولادة في المركز الصحي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PN4 = 1</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الفحوصات الطبية بعد الولادة في المنزل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PN8 = 1</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عدم وجود زيارة رعاية بعد الولادة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PN16&gt; &lt;1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PN18&gt; &lt;1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PN19&gt; &lt;1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PN23&gt; &lt;A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من خلال </w:t>
            </w:r>
            <w:r>
              <w:rPr>
                <w:rFonts w:ascii="Calibri"/>
                <w:caps w:val="0"/>
                <w:smallCaps w:val="0"/>
                <w:strike w:val="0"/>
                <w:dstrike w:val="0"/>
                <w:outline w:val="0"/>
                <w:color w:val="000000"/>
                <w:spacing w:val="0"/>
                <w:kern w:val="0"/>
                <w:position w:val="0"/>
                <w:sz w:val="22"/>
                <w:szCs w:val="22"/>
                <w:u w:val="none" w:color="000000"/>
                <w:vertAlign w:val="baseline"/>
                <w:rtl w:val="0"/>
                <w:lang w:val="en-US"/>
              </w:rPr>
              <w:t>G</w:t>
            </w: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زيارة رعاية بعد الولادة في غضون يومين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PN12A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PN12B: 100</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من خلال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199</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201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298</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299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يتم إدراج هذه</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PN22 = 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خلال </w:t>
            </w:r>
            <w:r>
              <w:rPr>
                <w:rFonts w:ascii="Calibri"/>
                <w:caps w:val="0"/>
                <w:smallCaps w:val="0"/>
                <w:strike w:val="0"/>
                <w:dstrike w:val="0"/>
                <w:outline w:val="0"/>
                <w:color w:val="000000"/>
                <w:spacing w:val="0"/>
                <w:kern w:val="0"/>
                <w:position w:val="0"/>
                <w:sz w:val="22"/>
                <w:szCs w:val="22"/>
                <w:u w:val="none" w:color="000000"/>
                <w:vertAlign w:val="baseline"/>
                <w:rtl w:val="0"/>
                <w:lang w:val="en-US"/>
              </w:rPr>
              <w:t>G</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p>
        </w:tc>
      </w:tr>
    </w:tbl>
    <w:p>
      <w:pPr>
        <w:pStyle w:val="Normal"/>
        <w:widowControl w:val="0"/>
        <w:bidi w:val="1"/>
        <w:spacing w:line="240" w:lineRule="auto"/>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widowControl w:val="0"/>
        <w:bidi w:val="1"/>
        <w:ind w:left="0" w:right="0" w:firstLine="0"/>
        <w:jc w:val="left"/>
        <w:rPr>
          <w:rFonts w:ascii="Times New Roman" w:cs="Times New Roman" w:hAnsi="Times New Roman" w:eastAsia="Times New Roman"/>
          <w:sz w:val="22"/>
          <w:szCs w:val="22"/>
          <w:rtl w:val="1"/>
          <w:lang w:val="ar-SA" w:bidi="ar-SA"/>
        </w:rPr>
      </w:pPr>
    </w:p>
    <w:tbl>
      <w:tblPr>
        <w:tblW w:w="11340"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85"/>
        <w:gridCol w:w="810"/>
        <w:gridCol w:w="627"/>
        <w:gridCol w:w="642"/>
        <w:gridCol w:w="798"/>
        <w:gridCol w:w="722"/>
        <w:gridCol w:w="1619"/>
        <w:gridCol w:w="810"/>
        <w:gridCol w:w="627"/>
        <w:gridCol w:w="625"/>
        <w:gridCol w:w="598"/>
        <w:gridCol w:w="667"/>
        <w:gridCol w:w="1210"/>
      </w:tblGrid>
      <w:tr>
        <w:tblPrEx>
          <w:shd w:val="clear" w:color="auto" w:fill="auto"/>
        </w:tblPrEx>
        <w:trPr>
          <w:trHeight w:val="270" w:hRule="atLeast"/>
        </w:trPr>
        <w:tc>
          <w:tcPr>
            <w:tcW w:type="dxa" w:w="1134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RH.16</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زيارات الرعاية للأمهات بعد الولادة خلال أسبوع واحد من الولادة</w:t>
            </w:r>
          </w:p>
        </w:tc>
      </w:tr>
      <w:tr>
        <w:tblPrEx>
          <w:shd w:val="clear" w:color="auto" w:fill="auto"/>
        </w:tblPrEx>
        <w:trPr>
          <w:trHeight w:val="510" w:hRule="atLeast"/>
        </w:trPr>
        <w:tc>
          <w:tcPr>
            <w:tcW w:type="dxa" w:w="1134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توزيع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اللاتي أنجبن مولود حي في السنتين الماضيتين، واللاتي تلقين زيارة الرعاية بعد الولادة في غضون أسبوع واحد للولادة، حسب الموقع ومقدم زيارة الرعاية الأولى،</w:t>
            </w:r>
            <w:r>
              <w:rPr>
                <w:rFonts w:ascii="Calibri"/>
                <w:rtl w:val="1"/>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481" w:hRule="atLeast"/>
        </w:trPr>
        <w:tc>
          <w:tcPr>
            <w:tcW w:type="dxa" w:w="158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الأمهات اللاتي أنجبن في السنتين الاخيرتين اللاتي حصلن على زيارة رعاية في الأسبوع الأول من الولادة</w:t>
            </w:r>
          </w:p>
        </w:tc>
        <w:tc>
          <w:tcPr>
            <w:tcW w:type="dxa" w:w="8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440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مقدم أول زيارة رعاية للأمهات </w:t>
            </w:r>
          </w:p>
        </w:tc>
        <w:tc>
          <w:tcPr>
            <w:tcW w:type="dxa" w:w="8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251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موقع زيارة الرعاية الأولى  للأمهات</w:t>
            </w:r>
          </w:p>
        </w:tc>
        <w:tc>
          <w:tcPr>
            <w:tcW w:type="dxa" w:w="120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80" w:hRule="atLeast"/>
        </w:trPr>
        <w:tc>
          <w:tcPr>
            <w:tcW w:type="dxa" w:w="158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أخرى</w:t>
            </w: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مقدم رعاية تقليدي</w:t>
            </w: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أخصائي صحى مجتمعي</w:t>
            </w: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قابلة مساعدة</w:t>
            </w: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طبيب</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ممرضة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قابلة</w:t>
            </w:r>
          </w:p>
        </w:tc>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آماكن أخرى</w:t>
            </w: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مرفق خاص</w:t>
            </w: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مرفق عام</w:t>
            </w: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المنزل</w:t>
            </w:r>
          </w:p>
        </w:tc>
        <w:tc>
          <w:tcPr>
            <w:tcW w:type="dxa" w:w="12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568"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721"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عمر الامهات عند الولادة</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أقل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20-34</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35-49</w:t>
            </w:r>
          </w:p>
        </w:tc>
      </w:tr>
      <w:tr>
        <w:tblPrEx>
          <w:shd w:val="clear" w:color="auto" w:fill="auto"/>
        </w:tblPrEx>
        <w:trPr>
          <w:trHeight w:val="481"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مكان الولادة</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المنزل</w:t>
            </w:r>
          </w:p>
        </w:tc>
      </w:tr>
      <w:tr>
        <w:tblPrEx>
          <w:shd w:val="clear" w:color="auto" w:fill="auto"/>
        </w:tblPrEx>
        <w:trPr>
          <w:trHeight w:val="481"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مركز صحي</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مرفق عام</w:t>
            </w:r>
          </w:p>
        </w:tc>
      </w:tr>
      <w:tr>
        <w:tblPrEx>
          <w:shd w:val="clear" w:color="auto" w:fill="auto"/>
        </w:tblPrEx>
        <w:trPr>
          <w:trHeight w:val="721"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مرفق خاص</w:t>
            </w:r>
          </w:p>
        </w:tc>
      </w:tr>
      <w:tr>
        <w:tblPrEx>
          <w:shd w:val="clear" w:color="auto" w:fill="auto"/>
        </w:tblPrEx>
        <w:trPr>
          <w:trHeight w:val="51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آخر</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مصنف</w:t>
            </w:r>
          </w:p>
        </w:tc>
      </w:tr>
      <w:tr>
        <w:tblPrEx>
          <w:shd w:val="clear" w:color="auto" w:fill="auto"/>
        </w:tblPrEx>
        <w:trPr>
          <w:trHeight w:val="481"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721"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1552" w:hRule="atLeast"/>
        </w:trPr>
        <w:tc>
          <w:tcPr>
            <w:tcW w:type="dxa" w:w="1134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الأمهات اللاتي حصلن على زيارة الرعاية الصحة بعد الولادة خلال الأسبوع الأول من الولادة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PN12A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PN12B = 100</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خلال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199</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201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خلال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299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PN22 = 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خلال </w:t>
            </w:r>
            <w:r>
              <w:rPr>
                <w:rFonts w:ascii="Calibri"/>
                <w:caps w:val="0"/>
                <w:smallCaps w:val="0"/>
                <w:strike w:val="0"/>
                <w:dstrike w:val="0"/>
                <w:outline w:val="0"/>
                <w:color w:val="000000"/>
                <w:spacing w:val="0"/>
                <w:kern w:val="0"/>
                <w:position w:val="0"/>
                <w:sz w:val="22"/>
                <w:szCs w:val="22"/>
                <w:u w:val="none" w:color="000000"/>
                <w:vertAlign w:val="baseline"/>
                <w:rtl w:val="0"/>
                <w:lang w:val="en-US"/>
              </w:rPr>
              <w:t>G</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مكان أول زيارة رعاية بعد الولادة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PN23</w:t>
            </w: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مقدم أول زيارة رعاية بعد الولادة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PN22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bidi w:val="1"/>
        <w:spacing w:line="240" w:lineRule="auto"/>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widowControl w:val="0"/>
        <w:bidi w:val="1"/>
        <w:ind w:left="0" w:right="0" w:firstLine="0"/>
        <w:jc w:val="left"/>
        <w:rPr>
          <w:rFonts w:ascii="Times New Roman" w:cs="Times New Roman" w:hAnsi="Times New Roman" w:eastAsia="Times New Roman"/>
          <w:sz w:val="22"/>
          <w:szCs w:val="22"/>
          <w:rtl w:val="1"/>
          <w:lang w:val="ar-SA" w:bidi="ar-SA"/>
        </w:rPr>
      </w:pPr>
    </w:p>
    <w:tbl>
      <w:tblPr>
        <w:tblW w:w="9360"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70"/>
        <w:gridCol w:w="1170"/>
        <w:gridCol w:w="1170"/>
        <w:gridCol w:w="1170"/>
        <w:gridCol w:w="1170"/>
        <w:gridCol w:w="1170"/>
        <w:gridCol w:w="1170"/>
        <w:gridCol w:w="1170"/>
      </w:tblGrid>
      <w:tr>
        <w:tblPrEx>
          <w:shd w:val="clear" w:color="auto" w:fill="auto"/>
        </w:tblPrEx>
        <w:trPr>
          <w:trHeight w:val="270"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RH.17</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الفحوصات الطبية بعد الولادة للأمهات والمواليد الجدد</w:t>
            </w:r>
          </w:p>
        </w:tc>
      </w:tr>
      <w:tr>
        <w:tblPrEx>
          <w:shd w:val="clear" w:color="auto" w:fill="auto"/>
        </w:tblPrEx>
        <w:trPr>
          <w:trHeight w:val="484"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توزيع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اللاتي أنجبن مولود حي في السنتين الماضيتين ، حسب الفحوصات بعد الولادة للأمهات والمواليد الجدد، في غضون اليومين التاليين مباشرة للولادة،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481" w:hRule="atLeast"/>
        </w:trPr>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النساء اللاتي انجبن مولود حي في السنتين الماضيتين</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معلومات ناقصة أو غير مصنفة</w:t>
            </w:r>
          </w:p>
        </w:tc>
        <w:tc>
          <w:tcPr>
            <w:tcW w:type="dxa" w:w="46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الفحوصات الصحية بعد الولادة في غضون اليومين التاليين مباشرة للولادة</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الأمهات ولا المواليد</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المواليد الجدد فقط</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الأمهات فقط</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كل من الأمهات والمواليد الجدد</w:t>
            </w: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عمر الامهات عند الولادة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أقل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20-34</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35-49</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مكان الولادة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المنزل</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مركز صحي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مرفق عام</w:t>
            </w: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مرفق خاص</w:t>
            </w:r>
          </w:p>
        </w:tc>
      </w:tr>
      <w:tr>
        <w:tblPrEx>
          <w:shd w:val="clear" w:color="auto" w:fill="auto"/>
        </w:tblPrEx>
        <w:trPr>
          <w:trHeight w:val="51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آخر</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مصنف</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نوع الولادة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طبيعية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Calibri"/>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قيصرية</w:t>
            </w: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1498"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بالنسبة لتعريفات الفحوصات الطبية وزيارات الرعاية الصحية بعد الولادة  في غضون يومين من الولادة، انظر جداول  </w:t>
            </w:r>
            <w:r>
              <w:rPr>
                <w:rFonts w:ascii="Calibri"/>
                <w:caps w:val="0"/>
                <w:smallCaps w:val="0"/>
                <w:strike w:val="0"/>
                <w:dstrike w:val="0"/>
                <w:outline w:val="0"/>
                <w:color w:val="000000"/>
                <w:spacing w:val="0"/>
                <w:kern w:val="0"/>
                <w:position w:val="0"/>
                <w:sz w:val="22"/>
                <w:szCs w:val="22"/>
                <w:u w:val="none" w:color="000000"/>
                <w:vertAlign w:val="baseline"/>
                <w:rtl w:val="0"/>
                <w:lang w:val="en-US"/>
              </w:rPr>
              <w:t>RH.12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RH.14</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وفي الحالات التي لا يمكن فيها القيام بالفحوصات الطبية إما لحديثي الولادة أو الأمهات بعد الولادة، يتم التعامل مع القضية باعتبارها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مصنفة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حالة ناقصة المعلومات</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bidi w:val="1"/>
        <w:spacing w:line="240" w:lineRule="auto"/>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widowControl w:val="0"/>
        <w:bidi w:val="1"/>
        <w:ind w:left="0" w:right="0" w:firstLine="0"/>
        <w:jc w:val="left"/>
        <w:rPr>
          <w:rFonts w:ascii="Times New Roman" w:cs="Times New Roman" w:hAnsi="Times New Roman" w:eastAsia="Times New Roman"/>
          <w:sz w:val="22"/>
          <w:szCs w:val="22"/>
          <w:rtl w:val="1"/>
          <w:lang w:val="ar-SA" w:bidi="ar-SA"/>
        </w:rPr>
      </w:pPr>
    </w:p>
    <w:tbl>
      <w:tblPr>
        <w:tblW w:w="10098"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68"/>
        <w:gridCol w:w="1368"/>
        <w:gridCol w:w="1368"/>
        <w:gridCol w:w="1368"/>
        <w:gridCol w:w="1368"/>
        <w:gridCol w:w="1368"/>
        <w:gridCol w:w="1890"/>
      </w:tblGrid>
      <w:tr>
        <w:tblPrEx>
          <w:shd w:val="clear" w:color="auto" w:fill="auto"/>
        </w:tblPrEx>
        <w:trPr>
          <w:trHeight w:val="270" w:hRule="atLeast"/>
        </w:trPr>
        <w:tc>
          <w:tcPr>
            <w:tcW w:type="dxa" w:w="1009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RH.18</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معدل وفيات البالغين</w:t>
            </w:r>
          </w:p>
        </w:tc>
      </w:tr>
      <w:tr>
        <w:tblPrEx>
          <w:shd w:val="clear" w:color="auto" w:fill="auto"/>
        </w:tblPrEx>
        <w:trPr>
          <w:trHeight w:val="486" w:hRule="atLeast"/>
        </w:trPr>
        <w:tc>
          <w:tcPr>
            <w:tcW w:type="dxa" w:w="1009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التقديرات المباشرة لمعدلات وفيات البالغين من الذكور والإناث لفترة السبع سنوات التي تسبق المسح، حسب خمس فئات عمرية،</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50" w:hRule="atLeast"/>
        </w:trPr>
        <w:tc>
          <w:tcPr>
            <w:tcW w:type="dxa" w:w="410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الذكور</w:t>
            </w:r>
          </w:p>
        </w:tc>
        <w:tc>
          <w:tcPr>
            <w:tcW w:type="dxa" w:w="410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الإناث</w:t>
            </w:r>
          </w:p>
        </w:tc>
        <w:tc>
          <w:tcPr>
            <w:tcW w:type="dxa" w:w="18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1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معدلات الوفيات</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سنوات التعرض للوفاة</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الوفيات</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معدلات الوفيات</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سنوات التعرض للوفاة</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الوفيات</w:t>
            </w:r>
          </w:p>
        </w:tc>
        <w:tc>
          <w:tcPr>
            <w:tcW w:type="dxa" w:w="18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b</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b</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الإجمالي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15-49</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15-19</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20-24</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25-29</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30-34</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35-39</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40-44</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45-49</w:t>
            </w:r>
          </w:p>
        </w:tc>
      </w:tr>
      <w:tr>
        <w:tblPrEx>
          <w:shd w:val="clear" w:color="auto" w:fill="auto"/>
        </w:tblPrEx>
        <w:trPr>
          <w:trHeight w:val="270" w:hRule="atLeast"/>
        </w:trPr>
        <w:tc>
          <w:tcPr>
            <w:tcW w:type="dxa" w:w="1009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 xml:space="preserve"> a</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يعبر عنها لكل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1.000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شخص</w:t>
            </w:r>
          </w:p>
        </w:tc>
      </w:tr>
      <w:tr>
        <w:tblPrEx>
          <w:shd w:val="clear" w:color="auto" w:fill="auto"/>
        </w:tblPrEx>
        <w:trPr>
          <w:trHeight w:val="270" w:hRule="atLeast"/>
        </w:trPr>
        <w:tc>
          <w:tcPr>
            <w:tcW w:type="dxa" w:w="1009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b</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معدل العمر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الموحد</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235" w:hRule="atLeast"/>
        </w:trPr>
        <w:tc>
          <w:tcPr>
            <w:tcW w:type="dxa" w:w="1009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يستند هذا الجدول على المعلومات التي تم جمعها في وحدة وفيات الأمهات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MM</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في استبيان المرأة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ويتم استخدام  الأعمار المذكورة عند الوفاة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MM9</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وعدد السنوات عند الوفاة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MM8</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من قبل إخوة وأخوات المشم بالدراسة، تستخدم لبناء البسط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الوفيات</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ويتم حساب العدد الإجمالي للسنوات التي عاشها جميع الباقين على قيد الحياة والمتوفين من الإخوة والأخوات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وتلك هي، سنوات التعرّض للوفاة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خلال السنوات  السبع السابقة للمسح، لتشكيل القواسم لكل فاصل زمني للعمر</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ويتم أخذ عدد السنوات التي عاشها المشاركون في السنوات 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7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الأخيرة أيضا في الاعتبار</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يتم التعبير عن معدلات وفيات لكل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1.000</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شخص</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والمعدلات الإجمالية للفئة العمرية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هي موحدة العمر</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bidi w:val="1"/>
        <w:spacing w:line="240" w:lineRule="auto"/>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widowControl w:val="0"/>
        <w:bidi w:val="1"/>
        <w:ind w:left="0" w:right="0" w:firstLine="0"/>
        <w:jc w:val="left"/>
        <w:rPr>
          <w:rFonts w:ascii="Times New Roman" w:cs="Times New Roman" w:hAnsi="Times New Roman" w:eastAsia="Times New Roman"/>
          <w:sz w:val="22"/>
          <w:szCs w:val="22"/>
          <w:rtl w:val="1"/>
          <w:lang w:val="ar-SA" w:bidi="ar-SA"/>
        </w:rPr>
      </w:pPr>
    </w:p>
    <w:tbl>
      <w:tblPr>
        <w:tblW w:w="9360"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20"/>
        <w:gridCol w:w="3120"/>
        <w:gridCol w:w="3120"/>
      </w:tblGrid>
      <w:tr>
        <w:tblPrEx>
          <w:shd w:val="clear" w:color="auto" w:fill="auto"/>
        </w:tblPrEx>
        <w:trPr>
          <w:trHeight w:val="270"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RH.19</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احتمالات وفيات البالغين</w:t>
            </w:r>
          </w:p>
        </w:tc>
      </w:tr>
      <w:tr>
        <w:tblPrEx>
          <w:shd w:val="clear" w:color="auto" w:fill="auto"/>
        </w:tblPrEx>
        <w:trPr>
          <w:trHeight w:val="244"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احتمالية الوفاة بين الأعمار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50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بالنسبة للنساء والرجال لفترة السبع سنين التي تسبق المسح،</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p>
        </w:tc>
      </w:tr>
      <w:tr>
        <w:tblPrEx>
          <w:shd w:val="clear" w:color="auto" w:fill="auto"/>
        </w:tblPrEx>
        <w:trPr>
          <w:trHeight w:val="903"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الرجال</w:t>
            </w:r>
          </w:p>
          <w:p>
            <w:pPr>
              <w:pStyle w:val="Normal"/>
              <w:bidi w:val="1"/>
              <w:spacing w:after="0" w:line="240" w:lineRule="auto"/>
              <w:ind w:left="0" w:right="0" w:firstLine="0"/>
              <w:jc w:val="center"/>
              <w:rPr>
                <w:rtl w:val="1"/>
              </w:rPr>
            </w:pPr>
            <w: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en-US"/>
              </w:rPr>
              <w:br w:type="textWrapping"/>
              <w:t xml:space="preserve"> </w:t>
            </w:r>
            <w:r>
              <w:rPr>
                <w:rFonts w:ascii="Arial"/>
                <w:caps w:val="0"/>
                <w:smallCaps w:val="0"/>
                <w:strike w:val="0"/>
                <w:dstrike w:val="0"/>
                <w:outline w:val="0"/>
                <w:color w:val="000000"/>
                <w:spacing w:val="0"/>
                <w:kern w:val="0"/>
                <w:position w:val="0"/>
                <w:sz w:val="22"/>
                <w:szCs w:val="22"/>
                <w:u w:val="none" w:color="000000"/>
                <w:vertAlign w:val="subscript"/>
                <w:rtl w:val="0"/>
                <w:lang w:val="en-US"/>
              </w:rPr>
              <w:t>35</w:t>
            </w:r>
            <w:r>
              <w:rPr>
                <w:rFonts w:ascii="Arial"/>
                <w:caps w:val="0"/>
                <w:smallCaps w:val="0"/>
                <w:strike w:val="0"/>
                <w:dstrike w:val="0"/>
                <w:outline w:val="0"/>
                <w:color w:val="000000"/>
                <w:spacing w:val="0"/>
                <w:kern w:val="0"/>
                <w:position w:val="0"/>
                <w:sz w:val="22"/>
                <w:szCs w:val="22"/>
                <w:u w:val="none" w:color="000000"/>
                <w:vertAlign w:val="baseline"/>
                <w:rtl w:val="0"/>
                <w:lang w:val="en-US"/>
              </w:rPr>
              <w:t>q</w:t>
            </w:r>
            <w:r>
              <w:rPr>
                <w:rFonts w:ascii="Arial"/>
                <w:caps w:val="0"/>
                <w:smallCaps w:val="0"/>
                <w:strike w:val="0"/>
                <w:dstrike w:val="0"/>
                <w:outline w:val="0"/>
                <w:color w:val="000000"/>
                <w:spacing w:val="0"/>
                <w:kern w:val="0"/>
                <w:position w:val="0"/>
                <w:sz w:val="22"/>
                <w:szCs w:val="22"/>
                <w:u w:val="none" w:color="000000"/>
                <w:vertAlign w:val="subscript"/>
                <w:rtl w:val="0"/>
                <w:lang w:val="en-US"/>
              </w:rPr>
              <w:t>15</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w:caps w:val="0"/>
                <w:smallCaps w:val="0"/>
                <w:strike w:val="0"/>
                <w:dstrike w:val="0"/>
                <w:outline w:val="0"/>
                <w:color w:val="000000"/>
                <w:spacing w:val="0"/>
                <w:kern w:val="0"/>
                <w:position w:val="0"/>
                <w:sz w:val="22"/>
                <w:szCs w:val="22"/>
                <w:u w:val="none" w:color="000000"/>
                <w:vertAlign w:val="superscript"/>
                <w:rtl w:val="0"/>
                <w:lang w:val="en-US"/>
              </w:rPr>
              <w:t>a</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النساء</w:t>
            </w:r>
          </w:p>
          <w:p>
            <w:pPr>
              <w:pStyle w:val="Normal"/>
              <w:bidi w:val="1"/>
              <w:spacing w:after="0" w:line="240" w:lineRule="auto"/>
              <w:ind w:left="0" w:right="0" w:firstLine="0"/>
              <w:jc w:val="center"/>
              <w:rPr>
                <w:rtl w:val="1"/>
              </w:rPr>
            </w:pPr>
            <w: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en-US"/>
              </w:rPr>
              <w:br w:type="textWrapping"/>
              <w:t xml:space="preserve"> </w:t>
            </w:r>
            <w:r>
              <w:rPr>
                <w:rFonts w:ascii="Arial"/>
                <w:caps w:val="0"/>
                <w:smallCaps w:val="0"/>
                <w:strike w:val="0"/>
                <w:dstrike w:val="0"/>
                <w:outline w:val="0"/>
                <w:color w:val="000000"/>
                <w:spacing w:val="0"/>
                <w:kern w:val="0"/>
                <w:position w:val="0"/>
                <w:sz w:val="22"/>
                <w:szCs w:val="22"/>
                <w:u w:val="none" w:color="000000"/>
                <w:vertAlign w:val="subscript"/>
                <w:rtl w:val="0"/>
                <w:lang w:val="en-US"/>
              </w:rPr>
              <w:t>35</w:t>
            </w:r>
            <w:r>
              <w:rPr>
                <w:rFonts w:ascii="Arial"/>
                <w:caps w:val="0"/>
                <w:smallCaps w:val="0"/>
                <w:strike w:val="0"/>
                <w:dstrike w:val="0"/>
                <w:outline w:val="0"/>
                <w:color w:val="000000"/>
                <w:spacing w:val="0"/>
                <w:kern w:val="0"/>
                <w:position w:val="0"/>
                <w:sz w:val="22"/>
                <w:szCs w:val="22"/>
                <w:u w:val="none" w:color="000000"/>
                <w:vertAlign w:val="baseline"/>
                <w:rtl w:val="0"/>
                <w:lang w:val="en-US"/>
              </w:rPr>
              <w:t>q</w:t>
            </w:r>
            <w:r>
              <w:rPr>
                <w:rFonts w:ascii="Arial"/>
                <w:caps w:val="0"/>
                <w:smallCaps w:val="0"/>
                <w:strike w:val="0"/>
                <w:dstrike w:val="0"/>
                <w:outline w:val="0"/>
                <w:color w:val="000000"/>
                <w:spacing w:val="0"/>
                <w:kern w:val="0"/>
                <w:position w:val="0"/>
                <w:sz w:val="22"/>
                <w:szCs w:val="22"/>
                <w:u w:val="none" w:color="000000"/>
                <w:vertAlign w:val="subscript"/>
                <w:rtl w:val="0"/>
                <w:lang w:val="en-US"/>
              </w:rPr>
              <w:t>15</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w:caps w:val="0"/>
                <w:smallCaps w:val="0"/>
                <w:strike w:val="0"/>
                <w:dstrike w:val="0"/>
                <w:outline w:val="0"/>
                <w:color w:val="000000"/>
                <w:spacing w:val="0"/>
                <w:kern w:val="0"/>
                <w:position w:val="0"/>
                <w:sz w:val="22"/>
                <w:szCs w:val="22"/>
                <w:u w:val="none" w:color="000000"/>
                <w:vertAlign w:val="superscript"/>
                <w:rtl w:val="0"/>
                <w:lang w:val="en-US"/>
              </w:rPr>
              <w:t>a</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البلد، السنة</w:t>
            </w:r>
          </w:p>
        </w:tc>
      </w:tr>
      <w:tr>
        <w:tblPrEx>
          <w:shd w:val="clear" w:color="auto" w:fill="auto"/>
        </w:tblPrEx>
        <w:trPr>
          <w:trHeight w:val="510"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احتمال الوفاة بين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50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بالضبط، التي يعبر عنها  لكل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1.000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سنوات تعرض</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الشخص للوفاة</w:t>
            </w:r>
          </w:p>
        </w:tc>
      </w:tr>
      <w:tr>
        <w:tblPrEx>
          <w:shd w:val="clear" w:color="auto" w:fill="auto"/>
        </w:tblPrEx>
        <w:trPr>
          <w:trHeight w:val="5471"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تستخدم معدلات الوفيات في أعمار محددة المبينة في جدول </w:t>
            </w:r>
            <w:r>
              <w:rPr>
                <w:rFonts w:ascii="Calibri"/>
                <w:caps w:val="0"/>
                <w:smallCaps w:val="0"/>
                <w:strike w:val="0"/>
                <w:dstrike w:val="0"/>
                <w:outline w:val="0"/>
                <w:color w:val="000000"/>
                <w:spacing w:val="0"/>
                <w:kern w:val="0"/>
                <w:position w:val="0"/>
                <w:sz w:val="22"/>
                <w:szCs w:val="22"/>
                <w:u w:val="none" w:color="000000"/>
                <w:vertAlign w:val="baseline"/>
                <w:rtl w:val="0"/>
                <w:lang w:val="en-US"/>
              </w:rPr>
              <w:t>RH.18</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لإعطاء احتمالات الوفاة بين الذين تتراوح أعمارهم بين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50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عاما، بشكل منفصل للذكور والإناث</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وتحسب احتمالات الفترة الاصطناعية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افتراضية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عن طريق افتراض أن هناك فئة افتراضية ستكون خاضعة لمعدلات وفيات في كل عمر مبين في جدول </w:t>
            </w:r>
            <w:r>
              <w:rPr>
                <w:rFonts w:ascii="Calibri"/>
                <w:caps w:val="0"/>
                <w:smallCaps w:val="0"/>
                <w:strike w:val="0"/>
                <w:dstrike w:val="0"/>
                <w:outline w:val="0"/>
                <w:color w:val="000000"/>
                <w:spacing w:val="0"/>
                <w:kern w:val="0"/>
                <w:position w:val="0"/>
                <w:sz w:val="22"/>
                <w:szCs w:val="22"/>
                <w:u w:val="none" w:color="000000"/>
                <w:vertAlign w:val="baseline"/>
                <w:rtl w:val="0"/>
                <w:lang w:val="en-US"/>
              </w:rPr>
              <w:t>RH.18</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ويتم تحويل معدلات الوفيات في أعمار محددة لأول مرة إلى احتمالات سن محددة باستخدام صيغة جدول الحياة</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1"/>
                <w:lang w:val="ar-SA" w:bidi="ar-SA"/>
              </w:rPr>
            </w:pPr>
            <w:r>
              <w:rPr>
                <w:rFonts w:ascii="Calibri"/>
                <w:caps w:val="0"/>
                <w:smallCaps w:val="0"/>
                <w:strike w:val="0"/>
                <w:dstrike w:val="0"/>
                <w:outline w:val="0"/>
                <w:color w:val="000000"/>
                <w:spacing w:val="0"/>
                <w:kern w:val="0"/>
                <w:position w:val="0"/>
                <w:sz w:val="24"/>
                <w:szCs w:val="24"/>
                <w:u w:val="none" w:color="000000"/>
                <w:vertAlign w:val="subscript"/>
                <w:rtl w:val="0"/>
                <w:lang w:val="en-US"/>
              </w:rPr>
              <w:t>n</w:t>
            </w:r>
            <w:r>
              <w:rPr>
                <w:rFonts w:ascii="Calibri"/>
                <w:caps w:val="0"/>
                <w:smallCaps w:val="0"/>
                <w:strike w:val="0"/>
                <w:dstrike w:val="0"/>
                <w:outline w:val="0"/>
                <w:color w:val="000000"/>
                <w:spacing w:val="0"/>
                <w:kern w:val="0"/>
                <w:position w:val="0"/>
                <w:sz w:val="24"/>
                <w:szCs w:val="24"/>
                <w:u w:val="none" w:color="000000"/>
                <w:vertAlign w:val="baseline"/>
                <w:rtl w:val="0"/>
                <w:lang w:val="en-US"/>
              </w:rPr>
              <w:t>q</w:t>
            </w:r>
            <w:r>
              <w:rPr>
                <w:rFonts w:ascii="Calibri"/>
                <w:caps w:val="0"/>
                <w:smallCaps w:val="0"/>
                <w:strike w:val="0"/>
                <w:dstrike w:val="0"/>
                <w:outline w:val="0"/>
                <w:color w:val="000000"/>
                <w:spacing w:val="0"/>
                <w:kern w:val="0"/>
                <w:position w:val="0"/>
                <w:sz w:val="24"/>
                <w:szCs w:val="24"/>
                <w:u w:val="none" w:color="000000"/>
                <w:vertAlign w:val="subscript"/>
                <w:rtl w:val="0"/>
                <w:lang w:val="en-US"/>
              </w:rPr>
              <w:t>x</w:t>
            </w: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 = (n * </w:t>
            </w:r>
            <w:r>
              <w:rPr>
                <w:rFonts w:ascii="Calibri"/>
                <w:caps w:val="0"/>
                <w:smallCaps w:val="0"/>
                <w:strike w:val="0"/>
                <w:dstrike w:val="0"/>
                <w:outline w:val="0"/>
                <w:color w:val="000000"/>
                <w:spacing w:val="0"/>
                <w:kern w:val="0"/>
                <w:position w:val="0"/>
                <w:sz w:val="24"/>
                <w:szCs w:val="24"/>
                <w:u w:val="none" w:color="000000"/>
                <w:vertAlign w:val="subscript"/>
                <w:rtl w:val="0"/>
                <w:lang w:val="en-US"/>
              </w:rPr>
              <w:t>n</w:t>
            </w:r>
            <w:r>
              <w:rPr>
                <w:rFonts w:ascii="Calibri"/>
                <w:caps w:val="0"/>
                <w:smallCaps w:val="0"/>
                <w:strike w:val="0"/>
                <w:dstrike w:val="0"/>
                <w:outline w:val="0"/>
                <w:color w:val="000000"/>
                <w:spacing w:val="0"/>
                <w:kern w:val="0"/>
                <w:position w:val="0"/>
                <w:sz w:val="24"/>
                <w:szCs w:val="24"/>
                <w:u w:val="none" w:color="000000"/>
                <w:vertAlign w:val="baseline"/>
                <w:rtl w:val="0"/>
                <w:lang w:val="en-US"/>
              </w:rPr>
              <w:t>m</w:t>
            </w:r>
            <w:r>
              <w:rPr>
                <w:rFonts w:ascii="Calibri"/>
                <w:caps w:val="0"/>
                <w:smallCaps w:val="0"/>
                <w:strike w:val="0"/>
                <w:dstrike w:val="0"/>
                <w:outline w:val="0"/>
                <w:color w:val="000000"/>
                <w:spacing w:val="0"/>
                <w:kern w:val="0"/>
                <w:position w:val="0"/>
                <w:sz w:val="24"/>
                <w:szCs w:val="24"/>
                <w:u w:val="none" w:color="000000"/>
                <w:vertAlign w:val="subscript"/>
                <w:rtl w:val="0"/>
                <w:lang w:val="en-US"/>
              </w:rPr>
              <w:t>x</w:t>
            </w: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 / (1 + (n - </w:t>
            </w:r>
            <w:r>
              <w:rPr>
                <w:rFonts w:ascii="Calibri"/>
                <w:caps w:val="0"/>
                <w:smallCaps w:val="0"/>
                <w:strike w:val="0"/>
                <w:dstrike w:val="0"/>
                <w:outline w:val="0"/>
                <w:color w:val="000000"/>
                <w:spacing w:val="0"/>
                <w:kern w:val="0"/>
                <w:position w:val="0"/>
                <w:sz w:val="24"/>
                <w:szCs w:val="24"/>
                <w:u w:val="none" w:color="000000"/>
                <w:vertAlign w:val="subscript"/>
                <w:rtl w:val="0"/>
                <w:lang w:val="en-US"/>
              </w:rPr>
              <w:t>n</w:t>
            </w:r>
            <w:r>
              <w:rPr>
                <w:rFonts w:ascii="Calibri"/>
                <w:caps w:val="0"/>
                <w:smallCaps w:val="0"/>
                <w:strike w:val="0"/>
                <w:dstrike w:val="0"/>
                <w:outline w:val="0"/>
                <w:color w:val="000000"/>
                <w:spacing w:val="0"/>
                <w:kern w:val="0"/>
                <w:position w:val="0"/>
                <w:sz w:val="24"/>
                <w:szCs w:val="24"/>
                <w:u w:val="none" w:color="000000"/>
                <w:vertAlign w:val="baseline"/>
                <w:rtl w:val="0"/>
                <w:lang w:val="en-US"/>
              </w:rPr>
              <w:t>a</w:t>
            </w:r>
            <w:r>
              <w:rPr>
                <w:rFonts w:ascii="Calibri"/>
                <w:caps w:val="0"/>
                <w:smallCaps w:val="0"/>
                <w:strike w:val="0"/>
                <w:dstrike w:val="0"/>
                <w:outline w:val="0"/>
                <w:color w:val="000000"/>
                <w:spacing w:val="0"/>
                <w:kern w:val="0"/>
                <w:position w:val="0"/>
                <w:sz w:val="24"/>
                <w:szCs w:val="24"/>
                <w:u w:val="none" w:color="000000"/>
                <w:vertAlign w:val="subscript"/>
                <w:rtl w:val="0"/>
                <w:lang w:val="en-US"/>
              </w:rPr>
              <w:t>x</w:t>
            </w: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 * </w:t>
            </w:r>
            <w:r>
              <w:rPr>
                <w:rFonts w:ascii="Calibri"/>
                <w:caps w:val="0"/>
                <w:smallCaps w:val="0"/>
                <w:strike w:val="0"/>
                <w:dstrike w:val="0"/>
                <w:outline w:val="0"/>
                <w:color w:val="000000"/>
                <w:spacing w:val="0"/>
                <w:kern w:val="0"/>
                <w:position w:val="0"/>
                <w:sz w:val="24"/>
                <w:szCs w:val="24"/>
                <w:u w:val="none" w:color="000000"/>
                <w:vertAlign w:val="subscript"/>
                <w:rtl w:val="0"/>
                <w:lang w:val="en-US"/>
              </w:rPr>
              <w:t>n</w:t>
            </w:r>
            <w:r>
              <w:rPr>
                <w:rFonts w:ascii="Calibri"/>
                <w:caps w:val="0"/>
                <w:smallCaps w:val="0"/>
                <w:strike w:val="0"/>
                <w:dstrike w:val="0"/>
                <w:outline w:val="0"/>
                <w:color w:val="000000"/>
                <w:spacing w:val="0"/>
                <w:kern w:val="0"/>
                <w:position w:val="0"/>
                <w:sz w:val="24"/>
                <w:szCs w:val="24"/>
                <w:u w:val="none" w:color="000000"/>
                <w:vertAlign w:val="baseline"/>
                <w:rtl w:val="0"/>
                <w:lang w:val="en-US"/>
              </w:rPr>
              <w:t>m</w:t>
            </w:r>
            <w:r>
              <w:rPr>
                <w:rFonts w:ascii="Calibri"/>
                <w:caps w:val="0"/>
                <w:smallCaps w:val="0"/>
                <w:strike w:val="0"/>
                <w:dstrike w:val="0"/>
                <w:outline w:val="0"/>
                <w:color w:val="000000"/>
                <w:spacing w:val="0"/>
                <w:kern w:val="0"/>
                <w:position w:val="0"/>
                <w:sz w:val="24"/>
                <w:szCs w:val="24"/>
                <w:u w:val="none" w:color="000000"/>
                <w:vertAlign w:val="subscript"/>
                <w:rtl w:val="0"/>
                <w:lang w:val="en-US"/>
              </w:rPr>
              <w:t>x</w:t>
            </w:r>
            <w:r>
              <w:rPr>
                <w:rFonts w:ascii="Arial"/>
                <w:caps w:val="0"/>
                <w:smallCaps w:val="0"/>
                <w:strike w:val="0"/>
                <w:dstrike w:val="0"/>
                <w:outline w:val="0"/>
                <w:color w:val="000000"/>
                <w:spacing w:val="0"/>
                <w:kern w:val="0"/>
                <w:position w:val="0"/>
                <w:sz w:val="24"/>
                <w:szCs w:val="24"/>
                <w:u w:val="none" w:color="000000"/>
                <w:vertAlign w:val="baseline"/>
                <w:rtl w:val="1"/>
                <w:lang w:val="ar-SA" w:bidi="ar-SA"/>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حيث أن </w:t>
            </w:r>
            <w:r>
              <w:rPr>
                <w:rFonts w:ascii="Calibri"/>
                <w:caps w:val="0"/>
                <w:smallCaps w:val="0"/>
                <w:strike w:val="0"/>
                <w:dstrike w:val="0"/>
                <w:outline w:val="0"/>
                <w:color w:val="000000"/>
                <w:spacing w:val="0"/>
                <w:kern w:val="0"/>
                <w:position w:val="0"/>
                <w:sz w:val="24"/>
                <w:szCs w:val="24"/>
                <w:u w:val="none" w:color="000000"/>
                <w:vertAlign w:val="subscript"/>
                <w:rtl w:val="0"/>
                <w:lang w:val="en-US"/>
              </w:rPr>
              <w:t>n</w:t>
            </w:r>
            <w:r>
              <w:rPr>
                <w:rFonts w:ascii="Calibri"/>
                <w:caps w:val="0"/>
                <w:smallCaps w:val="0"/>
                <w:strike w:val="0"/>
                <w:dstrike w:val="0"/>
                <w:outline w:val="0"/>
                <w:color w:val="000000"/>
                <w:spacing w:val="0"/>
                <w:kern w:val="0"/>
                <w:position w:val="0"/>
                <w:sz w:val="24"/>
                <w:szCs w:val="24"/>
                <w:u w:val="none" w:color="000000"/>
                <w:vertAlign w:val="baseline"/>
                <w:rtl w:val="0"/>
                <w:lang w:val="en-US"/>
              </w:rPr>
              <w:t>q</w:t>
            </w:r>
            <w:r>
              <w:rPr>
                <w:rFonts w:ascii="Calibri"/>
                <w:caps w:val="0"/>
                <w:smallCaps w:val="0"/>
                <w:strike w:val="0"/>
                <w:dstrike w:val="0"/>
                <w:outline w:val="0"/>
                <w:color w:val="000000"/>
                <w:spacing w:val="0"/>
                <w:kern w:val="0"/>
                <w:position w:val="0"/>
                <w:sz w:val="24"/>
                <w:szCs w:val="24"/>
                <w:u w:val="none" w:color="000000"/>
                <w:vertAlign w:val="subscript"/>
                <w:rtl w:val="0"/>
                <w:lang w:val="en-US"/>
              </w:rPr>
              <w:t>x</w:t>
            </w: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هي احتمالات الوفاة بين الذين تتراوح أعمارهم بالضبط </w:t>
            </w:r>
            <w:r>
              <w:rPr>
                <w:rFonts w:ascii="Calibri"/>
                <w:caps w:val="0"/>
                <w:smallCaps w:val="0"/>
                <w:strike w:val="0"/>
                <w:dstrike w:val="0"/>
                <w:outline w:val="0"/>
                <w:color w:val="000000"/>
                <w:spacing w:val="0"/>
                <w:kern w:val="0"/>
                <w:position w:val="0"/>
                <w:sz w:val="22"/>
                <w:szCs w:val="22"/>
                <w:u w:val="none" w:color="000000"/>
                <w:vertAlign w:val="baseline"/>
                <w:rtl w:val="0"/>
                <w:lang w:val="en-US"/>
              </w:rPr>
              <w:t>x</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x</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 </w:t>
            </w:r>
            <w:r>
              <w:rPr>
                <w:rFonts w:ascii="Calibri"/>
                <w:caps w:val="0"/>
                <w:smallCaps w:val="0"/>
                <w:strike w:val="0"/>
                <w:dstrike w:val="0"/>
                <w:outline w:val="0"/>
                <w:color w:val="000000"/>
                <w:spacing w:val="0"/>
                <w:kern w:val="0"/>
                <w:position w:val="0"/>
                <w:sz w:val="22"/>
                <w:szCs w:val="22"/>
                <w:u w:val="none" w:color="000000"/>
                <w:vertAlign w:val="baseline"/>
                <w:rtl w:val="0"/>
                <w:lang w:val="en-US"/>
              </w:rPr>
              <w:t>n</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4"/>
                <w:szCs w:val="24"/>
                <w:u w:val="none" w:color="000000"/>
                <w:vertAlign w:val="subscript"/>
                <w:rtl w:val="0"/>
                <w:lang w:val="en-US"/>
              </w:rPr>
              <w:t>n</w:t>
            </w:r>
            <w:r>
              <w:rPr>
                <w:rFonts w:ascii="Calibri"/>
                <w:caps w:val="0"/>
                <w:smallCaps w:val="0"/>
                <w:strike w:val="0"/>
                <w:dstrike w:val="0"/>
                <w:outline w:val="0"/>
                <w:color w:val="000000"/>
                <w:spacing w:val="0"/>
                <w:kern w:val="0"/>
                <w:position w:val="0"/>
                <w:sz w:val="24"/>
                <w:szCs w:val="24"/>
                <w:u w:val="none" w:color="000000"/>
                <w:vertAlign w:val="baseline"/>
                <w:rtl w:val="0"/>
                <w:lang w:val="en-US"/>
              </w:rPr>
              <w:t>m</w:t>
            </w:r>
            <w:r>
              <w:rPr>
                <w:rFonts w:ascii="Calibri"/>
                <w:caps w:val="0"/>
                <w:smallCaps w:val="0"/>
                <w:strike w:val="0"/>
                <w:dstrike w:val="0"/>
                <w:outline w:val="0"/>
                <w:color w:val="000000"/>
                <w:spacing w:val="0"/>
                <w:kern w:val="0"/>
                <w:position w:val="0"/>
                <w:sz w:val="24"/>
                <w:szCs w:val="24"/>
                <w:u w:val="none" w:color="000000"/>
                <w:vertAlign w:val="subscript"/>
                <w:rtl w:val="0"/>
                <w:lang w:val="en-US"/>
              </w:rPr>
              <w:t>x</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هي معدلات الوفيات في أعمار محددة للفئة العمرية </w:t>
            </w:r>
            <w:r>
              <w:rPr>
                <w:rFonts w:ascii="Calibri"/>
                <w:caps w:val="0"/>
                <w:smallCaps w:val="0"/>
                <w:strike w:val="0"/>
                <w:dstrike w:val="0"/>
                <w:outline w:val="0"/>
                <w:color w:val="000000"/>
                <w:spacing w:val="0"/>
                <w:kern w:val="0"/>
                <w:position w:val="0"/>
                <w:sz w:val="22"/>
                <w:szCs w:val="22"/>
                <w:u w:val="none" w:color="000000"/>
                <w:vertAlign w:val="baseline"/>
                <w:rtl w:val="0"/>
                <w:lang w:val="en-US"/>
              </w:rPr>
              <w:t>x</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 </w:t>
            </w:r>
            <w:r>
              <w:rPr>
                <w:rFonts w:ascii="Calibri"/>
                <w:caps w:val="0"/>
                <w:smallCaps w:val="0"/>
                <w:strike w:val="0"/>
                <w:dstrike w:val="0"/>
                <w:outline w:val="0"/>
                <w:color w:val="000000"/>
                <w:spacing w:val="0"/>
                <w:kern w:val="0"/>
                <w:position w:val="0"/>
                <w:sz w:val="22"/>
                <w:szCs w:val="22"/>
                <w:u w:val="none" w:color="000000"/>
                <w:vertAlign w:val="baseline"/>
                <w:rtl w:val="0"/>
                <w:lang w:val="en-US"/>
              </w:rPr>
              <w:t>n</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n</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هو طول الفترة العمرية،و  </w:t>
            </w:r>
            <w:r>
              <w:rPr>
                <w:rFonts w:ascii="Calibri"/>
                <w:caps w:val="0"/>
                <w:smallCaps w:val="0"/>
                <w:strike w:val="0"/>
                <w:dstrike w:val="0"/>
                <w:outline w:val="0"/>
                <w:color w:val="000000"/>
                <w:spacing w:val="0"/>
                <w:kern w:val="0"/>
                <w:position w:val="0"/>
                <w:sz w:val="24"/>
                <w:szCs w:val="24"/>
                <w:u w:val="none" w:color="000000"/>
                <w:vertAlign w:val="subscript"/>
                <w:rtl w:val="0"/>
                <w:lang w:val="en-US"/>
              </w:rPr>
              <w:t>n</w:t>
            </w:r>
            <w:r>
              <w:rPr>
                <w:rFonts w:ascii="Calibri"/>
                <w:caps w:val="0"/>
                <w:smallCaps w:val="0"/>
                <w:strike w:val="0"/>
                <w:dstrike w:val="0"/>
                <w:outline w:val="0"/>
                <w:color w:val="000000"/>
                <w:spacing w:val="0"/>
                <w:kern w:val="0"/>
                <w:position w:val="0"/>
                <w:sz w:val="24"/>
                <w:szCs w:val="24"/>
                <w:u w:val="none" w:color="000000"/>
                <w:vertAlign w:val="baseline"/>
                <w:rtl w:val="0"/>
                <w:lang w:val="en-US"/>
              </w:rPr>
              <w:t>a</w:t>
            </w:r>
            <w:r>
              <w:rPr>
                <w:rFonts w:ascii="Calibri"/>
                <w:caps w:val="0"/>
                <w:smallCaps w:val="0"/>
                <w:strike w:val="0"/>
                <w:dstrike w:val="0"/>
                <w:outline w:val="0"/>
                <w:color w:val="000000"/>
                <w:spacing w:val="0"/>
                <w:kern w:val="0"/>
                <w:position w:val="0"/>
                <w:sz w:val="24"/>
                <w:szCs w:val="24"/>
                <w:u w:val="none" w:color="000000"/>
                <w:vertAlign w:val="subscript"/>
                <w:rtl w:val="0"/>
                <w:lang w:val="en-US"/>
              </w:rPr>
              <w:t>x</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هو متوسط عدد السنوات التي يعيشها الأشخاص في الفترة الفاصلة بين الأعمار </w:t>
            </w:r>
            <w:r>
              <w:rPr>
                <w:rFonts w:ascii="Calibri"/>
                <w:caps w:val="0"/>
                <w:smallCaps w:val="0"/>
                <w:strike w:val="0"/>
                <w:dstrike w:val="0"/>
                <w:outline w:val="0"/>
                <w:color w:val="000000"/>
                <w:spacing w:val="0"/>
                <w:kern w:val="0"/>
                <w:position w:val="0"/>
                <w:sz w:val="22"/>
                <w:szCs w:val="22"/>
                <w:u w:val="none" w:color="000000"/>
                <w:vertAlign w:val="baseline"/>
                <w:rtl w:val="0"/>
                <w:lang w:val="en-US"/>
              </w:rPr>
              <w:t>x</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x</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 </w:t>
            </w:r>
            <w:r>
              <w:rPr>
                <w:rFonts w:ascii="Calibri"/>
                <w:caps w:val="0"/>
                <w:smallCaps w:val="0"/>
                <w:strike w:val="0"/>
                <w:dstrike w:val="0"/>
                <w:outline w:val="0"/>
                <w:color w:val="000000"/>
                <w:spacing w:val="0"/>
                <w:kern w:val="0"/>
                <w:position w:val="0"/>
                <w:sz w:val="22"/>
                <w:szCs w:val="22"/>
                <w:u w:val="none" w:color="000000"/>
                <w:vertAlign w:val="baseline"/>
                <w:rtl w:val="0"/>
                <w:lang w:val="en-US"/>
              </w:rPr>
              <w:t>n</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من أولئك الذين يموتون في نهاية الشوط الاول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ومن المفترض أن يكون </w:t>
            </w:r>
            <w:r>
              <w:rPr>
                <w:rFonts w:ascii="Calibri"/>
                <w:caps w:val="0"/>
                <w:smallCaps w:val="0"/>
                <w:strike w:val="0"/>
                <w:dstrike w:val="0"/>
                <w:outline w:val="0"/>
                <w:color w:val="000000"/>
                <w:spacing w:val="0"/>
                <w:kern w:val="0"/>
                <w:position w:val="0"/>
                <w:sz w:val="24"/>
                <w:szCs w:val="24"/>
                <w:u w:val="none" w:color="000000"/>
                <w:vertAlign w:val="subscript"/>
                <w:rtl w:val="0"/>
                <w:lang w:val="en-US"/>
              </w:rPr>
              <w:t>n</w:t>
            </w:r>
            <w:r>
              <w:rPr>
                <w:rFonts w:ascii="Calibri"/>
                <w:caps w:val="0"/>
                <w:smallCaps w:val="0"/>
                <w:strike w:val="0"/>
                <w:dstrike w:val="0"/>
                <w:outline w:val="0"/>
                <w:color w:val="000000"/>
                <w:spacing w:val="0"/>
                <w:kern w:val="0"/>
                <w:position w:val="0"/>
                <w:sz w:val="24"/>
                <w:szCs w:val="24"/>
                <w:u w:val="none" w:color="000000"/>
                <w:vertAlign w:val="baseline"/>
                <w:rtl w:val="0"/>
                <w:lang w:val="en-US"/>
              </w:rPr>
              <w:t>a</w:t>
            </w:r>
            <w:r>
              <w:rPr>
                <w:rFonts w:ascii="Calibri"/>
                <w:caps w:val="0"/>
                <w:smallCaps w:val="0"/>
                <w:strike w:val="0"/>
                <w:dstrike w:val="0"/>
                <w:outline w:val="0"/>
                <w:color w:val="000000"/>
                <w:spacing w:val="0"/>
                <w:kern w:val="0"/>
                <w:position w:val="0"/>
                <w:sz w:val="24"/>
                <w:szCs w:val="24"/>
                <w:u w:val="none" w:color="000000"/>
                <w:vertAlign w:val="subscript"/>
                <w:rtl w:val="0"/>
                <w:lang w:val="en-US"/>
              </w:rPr>
              <w:t>x</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حوالي </w:t>
            </w:r>
            <w:r>
              <w:rPr>
                <w:rFonts w:ascii="Calibri"/>
                <w:caps w:val="0"/>
                <w:smallCaps w:val="0"/>
                <w:strike w:val="0"/>
                <w:dstrike w:val="0"/>
                <w:outline w:val="0"/>
                <w:color w:val="000000"/>
                <w:spacing w:val="0"/>
                <w:kern w:val="0"/>
                <w:position w:val="0"/>
                <w:sz w:val="22"/>
                <w:szCs w:val="22"/>
                <w:u w:val="none" w:color="000000"/>
                <w:vertAlign w:val="baseline"/>
                <w:rtl w:val="0"/>
                <w:lang w:val="en-US"/>
              </w:rPr>
              <w:t>2.5</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سنة لجميع الفئات العمرية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ثم يتم احتساب الاحتمال العام للوفاة بين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50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بواسطة الصيغة التالية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4"/>
                <w:szCs w:val="24"/>
                <w:u w:val="none" w:color="000000"/>
                <w:vertAlign w:val="baseline"/>
                <w:rtl w:val="0"/>
                <w:lang w:val="en-US"/>
              </w:rPr>
            </w:pPr>
            <w:r>
              <w:rPr>
                <w:rFonts w:ascii="Calibri"/>
                <w:caps w:val="0"/>
                <w:smallCaps w:val="0"/>
                <w:strike w:val="0"/>
                <w:dstrike w:val="0"/>
                <w:outline w:val="0"/>
                <w:color w:val="000000"/>
                <w:spacing w:val="0"/>
                <w:kern w:val="0"/>
                <w:position w:val="0"/>
                <w:sz w:val="24"/>
                <w:szCs w:val="24"/>
                <w:u w:val="none" w:color="000000"/>
                <w:vertAlign w:val="baseline"/>
                <w:rtl w:val="0"/>
                <w:lang w:val="en-US"/>
              </w:rPr>
              <w:t>q</w:t>
            </w:r>
            <w:r>
              <w:rPr>
                <w:rFonts w:ascii="Calibri"/>
                <w:caps w:val="0"/>
                <w:smallCaps w:val="0"/>
                <w:strike w:val="0"/>
                <w:dstrike w:val="0"/>
                <w:outline w:val="0"/>
                <w:color w:val="000000"/>
                <w:spacing w:val="0"/>
                <w:kern w:val="0"/>
                <w:position w:val="0"/>
                <w:sz w:val="24"/>
                <w:szCs w:val="24"/>
                <w:u w:val="none" w:color="000000"/>
                <w:vertAlign w:val="subscript"/>
                <w:rtl w:val="0"/>
                <w:lang w:val="en-US"/>
              </w:rPr>
              <w:t>15</w:t>
            </w: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 = 1 - ((1 - </w:t>
            </w:r>
            <w:r>
              <w:rPr>
                <w:rFonts w:ascii="Calibri"/>
                <w:caps w:val="0"/>
                <w:smallCaps w:val="0"/>
                <w:strike w:val="0"/>
                <w:dstrike w:val="0"/>
                <w:outline w:val="0"/>
                <w:color w:val="000000"/>
                <w:spacing w:val="0"/>
                <w:kern w:val="0"/>
                <w:position w:val="0"/>
                <w:sz w:val="24"/>
                <w:szCs w:val="24"/>
                <w:u w:val="none" w:color="000000"/>
                <w:vertAlign w:val="subscript"/>
                <w:rtl w:val="0"/>
                <w:lang w:val="en-US"/>
              </w:rPr>
              <w:t>5</w:t>
            </w:r>
            <w:r>
              <w:rPr>
                <w:rFonts w:ascii="Calibri"/>
                <w:caps w:val="0"/>
                <w:smallCaps w:val="0"/>
                <w:strike w:val="0"/>
                <w:dstrike w:val="0"/>
                <w:outline w:val="0"/>
                <w:color w:val="000000"/>
                <w:spacing w:val="0"/>
                <w:kern w:val="0"/>
                <w:position w:val="0"/>
                <w:sz w:val="24"/>
                <w:szCs w:val="24"/>
                <w:u w:val="none" w:color="000000"/>
                <w:vertAlign w:val="baseline"/>
                <w:rtl w:val="0"/>
                <w:lang w:val="en-US"/>
              </w:rPr>
              <w:t>q</w:t>
            </w:r>
            <w:r>
              <w:rPr>
                <w:rFonts w:ascii="Calibri"/>
                <w:caps w:val="0"/>
                <w:smallCaps w:val="0"/>
                <w:strike w:val="0"/>
                <w:dstrike w:val="0"/>
                <w:outline w:val="0"/>
                <w:color w:val="000000"/>
                <w:spacing w:val="0"/>
                <w:kern w:val="0"/>
                <w:position w:val="0"/>
                <w:sz w:val="24"/>
                <w:szCs w:val="24"/>
                <w:u w:val="none" w:color="000000"/>
                <w:vertAlign w:val="subscript"/>
                <w:rtl w:val="0"/>
                <w:lang w:val="en-US"/>
              </w:rPr>
              <w:t>15</w:t>
            </w: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 * (1 - </w:t>
            </w:r>
            <w:r>
              <w:rPr>
                <w:rFonts w:ascii="Calibri"/>
                <w:caps w:val="0"/>
                <w:smallCaps w:val="0"/>
                <w:strike w:val="0"/>
                <w:dstrike w:val="0"/>
                <w:outline w:val="0"/>
                <w:color w:val="000000"/>
                <w:spacing w:val="0"/>
                <w:kern w:val="0"/>
                <w:position w:val="0"/>
                <w:sz w:val="24"/>
                <w:szCs w:val="24"/>
                <w:u w:val="none" w:color="000000"/>
                <w:vertAlign w:val="subscript"/>
                <w:rtl w:val="0"/>
                <w:lang w:val="en-US"/>
              </w:rPr>
              <w:t>5</w:t>
            </w:r>
            <w:r>
              <w:rPr>
                <w:rFonts w:ascii="Calibri"/>
                <w:caps w:val="0"/>
                <w:smallCaps w:val="0"/>
                <w:strike w:val="0"/>
                <w:dstrike w:val="0"/>
                <w:outline w:val="0"/>
                <w:color w:val="000000"/>
                <w:spacing w:val="0"/>
                <w:kern w:val="0"/>
                <w:position w:val="0"/>
                <w:sz w:val="24"/>
                <w:szCs w:val="24"/>
                <w:u w:val="none" w:color="000000"/>
                <w:vertAlign w:val="baseline"/>
                <w:rtl w:val="0"/>
                <w:lang w:val="en-US"/>
              </w:rPr>
              <w:t>q</w:t>
            </w:r>
            <w:r>
              <w:rPr>
                <w:rFonts w:ascii="Calibri"/>
                <w:caps w:val="0"/>
                <w:smallCaps w:val="0"/>
                <w:strike w:val="0"/>
                <w:dstrike w:val="0"/>
                <w:outline w:val="0"/>
                <w:color w:val="000000"/>
                <w:spacing w:val="0"/>
                <w:kern w:val="0"/>
                <w:position w:val="0"/>
                <w:sz w:val="24"/>
                <w:szCs w:val="24"/>
                <w:u w:val="none" w:color="000000"/>
                <w:vertAlign w:val="subscript"/>
                <w:rtl w:val="0"/>
                <w:lang w:val="en-US"/>
              </w:rPr>
              <w:t>20</w:t>
            </w: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 * ..... * (1 - </w:t>
            </w:r>
            <w:r>
              <w:rPr>
                <w:rFonts w:ascii="Calibri"/>
                <w:caps w:val="0"/>
                <w:smallCaps w:val="0"/>
                <w:strike w:val="0"/>
                <w:dstrike w:val="0"/>
                <w:outline w:val="0"/>
                <w:color w:val="000000"/>
                <w:spacing w:val="0"/>
                <w:kern w:val="0"/>
                <w:position w:val="0"/>
                <w:sz w:val="24"/>
                <w:szCs w:val="24"/>
                <w:u w:val="none" w:color="000000"/>
                <w:vertAlign w:val="subscript"/>
                <w:rtl w:val="0"/>
                <w:lang w:val="en-US"/>
              </w:rPr>
              <w:t>5</w:t>
            </w:r>
            <w:r>
              <w:rPr>
                <w:rFonts w:ascii="Calibri"/>
                <w:caps w:val="0"/>
                <w:smallCaps w:val="0"/>
                <w:strike w:val="0"/>
                <w:dstrike w:val="0"/>
                <w:outline w:val="0"/>
                <w:color w:val="000000"/>
                <w:spacing w:val="0"/>
                <w:kern w:val="0"/>
                <w:position w:val="0"/>
                <w:sz w:val="24"/>
                <w:szCs w:val="24"/>
                <w:u w:val="none" w:color="000000"/>
                <w:vertAlign w:val="baseline"/>
                <w:rtl w:val="0"/>
                <w:lang w:val="en-US"/>
              </w:rPr>
              <w:t>q</w:t>
            </w:r>
            <w:r>
              <w:rPr>
                <w:rFonts w:ascii="Calibri"/>
                <w:caps w:val="0"/>
                <w:smallCaps w:val="0"/>
                <w:strike w:val="0"/>
                <w:dstrike w:val="0"/>
                <w:outline w:val="0"/>
                <w:color w:val="000000"/>
                <w:spacing w:val="0"/>
                <w:kern w:val="0"/>
                <w:position w:val="0"/>
                <w:sz w:val="24"/>
                <w:szCs w:val="24"/>
                <w:u w:val="none" w:color="000000"/>
                <w:vertAlign w:val="subscript"/>
                <w:rtl w:val="0"/>
                <w:lang w:val="en-US"/>
              </w:rPr>
              <w:t xml:space="preserve">45 </w:t>
            </w:r>
            <w:r>
              <w:rPr>
                <w:rFonts w:ascii="Calibri"/>
                <w:caps w:val="0"/>
                <w:smallCaps w:val="0"/>
                <w:strike w:val="0"/>
                <w:dstrike w:val="0"/>
                <w:outline w:val="0"/>
                <w:color w:val="000000"/>
                <w:spacing w:val="0"/>
                <w:kern w:val="0"/>
                <w:position w:val="0"/>
                <w:sz w:val="24"/>
                <w:szCs w:val="24"/>
                <w:u w:val="none" w:color="000000"/>
                <w:vertAlign w:val="baseline"/>
                <w:rtl w:val="0"/>
                <w:lang w:val="en-US"/>
              </w:rPr>
              <w:t>))</w:t>
            </w:r>
            <w:r>
              <w:rPr>
                <w:rFonts w:ascii="Arial"/>
                <w:caps w:val="0"/>
                <w:smallCaps w:val="0"/>
                <w:strike w:val="0"/>
                <w:dstrike w:val="0"/>
                <w:outline w:val="0"/>
                <w:color w:val="000000"/>
                <w:spacing w:val="0"/>
                <w:kern w:val="0"/>
                <w:position w:val="0"/>
                <w:sz w:val="24"/>
                <w:szCs w:val="24"/>
                <w:u w:val="none" w:color="000000"/>
                <w:vertAlign w:val="subscript"/>
                <w:rtl w:val="1"/>
                <w:lang w:val="ar-SA" w:bidi="ar-SA"/>
              </w:rPr>
              <w:t>35</w:t>
            </w:r>
            <w:r>
              <w:rPr>
                <w:rFonts w:ascii="Arial"/>
                <w:caps w:val="0"/>
                <w:smallCaps w:val="0"/>
                <w:strike w:val="0"/>
                <w:dstrike w:val="0"/>
                <w:outline w:val="0"/>
                <w:color w:val="000000"/>
                <w:spacing w:val="0"/>
                <w:kern w:val="0"/>
                <w:position w:val="0"/>
                <w:sz w:val="24"/>
                <w:szCs w:val="24"/>
                <w:u w:val="none" w:color="000000"/>
                <w:vertAlign w:val="baseline"/>
                <w:rtl w:val="1"/>
                <w:lang w:val="ar-SA" w:bidi="ar-SA"/>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يتم التعبير عن نتيجة الفئة الافتراضية، من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1.000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شخص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bidi w:val="1"/>
        <w:spacing w:line="240" w:lineRule="auto"/>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widowControl w:val="0"/>
        <w:bidi w:val="1"/>
        <w:ind w:left="0" w:right="0" w:firstLine="0"/>
        <w:jc w:val="left"/>
        <w:rPr>
          <w:rFonts w:ascii="Times New Roman" w:cs="Times New Roman" w:hAnsi="Times New Roman" w:eastAsia="Times New Roman"/>
          <w:sz w:val="22"/>
          <w:szCs w:val="22"/>
          <w:rtl w:val="1"/>
          <w:lang w:val="ar-SA" w:bidi="ar-SA"/>
        </w:rPr>
      </w:pPr>
    </w:p>
    <w:tbl>
      <w:tblPr>
        <w:tblW w:w="9576"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15"/>
        <w:gridCol w:w="1915"/>
        <w:gridCol w:w="1915"/>
        <w:gridCol w:w="1915"/>
        <w:gridCol w:w="1916"/>
      </w:tblGrid>
      <w:tr>
        <w:tblPrEx>
          <w:shd w:val="clear" w:color="auto" w:fill="auto"/>
        </w:tblPrEx>
        <w:trPr>
          <w:trHeight w:val="270" w:hRule="atLeast"/>
        </w:trPr>
        <w:tc>
          <w:tcPr>
            <w:tcW w:type="dxa" w:w="957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RH.20</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وفيات الأمهات</w:t>
            </w:r>
          </w:p>
        </w:tc>
      </w:tr>
      <w:tr>
        <w:tblPrEx>
          <w:shd w:val="clear" w:color="auto" w:fill="auto"/>
        </w:tblPrEx>
        <w:trPr>
          <w:trHeight w:val="244" w:hRule="atLeast"/>
        </w:trPr>
        <w:tc>
          <w:tcPr>
            <w:tcW w:type="dxa" w:w="957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التقديرات المباشرة لمعدلات وفيات الأمهات لفترة السبع سنوات السابقة للمسح، حسب الفئات العمرية الخمس،</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481"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معدلات وفيات الأمهات</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سنوات التعرض للوفاة</w:t>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وفيات الأمهات</w:t>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وفيات الإناث من الأمهات</w:t>
            </w: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b</w:t>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الإجمالي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15-49</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15-19</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20-24</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25-29</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30-34</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35-39</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40-44</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45-49</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b</w:t>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الخصوبة العام</w:t>
            </w:r>
            <w:r>
              <w:rPr>
                <w:rFonts w:ascii="Calibri"/>
                <w:caps w:val="0"/>
                <w:smallCaps w:val="0"/>
                <w:strike w:val="0"/>
                <w:dstrike w:val="0"/>
                <w:outline w:val="0"/>
                <w:color w:val="000000"/>
                <w:spacing w:val="0"/>
                <w:kern w:val="0"/>
                <w:position w:val="0"/>
                <w:sz w:val="22"/>
                <w:szCs w:val="22"/>
                <w:u w:val="none" w:color="000000"/>
                <w:vertAlign w:val="superscript"/>
                <w:rtl w:val="0"/>
                <w:lang w:val="en-US"/>
              </w:rPr>
              <w:t>c</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معدل وفيات الأمهات</w:t>
            </w:r>
            <w:r>
              <w:rPr>
                <w:rFonts w:ascii="Calibri"/>
                <w:caps w:val="0"/>
                <w:smallCaps w:val="0"/>
                <w:strike w:val="0"/>
                <w:dstrike w:val="0"/>
                <w:outline w:val="0"/>
                <w:color w:val="000000"/>
                <w:spacing w:val="0"/>
                <w:kern w:val="0"/>
                <w:position w:val="0"/>
                <w:sz w:val="22"/>
                <w:szCs w:val="22"/>
                <w:u w:val="none" w:color="000000"/>
                <w:vertAlign w:val="superscript"/>
                <w:rtl w:val="0"/>
                <w:lang w:val="en-US"/>
              </w:rPr>
              <w:t>1,d</w:t>
            </w:r>
          </w:p>
        </w:tc>
      </w:tr>
      <w:tr>
        <w:tblPrEx>
          <w:shd w:val="clear" w:color="auto" w:fill="auto"/>
        </w:tblPrEx>
        <w:trPr>
          <w:trHeight w:val="51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خطر التعرض لوفيات الأمومة</w:t>
            </w:r>
            <w:r>
              <w:rPr>
                <w:rFonts w:ascii="Calibri"/>
                <w:caps w:val="0"/>
                <w:smallCaps w:val="0"/>
                <w:strike w:val="0"/>
                <w:dstrike w:val="0"/>
                <w:outline w:val="0"/>
                <w:color w:val="000000"/>
                <w:spacing w:val="0"/>
                <w:kern w:val="0"/>
                <w:position w:val="0"/>
                <w:sz w:val="22"/>
                <w:szCs w:val="22"/>
                <w:u w:val="none" w:color="000000"/>
                <w:vertAlign w:val="superscript"/>
                <w:rtl w:val="0"/>
                <w:lang w:val="en-US"/>
              </w:rPr>
              <w:t xml:space="preserve">e </w:t>
            </w:r>
          </w:p>
        </w:tc>
      </w:tr>
      <w:tr>
        <w:tblPrEx>
          <w:shd w:val="clear" w:color="auto" w:fill="auto"/>
        </w:tblPrEx>
        <w:trPr>
          <w:trHeight w:val="510" w:hRule="atLeast"/>
        </w:trPr>
        <w:tc>
          <w:tcPr>
            <w:tcW w:type="dxa" w:w="957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5.13.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الأهداف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5.1 -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معدل وفيات الأمهات</w:t>
            </w:r>
            <w:r>
              <w:rPr>
                <w:b w:val="1"/>
                <w:bCs w:val="1"/>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270" w:hRule="atLeast"/>
        </w:trPr>
        <w:tc>
          <w:tcPr>
            <w:tcW w:type="dxa" w:w="957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يعبر عنه لكل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1.000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سنوات تعرض المرأة</w:t>
            </w:r>
          </w:p>
        </w:tc>
      </w:tr>
      <w:tr>
        <w:tblPrEx>
          <w:shd w:val="clear" w:color="auto" w:fill="auto"/>
        </w:tblPrEx>
        <w:trPr>
          <w:trHeight w:val="270" w:hRule="atLeast"/>
        </w:trPr>
        <w:tc>
          <w:tcPr>
            <w:tcW w:type="dxa" w:w="957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b</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معدل العمر الموحد</w:t>
            </w:r>
          </w:p>
        </w:tc>
      </w:tr>
      <w:tr>
        <w:tblPrEx>
          <w:shd w:val="clear" w:color="auto" w:fill="auto"/>
        </w:tblPrEx>
        <w:trPr>
          <w:trHeight w:val="270" w:hRule="atLeast"/>
        </w:trPr>
        <w:tc>
          <w:tcPr>
            <w:tcW w:type="dxa" w:w="957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c</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يتم التعبير عنه لكل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1.000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امراة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15-49</w:t>
            </w:r>
          </w:p>
        </w:tc>
      </w:tr>
      <w:tr>
        <w:tblPrEx>
          <w:shd w:val="clear" w:color="auto" w:fill="auto"/>
        </w:tblPrEx>
        <w:trPr>
          <w:trHeight w:val="270" w:hRule="atLeast"/>
        </w:trPr>
        <w:tc>
          <w:tcPr>
            <w:tcW w:type="dxa" w:w="957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d</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يتم حسابها على أساس معدل وفيات الأمهات مقسوما على معدل الخصوبة العام،</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يعبر عنها لكل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100.000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مولود حي</w:t>
            </w:r>
          </w:p>
        </w:tc>
      </w:tr>
      <w:tr>
        <w:tblPrEx>
          <w:shd w:val="clear" w:color="auto" w:fill="auto"/>
        </w:tblPrEx>
        <w:trPr>
          <w:trHeight w:val="864" w:hRule="atLeast"/>
        </w:trPr>
        <w:tc>
          <w:tcPr>
            <w:tcW w:type="dxa" w:w="957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4"/>
                <w:szCs w:val="24"/>
                <w:u w:val="none" w:color="000000"/>
                <w:vertAlign w:val="superscript"/>
                <w:rtl w:val="0"/>
                <w:lang w:val="en-US"/>
              </w:rPr>
              <w:t xml:space="preserve"> e</w:t>
            </w: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محسوبة كما </w:t>
            </w:r>
            <w:r>
              <w:rPr>
                <w:rFonts w:ascii="Arial"/>
                <w:caps w:val="0"/>
                <w:smallCaps w:val="0"/>
                <w:strike w:val="0"/>
                <w:dstrike w:val="0"/>
                <w:outline w:val="0"/>
                <w:color w:val="000000"/>
                <w:spacing w:val="0"/>
                <w:kern w:val="0"/>
                <w:position w:val="0"/>
                <w:sz w:val="24"/>
                <w:szCs w:val="24"/>
                <w:u w:val="none" w:color="000000"/>
                <w:vertAlign w:val="baseline"/>
                <w:rtl w:val="1"/>
                <w:lang w:val="ar-SA" w:bidi="ar-SA"/>
              </w:rPr>
              <w:t>1- (1-</w:t>
            </w:r>
            <w:r>
              <w:rPr>
                <w:rFonts w:ascii="Calibri"/>
                <w:caps w:val="0"/>
                <w:smallCaps w:val="0"/>
                <w:strike w:val="0"/>
                <w:dstrike w:val="0"/>
                <w:outline w:val="0"/>
                <w:color w:val="000000"/>
                <w:spacing w:val="0"/>
                <w:kern w:val="0"/>
                <w:position w:val="0"/>
                <w:sz w:val="24"/>
                <w:szCs w:val="24"/>
                <w:u w:val="none" w:color="000000"/>
                <w:vertAlign w:val="baseline"/>
                <w:rtl w:val="0"/>
                <w:lang w:val="en-US"/>
              </w:rPr>
              <w:t>MMR</w:t>
            </w:r>
            <w:r>
              <w:rPr>
                <w:rFonts w:ascii="Arial"/>
                <w:caps w:val="0"/>
                <w:smallCaps w:val="0"/>
                <w:strike w:val="0"/>
                <w:dstrike w:val="0"/>
                <w:outline w:val="0"/>
                <w:color w:val="000000"/>
                <w:spacing w:val="0"/>
                <w:kern w:val="0"/>
                <w:position w:val="0"/>
                <w:sz w:val="24"/>
                <w:szCs w:val="24"/>
                <w:u w:val="none" w:color="000000"/>
                <w:vertAlign w:val="baseline"/>
                <w:rtl w:val="1"/>
                <w:lang w:val="ar-SA" w:bidi="ar-SA"/>
              </w:rPr>
              <w:t>)</w:t>
            </w:r>
            <w:r>
              <w:rPr>
                <w:rFonts w:ascii="Calibri"/>
                <w:caps w:val="0"/>
                <w:smallCaps w:val="0"/>
                <w:strike w:val="0"/>
                <w:dstrike w:val="0"/>
                <w:outline w:val="0"/>
                <w:color w:val="000000"/>
                <w:spacing w:val="0"/>
                <w:kern w:val="0"/>
                <w:position w:val="0"/>
                <w:sz w:val="24"/>
                <w:szCs w:val="24"/>
                <w:u w:val="none" w:color="000000"/>
                <w:vertAlign w:val="superscript"/>
                <w:rtl w:val="0"/>
                <w:lang w:val="en-US"/>
              </w:rPr>
              <w:t>TRF</w:t>
            </w:r>
            <w:r>
              <w:rPr>
                <w:rFonts w:ascii="Arial"/>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w:caps w:val="0"/>
                <w:smallCaps w:val="0"/>
                <w:strike w:val="0"/>
                <w:dstrike w:val="0"/>
                <w:outline w:val="0"/>
                <w:color w:val="000000"/>
                <w:spacing w:val="0"/>
                <w:kern w:val="0"/>
                <w:position w:val="0"/>
                <w:sz w:val="24"/>
                <w:szCs w:val="24"/>
                <w:u w:val="none" w:color="000000"/>
                <w:vertAlign w:val="superscript"/>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superscript"/>
                <w:rtl w:val="1"/>
                <w:lang w:val="ar-SA" w:bidi="ar-SA"/>
              </w:rPr>
              <w:t>معدل الخصوبة الإجمالي</w:t>
            </w:r>
            <w:r>
              <w:rPr>
                <w:rFonts w:ascii="Arial"/>
                <w:caps w:val="0"/>
                <w:smallCaps w:val="0"/>
                <w:strike w:val="0"/>
                <w:dstrike w:val="0"/>
                <w:outline w:val="0"/>
                <w:color w:val="000000"/>
                <w:spacing w:val="0"/>
                <w:kern w:val="0"/>
                <w:position w:val="0"/>
                <w:sz w:val="24"/>
                <w:szCs w:val="24"/>
                <w:u w:val="none" w:color="000000"/>
                <w:vertAlign w:val="superscript"/>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حيث أن </w:t>
            </w:r>
            <w:r>
              <w:rPr>
                <w:rFonts w:ascii="Calibri"/>
                <w:caps w:val="0"/>
                <w:smallCaps w:val="0"/>
                <w:strike w:val="0"/>
                <w:dstrike w:val="0"/>
                <w:outline w:val="0"/>
                <w:color w:val="000000"/>
                <w:spacing w:val="0"/>
                <w:kern w:val="0"/>
                <w:position w:val="0"/>
                <w:sz w:val="24"/>
                <w:szCs w:val="24"/>
                <w:u w:val="none" w:color="000000"/>
                <w:vertAlign w:val="baseline"/>
                <w:rtl w:val="0"/>
                <w:lang w:val="en-US"/>
              </w:rPr>
              <w:t>MMR</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هو نسبة وفيات الأمهات، ويمثل </w:t>
            </w:r>
            <w:r>
              <w:rPr>
                <w:rFonts w:ascii="Calibri"/>
                <w:caps w:val="0"/>
                <w:smallCaps w:val="0"/>
                <w:strike w:val="0"/>
                <w:dstrike w:val="0"/>
                <w:outline w:val="0"/>
                <w:color w:val="000000"/>
                <w:spacing w:val="0"/>
                <w:kern w:val="0"/>
                <w:position w:val="0"/>
                <w:sz w:val="24"/>
                <w:szCs w:val="24"/>
                <w:u w:val="none" w:color="000000"/>
                <w:vertAlign w:val="baseline"/>
                <w:rtl w:val="0"/>
                <w:lang w:val="en-US"/>
              </w:rPr>
              <w:t>TRF</w:t>
            </w:r>
            <w:r>
              <w:rPr>
                <w:rFonts w:ascii="Arial Unicode MS" w:cs="Arial"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معدل الخصوبة الكلي خلال السنوات السبع السابقة للمسح</w:t>
            </w:r>
            <w:r>
              <w:rPr>
                <w:rFonts w:ascii="Arial"/>
                <w:caps w:val="0"/>
                <w:smallCaps w:val="0"/>
                <w:strike w:val="0"/>
                <w:dstrike w:val="0"/>
                <w:outline w:val="0"/>
                <w:color w:val="000000"/>
                <w:spacing w:val="0"/>
                <w:kern w:val="0"/>
                <w:position w:val="0"/>
                <w:sz w:val="24"/>
                <w:szCs w:val="24"/>
                <w:u w:val="none" w:color="000000"/>
                <w:vertAlign w:val="baseline"/>
                <w:rtl w:val="1"/>
                <w:lang w:val="ar-SA" w:bidi="ar-SA"/>
              </w:rPr>
              <w:t>.</w:t>
            </w:r>
            <w:r>
              <w:rPr>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2235" w:hRule="atLeast"/>
        </w:trPr>
        <w:tc>
          <w:tcPr>
            <w:tcW w:type="dxa" w:w="957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يتم تعريف وفيات الأمهات على أنها الوفيات أثناء الحمل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MM10 =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الولادة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MM11 =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حالة وفاة خلال شهرين بعد إنهاء الحمل أو الولادة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MM12 =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يجب أن تشير معدلات الخصوبة العامة ومعدلات الخصوبة الكلية المستخدمة في الحساب، إلى فترة سبع سنوات السابقة للمسح</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وينبغي تقدير هذه الأرقام من نتائج المسح، أو من مصادر خارجية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وينبغي شرح حسابات معدل وفيات الأمهات وخطر التعرض لوفيات الأمهات في الجدول، كما هو مبين أعلاه</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bidi w:val="1"/>
        <w:spacing w:line="240" w:lineRule="auto"/>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tl w:val="1"/>
        </w:rPr>
      </w:pPr>
      <w:r>
        <w:rPr>
          <w:rFonts w:ascii="Times New Roman" w:cs="Times New Roman" w:hAnsi="Times New Roman" w:eastAsia="Times New Roman"/>
          <w:sz w:val="22"/>
          <w:szCs w:val="22"/>
          <w:rtl w:val="1"/>
          <w:lang w:val="ar-SA" w:bidi="ar-SA"/>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Unicode MS" w:cs="Calibri" w:hAnsi="Arial Unicode MS" w:eastAsia="Arial Unicode MS" w:hint="cs"/>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