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Borders>
          <w:bottom w:val="single" w:sz="4" w:space="0" w:color="auto"/>
        </w:tblBorders>
        <w:tblLook w:val="04A0" w:firstRow="1" w:lastRow="0" w:firstColumn="1" w:lastColumn="0" w:noHBand="0" w:noVBand="1"/>
      </w:tblPr>
      <w:tblGrid>
        <w:gridCol w:w="4621"/>
        <w:gridCol w:w="4621"/>
      </w:tblGrid>
      <w:tr w:rsidR="004D70E7" w:rsidRPr="00AD6B67" w14:paraId="53A400F0" w14:textId="77777777" w:rsidTr="008B1F06">
        <w:trPr>
          <w:trHeight w:val="1070"/>
        </w:trPr>
        <w:tc>
          <w:tcPr>
            <w:tcW w:w="4621" w:type="dxa"/>
            <w:shd w:val="clear" w:color="auto" w:fill="auto"/>
            <w:vAlign w:val="center"/>
          </w:tcPr>
          <w:p w14:paraId="67396D8F" w14:textId="77777777" w:rsidR="004D70E7" w:rsidRPr="00AD6B67" w:rsidRDefault="0061094C" w:rsidP="00925B6D">
            <w:pPr>
              <w:spacing w:after="120"/>
              <w:rPr>
                <w:rFonts w:ascii="Calibri" w:hAnsi="Calibri"/>
                <w:szCs w:val="22"/>
              </w:rPr>
            </w:pPr>
            <w:r>
              <w:rPr>
                <w:rFonts w:ascii="Calibri" w:hAnsi="Calibri"/>
                <w:szCs w:val="22"/>
                <w:lang w:bidi="ar-SA"/>
              </w:rPr>
              <w:pict w14:anchorId="1BDE2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agline Cyan" style="width:188.25pt;height:45pt;visibility:visible;mso-wrap-style:square">
                  <v:imagedata r:id="rId7" o:title="Tagline Cyan"/>
                </v:shape>
              </w:pict>
            </w:r>
          </w:p>
        </w:tc>
        <w:tc>
          <w:tcPr>
            <w:tcW w:w="4621" w:type="dxa"/>
            <w:shd w:val="clear" w:color="auto" w:fill="auto"/>
            <w:vAlign w:val="center"/>
          </w:tcPr>
          <w:p w14:paraId="212CED9A" w14:textId="77777777" w:rsidR="004D70E7" w:rsidRPr="00AD6B67" w:rsidRDefault="0061094C" w:rsidP="00925B6D">
            <w:pPr>
              <w:spacing w:after="120"/>
              <w:jc w:val="right"/>
              <w:rPr>
                <w:rFonts w:ascii="Calibri" w:hAnsi="Calibri"/>
                <w:szCs w:val="22"/>
              </w:rPr>
            </w:pPr>
            <w:r>
              <w:rPr>
                <w:rFonts w:ascii="Calibri" w:hAnsi="Calibri"/>
                <w:szCs w:val="22"/>
                <w:lang w:bidi="ar-SA"/>
              </w:rPr>
              <w:pict w14:anchorId="34DEDEAB">
                <v:shape id="Picture 7" o:spid="_x0000_i1026" type="#_x0000_t75" alt="MICS-logo_cyan-rgb" style="width:129.75pt;height:27.75pt;visibility:visible;mso-wrap-style:square">
                  <v:imagedata r:id="rId8" o:title="MICS-logo_cyan-rgb"/>
                </v:shape>
              </w:pict>
            </w:r>
          </w:p>
        </w:tc>
      </w:tr>
    </w:tbl>
    <w:p w14:paraId="55C4E8C7" w14:textId="77777777" w:rsidR="00CB75B3" w:rsidRPr="00AD6B67" w:rsidRDefault="00CB75B3" w:rsidP="00925B6D">
      <w:pPr>
        <w:widowControl w:val="0"/>
        <w:tabs>
          <w:tab w:val="center" w:pos="4680"/>
        </w:tabs>
        <w:spacing w:after="120" w:line="287" w:lineRule="auto"/>
        <w:jc w:val="center"/>
        <w:outlineLvl w:val="0"/>
        <w:rPr>
          <w:rStyle w:val="CN"/>
          <w:rFonts w:ascii="Calibri" w:hAnsi="Calibri"/>
          <w:smallCaps w:val="0"/>
          <w:snapToGrid w:val="0"/>
          <w:sz w:val="22"/>
          <w:szCs w:val="22"/>
        </w:rPr>
      </w:pPr>
    </w:p>
    <w:p w14:paraId="7E230237" w14:textId="77777777" w:rsidR="00CB75B3" w:rsidRPr="00AD6B67" w:rsidRDefault="00CB75B3" w:rsidP="00925B6D">
      <w:pPr>
        <w:widowControl w:val="0"/>
        <w:tabs>
          <w:tab w:val="center" w:pos="4680"/>
        </w:tabs>
        <w:spacing w:after="120" w:line="287" w:lineRule="auto"/>
        <w:jc w:val="center"/>
        <w:outlineLvl w:val="0"/>
        <w:rPr>
          <w:rStyle w:val="CN"/>
          <w:rFonts w:ascii="Calibri" w:hAnsi="Calibri"/>
          <w:smallCaps w:val="0"/>
          <w:snapToGrid w:val="0"/>
          <w:sz w:val="22"/>
          <w:szCs w:val="22"/>
        </w:rPr>
      </w:pPr>
    </w:p>
    <w:p w14:paraId="2018F5B6" w14:textId="77777777" w:rsidR="00CB75B3" w:rsidRPr="00AD6B67" w:rsidRDefault="00CB75B3" w:rsidP="00925B6D">
      <w:pPr>
        <w:widowControl w:val="0"/>
        <w:tabs>
          <w:tab w:val="center" w:pos="4680"/>
        </w:tabs>
        <w:spacing w:after="120" w:line="287" w:lineRule="auto"/>
        <w:jc w:val="center"/>
        <w:outlineLvl w:val="0"/>
        <w:rPr>
          <w:rStyle w:val="CN"/>
          <w:rFonts w:ascii="Calibri" w:hAnsi="Calibri"/>
          <w:smallCaps w:val="0"/>
          <w:snapToGrid w:val="0"/>
          <w:sz w:val="22"/>
          <w:szCs w:val="22"/>
        </w:rPr>
      </w:pPr>
    </w:p>
    <w:p w14:paraId="78971929" w14:textId="77777777" w:rsidR="00CB75B3" w:rsidRPr="00AD6B67" w:rsidRDefault="00CB75B3" w:rsidP="00925B6D">
      <w:pPr>
        <w:widowControl w:val="0"/>
        <w:tabs>
          <w:tab w:val="center" w:pos="4680"/>
        </w:tabs>
        <w:spacing w:after="120" w:line="287" w:lineRule="auto"/>
        <w:jc w:val="center"/>
        <w:outlineLvl w:val="0"/>
        <w:rPr>
          <w:rStyle w:val="CN"/>
          <w:rFonts w:ascii="Calibri" w:hAnsi="Calibri"/>
          <w:smallCaps w:val="0"/>
          <w:snapToGrid w:val="0"/>
          <w:sz w:val="22"/>
          <w:szCs w:val="22"/>
        </w:rPr>
      </w:pPr>
    </w:p>
    <w:p w14:paraId="57AD3620" w14:textId="77777777" w:rsidR="00CB75B3" w:rsidRPr="00AD6B67" w:rsidRDefault="00CB75B3" w:rsidP="00925B6D">
      <w:pPr>
        <w:widowControl w:val="0"/>
        <w:tabs>
          <w:tab w:val="center" w:pos="4680"/>
        </w:tabs>
        <w:spacing w:after="120" w:line="287" w:lineRule="auto"/>
        <w:jc w:val="center"/>
        <w:outlineLvl w:val="0"/>
        <w:rPr>
          <w:rStyle w:val="CN"/>
          <w:rFonts w:ascii="Calibri" w:hAnsi="Calibri"/>
          <w:smallCaps w:val="0"/>
          <w:snapToGrid w:val="0"/>
          <w:sz w:val="22"/>
          <w:szCs w:val="22"/>
        </w:rPr>
      </w:pPr>
    </w:p>
    <w:p w14:paraId="2B0249C2" w14:textId="77777777" w:rsidR="00CB75B3" w:rsidRPr="00AD6B67" w:rsidRDefault="00CB75B3" w:rsidP="00925B6D">
      <w:pPr>
        <w:tabs>
          <w:tab w:val="center" w:pos="4680"/>
        </w:tabs>
        <w:spacing w:after="120" w:line="288" w:lineRule="auto"/>
        <w:jc w:val="center"/>
        <w:rPr>
          <w:rFonts w:ascii="Andalus" w:hAnsi="Andalus" w:cs="Andalus"/>
          <w:b/>
          <w:sz w:val="56"/>
          <w:szCs w:val="56"/>
        </w:rPr>
      </w:pPr>
      <w:r w:rsidRPr="00AD6B67">
        <w:rPr>
          <w:rFonts w:ascii="Andalus" w:hAnsi="Andalus" w:cs="Andalus"/>
          <w:b/>
          <w:sz w:val="56"/>
          <w:szCs w:val="56"/>
        </w:rPr>
        <w:t>GPS</w:t>
      </w:r>
    </w:p>
    <w:p w14:paraId="11D4730B" w14:textId="77777777" w:rsidR="00CB75B3" w:rsidRPr="00AD6B67" w:rsidRDefault="00CB75B3" w:rsidP="00925B6D">
      <w:pPr>
        <w:tabs>
          <w:tab w:val="center" w:pos="4680"/>
        </w:tabs>
        <w:spacing w:after="120" w:line="288" w:lineRule="auto"/>
        <w:jc w:val="center"/>
        <w:rPr>
          <w:rFonts w:ascii="Andalus" w:hAnsi="Andalus" w:cs="Andalus"/>
          <w:b/>
          <w:sz w:val="56"/>
          <w:szCs w:val="56"/>
        </w:rPr>
      </w:pPr>
      <w:r w:rsidRPr="00AD6B67">
        <w:rPr>
          <w:rFonts w:ascii="Andalus" w:hAnsi="Andalus" w:cs="Andalus"/>
          <w:b/>
          <w:sz w:val="56"/>
          <w:szCs w:val="56"/>
        </w:rPr>
        <w:t>Operator’s</w:t>
      </w:r>
    </w:p>
    <w:p w14:paraId="1E4E1F20" w14:textId="77777777" w:rsidR="00CB75B3" w:rsidRPr="00AD6B67" w:rsidRDefault="00CB75B3" w:rsidP="00925B6D">
      <w:pPr>
        <w:tabs>
          <w:tab w:val="center" w:pos="4680"/>
        </w:tabs>
        <w:spacing w:after="120" w:line="288" w:lineRule="auto"/>
        <w:jc w:val="center"/>
        <w:rPr>
          <w:rStyle w:val="CN"/>
          <w:rFonts w:ascii="Calibri" w:hAnsi="Calibri" w:cs="Andalus"/>
          <w:b w:val="0"/>
          <w:smallCaps w:val="0"/>
          <w:sz w:val="56"/>
          <w:szCs w:val="56"/>
        </w:rPr>
      </w:pPr>
      <w:r w:rsidRPr="00AD6B67">
        <w:rPr>
          <w:rFonts w:ascii="Andalus" w:hAnsi="Andalus" w:cs="Andalus"/>
          <w:b/>
          <w:sz w:val="56"/>
          <w:szCs w:val="56"/>
        </w:rPr>
        <w:t>Manual</w:t>
      </w:r>
    </w:p>
    <w:p w14:paraId="360CD5F5" w14:textId="77777777" w:rsidR="00CB75B3" w:rsidRPr="00AD6B67" w:rsidRDefault="00CB75B3" w:rsidP="00925B6D">
      <w:pPr>
        <w:pStyle w:val="1H"/>
        <w:spacing w:after="120"/>
        <w:jc w:val="center"/>
        <w:rPr>
          <w:sz w:val="24"/>
          <w:szCs w:val="24"/>
        </w:rPr>
      </w:pPr>
    </w:p>
    <w:p w14:paraId="2578EED9" w14:textId="77777777" w:rsidR="00CB75B3" w:rsidRPr="00AD6B67" w:rsidRDefault="00CB75B3" w:rsidP="00925B6D">
      <w:pPr>
        <w:pStyle w:val="1H"/>
        <w:spacing w:after="120"/>
        <w:jc w:val="center"/>
        <w:rPr>
          <w:sz w:val="24"/>
          <w:szCs w:val="24"/>
        </w:rPr>
      </w:pPr>
    </w:p>
    <w:p w14:paraId="2B6FC251" w14:textId="77777777" w:rsidR="00CB75B3" w:rsidRPr="00AD6B67" w:rsidRDefault="00CB75B3" w:rsidP="00925B6D">
      <w:pPr>
        <w:pStyle w:val="1H"/>
        <w:spacing w:after="120"/>
        <w:jc w:val="center"/>
        <w:rPr>
          <w:sz w:val="24"/>
          <w:szCs w:val="24"/>
        </w:rPr>
      </w:pPr>
    </w:p>
    <w:p w14:paraId="797E5BD6" w14:textId="77777777" w:rsidR="00CB75B3" w:rsidRPr="00AD6B67" w:rsidRDefault="00CB75B3" w:rsidP="00925B6D">
      <w:pPr>
        <w:pStyle w:val="1H"/>
        <w:spacing w:after="120"/>
        <w:jc w:val="center"/>
        <w:rPr>
          <w:sz w:val="24"/>
          <w:szCs w:val="24"/>
        </w:rPr>
      </w:pPr>
    </w:p>
    <w:p w14:paraId="7F962CB4" w14:textId="77777777" w:rsidR="00CB75B3" w:rsidRPr="00AD6B67" w:rsidRDefault="00CB75B3" w:rsidP="00925B6D">
      <w:pPr>
        <w:pStyle w:val="1H"/>
        <w:spacing w:after="120"/>
        <w:jc w:val="center"/>
        <w:rPr>
          <w:sz w:val="24"/>
          <w:szCs w:val="24"/>
        </w:rPr>
      </w:pPr>
      <w:r w:rsidRPr="00AD6B67">
        <w:rPr>
          <w:sz w:val="24"/>
          <w:szCs w:val="24"/>
        </w:rPr>
        <w:t>Survey Coordinators:</w:t>
      </w:r>
    </w:p>
    <w:p w14:paraId="3F3E0148" w14:textId="77777777" w:rsidR="00CB75B3" w:rsidRPr="00AD6B67" w:rsidRDefault="00CB75B3" w:rsidP="00925B6D">
      <w:pPr>
        <w:pStyle w:val="1H"/>
        <w:spacing w:after="120"/>
        <w:jc w:val="center"/>
      </w:pPr>
    </w:p>
    <w:p w14:paraId="48C405CA" w14:textId="1B023F29" w:rsidR="00CB75B3" w:rsidRPr="00AD6B67" w:rsidRDefault="00CB75B3" w:rsidP="00925B6D">
      <w:pPr>
        <w:pStyle w:val="1H"/>
        <w:pBdr>
          <w:top w:val="single" w:sz="4" w:space="1" w:color="auto"/>
          <w:left w:val="single" w:sz="4" w:space="4" w:color="auto"/>
          <w:bottom w:val="single" w:sz="4" w:space="1" w:color="auto"/>
          <w:right w:val="single" w:sz="4" w:space="4" w:color="auto"/>
        </w:pBdr>
        <w:spacing w:after="120"/>
        <w:rPr>
          <w:b w:val="0"/>
          <w:bCs/>
          <w:szCs w:val="22"/>
        </w:rPr>
      </w:pPr>
      <w:r w:rsidRPr="00AD6B67">
        <w:rPr>
          <w:b w:val="0"/>
          <w:szCs w:val="22"/>
        </w:rPr>
        <w:t>Give a copy of th</w:t>
      </w:r>
      <w:r w:rsidR="008A31FC">
        <w:rPr>
          <w:b w:val="0"/>
          <w:szCs w:val="22"/>
        </w:rPr>
        <w:t>is</w:t>
      </w:r>
      <w:r w:rsidRPr="00AD6B67">
        <w:rPr>
          <w:b w:val="0"/>
          <w:szCs w:val="22"/>
        </w:rPr>
        <w:t xml:space="preserve"> </w:t>
      </w:r>
      <w:r w:rsidR="008A31FC">
        <w:rPr>
          <w:b w:val="0"/>
          <w:szCs w:val="22"/>
        </w:rPr>
        <w:t>Manual</w:t>
      </w:r>
      <w:r w:rsidRPr="00AD6B67">
        <w:rPr>
          <w:b w:val="0"/>
          <w:szCs w:val="22"/>
        </w:rPr>
        <w:t xml:space="preserve"> to every </w:t>
      </w:r>
      <w:r w:rsidR="00185710" w:rsidRPr="00AD6B67">
        <w:rPr>
          <w:b w:val="0"/>
          <w:szCs w:val="22"/>
        </w:rPr>
        <w:t>operator</w:t>
      </w:r>
      <w:r w:rsidRPr="00AD6B67">
        <w:rPr>
          <w:b w:val="0"/>
          <w:szCs w:val="22"/>
        </w:rPr>
        <w:t>. Translate into the local language, if necessary. Ensure that the information</w:t>
      </w:r>
      <w:r w:rsidR="00DC2D84">
        <w:rPr>
          <w:b w:val="0"/>
          <w:szCs w:val="22"/>
        </w:rPr>
        <w:t xml:space="preserve"> is appropriate to your survey.</w:t>
      </w:r>
    </w:p>
    <w:p w14:paraId="231F0009" w14:textId="77777777" w:rsidR="00CB75B3" w:rsidRPr="00AD6B67" w:rsidRDefault="00CB75B3" w:rsidP="00925B6D">
      <w:pPr>
        <w:pStyle w:val="1H"/>
        <w:pBdr>
          <w:top w:val="single" w:sz="4" w:space="1" w:color="auto"/>
          <w:left w:val="single" w:sz="4" w:space="4" w:color="auto"/>
          <w:bottom w:val="single" w:sz="4" w:space="1" w:color="auto"/>
          <w:right w:val="single" w:sz="4" w:space="4" w:color="auto"/>
        </w:pBdr>
        <w:spacing w:after="120"/>
        <w:rPr>
          <w:b w:val="0"/>
          <w:bCs/>
          <w:szCs w:val="22"/>
        </w:rPr>
      </w:pPr>
    </w:p>
    <w:p w14:paraId="77511117" w14:textId="24F06162" w:rsidR="00185710" w:rsidRPr="00AD6B67" w:rsidRDefault="00CB75B3" w:rsidP="00925B6D">
      <w:pPr>
        <w:pStyle w:val="1H"/>
        <w:pBdr>
          <w:top w:val="single" w:sz="4" w:space="1" w:color="auto"/>
          <w:left w:val="single" w:sz="4" w:space="4" w:color="auto"/>
          <w:bottom w:val="single" w:sz="4" w:space="1" w:color="auto"/>
          <w:right w:val="single" w:sz="4" w:space="4" w:color="auto"/>
        </w:pBdr>
        <w:spacing w:after="120"/>
      </w:pPr>
      <w:r w:rsidRPr="00AD6B67">
        <w:rPr>
          <w:b w:val="0"/>
          <w:bCs/>
          <w:szCs w:val="22"/>
        </w:rPr>
        <w:t>Note that these Instructions require significant customi</w:t>
      </w:r>
      <w:r w:rsidR="00D33B76" w:rsidRPr="00AD6B67">
        <w:rPr>
          <w:b w:val="0"/>
          <w:bCs/>
          <w:szCs w:val="22"/>
        </w:rPr>
        <w:t>s</w:t>
      </w:r>
      <w:r w:rsidRPr="00AD6B67">
        <w:rPr>
          <w:b w:val="0"/>
          <w:bCs/>
          <w:szCs w:val="22"/>
        </w:rPr>
        <w:t>ation if the survey is conducted using tablets / PDAs.</w:t>
      </w:r>
    </w:p>
    <w:p w14:paraId="7C09858E" w14:textId="77777777" w:rsidR="00185710" w:rsidRPr="00AD6B67" w:rsidRDefault="00185710" w:rsidP="00925B6D">
      <w:pPr>
        <w:spacing w:after="120"/>
        <w:jc w:val="both"/>
      </w:pPr>
    </w:p>
    <w:p w14:paraId="313B0880" w14:textId="30ABAEAE" w:rsidR="004D05AB" w:rsidRPr="00AD6B67" w:rsidRDefault="00CB75B3" w:rsidP="00925B6D">
      <w:pPr>
        <w:spacing w:after="120"/>
        <w:rPr>
          <w:rFonts w:ascii="Calibri" w:hAnsi="Calibri"/>
          <w:sz w:val="24"/>
        </w:rPr>
      </w:pPr>
      <w:r w:rsidRPr="00AD6B67">
        <w:br w:type="page"/>
      </w:r>
      <w:r w:rsidR="00C33F8F" w:rsidRPr="00AD6B67">
        <w:rPr>
          <w:rFonts w:ascii="Calibri" w:hAnsi="Calibri"/>
          <w:sz w:val="24"/>
        </w:rPr>
        <w:lastRenderedPageBreak/>
        <w:t>This present manual is designed to help the GPS Operator familiari</w:t>
      </w:r>
      <w:r w:rsidR="00925B6D" w:rsidRPr="00AD6B67">
        <w:rPr>
          <w:rFonts w:ascii="Calibri" w:hAnsi="Calibri"/>
          <w:sz w:val="24"/>
        </w:rPr>
        <w:t>s</w:t>
      </w:r>
      <w:r w:rsidR="00C33F8F" w:rsidRPr="00AD6B67">
        <w:rPr>
          <w:rFonts w:ascii="Calibri" w:hAnsi="Calibri"/>
          <w:sz w:val="24"/>
        </w:rPr>
        <w:t>e with his/her tasks in collecting GPS data in the field for the MICS survey.</w:t>
      </w:r>
    </w:p>
    <w:p w14:paraId="48E50589" w14:textId="77777777" w:rsidR="00925B6D" w:rsidRPr="00AD6B67" w:rsidRDefault="00925B6D" w:rsidP="00925B6D">
      <w:pPr>
        <w:spacing w:after="120"/>
        <w:rPr>
          <w:rFonts w:ascii="Calibri" w:hAnsi="Calibri"/>
          <w:sz w:val="24"/>
        </w:rPr>
      </w:pPr>
    </w:p>
    <w:p w14:paraId="49FB2994" w14:textId="7E982234" w:rsidR="00C851E7" w:rsidRPr="00AD6B67" w:rsidRDefault="00C851E7" w:rsidP="00925B6D">
      <w:pPr>
        <w:spacing w:after="120"/>
        <w:rPr>
          <w:rFonts w:ascii="Calibri" w:hAnsi="Calibri"/>
          <w:sz w:val="24"/>
        </w:rPr>
      </w:pPr>
      <w:r w:rsidRPr="00AD6B67">
        <w:rPr>
          <w:rFonts w:ascii="Calibri" w:hAnsi="Calibri"/>
          <w:sz w:val="24"/>
        </w:rPr>
        <w:t>Together with this manual, your GPS Coordinator will provide you with the following:</w:t>
      </w:r>
    </w:p>
    <w:p w14:paraId="420CC2C0" w14:textId="073C3036" w:rsidR="00C851E7" w:rsidRPr="00AD6B67" w:rsidRDefault="00C851E7" w:rsidP="00925B6D">
      <w:pPr>
        <w:numPr>
          <w:ilvl w:val="0"/>
          <w:numId w:val="15"/>
        </w:numPr>
        <w:spacing w:after="120"/>
        <w:rPr>
          <w:rFonts w:ascii="Calibri" w:hAnsi="Calibri"/>
          <w:sz w:val="24"/>
        </w:rPr>
      </w:pPr>
      <w:r w:rsidRPr="00AD6B67">
        <w:rPr>
          <w:rFonts w:ascii="Calibri" w:hAnsi="Calibri"/>
          <w:sz w:val="24"/>
        </w:rPr>
        <w:t>GPS unit: Garmin eTrex 30</w:t>
      </w:r>
    </w:p>
    <w:p w14:paraId="2740D0DC" w14:textId="3DF053AC" w:rsidR="00C851E7" w:rsidRPr="00AD6B67" w:rsidRDefault="00C851E7" w:rsidP="00925B6D">
      <w:pPr>
        <w:numPr>
          <w:ilvl w:val="0"/>
          <w:numId w:val="15"/>
        </w:numPr>
        <w:spacing w:after="120"/>
        <w:rPr>
          <w:rFonts w:ascii="Calibri" w:hAnsi="Calibri"/>
          <w:sz w:val="24"/>
        </w:rPr>
      </w:pPr>
      <w:r w:rsidRPr="00AD6B67">
        <w:rPr>
          <w:rFonts w:ascii="Calibri" w:hAnsi="Calibri"/>
          <w:sz w:val="24"/>
        </w:rPr>
        <w:t>8 AA batteries (alkaline)</w:t>
      </w:r>
    </w:p>
    <w:p w14:paraId="0066006E" w14:textId="2BE275D5" w:rsidR="00C851E7" w:rsidRPr="00AD6B67" w:rsidRDefault="00925B6D" w:rsidP="00925B6D">
      <w:pPr>
        <w:numPr>
          <w:ilvl w:val="0"/>
          <w:numId w:val="15"/>
        </w:numPr>
        <w:spacing w:after="120"/>
        <w:rPr>
          <w:rFonts w:ascii="Calibri" w:hAnsi="Calibri"/>
          <w:sz w:val="24"/>
        </w:rPr>
      </w:pPr>
      <w:r w:rsidRPr="00AD6B67">
        <w:rPr>
          <w:rFonts w:ascii="Calibri" w:hAnsi="Calibri"/>
          <w:sz w:val="24"/>
        </w:rPr>
        <w:t>C</w:t>
      </w:r>
      <w:r w:rsidR="00C851E7" w:rsidRPr="00AD6B67">
        <w:rPr>
          <w:rFonts w:ascii="Calibri" w:hAnsi="Calibri"/>
          <w:sz w:val="24"/>
        </w:rPr>
        <w:t>opies of the GPS Data Collection Form (one per cluster, plus spare copies)</w:t>
      </w:r>
    </w:p>
    <w:p w14:paraId="1841DC4D" w14:textId="77777777" w:rsidR="00925B6D" w:rsidRPr="00AD6B67" w:rsidRDefault="00C851E7" w:rsidP="00925B6D">
      <w:pPr>
        <w:spacing w:after="120"/>
        <w:ind w:left="360"/>
        <w:rPr>
          <w:rFonts w:ascii="Calibri" w:hAnsi="Calibri"/>
          <w:sz w:val="24"/>
        </w:rPr>
      </w:pPr>
      <w:r w:rsidRPr="00AD6B67">
        <w:rPr>
          <w:rFonts w:ascii="Calibri" w:hAnsi="Calibri"/>
          <w:sz w:val="24"/>
        </w:rPr>
        <w:t>Optional:</w:t>
      </w:r>
    </w:p>
    <w:p w14:paraId="24835B09" w14:textId="31AD3CC8" w:rsidR="00C851E7" w:rsidRPr="00AD6B67" w:rsidRDefault="00C851E7" w:rsidP="00925B6D">
      <w:pPr>
        <w:numPr>
          <w:ilvl w:val="0"/>
          <w:numId w:val="15"/>
        </w:numPr>
        <w:spacing w:after="120"/>
        <w:rPr>
          <w:rFonts w:ascii="Calibri" w:hAnsi="Calibri"/>
          <w:sz w:val="24"/>
        </w:rPr>
      </w:pPr>
      <w:r w:rsidRPr="00AD6B67">
        <w:rPr>
          <w:rFonts w:ascii="Calibri" w:hAnsi="Calibri"/>
          <w:sz w:val="24"/>
        </w:rPr>
        <w:t>Vehicle dashboard mount (if used for routing or collecting track log)</w:t>
      </w:r>
    </w:p>
    <w:p w14:paraId="5E483F56" w14:textId="77777777" w:rsidR="00C851E7" w:rsidRPr="00AD6B67" w:rsidRDefault="00C851E7" w:rsidP="00925B6D">
      <w:pPr>
        <w:numPr>
          <w:ilvl w:val="0"/>
          <w:numId w:val="15"/>
        </w:numPr>
        <w:spacing w:after="120"/>
        <w:rPr>
          <w:rFonts w:ascii="Calibri" w:hAnsi="Calibri"/>
          <w:sz w:val="24"/>
        </w:rPr>
      </w:pPr>
      <w:r w:rsidRPr="00AD6B67">
        <w:rPr>
          <w:rFonts w:ascii="Calibri" w:hAnsi="Calibri"/>
          <w:sz w:val="24"/>
        </w:rPr>
        <w:t>Vehicle unit charger (if used for routing or collecting track log)</w:t>
      </w:r>
    </w:p>
    <w:p w14:paraId="14B2B9A2" w14:textId="77777777" w:rsidR="00C851E7" w:rsidRPr="00AD6B67" w:rsidRDefault="00C851E7" w:rsidP="00925B6D">
      <w:pPr>
        <w:numPr>
          <w:ilvl w:val="0"/>
          <w:numId w:val="15"/>
        </w:numPr>
        <w:spacing w:after="120"/>
        <w:rPr>
          <w:rFonts w:ascii="Calibri" w:hAnsi="Calibri"/>
          <w:sz w:val="24"/>
        </w:rPr>
      </w:pPr>
      <w:r w:rsidRPr="00AD6B67">
        <w:rPr>
          <w:rFonts w:ascii="Calibri" w:hAnsi="Calibri"/>
          <w:sz w:val="24"/>
        </w:rPr>
        <w:t>MicroSD card (if collecting track log)</w:t>
      </w:r>
    </w:p>
    <w:p w14:paraId="087551CC" w14:textId="1127CD4C" w:rsidR="00925B6D" w:rsidRPr="00AD6B67" w:rsidRDefault="00C851E7" w:rsidP="00925B6D">
      <w:pPr>
        <w:numPr>
          <w:ilvl w:val="0"/>
          <w:numId w:val="15"/>
        </w:numPr>
        <w:spacing w:after="120"/>
        <w:rPr>
          <w:rFonts w:ascii="Calibri" w:hAnsi="Calibri"/>
          <w:sz w:val="24"/>
        </w:rPr>
      </w:pPr>
      <w:r w:rsidRPr="00AD6B67">
        <w:rPr>
          <w:rFonts w:ascii="Calibri" w:hAnsi="Calibri"/>
          <w:sz w:val="24"/>
        </w:rPr>
        <w:t>4 rechargeable (NimH) AA batteries and 1 charger</w:t>
      </w:r>
    </w:p>
    <w:p w14:paraId="6DAAB4BF" w14:textId="77777777" w:rsidR="00925B6D" w:rsidRPr="00AD6B67" w:rsidRDefault="00925B6D" w:rsidP="00925B6D">
      <w:pPr>
        <w:spacing w:after="120"/>
        <w:rPr>
          <w:rFonts w:ascii="Calibri" w:hAnsi="Calibri"/>
          <w:sz w:val="24"/>
        </w:rPr>
      </w:pPr>
    </w:p>
    <w:p w14:paraId="13101B85" w14:textId="1E80D0D7" w:rsidR="00C33F8F" w:rsidRPr="00AD6B67" w:rsidRDefault="00880B4B" w:rsidP="00925B6D">
      <w:pPr>
        <w:spacing w:after="120"/>
        <w:rPr>
          <w:rFonts w:ascii="Calibri" w:hAnsi="Calibri"/>
          <w:sz w:val="24"/>
        </w:rPr>
      </w:pPr>
      <w:r w:rsidRPr="00AD6B67">
        <w:rPr>
          <w:rFonts w:ascii="Calibri" w:hAnsi="Calibri"/>
          <w:sz w:val="24"/>
        </w:rPr>
        <w:t>Your role as</w:t>
      </w:r>
      <w:r w:rsidR="00C33F8F" w:rsidRPr="00AD6B67">
        <w:rPr>
          <w:rFonts w:ascii="Calibri" w:hAnsi="Calibri"/>
          <w:sz w:val="24"/>
        </w:rPr>
        <w:t xml:space="preserve"> GPS Operator is essentially comprised of </w:t>
      </w:r>
      <w:r w:rsidR="00425F0D" w:rsidRPr="00AD6B67">
        <w:rPr>
          <w:rFonts w:ascii="Calibri" w:hAnsi="Calibri"/>
          <w:sz w:val="24"/>
        </w:rPr>
        <w:t xml:space="preserve">the following </w:t>
      </w:r>
      <w:r w:rsidR="00C33F8F" w:rsidRPr="00AD6B67">
        <w:rPr>
          <w:rFonts w:ascii="Calibri" w:hAnsi="Calibri"/>
          <w:sz w:val="24"/>
        </w:rPr>
        <w:t xml:space="preserve">elements: </w:t>
      </w:r>
    </w:p>
    <w:p w14:paraId="1CB388A2" w14:textId="77777777" w:rsidR="004917EB" w:rsidRPr="00AD6B67" w:rsidRDefault="004917EB" w:rsidP="00925B6D">
      <w:pPr>
        <w:numPr>
          <w:ilvl w:val="0"/>
          <w:numId w:val="10"/>
        </w:numPr>
        <w:spacing w:after="120" w:line="24" w:lineRule="atLeast"/>
        <w:rPr>
          <w:rFonts w:ascii="Calibri" w:hAnsi="Calibri"/>
          <w:sz w:val="24"/>
        </w:rPr>
      </w:pPr>
      <w:r w:rsidRPr="00AD6B67">
        <w:rPr>
          <w:rFonts w:ascii="Calibri" w:hAnsi="Calibri"/>
          <w:sz w:val="24"/>
        </w:rPr>
        <w:t>Capture and record the GPS waypoint at the centre of the survey site.</w:t>
      </w:r>
    </w:p>
    <w:p w14:paraId="2E8D7270" w14:textId="671997CF" w:rsidR="004917EB" w:rsidRPr="00AD6B67" w:rsidRDefault="004917EB" w:rsidP="00925B6D">
      <w:pPr>
        <w:numPr>
          <w:ilvl w:val="0"/>
          <w:numId w:val="10"/>
        </w:numPr>
        <w:spacing w:after="120" w:line="24" w:lineRule="atLeast"/>
        <w:rPr>
          <w:rFonts w:ascii="Calibri" w:hAnsi="Calibri"/>
          <w:sz w:val="24"/>
        </w:rPr>
      </w:pPr>
      <w:r w:rsidRPr="00AD6B67">
        <w:rPr>
          <w:rFonts w:ascii="Calibri" w:hAnsi="Calibri"/>
          <w:sz w:val="24"/>
        </w:rPr>
        <w:t>Complete the GPS data collection form, including the GPS waypoint number, latitude, longitude, elevation, and GPS unit number. As with the Cluster Control Sheet, only once the cluster is completed, the Form should be included in the bundle of questionnaires and transported to Headquarters.</w:t>
      </w:r>
    </w:p>
    <w:p w14:paraId="27E976A0" w14:textId="77777777" w:rsidR="004917EB" w:rsidRPr="00AD6B67" w:rsidRDefault="004917EB" w:rsidP="00925B6D">
      <w:pPr>
        <w:numPr>
          <w:ilvl w:val="0"/>
          <w:numId w:val="10"/>
        </w:numPr>
        <w:spacing w:after="120" w:line="24" w:lineRule="atLeast"/>
        <w:rPr>
          <w:rFonts w:ascii="Calibri" w:hAnsi="Calibri"/>
          <w:sz w:val="24"/>
        </w:rPr>
      </w:pPr>
      <w:r w:rsidRPr="00AD6B67">
        <w:rPr>
          <w:rFonts w:ascii="Calibri" w:hAnsi="Calibri"/>
          <w:sz w:val="24"/>
        </w:rPr>
        <w:t>Communicate with the GPS Coordinator about any problems encountered in the field and follow his or her instructions.</w:t>
      </w:r>
    </w:p>
    <w:p w14:paraId="1D29CF03" w14:textId="0DF1CA4E" w:rsidR="004917EB" w:rsidRPr="00AD6B67" w:rsidRDefault="004917EB" w:rsidP="00925B6D">
      <w:pPr>
        <w:numPr>
          <w:ilvl w:val="0"/>
          <w:numId w:val="10"/>
        </w:numPr>
        <w:spacing w:after="120" w:line="24" w:lineRule="atLeast"/>
        <w:rPr>
          <w:rFonts w:ascii="Calibri" w:hAnsi="Calibri"/>
          <w:sz w:val="24"/>
        </w:rPr>
      </w:pPr>
      <w:r w:rsidRPr="00AD6B67">
        <w:rPr>
          <w:rFonts w:ascii="Calibri" w:hAnsi="Calibri"/>
          <w:sz w:val="24"/>
        </w:rPr>
        <w:t xml:space="preserve">Ensure that </w:t>
      </w:r>
      <w:r w:rsidR="002975CB" w:rsidRPr="00AD6B67">
        <w:rPr>
          <w:rFonts w:ascii="Calibri" w:hAnsi="Calibri"/>
          <w:sz w:val="24"/>
        </w:rPr>
        <w:t xml:space="preserve">the </w:t>
      </w:r>
      <w:r w:rsidRPr="00AD6B67">
        <w:rPr>
          <w:rFonts w:ascii="Calibri" w:hAnsi="Calibri"/>
          <w:sz w:val="24"/>
        </w:rPr>
        <w:t xml:space="preserve">unit and accessories are handled properly during fieldwork. This includes maintaining battery level and transfer of data when </w:t>
      </w:r>
      <w:r w:rsidR="00457251" w:rsidRPr="00AD6B67">
        <w:rPr>
          <w:rFonts w:ascii="Calibri" w:hAnsi="Calibri"/>
          <w:sz w:val="24"/>
        </w:rPr>
        <w:t xml:space="preserve">the </w:t>
      </w:r>
      <w:r w:rsidRPr="00AD6B67">
        <w:rPr>
          <w:rFonts w:ascii="Calibri" w:hAnsi="Calibri"/>
          <w:sz w:val="24"/>
        </w:rPr>
        <w:t xml:space="preserve">GPS Coordinator visits </w:t>
      </w:r>
      <w:r w:rsidR="00457251" w:rsidRPr="00AD6B67">
        <w:rPr>
          <w:rFonts w:ascii="Calibri" w:hAnsi="Calibri"/>
          <w:sz w:val="24"/>
        </w:rPr>
        <w:t xml:space="preserve">the </w:t>
      </w:r>
      <w:r w:rsidRPr="00AD6B67">
        <w:rPr>
          <w:rFonts w:ascii="Calibri" w:hAnsi="Calibri"/>
          <w:sz w:val="24"/>
        </w:rPr>
        <w:t>team.</w:t>
      </w:r>
    </w:p>
    <w:p w14:paraId="1512463E" w14:textId="77777777" w:rsidR="00925B6D" w:rsidRPr="00AD6B67" w:rsidRDefault="00925B6D" w:rsidP="00925B6D">
      <w:pPr>
        <w:spacing w:after="120"/>
        <w:rPr>
          <w:rFonts w:ascii="Calibri" w:hAnsi="Calibri"/>
          <w:sz w:val="24"/>
        </w:rPr>
      </w:pPr>
    </w:p>
    <w:p w14:paraId="579BA87C" w14:textId="7AEFD4B5" w:rsidR="00425F0D" w:rsidRPr="00AD6B67" w:rsidRDefault="00425F0D" w:rsidP="00925B6D">
      <w:pPr>
        <w:spacing w:after="120"/>
        <w:rPr>
          <w:rFonts w:ascii="Calibri" w:hAnsi="Calibri"/>
          <w:sz w:val="24"/>
        </w:rPr>
      </w:pPr>
      <w:r w:rsidRPr="00AD6B67">
        <w:rPr>
          <w:rFonts w:ascii="Calibri" w:hAnsi="Calibri"/>
          <w:sz w:val="24"/>
        </w:rPr>
        <w:t>The above tasks will be covered in more detail throughout this document and, therefore, you are encouraged to take time to read it—together with the device’s accompanying Quick Start Manual—In order to collect good-quality GPS data and minimi</w:t>
      </w:r>
      <w:r w:rsidR="00925B6D" w:rsidRPr="00AD6B67">
        <w:rPr>
          <w:rFonts w:ascii="Calibri" w:hAnsi="Calibri"/>
          <w:sz w:val="24"/>
        </w:rPr>
        <w:t>s</w:t>
      </w:r>
      <w:r w:rsidRPr="00AD6B67">
        <w:rPr>
          <w:rFonts w:ascii="Calibri" w:hAnsi="Calibri"/>
          <w:sz w:val="24"/>
        </w:rPr>
        <w:t>e errors.</w:t>
      </w:r>
    </w:p>
    <w:p w14:paraId="05743AE8" w14:textId="4E59C0D4" w:rsidR="005A79E3" w:rsidRPr="00AD6B67" w:rsidRDefault="005A79E3" w:rsidP="00925B6D">
      <w:pPr>
        <w:spacing w:after="120"/>
        <w:rPr>
          <w:rFonts w:ascii="Calibri" w:hAnsi="Calibri"/>
          <w:sz w:val="24"/>
        </w:rPr>
      </w:pPr>
      <w:r w:rsidRPr="00AD6B67">
        <w:rPr>
          <w:rFonts w:ascii="Calibri" w:hAnsi="Calibri"/>
          <w:sz w:val="24"/>
        </w:rPr>
        <w:t xml:space="preserve">The GPS Coordinator </w:t>
      </w:r>
      <w:r w:rsidR="00C75B9C" w:rsidRPr="00AD6B67">
        <w:rPr>
          <w:rFonts w:ascii="Calibri" w:hAnsi="Calibri"/>
          <w:sz w:val="24"/>
        </w:rPr>
        <w:t>is there to manage all aspects of implementation of GPS Data Collection, and he/she is</w:t>
      </w:r>
      <w:r w:rsidRPr="00AD6B67">
        <w:rPr>
          <w:rFonts w:ascii="Calibri" w:hAnsi="Calibri"/>
          <w:sz w:val="24"/>
        </w:rPr>
        <w:t xml:space="preserve"> available to help with </w:t>
      </w:r>
      <w:r w:rsidR="00C75B9C" w:rsidRPr="00AD6B67">
        <w:rPr>
          <w:rFonts w:ascii="Calibri" w:hAnsi="Calibri"/>
          <w:sz w:val="24"/>
        </w:rPr>
        <w:t xml:space="preserve">any </w:t>
      </w:r>
      <w:r w:rsidRPr="00AD6B67">
        <w:rPr>
          <w:rFonts w:ascii="Calibri" w:hAnsi="Calibri"/>
          <w:sz w:val="24"/>
        </w:rPr>
        <w:t>questions or problems with the GPS units. If any issue arises, do</w:t>
      </w:r>
      <w:r w:rsidR="00C33F8F" w:rsidRPr="00AD6B67">
        <w:rPr>
          <w:rFonts w:ascii="Calibri" w:hAnsi="Calibri"/>
          <w:sz w:val="24"/>
        </w:rPr>
        <w:t xml:space="preserve"> </w:t>
      </w:r>
      <w:r w:rsidRPr="00AD6B67">
        <w:rPr>
          <w:rFonts w:ascii="Calibri" w:hAnsi="Calibri"/>
          <w:sz w:val="24"/>
        </w:rPr>
        <w:t>n</w:t>
      </w:r>
      <w:r w:rsidR="00C33F8F" w:rsidRPr="00AD6B67">
        <w:rPr>
          <w:rFonts w:ascii="Calibri" w:hAnsi="Calibri"/>
          <w:sz w:val="24"/>
        </w:rPr>
        <w:t>o</w:t>
      </w:r>
      <w:r w:rsidRPr="00AD6B67">
        <w:rPr>
          <w:rFonts w:ascii="Calibri" w:hAnsi="Calibri"/>
          <w:sz w:val="24"/>
        </w:rPr>
        <w:t>t hesitate to ask for assistance.</w:t>
      </w:r>
    </w:p>
    <w:p w14:paraId="379E43BA" w14:textId="418CCD07" w:rsidR="00AC0565" w:rsidRPr="00AD6B67" w:rsidRDefault="00AC0565" w:rsidP="00DC2D84">
      <w:pPr>
        <w:spacing w:after="120"/>
        <w:rPr>
          <w:rFonts w:ascii="Calibri" w:hAnsi="Calibri"/>
          <w:sz w:val="24"/>
        </w:rPr>
      </w:pPr>
    </w:p>
    <w:p w14:paraId="4D9909AA" w14:textId="59B516D7" w:rsidR="00AC0565" w:rsidRPr="00AD6B67" w:rsidRDefault="00870CE6" w:rsidP="00925B6D">
      <w:pPr>
        <w:spacing w:after="120"/>
        <w:rPr>
          <w:rFonts w:ascii="Calibri" w:hAnsi="Calibri"/>
          <w:b/>
          <w:sz w:val="24"/>
        </w:rPr>
      </w:pPr>
      <w:r w:rsidRPr="00AD6B67">
        <w:rPr>
          <w:rFonts w:ascii="Calibri" w:hAnsi="Calibri"/>
          <w:b/>
          <w:sz w:val="24"/>
        </w:rPr>
        <w:br w:type="page"/>
      </w:r>
      <w:r w:rsidR="00AC0565" w:rsidRPr="00AD6B67">
        <w:rPr>
          <w:rFonts w:ascii="Calibri" w:hAnsi="Calibri"/>
          <w:b/>
          <w:sz w:val="24"/>
        </w:rPr>
        <w:lastRenderedPageBreak/>
        <w:t>Operating the Unit</w:t>
      </w:r>
    </w:p>
    <w:p w14:paraId="5EA1724B" w14:textId="51AB2A68" w:rsidR="00880B4B" w:rsidRPr="00AD6B67" w:rsidRDefault="00880B4B" w:rsidP="00925B6D">
      <w:pPr>
        <w:spacing w:after="120"/>
        <w:rPr>
          <w:rFonts w:ascii="Calibri" w:hAnsi="Calibri"/>
          <w:sz w:val="24"/>
        </w:rPr>
      </w:pPr>
      <w:r w:rsidRPr="00AD6B67">
        <w:rPr>
          <w:rFonts w:ascii="Calibri" w:hAnsi="Calibri"/>
          <w:sz w:val="24"/>
        </w:rPr>
        <w:t>The unit that your GPS Coordinator has provided you</w:t>
      </w:r>
      <w:r w:rsidR="001777E6" w:rsidRPr="00AD6B67">
        <w:rPr>
          <w:rFonts w:ascii="Calibri" w:hAnsi="Calibri"/>
          <w:sz w:val="24"/>
        </w:rPr>
        <w:t xml:space="preserve"> should</w:t>
      </w:r>
      <w:r w:rsidRPr="00AD6B67">
        <w:rPr>
          <w:rFonts w:ascii="Calibri" w:hAnsi="Calibri"/>
          <w:sz w:val="24"/>
        </w:rPr>
        <w:t xml:space="preserve"> already</w:t>
      </w:r>
      <w:r w:rsidR="001777E6" w:rsidRPr="00AD6B67">
        <w:rPr>
          <w:rFonts w:ascii="Calibri" w:hAnsi="Calibri"/>
          <w:sz w:val="24"/>
        </w:rPr>
        <w:t xml:space="preserve"> be</w:t>
      </w:r>
      <w:r w:rsidRPr="00AD6B67">
        <w:rPr>
          <w:rFonts w:ascii="Calibri" w:hAnsi="Calibri"/>
          <w:sz w:val="24"/>
        </w:rPr>
        <w:t xml:space="preserve"> set up for best perform</w:t>
      </w:r>
      <w:r w:rsidR="005E7A54" w:rsidRPr="00AD6B67">
        <w:rPr>
          <w:rFonts w:ascii="Calibri" w:hAnsi="Calibri"/>
          <w:sz w:val="24"/>
        </w:rPr>
        <w:t xml:space="preserve">ance, </w:t>
      </w:r>
      <w:r w:rsidRPr="00AD6B67">
        <w:rPr>
          <w:rFonts w:ascii="Calibri" w:hAnsi="Calibri"/>
          <w:sz w:val="24"/>
        </w:rPr>
        <w:t xml:space="preserve">taking into account aspects that are particular to your country survey. </w:t>
      </w:r>
      <w:r w:rsidR="00170D74" w:rsidRPr="00AD6B67">
        <w:rPr>
          <w:rFonts w:ascii="Calibri" w:hAnsi="Calibri"/>
          <w:sz w:val="24"/>
        </w:rPr>
        <w:t xml:space="preserve">With that in mind, please do not alter the settings of the device without consulting your GPS Coordinator. </w:t>
      </w:r>
      <w:r w:rsidR="001777E6" w:rsidRPr="00AD6B67">
        <w:rPr>
          <w:rFonts w:ascii="Calibri" w:hAnsi="Calibri"/>
          <w:sz w:val="24"/>
        </w:rPr>
        <w:t>The unit should</w:t>
      </w:r>
      <w:r w:rsidRPr="00AD6B67">
        <w:rPr>
          <w:rFonts w:ascii="Calibri" w:hAnsi="Calibri"/>
          <w:sz w:val="24"/>
        </w:rPr>
        <w:t xml:space="preserve"> also</w:t>
      </w:r>
      <w:r w:rsidR="001777E6" w:rsidRPr="00AD6B67">
        <w:rPr>
          <w:rFonts w:ascii="Calibri" w:hAnsi="Calibri"/>
          <w:sz w:val="24"/>
        </w:rPr>
        <w:t xml:space="preserve"> be</w:t>
      </w:r>
      <w:r w:rsidRPr="00AD6B67">
        <w:rPr>
          <w:rFonts w:ascii="Calibri" w:hAnsi="Calibri"/>
          <w:sz w:val="24"/>
        </w:rPr>
        <w:t xml:space="preserve"> already loaded with the necessary maps</w:t>
      </w:r>
      <w:r w:rsidR="005E7A54" w:rsidRPr="00AD6B67">
        <w:rPr>
          <w:rFonts w:ascii="Calibri" w:hAnsi="Calibri"/>
          <w:sz w:val="24"/>
        </w:rPr>
        <w:t xml:space="preserve"> and batteries in place.</w:t>
      </w:r>
    </w:p>
    <w:p w14:paraId="05CE7C70" w14:textId="1C25B5F1" w:rsidR="00880B4B" w:rsidRPr="00AD6B67" w:rsidRDefault="00880B4B" w:rsidP="00925B6D">
      <w:pPr>
        <w:spacing w:after="120"/>
        <w:rPr>
          <w:rFonts w:ascii="Calibri" w:hAnsi="Calibri"/>
          <w:sz w:val="24"/>
        </w:rPr>
      </w:pPr>
      <w:r w:rsidRPr="00AD6B67">
        <w:rPr>
          <w:rFonts w:ascii="Calibri" w:hAnsi="Calibri"/>
          <w:sz w:val="24"/>
        </w:rPr>
        <w:t>This GPS device</w:t>
      </w:r>
      <w:r w:rsidR="00D64D6A" w:rsidRPr="00AD6B67">
        <w:rPr>
          <w:rFonts w:ascii="Calibri" w:hAnsi="Calibri"/>
          <w:sz w:val="24"/>
        </w:rPr>
        <w:t xml:space="preserve"> does not have touchscreen capability and</w:t>
      </w:r>
      <w:r w:rsidRPr="00AD6B67">
        <w:rPr>
          <w:rFonts w:ascii="Calibri" w:hAnsi="Calibri"/>
          <w:sz w:val="24"/>
        </w:rPr>
        <w:t xml:space="preserve"> is operated </w:t>
      </w:r>
      <w:r w:rsidR="006A6202" w:rsidRPr="00AD6B67">
        <w:rPr>
          <w:rFonts w:ascii="Calibri" w:hAnsi="Calibri"/>
          <w:sz w:val="24"/>
        </w:rPr>
        <w:t xml:space="preserve">by the use of your fingers to press the keys and </w:t>
      </w:r>
      <w:r w:rsidR="005E7A54" w:rsidRPr="00AD6B67">
        <w:rPr>
          <w:rFonts w:ascii="Calibri" w:hAnsi="Calibri"/>
          <w:sz w:val="24"/>
        </w:rPr>
        <w:t xml:space="preserve">navigate with the </w:t>
      </w:r>
      <w:r w:rsidR="006A6202" w:rsidRPr="00AD6B67">
        <w:rPr>
          <w:rFonts w:ascii="Calibri" w:hAnsi="Calibri"/>
          <w:sz w:val="24"/>
        </w:rPr>
        <w:t xml:space="preserve">Thumb Stick. Do not use something sharp, such as a pen, to press any button </w:t>
      </w:r>
      <w:r w:rsidR="005E7A54" w:rsidRPr="00AD6B67">
        <w:rPr>
          <w:rFonts w:ascii="Calibri" w:hAnsi="Calibri"/>
          <w:sz w:val="24"/>
        </w:rPr>
        <w:t>or the screen as it will wear</w:t>
      </w:r>
      <w:r w:rsidR="006A6202" w:rsidRPr="00AD6B67">
        <w:rPr>
          <w:rFonts w:ascii="Calibri" w:hAnsi="Calibri"/>
          <w:sz w:val="24"/>
        </w:rPr>
        <w:t xml:space="preserve"> out</w:t>
      </w:r>
      <w:r w:rsidR="005E7A54" w:rsidRPr="00AD6B67">
        <w:rPr>
          <w:rFonts w:ascii="Calibri" w:hAnsi="Calibri"/>
          <w:sz w:val="24"/>
        </w:rPr>
        <w:t xml:space="preserve"> the unit</w:t>
      </w:r>
      <w:r w:rsidR="006A6202" w:rsidRPr="00AD6B67">
        <w:rPr>
          <w:rFonts w:ascii="Calibri" w:hAnsi="Calibri"/>
          <w:sz w:val="24"/>
        </w:rPr>
        <w:t>.</w:t>
      </w:r>
    </w:p>
    <w:p w14:paraId="14E73AFB" w14:textId="77777777" w:rsidR="00880B4B" w:rsidRPr="00AD6B67" w:rsidRDefault="00880B4B" w:rsidP="00925B6D">
      <w:pPr>
        <w:spacing w:after="120"/>
        <w:rPr>
          <w:rFonts w:ascii="Calibri" w:hAnsi="Calibri"/>
          <w:sz w:val="24"/>
        </w:rPr>
      </w:pPr>
    </w:p>
    <w:p w14:paraId="38B36368" w14:textId="2514BF0C" w:rsidR="005A79E3" w:rsidRPr="00AD6B67" w:rsidRDefault="005A79E3" w:rsidP="00925B6D">
      <w:pPr>
        <w:spacing w:after="120"/>
        <w:rPr>
          <w:rFonts w:ascii="Calibri" w:hAnsi="Calibri"/>
          <w:b/>
          <w:sz w:val="24"/>
        </w:rPr>
      </w:pPr>
      <w:r w:rsidRPr="00AD6B67">
        <w:rPr>
          <w:rFonts w:ascii="Calibri" w:hAnsi="Calibri"/>
          <w:b/>
          <w:sz w:val="24"/>
        </w:rPr>
        <w:t>Turning the Unit On</w:t>
      </w:r>
      <w:r w:rsidR="005E7A54" w:rsidRPr="00AD6B67">
        <w:rPr>
          <w:rFonts w:ascii="Calibri" w:hAnsi="Calibri"/>
          <w:b/>
          <w:sz w:val="24"/>
        </w:rPr>
        <w:t xml:space="preserve"> and Off</w:t>
      </w:r>
    </w:p>
    <w:p w14:paraId="54F95337" w14:textId="73E3BB4D" w:rsidR="005A79E3" w:rsidRPr="00AD6B67" w:rsidRDefault="005A79E3" w:rsidP="00925B6D">
      <w:pPr>
        <w:spacing w:after="120"/>
        <w:rPr>
          <w:rFonts w:ascii="Calibri" w:hAnsi="Calibri"/>
          <w:sz w:val="24"/>
        </w:rPr>
      </w:pPr>
      <w:r w:rsidRPr="00AD6B67">
        <w:rPr>
          <w:rFonts w:ascii="Calibri" w:hAnsi="Calibri"/>
          <w:sz w:val="24"/>
        </w:rPr>
        <w:t xml:space="preserve">The power button is </w:t>
      </w:r>
      <w:r w:rsidR="00880B4B" w:rsidRPr="00AD6B67">
        <w:rPr>
          <w:rFonts w:ascii="Calibri" w:hAnsi="Calibri"/>
          <w:sz w:val="24"/>
        </w:rPr>
        <w:t xml:space="preserve">located </w:t>
      </w:r>
      <w:r w:rsidRPr="00AD6B67">
        <w:rPr>
          <w:rFonts w:ascii="Calibri" w:hAnsi="Calibri"/>
          <w:sz w:val="24"/>
        </w:rPr>
        <w:t xml:space="preserve">on </w:t>
      </w:r>
      <w:r w:rsidR="00880B4B" w:rsidRPr="00AD6B67">
        <w:rPr>
          <w:rFonts w:ascii="Calibri" w:hAnsi="Calibri"/>
          <w:sz w:val="24"/>
        </w:rPr>
        <w:t xml:space="preserve">the lower right-hand side </w:t>
      </w:r>
      <w:r w:rsidRPr="00AD6B67">
        <w:rPr>
          <w:rFonts w:ascii="Calibri" w:hAnsi="Calibri"/>
          <w:sz w:val="24"/>
        </w:rPr>
        <w:t xml:space="preserve">of the unit. Press </w:t>
      </w:r>
      <w:r w:rsidR="00880B4B" w:rsidRPr="00AD6B67">
        <w:rPr>
          <w:rFonts w:ascii="Calibri" w:hAnsi="Calibri"/>
          <w:sz w:val="24"/>
        </w:rPr>
        <w:t>once</w:t>
      </w:r>
      <w:r w:rsidRPr="00AD6B67">
        <w:rPr>
          <w:rFonts w:ascii="Calibri" w:hAnsi="Calibri"/>
          <w:sz w:val="24"/>
        </w:rPr>
        <w:t xml:space="preserve"> </w:t>
      </w:r>
      <w:r w:rsidR="005E7A54" w:rsidRPr="00AD6B67">
        <w:rPr>
          <w:rFonts w:ascii="Calibri" w:hAnsi="Calibri"/>
          <w:sz w:val="24"/>
        </w:rPr>
        <w:t>and the device will</w:t>
      </w:r>
      <w:r w:rsidRPr="00AD6B67">
        <w:rPr>
          <w:rFonts w:ascii="Calibri" w:hAnsi="Calibri"/>
          <w:sz w:val="24"/>
        </w:rPr>
        <w:t xml:space="preserve"> turn on</w:t>
      </w:r>
      <w:r w:rsidR="005E7A54" w:rsidRPr="00AD6B67">
        <w:rPr>
          <w:rFonts w:ascii="Calibri" w:hAnsi="Calibri"/>
          <w:sz w:val="24"/>
        </w:rPr>
        <w:t xml:space="preserve"> within a few seconds</w:t>
      </w:r>
      <w:r w:rsidR="00DC2D84">
        <w:rPr>
          <w:rFonts w:ascii="Calibri" w:hAnsi="Calibri"/>
          <w:sz w:val="24"/>
        </w:rPr>
        <w:t>.</w:t>
      </w:r>
    </w:p>
    <w:p w14:paraId="7BFA34ED" w14:textId="68335DD3" w:rsidR="00AC0565" w:rsidRPr="00AD6B67" w:rsidRDefault="005E7A54" w:rsidP="00925B6D">
      <w:pPr>
        <w:spacing w:after="120"/>
        <w:rPr>
          <w:rFonts w:ascii="Calibri" w:hAnsi="Calibri"/>
          <w:sz w:val="24"/>
        </w:rPr>
      </w:pPr>
      <w:r w:rsidRPr="00AD6B67">
        <w:rPr>
          <w:rFonts w:ascii="Calibri" w:hAnsi="Calibri"/>
          <w:sz w:val="24"/>
        </w:rPr>
        <w:t>To turn it off, long-press the power button until the screen goes off.</w:t>
      </w:r>
    </w:p>
    <w:p w14:paraId="48CD6108" w14:textId="77777777" w:rsidR="005A79E3" w:rsidRPr="00AD6B67" w:rsidRDefault="005A79E3" w:rsidP="00925B6D">
      <w:pPr>
        <w:spacing w:after="120"/>
        <w:rPr>
          <w:rFonts w:ascii="Calibri" w:hAnsi="Calibri"/>
          <w:sz w:val="24"/>
        </w:rPr>
      </w:pPr>
    </w:p>
    <w:p w14:paraId="0A105058" w14:textId="77777777" w:rsidR="005A79E3" w:rsidRPr="00AD6B67" w:rsidRDefault="005A79E3" w:rsidP="00925B6D">
      <w:pPr>
        <w:spacing w:after="120"/>
        <w:rPr>
          <w:rFonts w:ascii="Calibri" w:hAnsi="Calibri"/>
          <w:b/>
          <w:sz w:val="24"/>
        </w:rPr>
      </w:pPr>
      <w:bookmarkStart w:id="0" w:name="Notes_on_GPS_reception_840030659600574"/>
      <w:r w:rsidRPr="00AD6B67">
        <w:rPr>
          <w:rFonts w:ascii="Calibri" w:hAnsi="Calibri"/>
          <w:b/>
          <w:sz w:val="24"/>
        </w:rPr>
        <w:t>G</w:t>
      </w:r>
      <w:bookmarkEnd w:id="0"/>
      <w:r w:rsidRPr="00AD6B67">
        <w:rPr>
          <w:rFonts w:ascii="Calibri" w:hAnsi="Calibri"/>
          <w:b/>
          <w:sz w:val="24"/>
        </w:rPr>
        <w:t xml:space="preserve">etting a GPS Satellite Signal </w:t>
      </w:r>
    </w:p>
    <w:p w14:paraId="4EAEC8F1" w14:textId="60FB1900" w:rsidR="005A79E3" w:rsidRPr="00AD6B67" w:rsidRDefault="004D3AEF" w:rsidP="00AD6B67">
      <w:pPr>
        <w:spacing w:after="120"/>
        <w:rPr>
          <w:rFonts w:ascii="Calibri" w:hAnsi="Calibri"/>
          <w:sz w:val="24"/>
        </w:rPr>
      </w:pPr>
      <w:r>
        <w:pict w14:anchorId="6147F813">
          <v:shape id="_x0000_s1050" type="#_x0000_t75" style="position:absolute;margin-left:318pt;margin-top:2.6pt;width:129.75pt;height:165.75pt;z-index:2;mso-position-horizontal-relative:text;mso-position-vertical-relative:text;mso-width-relative:page;mso-height-relative:page">
            <v:imagedata r:id="rId9" o:title="Satellite Page"/>
            <w10:wrap type="square"/>
          </v:shape>
        </w:pict>
      </w:r>
      <w:r w:rsidR="005A79E3" w:rsidRPr="00AD6B67">
        <w:rPr>
          <w:rFonts w:ascii="Calibri" w:hAnsi="Calibri"/>
          <w:sz w:val="24"/>
        </w:rPr>
        <w:t xml:space="preserve">When the unit is first turned on, it will automatically </w:t>
      </w:r>
      <w:r w:rsidR="00D735CB" w:rsidRPr="00AD6B67">
        <w:rPr>
          <w:rFonts w:ascii="Calibri" w:hAnsi="Calibri"/>
          <w:sz w:val="24"/>
        </w:rPr>
        <w:t>begin acquiring satellite signals</w:t>
      </w:r>
      <w:r w:rsidR="005A79E3" w:rsidRPr="00AD6B67">
        <w:rPr>
          <w:rFonts w:ascii="Calibri" w:hAnsi="Calibri"/>
          <w:sz w:val="24"/>
        </w:rPr>
        <w:t xml:space="preserve"> until it locks a location. </w:t>
      </w:r>
      <w:r w:rsidR="00D735CB" w:rsidRPr="00AD6B67">
        <w:rPr>
          <w:rFonts w:ascii="Calibri" w:hAnsi="Calibri"/>
          <w:sz w:val="24"/>
        </w:rPr>
        <w:t xml:space="preserve">For this, it is important to have a clear view of the sky. </w:t>
      </w:r>
      <w:r w:rsidR="00142BEF" w:rsidRPr="00AD6B67">
        <w:rPr>
          <w:rFonts w:ascii="Calibri" w:hAnsi="Calibri"/>
          <w:sz w:val="24"/>
        </w:rPr>
        <w:t xml:space="preserve">Use the Thumb Stick to highlight the </w:t>
      </w:r>
      <w:r w:rsidR="00142BEF" w:rsidRPr="00AD6B67">
        <w:rPr>
          <w:rFonts w:ascii="Calibri" w:hAnsi="Calibri"/>
          <w:b/>
          <w:sz w:val="24"/>
        </w:rPr>
        <w:t>Satellite</w:t>
      </w:r>
      <w:r w:rsidR="00142BEF" w:rsidRPr="00AD6B67">
        <w:rPr>
          <w:rFonts w:ascii="Calibri" w:hAnsi="Calibri"/>
          <w:sz w:val="24"/>
        </w:rPr>
        <w:t xml:space="preserve"> icon and press. </w:t>
      </w:r>
      <w:r w:rsidR="005A79E3" w:rsidRPr="00AD6B67">
        <w:rPr>
          <w:rFonts w:ascii="Calibri" w:hAnsi="Calibri"/>
          <w:sz w:val="24"/>
        </w:rPr>
        <w:t>From this page you can observe the satellite strength, and when the unit locks a signal, you will see the current location and error range of the signal.</w:t>
      </w:r>
    </w:p>
    <w:p w14:paraId="225FB1F9" w14:textId="7395E896" w:rsidR="005A79E3" w:rsidRPr="00AD6B67" w:rsidRDefault="005A79E3" w:rsidP="00925B6D">
      <w:pPr>
        <w:spacing w:after="120"/>
        <w:rPr>
          <w:rFonts w:ascii="Calibri" w:hAnsi="Calibri"/>
          <w:sz w:val="24"/>
        </w:rPr>
      </w:pPr>
      <w:r w:rsidRPr="00AD6B67">
        <w:rPr>
          <w:rFonts w:ascii="Calibri" w:hAnsi="Calibri"/>
          <w:sz w:val="24"/>
        </w:rPr>
        <w:t xml:space="preserve">The device has a very good GPS </w:t>
      </w:r>
      <w:r w:rsidR="007E0F0E" w:rsidRPr="00AD6B67">
        <w:rPr>
          <w:rFonts w:ascii="Calibri" w:hAnsi="Calibri"/>
          <w:sz w:val="24"/>
        </w:rPr>
        <w:t>antennae</w:t>
      </w:r>
      <w:r w:rsidRPr="00AD6B67">
        <w:rPr>
          <w:rFonts w:ascii="Calibri" w:hAnsi="Calibri"/>
          <w:sz w:val="24"/>
        </w:rPr>
        <w:t xml:space="preserve"> and chip, and can often get a lock in conditions </w:t>
      </w:r>
      <w:r w:rsidR="00E33018" w:rsidRPr="00AD6B67">
        <w:rPr>
          <w:rFonts w:ascii="Calibri" w:hAnsi="Calibri"/>
          <w:sz w:val="24"/>
        </w:rPr>
        <w:t xml:space="preserve">where it </w:t>
      </w:r>
      <w:r w:rsidRPr="00AD6B67">
        <w:rPr>
          <w:rFonts w:ascii="Calibri" w:hAnsi="Calibri"/>
          <w:sz w:val="24"/>
        </w:rPr>
        <w:t>would be difficult for other receivers. Dense urban areas, tall buildings, tree canopy, and cloud cover typically are not a challenge. However, if the unit is not getting a lock in such situations, move to an open area to get an initial lock.</w:t>
      </w:r>
    </w:p>
    <w:p w14:paraId="1F681B47" w14:textId="549BEC44" w:rsidR="005A79E3" w:rsidRPr="00AD6B67" w:rsidRDefault="005A79E3" w:rsidP="00925B6D">
      <w:pPr>
        <w:spacing w:after="120"/>
        <w:rPr>
          <w:rFonts w:ascii="Calibri" w:hAnsi="Calibri"/>
          <w:sz w:val="24"/>
        </w:rPr>
      </w:pPr>
      <w:r w:rsidRPr="00AD6B67">
        <w:rPr>
          <w:rFonts w:ascii="Calibri" w:hAnsi="Calibri"/>
          <w:sz w:val="24"/>
        </w:rPr>
        <w:t>One thing to note is that it can be time consuming to get a lock from a moving vehicle. If you plan to record a track from a vehicle, get a good fix before starting to drive. You may want to make sure the GPS initially has a view of the sky not blocked by the roof. After this, the unit should be fine to record from inside the vehicle.</w:t>
      </w:r>
      <w:r w:rsidR="007E0F0E" w:rsidRPr="00AD6B67">
        <w:rPr>
          <w:rFonts w:ascii="Calibri" w:hAnsi="Calibri"/>
          <w:sz w:val="24"/>
        </w:rPr>
        <w:t xml:space="preserve"> Please aim to always have better than </w:t>
      </w:r>
      <w:r w:rsidR="00F34AE2" w:rsidRPr="00AD6B67">
        <w:rPr>
          <w:rFonts w:ascii="Calibri" w:hAnsi="Calibri"/>
          <w:sz w:val="24"/>
        </w:rPr>
        <w:t>±</w:t>
      </w:r>
      <w:r w:rsidR="007E0F0E" w:rsidRPr="00AD6B67">
        <w:rPr>
          <w:rFonts w:ascii="Calibri" w:hAnsi="Calibri"/>
          <w:sz w:val="24"/>
        </w:rPr>
        <w:t xml:space="preserve"> </w:t>
      </w:r>
      <w:r w:rsidR="002164F5" w:rsidRPr="00AD6B67">
        <w:rPr>
          <w:rFonts w:ascii="Calibri" w:hAnsi="Calibri"/>
          <w:sz w:val="24"/>
        </w:rPr>
        <w:t>5</w:t>
      </w:r>
      <w:r w:rsidR="007E0F0E" w:rsidRPr="00AD6B67">
        <w:rPr>
          <w:rFonts w:ascii="Calibri" w:hAnsi="Calibri"/>
          <w:sz w:val="24"/>
        </w:rPr>
        <w:t xml:space="preserve"> meter precision</w:t>
      </w:r>
      <w:r w:rsidR="00E33018" w:rsidRPr="00AD6B67">
        <w:rPr>
          <w:rFonts w:ascii="Calibri" w:hAnsi="Calibri"/>
          <w:sz w:val="24"/>
        </w:rPr>
        <w:t>.</w:t>
      </w:r>
    </w:p>
    <w:p w14:paraId="13D74EDA" w14:textId="77777777" w:rsidR="005A79E3" w:rsidRPr="00AD6B67" w:rsidRDefault="005A79E3" w:rsidP="00925B6D">
      <w:pPr>
        <w:spacing w:after="120"/>
        <w:rPr>
          <w:rFonts w:ascii="Calibri" w:hAnsi="Calibri"/>
          <w:sz w:val="24"/>
        </w:rPr>
      </w:pPr>
    </w:p>
    <w:p w14:paraId="45F8C574" w14:textId="77777777" w:rsidR="005A79E3" w:rsidRPr="00AD6B67" w:rsidRDefault="005A79E3" w:rsidP="00925B6D">
      <w:pPr>
        <w:spacing w:after="120"/>
        <w:rPr>
          <w:rFonts w:ascii="Calibri" w:hAnsi="Calibri"/>
          <w:b/>
          <w:sz w:val="24"/>
        </w:rPr>
      </w:pPr>
      <w:bookmarkStart w:id="1" w:name="Using_the_Map_8088708894086717"/>
      <w:r w:rsidRPr="00AD6B67">
        <w:rPr>
          <w:rFonts w:ascii="Calibri" w:hAnsi="Calibri"/>
          <w:b/>
          <w:sz w:val="24"/>
        </w:rPr>
        <w:t>Using</w:t>
      </w:r>
      <w:bookmarkEnd w:id="1"/>
      <w:r w:rsidRPr="00AD6B67">
        <w:rPr>
          <w:rFonts w:ascii="Calibri" w:hAnsi="Calibri"/>
          <w:b/>
          <w:sz w:val="24"/>
        </w:rPr>
        <w:t xml:space="preserve"> the Map </w:t>
      </w:r>
    </w:p>
    <w:p w14:paraId="295055A6" w14:textId="4B581196" w:rsidR="005A79E3" w:rsidRPr="00AD6B67" w:rsidRDefault="005A79E3" w:rsidP="00925B6D">
      <w:pPr>
        <w:spacing w:after="120"/>
        <w:rPr>
          <w:rFonts w:ascii="Calibri" w:hAnsi="Calibri"/>
          <w:sz w:val="24"/>
        </w:rPr>
      </w:pPr>
      <w:r w:rsidRPr="00AD6B67">
        <w:rPr>
          <w:rFonts w:ascii="Calibri" w:hAnsi="Calibri"/>
          <w:sz w:val="24"/>
        </w:rPr>
        <w:t xml:space="preserve">GPS units come with </w:t>
      </w:r>
      <w:r w:rsidR="00CE5626" w:rsidRPr="00AD6B67">
        <w:rPr>
          <w:rFonts w:ascii="Calibri" w:hAnsi="Calibri"/>
          <w:sz w:val="24"/>
        </w:rPr>
        <w:t>a road map already installed</w:t>
      </w:r>
      <w:r w:rsidRPr="00AD6B67">
        <w:rPr>
          <w:rFonts w:ascii="Calibri" w:hAnsi="Calibri"/>
          <w:sz w:val="24"/>
        </w:rPr>
        <w:t xml:space="preserve"> </w:t>
      </w:r>
      <w:r w:rsidR="00CE5626" w:rsidRPr="00AD6B67">
        <w:rPr>
          <w:rFonts w:ascii="Calibri" w:hAnsi="Calibri"/>
          <w:sz w:val="24"/>
        </w:rPr>
        <w:t>which may also include cluster</w:t>
      </w:r>
      <w:r w:rsidRPr="00AD6B67">
        <w:rPr>
          <w:rFonts w:ascii="Calibri" w:hAnsi="Calibri"/>
          <w:sz w:val="24"/>
        </w:rPr>
        <w:t xml:space="preserve"> locations. </w:t>
      </w:r>
      <w:r w:rsidR="007E0F0E" w:rsidRPr="00AD6B67">
        <w:rPr>
          <w:rFonts w:ascii="Calibri" w:hAnsi="Calibri"/>
          <w:sz w:val="24"/>
        </w:rPr>
        <w:t>Consult</w:t>
      </w:r>
      <w:r w:rsidRPr="00AD6B67">
        <w:rPr>
          <w:rFonts w:ascii="Calibri" w:hAnsi="Calibri"/>
          <w:sz w:val="24"/>
        </w:rPr>
        <w:t xml:space="preserve"> with </w:t>
      </w:r>
      <w:r w:rsidR="00E33018" w:rsidRPr="00AD6B67">
        <w:rPr>
          <w:rFonts w:ascii="Calibri" w:hAnsi="Calibri"/>
          <w:sz w:val="24"/>
        </w:rPr>
        <w:t xml:space="preserve">the </w:t>
      </w:r>
      <w:r w:rsidRPr="00AD6B67">
        <w:rPr>
          <w:rFonts w:ascii="Calibri" w:hAnsi="Calibri"/>
          <w:sz w:val="24"/>
        </w:rPr>
        <w:t xml:space="preserve">GPS Coordinator on what is available on the device to assist your navigation. Maps of roads may not be complete, and some locations might be in error, so </w:t>
      </w:r>
      <w:r w:rsidR="002D1B5D" w:rsidRPr="00AD6B67">
        <w:rPr>
          <w:rFonts w:ascii="Calibri" w:hAnsi="Calibri"/>
          <w:sz w:val="24"/>
        </w:rPr>
        <w:t>GPS</w:t>
      </w:r>
      <w:r w:rsidRPr="00AD6B67">
        <w:rPr>
          <w:rFonts w:ascii="Calibri" w:hAnsi="Calibri"/>
          <w:sz w:val="24"/>
        </w:rPr>
        <w:t xml:space="preserve"> maps should not be relied on exclusively and </w:t>
      </w:r>
      <w:r w:rsidR="00A52A39" w:rsidRPr="00AD6B67">
        <w:rPr>
          <w:rFonts w:ascii="Calibri" w:hAnsi="Calibri"/>
          <w:sz w:val="24"/>
        </w:rPr>
        <w:t xml:space="preserve">existing </w:t>
      </w:r>
      <w:r w:rsidRPr="00AD6B67">
        <w:rPr>
          <w:rFonts w:ascii="Calibri" w:hAnsi="Calibri"/>
          <w:sz w:val="24"/>
        </w:rPr>
        <w:t xml:space="preserve">resources </w:t>
      </w:r>
      <w:r w:rsidR="00A52A39" w:rsidRPr="00AD6B67">
        <w:rPr>
          <w:rFonts w:ascii="Calibri" w:hAnsi="Calibri"/>
          <w:sz w:val="24"/>
        </w:rPr>
        <w:t>such as</w:t>
      </w:r>
      <w:r w:rsidRPr="00AD6B67">
        <w:rPr>
          <w:rFonts w:ascii="Calibri" w:hAnsi="Calibri"/>
          <w:sz w:val="24"/>
        </w:rPr>
        <w:t xml:space="preserve"> </w:t>
      </w:r>
      <w:r w:rsidR="00CE5626" w:rsidRPr="00AD6B67">
        <w:rPr>
          <w:rFonts w:ascii="Calibri" w:hAnsi="Calibri"/>
          <w:sz w:val="24"/>
        </w:rPr>
        <w:t>cluster location</w:t>
      </w:r>
      <w:r w:rsidRPr="00AD6B67">
        <w:rPr>
          <w:rFonts w:ascii="Calibri" w:hAnsi="Calibri"/>
          <w:sz w:val="24"/>
        </w:rPr>
        <w:t xml:space="preserve"> maps and local knowledge </w:t>
      </w:r>
      <w:r w:rsidR="00A52A39" w:rsidRPr="00AD6B67">
        <w:rPr>
          <w:rFonts w:ascii="Calibri" w:hAnsi="Calibri"/>
          <w:sz w:val="24"/>
        </w:rPr>
        <w:t>are</w:t>
      </w:r>
      <w:r w:rsidR="007E0F0E" w:rsidRPr="00AD6B67">
        <w:rPr>
          <w:rFonts w:ascii="Calibri" w:hAnsi="Calibri"/>
          <w:sz w:val="24"/>
        </w:rPr>
        <w:t xml:space="preserve"> always</w:t>
      </w:r>
      <w:r w:rsidRPr="00AD6B67">
        <w:rPr>
          <w:rFonts w:ascii="Calibri" w:hAnsi="Calibri"/>
          <w:sz w:val="24"/>
        </w:rPr>
        <w:t xml:space="preserve"> useful.</w:t>
      </w:r>
    </w:p>
    <w:p w14:paraId="754237AE" w14:textId="37B1BF19" w:rsidR="004D70E7" w:rsidRPr="00AD6B67" w:rsidRDefault="004D3AEF" w:rsidP="00925B6D">
      <w:pPr>
        <w:spacing w:after="120"/>
        <w:rPr>
          <w:rFonts w:ascii="Calibri" w:hAnsi="Calibri"/>
          <w:sz w:val="24"/>
        </w:rPr>
      </w:pPr>
      <w:r>
        <w:lastRenderedPageBreak/>
        <w:pict w14:anchorId="5B4A81D4">
          <v:shape id="_x0000_s1051" type="#_x0000_t75" style="position:absolute;margin-left:315pt;margin-top:0;width:132pt;height:165pt;z-index:3;mso-position-horizontal-relative:text;mso-position-vertical-relative:text;mso-width-relative:page;mso-height-relative:page">
            <v:imagedata r:id="rId10" o:title="15413"/>
            <w10:wrap type="square"/>
          </v:shape>
        </w:pict>
      </w:r>
      <w:r w:rsidR="005A79E3" w:rsidRPr="00AD6B67">
        <w:rPr>
          <w:rFonts w:ascii="Calibri" w:hAnsi="Calibri"/>
          <w:sz w:val="24"/>
        </w:rPr>
        <w:t xml:space="preserve">To load the Map </w:t>
      </w:r>
      <w:r w:rsidR="00212032" w:rsidRPr="00AD6B67">
        <w:rPr>
          <w:rFonts w:ascii="Calibri" w:hAnsi="Calibri"/>
          <w:sz w:val="24"/>
        </w:rPr>
        <w:t>p</w:t>
      </w:r>
      <w:r w:rsidR="005A79E3" w:rsidRPr="00AD6B67">
        <w:rPr>
          <w:rFonts w:ascii="Calibri" w:hAnsi="Calibri"/>
          <w:sz w:val="24"/>
        </w:rPr>
        <w:t xml:space="preserve">age, press </w:t>
      </w:r>
      <w:r w:rsidR="00212032" w:rsidRPr="00AD6B67">
        <w:rPr>
          <w:rFonts w:ascii="Calibri" w:hAnsi="Calibri"/>
          <w:sz w:val="24"/>
        </w:rPr>
        <w:t>on the Map icon</w:t>
      </w:r>
      <w:r w:rsidR="005A79E3" w:rsidRPr="00AD6B67">
        <w:rPr>
          <w:rFonts w:ascii="Calibri" w:hAnsi="Calibri"/>
          <w:sz w:val="24"/>
        </w:rPr>
        <w:t xml:space="preserve">. </w:t>
      </w:r>
      <w:r w:rsidR="001D01EA" w:rsidRPr="00AD6B67">
        <w:rPr>
          <w:rFonts w:ascii="Calibri" w:hAnsi="Calibri"/>
          <w:sz w:val="24"/>
        </w:rPr>
        <w:t>You may use the down and up arrow buttons located on the top left-hand side of the unit to zoom in and out respectively.</w:t>
      </w:r>
      <w:r w:rsidR="005A79E3" w:rsidRPr="00AD6B67">
        <w:rPr>
          <w:rFonts w:ascii="Calibri" w:hAnsi="Calibri"/>
          <w:sz w:val="24"/>
        </w:rPr>
        <w:t xml:space="preserve"> Labels on </w:t>
      </w:r>
      <w:r w:rsidR="00A52A39" w:rsidRPr="00AD6B67">
        <w:rPr>
          <w:rFonts w:ascii="Calibri" w:hAnsi="Calibri"/>
          <w:sz w:val="24"/>
        </w:rPr>
        <w:t>point of interests</w:t>
      </w:r>
      <w:r w:rsidR="005A79E3" w:rsidRPr="00AD6B67">
        <w:rPr>
          <w:rFonts w:ascii="Calibri" w:hAnsi="Calibri"/>
          <w:sz w:val="24"/>
        </w:rPr>
        <w:t xml:space="preserve"> are not always visible at a particular zoom level, or in crowded areas; increase </w:t>
      </w:r>
      <w:r w:rsidR="0032484E" w:rsidRPr="00AD6B67">
        <w:rPr>
          <w:rFonts w:ascii="Calibri" w:hAnsi="Calibri"/>
          <w:sz w:val="24"/>
        </w:rPr>
        <w:t xml:space="preserve">the </w:t>
      </w:r>
      <w:r w:rsidR="005A79E3" w:rsidRPr="00AD6B67">
        <w:rPr>
          <w:rFonts w:ascii="Calibri" w:hAnsi="Calibri"/>
          <w:sz w:val="24"/>
        </w:rPr>
        <w:t>zoom to see more detail. You will find the current scale of the map in the lower left</w:t>
      </w:r>
      <w:r w:rsidR="0032484E" w:rsidRPr="00AD6B67">
        <w:rPr>
          <w:rFonts w:ascii="Calibri" w:hAnsi="Calibri"/>
          <w:sz w:val="24"/>
        </w:rPr>
        <w:t>-</w:t>
      </w:r>
      <w:r w:rsidR="00DC2D84">
        <w:rPr>
          <w:rFonts w:ascii="Calibri" w:hAnsi="Calibri"/>
          <w:sz w:val="24"/>
        </w:rPr>
        <w:t>hand corner of the screen.</w:t>
      </w:r>
    </w:p>
    <w:p w14:paraId="085F013B" w14:textId="231EF9AB" w:rsidR="004D70E7" w:rsidRPr="00AD6B67" w:rsidRDefault="004D70E7" w:rsidP="00DC2D84">
      <w:pPr>
        <w:spacing w:after="120"/>
        <w:rPr>
          <w:rFonts w:ascii="Calibri" w:hAnsi="Calibri"/>
          <w:sz w:val="24"/>
        </w:rPr>
      </w:pPr>
    </w:p>
    <w:p w14:paraId="64DB1576" w14:textId="77777777" w:rsidR="00AD6B67" w:rsidRPr="00AD6B67" w:rsidRDefault="004D3AEF" w:rsidP="00925B6D">
      <w:pPr>
        <w:spacing w:after="120"/>
        <w:rPr>
          <w:rFonts w:ascii="Calibri" w:hAnsi="Calibri"/>
          <w:sz w:val="24"/>
        </w:rPr>
      </w:pPr>
      <w:r>
        <w:pict w14:anchorId="36E891AB">
          <v:shape id="_x0000_s1052" type="#_x0000_t75" style="position:absolute;margin-left:0;margin-top:39.6pt;width:132pt;height:165pt;z-index:4;mso-position-horizontal-relative:text;mso-position-vertical-relative:text;mso-width-relative:page;mso-height-relative:page">
            <v:imagedata r:id="rId11" o:title="15465"/>
            <w10:wrap type="square"/>
          </v:shape>
        </w:pict>
      </w:r>
    </w:p>
    <w:p w14:paraId="1A972C87" w14:textId="77777777" w:rsidR="00AD6B67" w:rsidRPr="00AD6B67" w:rsidRDefault="00AD6B67" w:rsidP="00925B6D">
      <w:pPr>
        <w:spacing w:after="120"/>
        <w:rPr>
          <w:rFonts w:ascii="Calibri" w:hAnsi="Calibri"/>
          <w:sz w:val="24"/>
        </w:rPr>
      </w:pPr>
    </w:p>
    <w:p w14:paraId="3FBEE104" w14:textId="43D341FC" w:rsidR="005A79E3" w:rsidRPr="00AD6B67" w:rsidRDefault="00D142B7" w:rsidP="00925B6D">
      <w:pPr>
        <w:spacing w:after="120"/>
        <w:rPr>
          <w:rFonts w:ascii="Calibri" w:hAnsi="Calibri"/>
          <w:sz w:val="24"/>
        </w:rPr>
      </w:pPr>
      <w:r w:rsidRPr="00AD6B67">
        <w:rPr>
          <w:rFonts w:ascii="Calibri" w:hAnsi="Calibri"/>
          <w:sz w:val="24"/>
        </w:rPr>
        <w:t>U</w:t>
      </w:r>
      <w:r w:rsidR="005A79E3" w:rsidRPr="00AD6B67">
        <w:rPr>
          <w:rFonts w:ascii="Calibri" w:hAnsi="Calibri"/>
          <w:sz w:val="24"/>
        </w:rPr>
        <w:t xml:space="preserve">se the </w:t>
      </w:r>
      <w:r w:rsidRPr="00AD6B67">
        <w:rPr>
          <w:rFonts w:ascii="Calibri" w:hAnsi="Calibri"/>
          <w:sz w:val="24"/>
        </w:rPr>
        <w:t xml:space="preserve">Thumb Stick to pan the map; and as you do so, a pointer will appear along with a box at the top of the screen to indicate </w:t>
      </w:r>
      <w:r w:rsidR="00362B34" w:rsidRPr="00AD6B67">
        <w:rPr>
          <w:rFonts w:ascii="Calibri" w:hAnsi="Calibri"/>
          <w:sz w:val="24"/>
        </w:rPr>
        <w:t>information on the spot that your pointer is on.</w:t>
      </w:r>
      <w:r w:rsidR="005A79E3" w:rsidRPr="00AD6B67">
        <w:rPr>
          <w:rFonts w:ascii="Calibri" w:hAnsi="Calibri"/>
          <w:sz w:val="24"/>
        </w:rPr>
        <w:t xml:space="preserve"> To return the map to your current position, press </w:t>
      </w:r>
      <w:r w:rsidR="00362B34" w:rsidRPr="00AD6B67">
        <w:rPr>
          <w:rFonts w:ascii="Calibri" w:hAnsi="Calibri"/>
          <w:sz w:val="24"/>
        </w:rPr>
        <w:t>the Back button located on the top right-hand side</w:t>
      </w:r>
      <w:r w:rsidR="005A79E3" w:rsidRPr="00AD6B67">
        <w:rPr>
          <w:rFonts w:ascii="Calibri" w:hAnsi="Calibri"/>
          <w:sz w:val="24"/>
        </w:rPr>
        <w:t>.</w:t>
      </w:r>
    </w:p>
    <w:p w14:paraId="18CB3338" w14:textId="77777777" w:rsidR="004D70E7" w:rsidRPr="00AD6B67" w:rsidRDefault="004D70E7" w:rsidP="00925B6D">
      <w:pPr>
        <w:spacing w:after="120"/>
        <w:rPr>
          <w:rFonts w:ascii="Calibri" w:hAnsi="Calibri"/>
          <w:sz w:val="24"/>
        </w:rPr>
      </w:pPr>
    </w:p>
    <w:p w14:paraId="3493F190" w14:textId="77777777" w:rsidR="00AD6B67" w:rsidRPr="00AD6B67" w:rsidRDefault="00AD6B67" w:rsidP="00925B6D">
      <w:pPr>
        <w:spacing w:after="120"/>
        <w:rPr>
          <w:rFonts w:ascii="Calibri" w:hAnsi="Calibri"/>
          <w:b/>
          <w:sz w:val="24"/>
        </w:rPr>
      </w:pPr>
    </w:p>
    <w:p w14:paraId="2AA6F5D5" w14:textId="77777777" w:rsidR="00AD6B67" w:rsidRPr="00AD6B67" w:rsidRDefault="00AD6B67" w:rsidP="00925B6D">
      <w:pPr>
        <w:spacing w:after="120"/>
        <w:rPr>
          <w:rFonts w:ascii="Calibri" w:hAnsi="Calibri"/>
          <w:b/>
          <w:sz w:val="24"/>
        </w:rPr>
      </w:pPr>
    </w:p>
    <w:p w14:paraId="6231C205" w14:textId="77777777" w:rsidR="00AD6B67" w:rsidRPr="00AD6B67" w:rsidRDefault="00AD6B67" w:rsidP="00925B6D">
      <w:pPr>
        <w:spacing w:after="120"/>
        <w:rPr>
          <w:rFonts w:ascii="Calibri" w:hAnsi="Calibri"/>
          <w:b/>
          <w:sz w:val="24"/>
        </w:rPr>
      </w:pPr>
    </w:p>
    <w:p w14:paraId="467899E0" w14:textId="77777777" w:rsidR="005A79E3" w:rsidRPr="00AD6B67" w:rsidRDefault="005A79E3" w:rsidP="00925B6D">
      <w:pPr>
        <w:spacing w:after="120"/>
        <w:rPr>
          <w:rFonts w:ascii="Calibri" w:hAnsi="Calibri"/>
          <w:b/>
          <w:sz w:val="24"/>
        </w:rPr>
      </w:pPr>
      <w:r w:rsidRPr="00AD6B67">
        <w:rPr>
          <w:rFonts w:ascii="Calibri" w:hAnsi="Calibri"/>
          <w:b/>
          <w:sz w:val="24"/>
        </w:rPr>
        <w:t>Finding Points</w:t>
      </w:r>
    </w:p>
    <w:p w14:paraId="30D33413" w14:textId="42A5D27C" w:rsidR="003515B5" w:rsidRPr="00AD6B67" w:rsidRDefault="003515B5" w:rsidP="00925B6D">
      <w:pPr>
        <w:spacing w:after="120"/>
        <w:rPr>
          <w:rFonts w:ascii="Calibri" w:hAnsi="Calibri"/>
          <w:sz w:val="24"/>
        </w:rPr>
      </w:pPr>
      <w:r w:rsidRPr="00AD6B67">
        <w:rPr>
          <w:rFonts w:ascii="Calibri" w:hAnsi="Calibri"/>
          <w:sz w:val="24"/>
        </w:rPr>
        <w:t xml:space="preserve">The map loaded onto your unit may enable you to search for cities and points of interest (POIs). </w:t>
      </w:r>
      <w:r w:rsidR="005A79E3" w:rsidRPr="00AD6B67">
        <w:rPr>
          <w:rFonts w:ascii="Calibri" w:hAnsi="Calibri"/>
          <w:sz w:val="24"/>
        </w:rPr>
        <w:t xml:space="preserve">To locate nearby </w:t>
      </w:r>
      <w:r w:rsidRPr="00AD6B67">
        <w:rPr>
          <w:rFonts w:ascii="Calibri" w:hAnsi="Calibri"/>
          <w:sz w:val="24"/>
        </w:rPr>
        <w:t>POIs such as auto services and restaurants</w:t>
      </w:r>
      <w:r w:rsidR="005A79E3" w:rsidRPr="00AD6B67">
        <w:rPr>
          <w:rFonts w:ascii="Calibri" w:hAnsi="Calibri"/>
          <w:sz w:val="24"/>
        </w:rPr>
        <w:t xml:space="preserve">, </w:t>
      </w:r>
      <w:r w:rsidRPr="00AD6B67">
        <w:rPr>
          <w:rFonts w:ascii="Calibri" w:hAnsi="Calibri"/>
          <w:sz w:val="24"/>
        </w:rPr>
        <w:t>do the following:</w:t>
      </w:r>
    </w:p>
    <w:p w14:paraId="7440F56E" w14:textId="0BB07B8C" w:rsidR="00D07133" w:rsidRPr="00AD6B67" w:rsidRDefault="004D3AEF" w:rsidP="00441DAD">
      <w:pPr>
        <w:spacing w:after="120"/>
        <w:jc w:val="center"/>
        <w:rPr>
          <w:rFonts w:ascii="Calibri" w:hAnsi="Calibri"/>
          <w:sz w:val="24"/>
        </w:rPr>
      </w:pPr>
      <w:r>
        <w:rPr>
          <w:rFonts w:ascii="Calibri" w:hAnsi="Calibri"/>
          <w:sz w:val="24"/>
        </w:rPr>
        <w:pict w14:anchorId="4C97AEE3">
          <v:shape id="_x0000_i1027" type="#_x0000_t75" style="width:132pt;height:165pt">
            <v:imagedata r:id="rId12" o:title="15492"/>
          </v:shape>
        </w:pict>
      </w:r>
      <w:r w:rsidR="00D07133" w:rsidRPr="00AD6B67">
        <w:rPr>
          <w:rFonts w:ascii="Calibri" w:hAnsi="Calibri"/>
          <w:sz w:val="24"/>
        </w:rPr>
        <w:t xml:space="preserve"> </w:t>
      </w:r>
      <w:r>
        <w:rPr>
          <w:rFonts w:ascii="Calibri" w:hAnsi="Calibri"/>
          <w:sz w:val="24"/>
        </w:rPr>
        <w:pict w14:anchorId="27F3B7FB">
          <v:shape id="_x0000_i1028" type="#_x0000_t75" style="width:132pt;height:165pt">
            <v:imagedata r:id="rId13" o:title="707"/>
          </v:shape>
        </w:pict>
      </w:r>
      <w:r w:rsidR="001D3E9F" w:rsidRPr="00AD6B67">
        <w:rPr>
          <w:rFonts w:ascii="Calibri" w:hAnsi="Calibri"/>
          <w:sz w:val="24"/>
        </w:rPr>
        <w:t xml:space="preserve"> </w:t>
      </w:r>
      <w:r>
        <w:rPr>
          <w:rFonts w:ascii="Calibri" w:hAnsi="Calibri"/>
          <w:sz w:val="24"/>
        </w:rPr>
        <w:pict w14:anchorId="0C8052D9">
          <v:shape id="_x0000_i1029" type="#_x0000_t75" style="width:132pt;height:165pt">
            <v:imagedata r:id="rId14" o:title="683"/>
          </v:shape>
        </w:pict>
      </w:r>
    </w:p>
    <w:p w14:paraId="5850D8C5" w14:textId="6E88BD02" w:rsidR="00A22206" w:rsidRPr="00AD6B67" w:rsidRDefault="003515B5" w:rsidP="00925B6D">
      <w:pPr>
        <w:numPr>
          <w:ilvl w:val="0"/>
          <w:numId w:val="11"/>
        </w:numPr>
        <w:spacing w:after="120"/>
        <w:rPr>
          <w:rFonts w:ascii="Calibri" w:hAnsi="Calibri"/>
          <w:sz w:val="24"/>
        </w:rPr>
      </w:pPr>
      <w:r w:rsidRPr="00AD6B67">
        <w:rPr>
          <w:rFonts w:ascii="Calibri" w:hAnsi="Calibri"/>
          <w:sz w:val="24"/>
        </w:rPr>
        <w:t>Press on Where To?</w:t>
      </w:r>
    </w:p>
    <w:p w14:paraId="1F4F283A" w14:textId="3098EBDD" w:rsidR="003515B5" w:rsidRPr="00AD6B67" w:rsidRDefault="003515B5" w:rsidP="00925B6D">
      <w:pPr>
        <w:numPr>
          <w:ilvl w:val="0"/>
          <w:numId w:val="11"/>
        </w:numPr>
        <w:spacing w:after="120"/>
        <w:rPr>
          <w:rFonts w:ascii="Calibri" w:hAnsi="Calibri"/>
          <w:sz w:val="24"/>
        </w:rPr>
      </w:pPr>
      <w:r w:rsidRPr="00AD6B67">
        <w:rPr>
          <w:rFonts w:ascii="Calibri" w:hAnsi="Calibri"/>
          <w:sz w:val="24"/>
        </w:rPr>
        <w:t xml:space="preserve">Select </w:t>
      </w:r>
      <w:r w:rsidRPr="00AD6B67">
        <w:rPr>
          <w:rFonts w:ascii="Calibri" w:hAnsi="Calibri"/>
          <w:b/>
          <w:sz w:val="24"/>
        </w:rPr>
        <w:t>All POIs</w:t>
      </w:r>
      <w:r w:rsidRPr="00AD6B67">
        <w:rPr>
          <w:rFonts w:ascii="Calibri" w:hAnsi="Calibri"/>
          <w:sz w:val="24"/>
        </w:rPr>
        <w:t>.</w:t>
      </w:r>
    </w:p>
    <w:p w14:paraId="7E888047" w14:textId="26B5F3FE" w:rsidR="003515B5" w:rsidRPr="00AD6B67" w:rsidRDefault="003515B5" w:rsidP="00925B6D">
      <w:pPr>
        <w:numPr>
          <w:ilvl w:val="0"/>
          <w:numId w:val="11"/>
        </w:numPr>
        <w:spacing w:after="120"/>
        <w:rPr>
          <w:rFonts w:ascii="Calibri" w:hAnsi="Calibri"/>
          <w:sz w:val="24"/>
        </w:rPr>
      </w:pPr>
      <w:r w:rsidRPr="00AD6B67">
        <w:rPr>
          <w:rFonts w:ascii="Calibri" w:hAnsi="Calibri"/>
          <w:sz w:val="24"/>
        </w:rPr>
        <w:t>Browse and press on your desired POI.</w:t>
      </w:r>
      <w:r w:rsidR="00704094" w:rsidRPr="00AD6B67">
        <w:rPr>
          <w:rFonts w:ascii="Calibri" w:hAnsi="Calibri"/>
          <w:sz w:val="24"/>
        </w:rPr>
        <w:t xml:space="preserve"> Note that you may also search by typing the name of a POI. For that, press the Menu button located on the lower left-hand side of the unit, press on </w:t>
      </w:r>
      <w:r w:rsidR="00704094" w:rsidRPr="00AD6B67">
        <w:rPr>
          <w:rFonts w:ascii="Calibri" w:hAnsi="Calibri"/>
          <w:b/>
          <w:sz w:val="24"/>
        </w:rPr>
        <w:t>Spell Search</w:t>
      </w:r>
      <w:r w:rsidR="00704094" w:rsidRPr="00AD6B67">
        <w:rPr>
          <w:rFonts w:ascii="Calibri" w:hAnsi="Calibri"/>
          <w:sz w:val="24"/>
        </w:rPr>
        <w:t>, and begin typing using the Thumb Stick. If this POI exists in the map’s database, it will appear.</w:t>
      </w:r>
    </w:p>
    <w:p w14:paraId="42A392FC" w14:textId="2ABAADB5" w:rsidR="003515B5" w:rsidRPr="00AD6B67" w:rsidRDefault="003515B5" w:rsidP="00925B6D">
      <w:pPr>
        <w:numPr>
          <w:ilvl w:val="0"/>
          <w:numId w:val="11"/>
        </w:numPr>
        <w:spacing w:after="120"/>
        <w:rPr>
          <w:rFonts w:ascii="Calibri" w:hAnsi="Calibri"/>
          <w:sz w:val="24"/>
        </w:rPr>
      </w:pPr>
      <w:r w:rsidRPr="00AD6B67">
        <w:rPr>
          <w:rFonts w:ascii="Calibri" w:hAnsi="Calibri"/>
          <w:sz w:val="24"/>
        </w:rPr>
        <w:lastRenderedPageBreak/>
        <w:t xml:space="preserve">Now press </w:t>
      </w:r>
      <w:r w:rsidRPr="00AD6B67">
        <w:rPr>
          <w:rFonts w:ascii="Calibri" w:hAnsi="Calibri"/>
          <w:b/>
          <w:sz w:val="24"/>
        </w:rPr>
        <w:t>Go</w:t>
      </w:r>
      <w:r w:rsidR="007A4729" w:rsidRPr="00AD6B67">
        <w:rPr>
          <w:rFonts w:ascii="Calibri" w:hAnsi="Calibri"/>
          <w:sz w:val="24"/>
        </w:rPr>
        <w:t xml:space="preserve"> to navigate to that POI</w:t>
      </w:r>
      <w:r w:rsidRPr="00AD6B67">
        <w:rPr>
          <w:rFonts w:ascii="Calibri" w:hAnsi="Calibri"/>
          <w:sz w:val="24"/>
        </w:rPr>
        <w:t>.</w:t>
      </w:r>
      <w:r w:rsidR="00AE7A46" w:rsidRPr="00AD6B67">
        <w:rPr>
          <w:rFonts w:ascii="Calibri" w:hAnsi="Calibri"/>
          <w:sz w:val="24"/>
        </w:rPr>
        <w:t xml:space="preserve"> Note that from the information page for this POI, you can pan the map using the Thumb Stick and zoom in and out using the down and up arrow buttons.</w:t>
      </w:r>
    </w:p>
    <w:p w14:paraId="5DF5141D" w14:textId="30557361" w:rsidR="003515B5" w:rsidRPr="00AD6B67" w:rsidRDefault="003515B5" w:rsidP="00925B6D">
      <w:pPr>
        <w:spacing w:after="120"/>
        <w:rPr>
          <w:rFonts w:ascii="Calibri" w:hAnsi="Calibri"/>
          <w:sz w:val="24"/>
        </w:rPr>
      </w:pPr>
      <w:r w:rsidRPr="00AD6B67">
        <w:rPr>
          <w:rFonts w:ascii="Calibri" w:hAnsi="Calibri"/>
          <w:sz w:val="24"/>
        </w:rPr>
        <w:t xml:space="preserve">If you would like to navigate to a </w:t>
      </w:r>
      <w:r w:rsidR="00A878E6" w:rsidRPr="00AD6B67">
        <w:rPr>
          <w:rFonts w:ascii="Calibri" w:hAnsi="Calibri"/>
          <w:sz w:val="24"/>
        </w:rPr>
        <w:t xml:space="preserve">different kind of point (e.g. </w:t>
      </w:r>
      <w:r w:rsidRPr="00AD6B67">
        <w:rPr>
          <w:rFonts w:ascii="Calibri" w:hAnsi="Calibri"/>
          <w:sz w:val="24"/>
        </w:rPr>
        <w:t xml:space="preserve">city, </w:t>
      </w:r>
      <w:r w:rsidR="00A878E6" w:rsidRPr="00AD6B67">
        <w:rPr>
          <w:rFonts w:ascii="Calibri" w:hAnsi="Calibri"/>
          <w:sz w:val="24"/>
        </w:rPr>
        <w:t xml:space="preserve">tide) </w:t>
      </w:r>
      <w:r w:rsidRPr="00AD6B67">
        <w:rPr>
          <w:rFonts w:ascii="Calibri" w:hAnsi="Calibri"/>
          <w:sz w:val="24"/>
        </w:rPr>
        <w:t>on step 2 above select</w:t>
      </w:r>
      <w:r w:rsidR="00A878E6" w:rsidRPr="00AD6B67">
        <w:rPr>
          <w:rFonts w:ascii="Calibri" w:hAnsi="Calibri"/>
          <w:sz w:val="24"/>
        </w:rPr>
        <w:t xml:space="preserve"> your desired icon (e.g.</w:t>
      </w:r>
      <w:r w:rsidRPr="00AD6B67">
        <w:rPr>
          <w:rFonts w:ascii="Calibri" w:hAnsi="Calibri"/>
          <w:sz w:val="24"/>
        </w:rPr>
        <w:t xml:space="preserve"> </w:t>
      </w:r>
      <w:r w:rsidRPr="00AD6B67">
        <w:rPr>
          <w:rFonts w:ascii="Calibri" w:hAnsi="Calibri"/>
          <w:b/>
          <w:sz w:val="24"/>
        </w:rPr>
        <w:t>Cities</w:t>
      </w:r>
      <w:r w:rsidR="00A878E6" w:rsidRPr="00AD6B67">
        <w:rPr>
          <w:rFonts w:ascii="Calibri" w:hAnsi="Calibri"/>
          <w:sz w:val="24"/>
        </w:rPr>
        <w:t xml:space="preserve">, </w:t>
      </w:r>
      <w:r w:rsidR="00A878E6" w:rsidRPr="00AD6B67">
        <w:rPr>
          <w:rFonts w:ascii="Calibri" w:hAnsi="Calibri"/>
          <w:b/>
          <w:sz w:val="24"/>
        </w:rPr>
        <w:t>Tides</w:t>
      </w:r>
      <w:r w:rsidR="00A878E6" w:rsidRPr="00AD6B67">
        <w:rPr>
          <w:rFonts w:ascii="Calibri" w:hAnsi="Calibri"/>
          <w:sz w:val="24"/>
        </w:rPr>
        <w:t>)</w:t>
      </w:r>
      <w:r w:rsidRPr="00AD6B67">
        <w:rPr>
          <w:rFonts w:ascii="Calibri" w:hAnsi="Calibri"/>
          <w:sz w:val="24"/>
        </w:rPr>
        <w:t xml:space="preserve"> instead of All POIs.</w:t>
      </w:r>
    </w:p>
    <w:p w14:paraId="65C12493" w14:textId="493E6FA5" w:rsidR="00917B2B" w:rsidRPr="00AD6B67" w:rsidRDefault="00917B2B" w:rsidP="00925B6D">
      <w:pPr>
        <w:spacing w:after="120"/>
        <w:rPr>
          <w:rFonts w:ascii="Calibri" w:hAnsi="Calibri"/>
          <w:sz w:val="24"/>
        </w:rPr>
      </w:pPr>
      <w:r w:rsidRPr="00AD6B67">
        <w:rPr>
          <w:rFonts w:ascii="Calibri" w:hAnsi="Calibri"/>
          <w:sz w:val="24"/>
        </w:rPr>
        <w:t>In case you need to search for POIs near a different location than your current one, do the following:</w:t>
      </w:r>
    </w:p>
    <w:p w14:paraId="3E407111" w14:textId="4D170672" w:rsidR="00917B2B" w:rsidRPr="00AD6B67" w:rsidRDefault="00917B2B" w:rsidP="00917B2B">
      <w:pPr>
        <w:numPr>
          <w:ilvl w:val="0"/>
          <w:numId w:val="16"/>
        </w:numPr>
        <w:spacing w:after="120"/>
        <w:rPr>
          <w:rFonts w:ascii="Calibri" w:hAnsi="Calibri"/>
          <w:sz w:val="24"/>
        </w:rPr>
      </w:pPr>
      <w:r w:rsidRPr="00AD6B67">
        <w:rPr>
          <w:rFonts w:ascii="Calibri" w:hAnsi="Calibri"/>
          <w:sz w:val="24"/>
        </w:rPr>
        <w:t>Press on Where To?</w:t>
      </w:r>
    </w:p>
    <w:p w14:paraId="7F647CDC" w14:textId="2D7E8A21" w:rsidR="00917B2B" w:rsidRPr="00AD6B67" w:rsidRDefault="00917B2B" w:rsidP="00917B2B">
      <w:pPr>
        <w:numPr>
          <w:ilvl w:val="0"/>
          <w:numId w:val="16"/>
        </w:numPr>
        <w:spacing w:after="120"/>
        <w:rPr>
          <w:rFonts w:ascii="Calibri" w:hAnsi="Calibri"/>
          <w:sz w:val="24"/>
        </w:rPr>
      </w:pPr>
      <w:r w:rsidRPr="00AD6B67">
        <w:rPr>
          <w:rFonts w:ascii="Calibri" w:hAnsi="Calibri"/>
          <w:sz w:val="24"/>
        </w:rPr>
        <w:t xml:space="preserve">Now press on the Menu key and select </w:t>
      </w:r>
      <w:r w:rsidRPr="00AD6B67">
        <w:rPr>
          <w:rFonts w:ascii="Calibri" w:hAnsi="Calibri"/>
          <w:b/>
          <w:sz w:val="24"/>
        </w:rPr>
        <w:t>Search Near</w:t>
      </w:r>
      <w:r w:rsidRPr="00AD6B67">
        <w:rPr>
          <w:rFonts w:ascii="Calibri" w:hAnsi="Calibri"/>
          <w:sz w:val="24"/>
        </w:rPr>
        <w:t>.</w:t>
      </w:r>
    </w:p>
    <w:p w14:paraId="0428D4F6" w14:textId="4DD9A3FC" w:rsidR="00917B2B" w:rsidRPr="00AD6B67" w:rsidRDefault="00917B2B" w:rsidP="00917B2B">
      <w:pPr>
        <w:numPr>
          <w:ilvl w:val="0"/>
          <w:numId w:val="16"/>
        </w:numPr>
        <w:spacing w:after="120"/>
        <w:rPr>
          <w:rFonts w:ascii="Calibri" w:hAnsi="Calibri"/>
          <w:sz w:val="24"/>
        </w:rPr>
      </w:pPr>
      <w:r w:rsidRPr="00AD6B67">
        <w:rPr>
          <w:rFonts w:ascii="Calibri" w:hAnsi="Calibri"/>
          <w:sz w:val="24"/>
        </w:rPr>
        <w:t xml:space="preserve">Select </w:t>
      </w:r>
      <w:r w:rsidRPr="00AD6B67">
        <w:rPr>
          <w:rFonts w:ascii="Calibri" w:hAnsi="Calibri"/>
          <w:b/>
          <w:sz w:val="24"/>
        </w:rPr>
        <w:t>A Map Point</w:t>
      </w:r>
      <w:r w:rsidRPr="00AD6B67">
        <w:rPr>
          <w:rFonts w:ascii="Calibri" w:hAnsi="Calibri"/>
          <w:sz w:val="24"/>
        </w:rPr>
        <w:t xml:space="preserve"> and press.</w:t>
      </w:r>
    </w:p>
    <w:p w14:paraId="3174E073" w14:textId="3AC2DE56" w:rsidR="00917B2B" w:rsidRPr="00AD6B67" w:rsidRDefault="00917B2B" w:rsidP="00917B2B">
      <w:pPr>
        <w:numPr>
          <w:ilvl w:val="0"/>
          <w:numId w:val="16"/>
        </w:numPr>
        <w:spacing w:after="120"/>
        <w:rPr>
          <w:rFonts w:ascii="Calibri" w:hAnsi="Calibri"/>
          <w:sz w:val="24"/>
        </w:rPr>
      </w:pPr>
      <w:r w:rsidRPr="00AD6B67">
        <w:rPr>
          <w:rFonts w:ascii="Calibri" w:hAnsi="Calibri"/>
          <w:sz w:val="24"/>
        </w:rPr>
        <w:t>Navigate the pointer to a desired location on the map using the Thumb Stick and then press.</w:t>
      </w:r>
    </w:p>
    <w:p w14:paraId="57FA2A54" w14:textId="55A43060" w:rsidR="00917B2B" w:rsidRPr="00AD6B67" w:rsidRDefault="00917B2B" w:rsidP="00917B2B">
      <w:pPr>
        <w:numPr>
          <w:ilvl w:val="0"/>
          <w:numId w:val="16"/>
        </w:numPr>
        <w:spacing w:after="120"/>
        <w:rPr>
          <w:rFonts w:ascii="Calibri" w:hAnsi="Calibri"/>
          <w:sz w:val="24"/>
        </w:rPr>
      </w:pPr>
      <w:r w:rsidRPr="00AD6B67">
        <w:rPr>
          <w:rFonts w:ascii="Calibri" w:hAnsi="Calibri"/>
          <w:sz w:val="24"/>
        </w:rPr>
        <w:t xml:space="preserve">Now go to </w:t>
      </w:r>
      <w:r w:rsidRPr="00AD6B67">
        <w:rPr>
          <w:rFonts w:ascii="Calibri" w:hAnsi="Calibri"/>
          <w:b/>
          <w:sz w:val="24"/>
        </w:rPr>
        <w:t>All POIs</w:t>
      </w:r>
      <w:r w:rsidRPr="00AD6B67">
        <w:rPr>
          <w:rFonts w:ascii="Calibri" w:hAnsi="Calibri"/>
          <w:sz w:val="24"/>
        </w:rPr>
        <w:t xml:space="preserve"> and the points of interest near the location you selected will appear.</w:t>
      </w:r>
    </w:p>
    <w:p w14:paraId="5D505610" w14:textId="77777777" w:rsidR="00C36703" w:rsidRPr="00AD6B67" w:rsidRDefault="00C36703" w:rsidP="00925B6D">
      <w:pPr>
        <w:spacing w:after="120"/>
      </w:pPr>
    </w:p>
    <w:p w14:paraId="38AC660F" w14:textId="694C56C6" w:rsidR="00C36703" w:rsidRPr="00AD6B67" w:rsidRDefault="00C36703" w:rsidP="00925B6D">
      <w:pPr>
        <w:pStyle w:val="BodyText"/>
        <w:rPr>
          <w:rFonts w:ascii="Calibri" w:hAnsi="Calibri"/>
          <w:b/>
          <w:sz w:val="24"/>
        </w:rPr>
      </w:pPr>
      <w:r w:rsidRPr="00AD6B67">
        <w:rPr>
          <w:rFonts w:ascii="Calibri" w:hAnsi="Calibri"/>
          <w:b/>
          <w:sz w:val="24"/>
        </w:rPr>
        <w:t xml:space="preserve">GPS Cluster </w:t>
      </w:r>
      <w:r w:rsidR="00AD6B67" w:rsidRPr="00AD6B67">
        <w:rPr>
          <w:rFonts w:ascii="Calibri" w:hAnsi="Calibri"/>
          <w:b/>
          <w:sz w:val="24"/>
        </w:rPr>
        <w:t>Centre</w:t>
      </w:r>
      <w:r w:rsidRPr="00AD6B67">
        <w:rPr>
          <w:rFonts w:ascii="Calibri" w:hAnsi="Calibri"/>
          <w:b/>
          <w:sz w:val="24"/>
        </w:rPr>
        <w:t xml:space="preserve"> Point Collection</w:t>
      </w:r>
    </w:p>
    <w:p w14:paraId="58DE469C" w14:textId="7FA7E19E" w:rsidR="00C36703" w:rsidRPr="00AD6B67" w:rsidRDefault="00441DAD" w:rsidP="00925B6D">
      <w:pPr>
        <w:pStyle w:val="BodyText"/>
        <w:rPr>
          <w:rFonts w:ascii="Calibri" w:hAnsi="Calibri"/>
          <w:sz w:val="24"/>
        </w:rPr>
      </w:pPr>
      <w:r w:rsidRPr="00AD6B67">
        <w:rPr>
          <w:rFonts w:ascii="Calibri" w:hAnsi="Calibri"/>
          <w:sz w:val="24"/>
        </w:rPr>
        <w:t xml:space="preserve">The </w:t>
      </w:r>
      <w:r w:rsidR="005A79E3" w:rsidRPr="00AD6B67">
        <w:rPr>
          <w:rFonts w:ascii="Calibri" w:hAnsi="Calibri"/>
          <w:sz w:val="24"/>
        </w:rPr>
        <w:t>use of the GPS</w:t>
      </w:r>
      <w:r w:rsidR="002164F5" w:rsidRPr="00AD6B67">
        <w:rPr>
          <w:rFonts w:ascii="Calibri" w:hAnsi="Calibri"/>
          <w:sz w:val="24"/>
        </w:rPr>
        <w:t xml:space="preserve"> unit</w:t>
      </w:r>
      <w:r w:rsidR="005A79E3" w:rsidRPr="00AD6B67">
        <w:rPr>
          <w:rFonts w:ascii="Calibri" w:hAnsi="Calibri"/>
          <w:sz w:val="24"/>
        </w:rPr>
        <w:t xml:space="preserve"> during </w:t>
      </w:r>
      <w:r w:rsidR="00C36703" w:rsidRPr="00AD6B67">
        <w:rPr>
          <w:rFonts w:ascii="Calibri" w:hAnsi="Calibri"/>
          <w:sz w:val="24"/>
        </w:rPr>
        <w:t xml:space="preserve">the </w:t>
      </w:r>
      <w:r w:rsidR="005A79E3" w:rsidRPr="00AD6B67">
        <w:rPr>
          <w:rFonts w:ascii="Calibri" w:hAnsi="Calibri"/>
          <w:sz w:val="24"/>
        </w:rPr>
        <w:t>MICS</w:t>
      </w:r>
      <w:r w:rsidR="00C36703" w:rsidRPr="00AD6B67">
        <w:rPr>
          <w:rFonts w:ascii="Calibri" w:hAnsi="Calibri"/>
          <w:sz w:val="24"/>
        </w:rPr>
        <w:t xml:space="preserve"> survey</w:t>
      </w:r>
      <w:r w:rsidR="005A79E3" w:rsidRPr="00AD6B67">
        <w:rPr>
          <w:rFonts w:ascii="Calibri" w:hAnsi="Calibri"/>
          <w:sz w:val="24"/>
        </w:rPr>
        <w:t xml:space="preserve"> is to record a single point </w:t>
      </w:r>
      <w:r w:rsidR="00824B63" w:rsidRPr="00AD6B67">
        <w:rPr>
          <w:rFonts w:ascii="Calibri" w:hAnsi="Calibri"/>
          <w:sz w:val="24"/>
        </w:rPr>
        <w:t xml:space="preserve">(i.e. waypoint) </w:t>
      </w:r>
      <w:r w:rsidR="00246016" w:rsidRPr="00AD6B67">
        <w:rPr>
          <w:rFonts w:ascii="Calibri" w:hAnsi="Calibri"/>
          <w:sz w:val="24"/>
        </w:rPr>
        <w:t>near</w:t>
      </w:r>
      <w:r w:rsidR="005A79E3" w:rsidRPr="00AD6B67">
        <w:rPr>
          <w:rFonts w:ascii="Calibri" w:hAnsi="Calibri"/>
          <w:sz w:val="24"/>
        </w:rPr>
        <w:t xml:space="preserve"> the </w:t>
      </w:r>
      <w:r w:rsidR="00AD6B67" w:rsidRPr="00AD6B67">
        <w:rPr>
          <w:rFonts w:ascii="Calibri" w:hAnsi="Calibri"/>
          <w:sz w:val="24"/>
        </w:rPr>
        <w:t>centre</w:t>
      </w:r>
      <w:r w:rsidR="005A79E3" w:rsidRPr="00AD6B67">
        <w:rPr>
          <w:rFonts w:ascii="Calibri" w:hAnsi="Calibri"/>
          <w:sz w:val="24"/>
        </w:rPr>
        <w:t xml:space="preserve"> of each cluster</w:t>
      </w:r>
      <w:r w:rsidR="00C36703" w:rsidRPr="00AD6B67">
        <w:rPr>
          <w:rFonts w:ascii="Calibri" w:hAnsi="Calibri"/>
          <w:sz w:val="24"/>
        </w:rPr>
        <w:t>, and</w:t>
      </w:r>
      <w:r w:rsidR="00F82870" w:rsidRPr="00AD6B67">
        <w:rPr>
          <w:rFonts w:ascii="Calibri" w:hAnsi="Calibri"/>
          <w:sz w:val="24"/>
        </w:rPr>
        <w:t xml:space="preserve"> </w:t>
      </w:r>
      <w:r w:rsidR="00C36703" w:rsidRPr="00AD6B67">
        <w:rPr>
          <w:rFonts w:ascii="Calibri" w:hAnsi="Calibri"/>
          <w:sz w:val="24"/>
        </w:rPr>
        <w:t>record this point</w:t>
      </w:r>
      <w:r w:rsidR="00824B63" w:rsidRPr="00AD6B67">
        <w:rPr>
          <w:rFonts w:ascii="Calibri" w:hAnsi="Calibri"/>
          <w:sz w:val="24"/>
        </w:rPr>
        <w:t xml:space="preserve"> on</w:t>
      </w:r>
      <w:r w:rsidR="00C36703" w:rsidRPr="00AD6B67">
        <w:rPr>
          <w:rFonts w:ascii="Calibri" w:hAnsi="Calibri"/>
          <w:sz w:val="24"/>
        </w:rPr>
        <w:t xml:space="preserve"> the</w:t>
      </w:r>
      <w:r w:rsidR="005A79E3" w:rsidRPr="00AD6B67">
        <w:rPr>
          <w:rFonts w:ascii="Calibri" w:hAnsi="Calibri"/>
          <w:sz w:val="24"/>
        </w:rPr>
        <w:t xml:space="preserve"> form provided</w:t>
      </w:r>
      <w:r w:rsidR="00C36703" w:rsidRPr="00AD6B67">
        <w:rPr>
          <w:rFonts w:ascii="Calibri" w:hAnsi="Calibri"/>
          <w:sz w:val="24"/>
        </w:rPr>
        <w:t>. Instructions on how to fill this form will follow.</w:t>
      </w:r>
    </w:p>
    <w:p w14:paraId="14AFBBEC" w14:textId="2954FC3C" w:rsidR="00824B63" w:rsidRPr="00AD6B67" w:rsidRDefault="00824B63" w:rsidP="00925B6D">
      <w:pPr>
        <w:spacing w:after="120" w:line="24" w:lineRule="atLeast"/>
        <w:rPr>
          <w:rFonts w:ascii="Calibri" w:hAnsi="Calibri"/>
          <w:sz w:val="24"/>
        </w:rPr>
      </w:pPr>
      <w:r w:rsidRPr="00AD6B67">
        <w:rPr>
          <w:rFonts w:ascii="Calibri" w:hAnsi="Calibri"/>
          <w:sz w:val="24"/>
        </w:rPr>
        <w:t>Prior to marking and saving each waypoint, it is crucial that the GPS Operator follows these steps:</w:t>
      </w:r>
    </w:p>
    <w:p w14:paraId="34C9121F" w14:textId="77777777" w:rsidR="00824B63" w:rsidRPr="00AD6B67" w:rsidRDefault="00824B63" w:rsidP="00925B6D">
      <w:pPr>
        <w:numPr>
          <w:ilvl w:val="0"/>
          <w:numId w:val="12"/>
        </w:numPr>
        <w:spacing w:after="120" w:line="24" w:lineRule="atLeast"/>
        <w:rPr>
          <w:rFonts w:ascii="Calibri" w:hAnsi="Calibri"/>
          <w:sz w:val="24"/>
        </w:rPr>
      </w:pPr>
      <w:r w:rsidRPr="00AD6B67">
        <w:rPr>
          <w:rFonts w:ascii="Calibri" w:hAnsi="Calibri"/>
          <w:sz w:val="24"/>
        </w:rPr>
        <w:t>Check the estimated accuracy of the reading to at least ± 5m.</w:t>
      </w:r>
    </w:p>
    <w:p w14:paraId="20C90163" w14:textId="77777777" w:rsidR="00824B63" w:rsidRPr="00AD6B67" w:rsidRDefault="00824B63" w:rsidP="00925B6D">
      <w:pPr>
        <w:numPr>
          <w:ilvl w:val="0"/>
          <w:numId w:val="12"/>
        </w:numPr>
        <w:spacing w:after="120" w:line="24" w:lineRule="atLeast"/>
        <w:rPr>
          <w:rFonts w:ascii="Calibri" w:hAnsi="Calibri"/>
          <w:sz w:val="24"/>
        </w:rPr>
      </w:pPr>
      <w:r w:rsidRPr="00AD6B67">
        <w:rPr>
          <w:rFonts w:ascii="Calibri" w:hAnsi="Calibri"/>
          <w:sz w:val="24"/>
        </w:rPr>
        <w:t>Make the reading near the centre of the cluster.</w:t>
      </w:r>
    </w:p>
    <w:p w14:paraId="5A46E970" w14:textId="77777777" w:rsidR="00824B63" w:rsidRPr="00AD6B67" w:rsidRDefault="00824B63" w:rsidP="00925B6D">
      <w:pPr>
        <w:numPr>
          <w:ilvl w:val="0"/>
          <w:numId w:val="12"/>
        </w:numPr>
        <w:spacing w:after="120" w:line="24" w:lineRule="atLeast"/>
        <w:rPr>
          <w:rFonts w:ascii="Calibri" w:hAnsi="Calibri"/>
          <w:sz w:val="24"/>
        </w:rPr>
      </w:pPr>
      <w:r w:rsidRPr="00AD6B67">
        <w:rPr>
          <w:rFonts w:ascii="Calibri" w:hAnsi="Calibri"/>
          <w:sz w:val="24"/>
        </w:rPr>
        <w:t>Mark the waypoint.</w:t>
      </w:r>
    </w:p>
    <w:p w14:paraId="08E42B6B" w14:textId="77777777" w:rsidR="00824B63" w:rsidRPr="00AD6B67" w:rsidRDefault="00824B63" w:rsidP="00925B6D">
      <w:pPr>
        <w:numPr>
          <w:ilvl w:val="0"/>
          <w:numId w:val="12"/>
        </w:numPr>
        <w:spacing w:after="120" w:line="24" w:lineRule="atLeast"/>
        <w:rPr>
          <w:rFonts w:ascii="Calibri" w:hAnsi="Calibri"/>
          <w:sz w:val="24"/>
        </w:rPr>
      </w:pPr>
      <w:r w:rsidRPr="00AD6B67">
        <w:rPr>
          <w:rFonts w:ascii="Calibri" w:hAnsi="Calibri"/>
          <w:sz w:val="24"/>
        </w:rPr>
        <w:t>Rename the waypoint to match the cluster number.</w:t>
      </w:r>
    </w:p>
    <w:p w14:paraId="652C1AD7" w14:textId="34626D7B" w:rsidR="00C36703" w:rsidRPr="00AD6B67" w:rsidRDefault="00824B63" w:rsidP="00925B6D">
      <w:pPr>
        <w:numPr>
          <w:ilvl w:val="0"/>
          <w:numId w:val="12"/>
        </w:numPr>
        <w:spacing w:after="120" w:line="24" w:lineRule="atLeast"/>
        <w:rPr>
          <w:rFonts w:ascii="Calibri" w:hAnsi="Calibri"/>
          <w:sz w:val="24"/>
        </w:rPr>
      </w:pPr>
      <w:r w:rsidRPr="00AD6B67">
        <w:rPr>
          <w:rFonts w:ascii="Calibri" w:hAnsi="Calibri"/>
          <w:sz w:val="24"/>
        </w:rPr>
        <w:t>Save the waypoint.</w:t>
      </w:r>
    </w:p>
    <w:p w14:paraId="4FB4A8E8" w14:textId="77777777" w:rsidR="00DC2D84" w:rsidRDefault="00824B63" w:rsidP="00925B6D">
      <w:pPr>
        <w:pStyle w:val="BodyText"/>
        <w:rPr>
          <w:rFonts w:ascii="Calibri" w:hAnsi="Calibri"/>
          <w:sz w:val="24"/>
        </w:rPr>
      </w:pPr>
      <w:r w:rsidRPr="00AD6B67">
        <w:rPr>
          <w:rFonts w:ascii="Calibri" w:hAnsi="Calibri"/>
          <w:sz w:val="24"/>
        </w:rPr>
        <w:t xml:space="preserve">Depending on the accessibility of the cluster </w:t>
      </w:r>
      <w:r w:rsidR="00AD6B67" w:rsidRPr="00AD6B67">
        <w:rPr>
          <w:rFonts w:ascii="Calibri" w:hAnsi="Calibri"/>
          <w:sz w:val="24"/>
        </w:rPr>
        <w:t>centre</w:t>
      </w:r>
      <w:r w:rsidRPr="00AD6B67">
        <w:rPr>
          <w:rFonts w:ascii="Calibri" w:hAnsi="Calibri"/>
          <w:sz w:val="24"/>
        </w:rPr>
        <w:t>, this point can be recorded by car or by foot. It helps to be as consistent as possible with how the point is collected.</w:t>
      </w:r>
    </w:p>
    <w:p w14:paraId="59F10216" w14:textId="1BAC34F5" w:rsidR="00DC2D84" w:rsidRDefault="004D3AEF" w:rsidP="00925B6D">
      <w:pPr>
        <w:pStyle w:val="BodyText"/>
        <w:rPr>
          <w:rFonts w:ascii="Calibri" w:hAnsi="Calibri"/>
          <w:sz w:val="24"/>
        </w:rPr>
      </w:pPr>
      <w:r>
        <w:rPr>
          <w:noProof/>
        </w:rPr>
        <w:pict w14:anchorId="45D265C1">
          <v:shape id="_x0000_s1053" type="#_x0000_t75" style="position:absolute;margin-left:307.5pt;margin-top:10.55pt;width:132.75pt;height:165.95pt;z-index:5;mso-position-horizontal-relative:text;mso-position-vertical-relative:text;mso-width-relative:page;mso-height-relative:page">
            <v:imagedata r:id="rId15" o:title="15555"/>
            <w10:wrap type="square"/>
          </v:shape>
        </w:pict>
      </w:r>
      <w:r w:rsidR="00DC2D84" w:rsidRPr="00AD6B67">
        <w:rPr>
          <w:rFonts w:ascii="Calibri" w:hAnsi="Calibri"/>
          <w:sz w:val="24"/>
        </w:rPr>
        <w:t>Here is how to record a waypoint:</w:t>
      </w:r>
    </w:p>
    <w:p w14:paraId="08354BAB" w14:textId="11AFFE6A" w:rsidR="00824B63" w:rsidRDefault="00E929D8" w:rsidP="00925B6D">
      <w:pPr>
        <w:pStyle w:val="BodyText"/>
        <w:numPr>
          <w:ilvl w:val="0"/>
          <w:numId w:val="13"/>
        </w:numPr>
        <w:rPr>
          <w:rFonts w:ascii="Calibri" w:hAnsi="Calibri"/>
          <w:sz w:val="24"/>
        </w:rPr>
      </w:pPr>
      <w:r w:rsidRPr="00AD6B67">
        <w:rPr>
          <w:rFonts w:ascii="Calibri" w:hAnsi="Calibri"/>
          <w:sz w:val="24"/>
        </w:rPr>
        <w:t>Press on Mark Waypoint. Note that you can also simply long-press on the Thumb Stick from any page.</w:t>
      </w:r>
    </w:p>
    <w:p w14:paraId="7A9CA615" w14:textId="476D1B58" w:rsidR="00E929D8" w:rsidRDefault="00DC2D84" w:rsidP="00DC2D84">
      <w:pPr>
        <w:pStyle w:val="BodyText"/>
        <w:numPr>
          <w:ilvl w:val="0"/>
          <w:numId w:val="13"/>
        </w:numPr>
        <w:rPr>
          <w:rFonts w:ascii="Calibri" w:hAnsi="Calibri"/>
          <w:sz w:val="24"/>
        </w:rPr>
      </w:pPr>
      <w:r>
        <w:rPr>
          <w:rFonts w:ascii="Calibri" w:hAnsi="Calibri"/>
          <w:sz w:val="24"/>
        </w:rPr>
        <w:br w:type="page"/>
      </w:r>
      <w:r w:rsidR="004D3AEF">
        <w:rPr>
          <w:noProof/>
        </w:rPr>
        <w:lastRenderedPageBreak/>
        <w:pict w14:anchorId="5D9AD05E">
          <v:shape id="_x0000_s1054" type="#_x0000_t75" style="position:absolute;left:0;text-align:left;margin-left:183.75pt;margin-top:-.35pt;width:132pt;height:165pt;z-index:6;mso-position-horizontal-relative:text;mso-position-vertical-relative:text;mso-width-relative:page;mso-height-relative:page">
            <v:imagedata r:id="rId16" o:title="15564"/>
            <w10:wrap type="square"/>
          </v:shape>
        </w:pict>
      </w:r>
      <w:r w:rsidR="004D3AEF">
        <w:rPr>
          <w:noProof/>
        </w:rPr>
        <w:pict w14:anchorId="33439AF0">
          <v:shape id="_x0000_s1055" type="#_x0000_t75" style="position:absolute;left:0;text-align:left;margin-left:315.75pt;margin-top:-.35pt;width:132pt;height:165pt;z-index:7;mso-position-horizontal-relative:text;mso-position-vertical-relative:text;mso-width-relative:page;mso-height-relative:page">
            <v:imagedata r:id="rId17" o:title="15654"/>
            <w10:wrap type="square"/>
          </v:shape>
        </w:pict>
      </w:r>
      <w:r w:rsidR="00E929D8" w:rsidRPr="00AD6B67">
        <w:rPr>
          <w:rFonts w:ascii="Calibri" w:hAnsi="Calibri"/>
          <w:sz w:val="24"/>
        </w:rPr>
        <w:t xml:space="preserve">Select the number at the top of the screen and press to rename this waypoint to match the cluster number (e.g. if you are in cluster #019, this waypoint should be renamed “019”). Now press </w:t>
      </w:r>
      <w:r w:rsidR="00E929D8" w:rsidRPr="00AD6B67">
        <w:rPr>
          <w:rFonts w:ascii="Calibri" w:hAnsi="Calibri"/>
          <w:b/>
          <w:sz w:val="24"/>
        </w:rPr>
        <w:t>Done</w:t>
      </w:r>
      <w:r w:rsidR="00E929D8" w:rsidRPr="00AD6B67">
        <w:rPr>
          <w:rFonts w:ascii="Calibri" w:hAnsi="Calibri"/>
          <w:sz w:val="24"/>
        </w:rPr>
        <w:t xml:space="preserve"> at the bottom of the screen.</w:t>
      </w:r>
    </w:p>
    <w:p w14:paraId="19705947" w14:textId="77777777" w:rsidR="00DC2D84" w:rsidRDefault="00DC2D84" w:rsidP="00DC2D84">
      <w:pPr>
        <w:pStyle w:val="ListParagraph"/>
        <w:rPr>
          <w:rFonts w:ascii="Calibri" w:hAnsi="Calibri"/>
          <w:sz w:val="24"/>
        </w:rPr>
      </w:pPr>
    </w:p>
    <w:p w14:paraId="3FBEE552" w14:textId="77777777" w:rsidR="00DC2D84" w:rsidRPr="00AD6B67" w:rsidRDefault="00DC2D84" w:rsidP="00DC2D84">
      <w:pPr>
        <w:pStyle w:val="BodyText"/>
        <w:ind w:left="720"/>
        <w:rPr>
          <w:rFonts w:ascii="Calibri" w:hAnsi="Calibri"/>
          <w:sz w:val="24"/>
        </w:rPr>
      </w:pPr>
    </w:p>
    <w:p w14:paraId="6C8B07C4" w14:textId="3C9EC6B2" w:rsidR="00E929D8" w:rsidRPr="00AD6B67" w:rsidRDefault="00E929D8" w:rsidP="00925B6D">
      <w:pPr>
        <w:pStyle w:val="BodyText"/>
        <w:numPr>
          <w:ilvl w:val="0"/>
          <w:numId w:val="13"/>
        </w:numPr>
        <w:rPr>
          <w:rFonts w:ascii="Calibri" w:hAnsi="Calibri"/>
          <w:sz w:val="24"/>
        </w:rPr>
      </w:pPr>
      <w:r w:rsidRPr="00AD6B67">
        <w:rPr>
          <w:rFonts w:ascii="Calibri" w:hAnsi="Calibri"/>
          <w:sz w:val="24"/>
        </w:rPr>
        <w:t xml:space="preserve">Press again on </w:t>
      </w:r>
      <w:r w:rsidRPr="00AD6B67">
        <w:rPr>
          <w:rFonts w:ascii="Calibri" w:hAnsi="Calibri"/>
          <w:b/>
          <w:sz w:val="24"/>
        </w:rPr>
        <w:t>Done</w:t>
      </w:r>
      <w:r w:rsidRPr="00AD6B67">
        <w:rPr>
          <w:rFonts w:ascii="Calibri" w:hAnsi="Calibri"/>
          <w:sz w:val="24"/>
        </w:rPr>
        <w:t xml:space="preserve"> to save the waypoint.</w:t>
      </w:r>
    </w:p>
    <w:p w14:paraId="0E12A7B1" w14:textId="50C7F757" w:rsidR="00824B63" w:rsidRPr="00AD6B67" w:rsidRDefault="00DB30D7" w:rsidP="00925B6D">
      <w:pPr>
        <w:pStyle w:val="BodyText"/>
        <w:rPr>
          <w:rFonts w:ascii="Calibri" w:hAnsi="Calibri"/>
          <w:sz w:val="24"/>
        </w:rPr>
      </w:pPr>
      <w:r w:rsidRPr="00AD6B67">
        <w:rPr>
          <w:rFonts w:ascii="Calibri" w:hAnsi="Calibri"/>
          <w:sz w:val="24"/>
        </w:rPr>
        <w:t xml:space="preserve">To view a saved waypoint on the device, go to Waypoint Manager and press on the waypoint you wish to view. You can edit any information related to a waypoint by highlighting and pressing on </w:t>
      </w:r>
      <w:r w:rsidR="00277F24" w:rsidRPr="00AD6B67">
        <w:rPr>
          <w:rFonts w:ascii="Calibri" w:hAnsi="Calibri"/>
          <w:sz w:val="24"/>
        </w:rPr>
        <w:t xml:space="preserve">the </w:t>
      </w:r>
      <w:r w:rsidRPr="00AD6B67">
        <w:rPr>
          <w:rFonts w:ascii="Calibri" w:hAnsi="Calibri"/>
          <w:sz w:val="24"/>
        </w:rPr>
        <w:t>information you wish to edit.</w:t>
      </w:r>
    </w:p>
    <w:p w14:paraId="2AE4A373" w14:textId="77777777" w:rsidR="005A79E3" w:rsidRPr="00AD6B67" w:rsidRDefault="005A79E3" w:rsidP="00925B6D">
      <w:pPr>
        <w:spacing w:after="120"/>
        <w:rPr>
          <w:rFonts w:ascii="Calibri" w:hAnsi="Calibri"/>
          <w:sz w:val="24"/>
        </w:rPr>
      </w:pPr>
    </w:p>
    <w:p w14:paraId="205F4B92" w14:textId="02A88088" w:rsidR="005A79E3" w:rsidRPr="00AD6B67" w:rsidRDefault="005A79E3" w:rsidP="00441DAD">
      <w:pPr>
        <w:spacing w:after="120"/>
        <w:rPr>
          <w:rFonts w:ascii="Calibri" w:hAnsi="Calibri"/>
          <w:b/>
          <w:sz w:val="24"/>
        </w:rPr>
      </w:pPr>
      <w:r w:rsidRPr="00AD6B67">
        <w:rPr>
          <w:rFonts w:ascii="Calibri" w:hAnsi="Calibri"/>
          <w:b/>
          <w:sz w:val="24"/>
        </w:rPr>
        <w:t xml:space="preserve">Data </w:t>
      </w:r>
      <w:r w:rsidR="00441DAD" w:rsidRPr="00AD6B67">
        <w:rPr>
          <w:rFonts w:ascii="Calibri" w:hAnsi="Calibri"/>
          <w:b/>
          <w:sz w:val="24"/>
        </w:rPr>
        <w:t>H</w:t>
      </w:r>
      <w:r w:rsidRPr="00AD6B67">
        <w:rPr>
          <w:rFonts w:ascii="Calibri" w:hAnsi="Calibri"/>
          <w:b/>
          <w:sz w:val="24"/>
        </w:rPr>
        <w:t>andling</w:t>
      </w:r>
    </w:p>
    <w:p w14:paraId="3BE9BD87" w14:textId="4EF21EDA" w:rsidR="005A79E3" w:rsidRPr="00AD6B67" w:rsidRDefault="005A79E3" w:rsidP="00441DAD">
      <w:pPr>
        <w:spacing w:after="120"/>
        <w:rPr>
          <w:rFonts w:ascii="Calibri" w:hAnsi="Calibri"/>
          <w:sz w:val="24"/>
        </w:rPr>
      </w:pPr>
      <w:r w:rsidRPr="00AD6B67">
        <w:rPr>
          <w:rFonts w:ascii="Calibri" w:hAnsi="Calibri"/>
          <w:sz w:val="24"/>
        </w:rPr>
        <w:t xml:space="preserve">Periodically, </w:t>
      </w:r>
      <w:r w:rsidR="00441DAD" w:rsidRPr="00AD6B67">
        <w:rPr>
          <w:rFonts w:ascii="Calibri" w:hAnsi="Calibri"/>
          <w:sz w:val="24"/>
        </w:rPr>
        <w:t>the</w:t>
      </w:r>
      <w:r w:rsidR="00B56972" w:rsidRPr="00AD6B67">
        <w:rPr>
          <w:rFonts w:ascii="Calibri" w:hAnsi="Calibri"/>
          <w:sz w:val="24"/>
        </w:rPr>
        <w:t xml:space="preserve"> GPS</w:t>
      </w:r>
      <w:r w:rsidRPr="00AD6B67">
        <w:rPr>
          <w:rFonts w:ascii="Calibri" w:hAnsi="Calibri"/>
          <w:sz w:val="24"/>
        </w:rPr>
        <w:t xml:space="preserve"> </w:t>
      </w:r>
      <w:r w:rsidR="00441DAD" w:rsidRPr="00AD6B67">
        <w:rPr>
          <w:rFonts w:ascii="Calibri" w:hAnsi="Calibri"/>
          <w:sz w:val="24"/>
        </w:rPr>
        <w:t>C</w:t>
      </w:r>
      <w:r w:rsidRPr="00AD6B67">
        <w:rPr>
          <w:rFonts w:ascii="Calibri" w:hAnsi="Calibri"/>
          <w:sz w:val="24"/>
        </w:rPr>
        <w:t xml:space="preserve">oordinator will meet with </w:t>
      </w:r>
      <w:r w:rsidR="00B56972" w:rsidRPr="00AD6B67">
        <w:rPr>
          <w:rFonts w:ascii="Calibri" w:hAnsi="Calibri"/>
          <w:sz w:val="24"/>
        </w:rPr>
        <w:t>your</w:t>
      </w:r>
      <w:r w:rsidRPr="00AD6B67">
        <w:rPr>
          <w:rFonts w:ascii="Calibri" w:hAnsi="Calibri"/>
          <w:sz w:val="24"/>
        </w:rPr>
        <w:t xml:space="preserve"> survey team and download data from the device for further processing. Do not delete any data from the device or alter settings, unless in consultation with </w:t>
      </w:r>
      <w:r w:rsidR="00594EB8" w:rsidRPr="00AD6B67">
        <w:rPr>
          <w:rFonts w:ascii="Calibri" w:hAnsi="Calibri"/>
          <w:sz w:val="24"/>
        </w:rPr>
        <w:t>him/her.</w:t>
      </w:r>
    </w:p>
    <w:p w14:paraId="39967F31" w14:textId="77777777" w:rsidR="00441DAD" w:rsidRPr="00AD6B67" w:rsidRDefault="00441DAD" w:rsidP="00441DAD">
      <w:pPr>
        <w:spacing w:after="120"/>
        <w:rPr>
          <w:rFonts w:ascii="Calibri" w:hAnsi="Calibri"/>
          <w:sz w:val="24"/>
        </w:rPr>
      </w:pPr>
    </w:p>
    <w:p w14:paraId="1118BAE3" w14:textId="0A55FEE4" w:rsidR="005A79E3" w:rsidRPr="00AD6B67" w:rsidRDefault="00B56972" w:rsidP="00925B6D">
      <w:pPr>
        <w:spacing w:after="120"/>
        <w:rPr>
          <w:rFonts w:ascii="Calibri" w:hAnsi="Calibri"/>
          <w:b/>
          <w:sz w:val="24"/>
        </w:rPr>
      </w:pPr>
      <w:r w:rsidRPr="00AD6B67">
        <w:rPr>
          <w:rFonts w:ascii="Calibri" w:hAnsi="Calibri"/>
          <w:b/>
          <w:sz w:val="24"/>
        </w:rPr>
        <w:t>Battery Handling</w:t>
      </w:r>
    </w:p>
    <w:p w14:paraId="5973BCD1" w14:textId="061DAE25" w:rsidR="005A79E3" w:rsidRPr="00AD6B67" w:rsidRDefault="004D3AEF" w:rsidP="00925B6D">
      <w:pPr>
        <w:spacing w:after="120"/>
        <w:rPr>
          <w:rFonts w:ascii="Calibri" w:hAnsi="Calibri"/>
          <w:color w:val="000000"/>
          <w:sz w:val="24"/>
        </w:rPr>
      </w:pPr>
      <w:r>
        <w:pict w14:anchorId="37C94B23">
          <v:shape id="_x0000_s1038" type="#_x0000_t75" style="position:absolute;margin-left:309.35pt;margin-top:10.45pt;width:2in;height:173.25pt;z-index:1;mso-position-horizontal-relative:text;mso-position-vertical-relative:text;mso-width-relative:page;mso-height-relative:page">
            <v:imagedata r:id="rId18" o:title="Garmin eTrex 30 - Insert the Batteries"/>
            <w10:wrap type="square"/>
          </v:shape>
        </w:pict>
      </w:r>
      <w:r w:rsidR="008F443C" w:rsidRPr="00AD6B67">
        <w:rPr>
          <w:rFonts w:ascii="Calibri" w:hAnsi="Calibri"/>
          <w:color w:val="000000"/>
          <w:sz w:val="24"/>
        </w:rPr>
        <w:t xml:space="preserve">As stated earlier, your GPS unit will be given to you with batteries installed, as well as extra batteries, some of which may be rechargeable. </w:t>
      </w:r>
      <w:r w:rsidR="005A79E3" w:rsidRPr="00AD6B67">
        <w:rPr>
          <w:rFonts w:ascii="Calibri" w:hAnsi="Calibri"/>
          <w:color w:val="000000"/>
          <w:sz w:val="24"/>
        </w:rPr>
        <w:t xml:space="preserve">Batteries typically last for 2-3 days surveying when fully charged. Rechargeable NiMH batteries typically last longer than Alkaline, but either will work fine. The unit itself will display the estimated charge of the battery. </w:t>
      </w:r>
    </w:p>
    <w:p w14:paraId="481F8181" w14:textId="581CFEB6" w:rsidR="005A79E3" w:rsidRPr="00AD6B67" w:rsidRDefault="005A79E3" w:rsidP="00925B6D">
      <w:pPr>
        <w:spacing w:after="120"/>
        <w:rPr>
          <w:rFonts w:ascii="Calibri" w:hAnsi="Calibri"/>
          <w:color w:val="000000"/>
          <w:sz w:val="24"/>
        </w:rPr>
      </w:pPr>
      <w:r w:rsidRPr="00AD6B67">
        <w:rPr>
          <w:rFonts w:ascii="Calibri" w:hAnsi="Calibri"/>
          <w:color w:val="000000"/>
          <w:sz w:val="24"/>
        </w:rPr>
        <w:t>When plugged into the vehicle power cable, the GPS should be powered and charging rechargeable batteries (</w:t>
      </w:r>
      <w:r w:rsidR="0056079A" w:rsidRPr="00AD6B67">
        <w:rPr>
          <w:rFonts w:ascii="Calibri" w:hAnsi="Calibri"/>
          <w:color w:val="000000"/>
          <w:sz w:val="24"/>
        </w:rPr>
        <w:t>n</w:t>
      </w:r>
      <w:r w:rsidRPr="00AD6B67">
        <w:rPr>
          <w:rFonts w:ascii="Calibri" w:hAnsi="Calibri"/>
          <w:color w:val="000000"/>
          <w:sz w:val="24"/>
        </w:rPr>
        <w:t>ote</w:t>
      </w:r>
      <w:r w:rsidR="0056079A" w:rsidRPr="00AD6B67">
        <w:rPr>
          <w:rFonts w:ascii="Calibri" w:hAnsi="Calibri"/>
          <w:color w:val="000000"/>
          <w:sz w:val="24"/>
        </w:rPr>
        <w:t xml:space="preserve"> that</w:t>
      </w:r>
      <w:r w:rsidRPr="00AD6B67">
        <w:rPr>
          <w:rFonts w:ascii="Calibri" w:hAnsi="Calibri"/>
          <w:color w:val="000000"/>
          <w:sz w:val="24"/>
        </w:rPr>
        <w:t xml:space="preserve"> </w:t>
      </w:r>
      <w:r w:rsidR="0056079A" w:rsidRPr="00AD6B67">
        <w:rPr>
          <w:rFonts w:ascii="Calibri" w:hAnsi="Calibri"/>
          <w:color w:val="000000"/>
          <w:sz w:val="24"/>
        </w:rPr>
        <w:t xml:space="preserve">the </w:t>
      </w:r>
      <w:r w:rsidRPr="00AD6B67">
        <w:rPr>
          <w:rFonts w:ascii="Calibri" w:hAnsi="Calibri"/>
          <w:color w:val="000000"/>
          <w:sz w:val="24"/>
        </w:rPr>
        <w:t>battery</w:t>
      </w:r>
      <w:r w:rsidR="0056079A" w:rsidRPr="00AD6B67">
        <w:rPr>
          <w:rFonts w:ascii="Calibri" w:hAnsi="Calibri"/>
          <w:color w:val="000000"/>
          <w:sz w:val="24"/>
        </w:rPr>
        <w:t>-</w:t>
      </w:r>
      <w:r w:rsidRPr="00AD6B67">
        <w:rPr>
          <w:rFonts w:ascii="Calibri" w:hAnsi="Calibri"/>
          <w:color w:val="000000"/>
          <w:sz w:val="24"/>
        </w:rPr>
        <w:t>charging feature is not present with all power cables).</w:t>
      </w:r>
    </w:p>
    <w:p w14:paraId="7BB81B0F" w14:textId="6B64607C" w:rsidR="005A79E3" w:rsidRPr="00AD6B67" w:rsidRDefault="005A79E3" w:rsidP="00925B6D">
      <w:pPr>
        <w:spacing w:after="120"/>
        <w:rPr>
          <w:rFonts w:ascii="Calibri" w:hAnsi="Calibri"/>
          <w:color w:val="000000"/>
          <w:sz w:val="24"/>
        </w:rPr>
      </w:pPr>
      <w:r w:rsidRPr="00AD6B67">
        <w:rPr>
          <w:rFonts w:ascii="Calibri" w:hAnsi="Calibri"/>
          <w:color w:val="000000"/>
          <w:sz w:val="24"/>
        </w:rPr>
        <w:t xml:space="preserve">If you need to replace </w:t>
      </w:r>
      <w:r w:rsidR="0056079A" w:rsidRPr="00AD6B67">
        <w:rPr>
          <w:rFonts w:ascii="Calibri" w:hAnsi="Calibri"/>
          <w:color w:val="000000"/>
          <w:sz w:val="24"/>
        </w:rPr>
        <w:t xml:space="preserve">the </w:t>
      </w:r>
      <w:r w:rsidRPr="00AD6B67">
        <w:rPr>
          <w:rFonts w:ascii="Calibri" w:hAnsi="Calibri"/>
          <w:color w:val="000000"/>
          <w:sz w:val="24"/>
        </w:rPr>
        <w:t>batteries</w:t>
      </w:r>
      <w:r w:rsidR="0056079A" w:rsidRPr="00AD6B67">
        <w:rPr>
          <w:rFonts w:ascii="Calibri" w:hAnsi="Calibri"/>
          <w:color w:val="000000"/>
          <w:sz w:val="24"/>
        </w:rPr>
        <w:t>:</w:t>
      </w:r>
    </w:p>
    <w:p w14:paraId="60F30F8D" w14:textId="77777777" w:rsidR="005A79E3" w:rsidRPr="00AD6B67" w:rsidRDefault="005A79E3" w:rsidP="00925B6D">
      <w:pPr>
        <w:numPr>
          <w:ilvl w:val="0"/>
          <w:numId w:val="2"/>
        </w:numPr>
        <w:spacing w:after="120"/>
        <w:rPr>
          <w:rFonts w:ascii="Calibri" w:hAnsi="Calibri"/>
          <w:color w:val="000000"/>
          <w:sz w:val="24"/>
        </w:rPr>
      </w:pPr>
      <w:r w:rsidRPr="00AD6B67">
        <w:rPr>
          <w:rFonts w:ascii="Calibri" w:hAnsi="Calibri"/>
          <w:color w:val="000000"/>
          <w:sz w:val="24"/>
        </w:rPr>
        <w:t>Remove the battery cover on the rear of the GPS. Turn the ring counter-clockwise and pull off the cover.</w:t>
      </w:r>
    </w:p>
    <w:p w14:paraId="67A86CDC" w14:textId="77777777" w:rsidR="005A79E3" w:rsidRPr="00AD6B67" w:rsidRDefault="005A79E3" w:rsidP="00925B6D">
      <w:pPr>
        <w:numPr>
          <w:ilvl w:val="0"/>
          <w:numId w:val="2"/>
        </w:numPr>
        <w:spacing w:after="120"/>
        <w:rPr>
          <w:rFonts w:ascii="Calibri" w:hAnsi="Calibri"/>
          <w:color w:val="000000"/>
          <w:sz w:val="24"/>
        </w:rPr>
      </w:pPr>
      <w:r w:rsidRPr="00AD6B67">
        <w:rPr>
          <w:rFonts w:ascii="Calibri" w:hAnsi="Calibri"/>
          <w:color w:val="000000"/>
          <w:sz w:val="24"/>
        </w:rPr>
        <w:t>Insert the batteries. Be certain that the polarity of the batteries matches the diagram within the batter</w:t>
      </w:r>
      <w:r w:rsidR="00070142" w:rsidRPr="00AD6B67">
        <w:rPr>
          <w:rFonts w:ascii="Calibri" w:hAnsi="Calibri"/>
          <w:color w:val="000000"/>
          <w:sz w:val="24"/>
        </w:rPr>
        <w:t>y</w:t>
      </w:r>
      <w:r w:rsidRPr="00AD6B67">
        <w:rPr>
          <w:rFonts w:ascii="Calibri" w:hAnsi="Calibri"/>
          <w:color w:val="000000"/>
          <w:sz w:val="24"/>
        </w:rPr>
        <w:t xml:space="preserve"> </w:t>
      </w:r>
      <w:r w:rsidR="00070142" w:rsidRPr="00AD6B67">
        <w:rPr>
          <w:rFonts w:ascii="Calibri" w:hAnsi="Calibri"/>
          <w:color w:val="000000"/>
          <w:sz w:val="24"/>
        </w:rPr>
        <w:t>compartment</w:t>
      </w:r>
      <w:r w:rsidRPr="00AD6B67">
        <w:rPr>
          <w:rFonts w:ascii="Calibri" w:hAnsi="Calibri"/>
          <w:color w:val="000000"/>
          <w:sz w:val="24"/>
        </w:rPr>
        <w:t>.</w:t>
      </w:r>
    </w:p>
    <w:p w14:paraId="711924FC" w14:textId="293F6CF2" w:rsidR="003D0ACF" w:rsidRPr="00AD6B67" w:rsidRDefault="005A79E3" w:rsidP="00925B6D">
      <w:pPr>
        <w:numPr>
          <w:ilvl w:val="0"/>
          <w:numId w:val="2"/>
        </w:numPr>
        <w:spacing w:after="120"/>
        <w:rPr>
          <w:rFonts w:ascii="Calibri" w:hAnsi="Calibri"/>
          <w:color w:val="000000"/>
          <w:sz w:val="24"/>
        </w:rPr>
      </w:pPr>
      <w:r w:rsidRPr="00AD6B67">
        <w:rPr>
          <w:rFonts w:ascii="Calibri" w:hAnsi="Calibri"/>
          <w:color w:val="000000"/>
          <w:sz w:val="24"/>
        </w:rPr>
        <w:t>Place the batter</w:t>
      </w:r>
      <w:r w:rsidR="00070142" w:rsidRPr="00AD6B67">
        <w:rPr>
          <w:rFonts w:ascii="Calibri" w:hAnsi="Calibri"/>
          <w:color w:val="000000"/>
          <w:sz w:val="24"/>
        </w:rPr>
        <w:t>y</w:t>
      </w:r>
      <w:r w:rsidRPr="00AD6B67">
        <w:rPr>
          <w:rFonts w:ascii="Calibri" w:hAnsi="Calibri"/>
          <w:color w:val="000000"/>
          <w:sz w:val="24"/>
        </w:rPr>
        <w:t xml:space="preserve"> cover back on, and turn the ring clockwise to close.</w:t>
      </w:r>
    </w:p>
    <w:p w14:paraId="2588C15E" w14:textId="77777777" w:rsidR="003D0ACF" w:rsidRPr="00AD6B67" w:rsidRDefault="003D0ACF" w:rsidP="00925B6D">
      <w:pPr>
        <w:spacing w:after="120"/>
        <w:rPr>
          <w:rFonts w:ascii="Calibri" w:hAnsi="Calibri"/>
          <w:color w:val="000000"/>
          <w:sz w:val="24"/>
        </w:rPr>
      </w:pPr>
    </w:p>
    <w:p w14:paraId="0A6F00C7" w14:textId="3BAE8181" w:rsidR="003D0ACF" w:rsidRPr="00AD6B67" w:rsidRDefault="00DC2D84" w:rsidP="00925B6D">
      <w:pPr>
        <w:spacing w:after="120"/>
        <w:rPr>
          <w:rFonts w:ascii="Calibri" w:hAnsi="Calibri"/>
          <w:b/>
          <w:color w:val="000000"/>
          <w:sz w:val="24"/>
        </w:rPr>
      </w:pPr>
      <w:r>
        <w:rPr>
          <w:rFonts w:ascii="Calibri" w:hAnsi="Calibri"/>
          <w:b/>
          <w:color w:val="000000"/>
          <w:sz w:val="24"/>
        </w:rPr>
        <w:br w:type="page"/>
      </w:r>
      <w:r w:rsidR="003D0ACF" w:rsidRPr="00AD6B67">
        <w:rPr>
          <w:rFonts w:ascii="Calibri" w:hAnsi="Calibri"/>
          <w:b/>
          <w:color w:val="000000"/>
          <w:sz w:val="24"/>
        </w:rPr>
        <w:lastRenderedPageBreak/>
        <w:t>Filling the GPS Data Collection Form</w:t>
      </w:r>
    </w:p>
    <w:p w14:paraId="0B910D5A" w14:textId="1B649F93" w:rsidR="003D0ACF" w:rsidRPr="00AD6B67" w:rsidRDefault="00D41122" w:rsidP="00925B6D">
      <w:pPr>
        <w:spacing w:after="120"/>
        <w:rPr>
          <w:rFonts w:ascii="Calibri" w:hAnsi="Calibri"/>
          <w:color w:val="000000"/>
          <w:sz w:val="24"/>
        </w:rPr>
      </w:pPr>
      <w:r w:rsidRPr="00AD6B67">
        <w:rPr>
          <w:rFonts w:ascii="Calibri" w:hAnsi="Calibri"/>
          <w:color w:val="000000"/>
          <w:sz w:val="24"/>
        </w:rPr>
        <w:t xml:space="preserve">This form accompanies the </w:t>
      </w:r>
      <w:r w:rsidR="008A31FC">
        <w:rPr>
          <w:rFonts w:ascii="Calibri" w:hAnsi="Calibri"/>
          <w:color w:val="000000"/>
          <w:sz w:val="24"/>
        </w:rPr>
        <w:t>work</w:t>
      </w:r>
      <w:r w:rsidRPr="00AD6B67">
        <w:rPr>
          <w:rFonts w:ascii="Calibri" w:hAnsi="Calibri"/>
          <w:color w:val="000000"/>
          <w:sz w:val="24"/>
        </w:rPr>
        <w:t xml:space="preserve"> of marking </w:t>
      </w:r>
      <w:r w:rsidR="008A31FC">
        <w:rPr>
          <w:rFonts w:ascii="Calibri" w:hAnsi="Calibri"/>
          <w:color w:val="000000"/>
          <w:sz w:val="24"/>
        </w:rPr>
        <w:t xml:space="preserve">waypoints </w:t>
      </w:r>
      <w:r w:rsidRPr="00AD6B67">
        <w:rPr>
          <w:rFonts w:ascii="Calibri" w:hAnsi="Calibri"/>
          <w:color w:val="000000"/>
          <w:sz w:val="24"/>
        </w:rPr>
        <w:t>near the cent</w:t>
      </w:r>
      <w:r w:rsidR="008A31FC">
        <w:rPr>
          <w:rFonts w:ascii="Calibri" w:hAnsi="Calibri"/>
          <w:color w:val="000000"/>
          <w:sz w:val="24"/>
        </w:rPr>
        <w:t>re</w:t>
      </w:r>
      <w:r w:rsidRPr="00AD6B67">
        <w:rPr>
          <w:rFonts w:ascii="Calibri" w:hAnsi="Calibri"/>
          <w:color w:val="000000"/>
          <w:sz w:val="24"/>
        </w:rPr>
        <w:t xml:space="preserve"> of clusters. As GPS Operator, you will fill out this form by pen for each</w:t>
      </w:r>
      <w:r w:rsidR="008A31FC">
        <w:rPr>
          <w:rFonts w:ascii="Calibri" w:hAnsi="Calibri"/>
          <w:color w:val="000000"/>
          <w:sz w:val="24"/>
        </w:rPr>
        <w:t xml:space="preserve"> waypoint marked (i.e. </w:t>
      </w:r>
      <w:r w:rsidRPr="00AD6B67">
        <w:rPr>
          <w:rFonts w:ascii="Calibri" w:hAnsi="Calibri"/>
          <w:color w:val="000000"/>
          <w:sz w:val="24"/>
        </w:rPr>
        <w:t>one form per cluster, depending on the requirements of your country survey). On</w:t>
      </w:r>
      <w:r w:rsidR="002C702A" w:rsidRPr="00AD6B67">
        <w:rPr>
          <w:rFonts w:ascii="Calibri" w:hAnsi="Calibri"/>
          <w:color w:val="000000"/>
          <w:sz w:val="24"/>
        </w:rPr>
        <w:t>c</w:t>
      </w:r>
      <w:r w:rsidRPr="00AD6B67">
        <w:rPr>
          <w:rFonts w:ascii="Calibri" w:hAnsi="Calibri"/>
          <w:color w:val="000000"/>
          <w:sz w:val="24"/>
        </w:rPr>
        <w:t xml:space="preserve">e filled out, the form is to be placed together with the bundle of questionnaires and cluster control sheets associated with the cluster. </w:t>
      </w:r>
    </w:p>
    <w:p w14:paraId="06F069B0" w14:textId="50E4DCB3" w:rsidR="00BF4A3F" w:rsidRPr="00AD6B67" w:rsidRDefault="00BF4A3F" w:rsidP="00925B6D">
      <w:pPr>
        <w:spacing w:after="120"/>
        <w:rPr>
          <w:rFonts w:ascii="Calibri" w:hAnsi="Calibri"/>
          <w:color w:val="000000"/>
          <w:sz w:val="24"/>
        </w:rPr>
      </w:pPr>
      <w:r w:rsidRPr="00AD6B67">
        <w:rPr>
          <w:rFonts w:ascii="Calibri" w:hAnsi="Calibri"/>
          <w:color w:val="000000"/>
          <w:sz w:val="24"/>
        </w:rPr>
        <w:t>The form consists of an upper panel (GP1 to GP7), a central</w:t>
      </w:r>
      <w:r w:rsidR="002C702A" w:rsidRPr="00AD6B67">
        <w:rPr>
          <w:rFonts w:ascii="Calibri" w:hAnsi="Calibri"/>
          <w:color w:val="000000"/>
          <w:sz w:val="24"/>
        </w:rPr>
        <w:t xml:space="preserve"> position</w:t>
      </w:r>
      <w:r w:rsidRPr="00AD6B67">
        <w:rPr>
          <w:rFonts w:ascii="Calibri" w:hAnsi="Calibri"/>
          <w:color w:val="000000"/>
          <w:sz w:val="24"/>
        </w:rPr>
        <w:t xml:space="preserve"> checklist for you to review before marking each waypoint, and a lower panel (GP8 to GP11). The upper panel should be filled in before you begin the process of waypoint marking, as your supervisor will have provided the necessary information to you to fill it out entirely.</w:t>
      </w:r>
    </w:p>
    <w:p w14:paraId="56B9EDAA" w14:textId="77777777" w:rsidR="003D0ACF" w:rsidRPr="00AD6B67" w:rsidRDefault="003D0ACF" w:rsidP="00925B6D">
      <w:pPr>
        <w:spacing w:after="120"/>
        <w:rPr>
          <w:rFonts w:ascii="Calibri" w:hAnsi="Calibri"/>
          <w:color w:val="000000"/>
          <w:sz w:val="24"/>
        </w:rPr>
      </w:pPr>
    </w:p>
    <w:p w14:paraId="1C2B0CBF" w14:textId="2CE5E04D" w:rsidR="00BF4A3F" w:rsidRPr="00AD6B67" w:rsidRDefault="00BF4A3F" w:rsidP="00925B6D">
      <w:pPr>
        <w:spacing w:after="120"/>
        <w:rPr>
          <w:rFonts w:ascii="Calibri" w:hAnsi="Calibri"/>
          <w:b/>
          <w:color w:val="000000"/>
          <w:sz w:val="24"/>
        </w:rPr>
      </w:pPr>
      <w:r w:rsidRPr="00AD6B67">
        <w:rPr>
          <w:rFonts w:ascii="Calibri" w:hAnsi="Calibri"/>
          <w:b/>
          <w:color w:val="000000"/>
          <w:sz w:val="24"/>
        </w:rPr>
        <w:t xml:space="preserve">GP1. </w:t>
      </w:r>
      <w:r w:rsidRPr="00AD6B67">
        <w:rPr>
          <w:rFonts w:ascii="Calibri" w:hAnsi="Calibri"/>
          <w:b/>
          <w:iCs/>
          <w:color w:val="000000"/>
          <w:sz w:val="24"/>
        </w:rPr>
        <w:t>Cluster number</w:t>
      </w:r>
    </w:p>
    <w:p w14:paraId="3A94B84E" w14:textId="62DE3025" w:rsidR="00BF4A3F" w:rsidRPr="00AD6B67" w:rsidRDefault="00BF4A3F" w:rsidP="00925B6D">
      <w:pPr>
        <w:spacing w:after="120"/>
        <w:ind w:left="720"/>
        <w:rPr>
          <w:rFonts w:ascii="Calibri" w:hAnsi="Calibri"/>
          <w:color w:val="000000"/>
          <w:sz w:val="24"/>
        </w:rPr>
      </w:pPr>
      <w:r w:rsidRPr="00AD6B67">
        <w:rPr>
          <w:rFonts w:ascii="Calibri" w:hAnsi="Calibri"/>
          <w:color w:val="000000"/>
          <w:sz w:val="24"/>
        </w:rPr>
        <w:t>Enter the cluster number as</w:t>
      </w:r>
      <w:r w:rsidR="00DC2D84">
        <w:rPr>
          <w:rFonts w:ascii="Calibri" w:hAnsi="Calibri"/>
          <w:color w:val="000000"/>
          <w:sz w:val="24"/>
        </w:rPr>
        <w:t xml:space="preserve"> instructed by your supervisor.</w:t>
      </w:r>
    </w:p>
    <w:p w14:paraId="41A92573" w14:textId="60EE91E2" w:rsidR="00BF4A3F" w:rsidRPr="00AD6B67" w:rsidRDefault="00BF4A3F" w:rsidP="00925B6D">
      <w:pPr>
        <w:spacing w:after="120"/>
        <w:rPr>
          <w:rFonts w:ascii="Calibri" w:hAnsi="Calibri"/>
          <w:b/>
          <w:color w:val="000000"/>
          <w:sz w:val="24"/>
        </w:rPr>
      </w:pPr>
      <w:r w:rsidRPr="00AD6B67">
        <w:rPr>
          <w:rFonts w:ascii="Calibri" w:hAnsi="Calibri"/>
          <w:b/>
          <w:color w:val="000000"/>
          <w:sz w:val="24"/>
        </w:rPr>
        <w:t>GP2. GPS unit number</w:t>
      </w:r>
    </w:p>
    <w:p w14:paraId="7E92CDD0" w14:textId="2F341458" w:rsidR="00BF4A3F" w:rsidRPr="00AD6B67" w:rsidRDefault="008A7C36" w:rsidP="00925B6D">
      <w:pPr>
        <w:spacing w:after="120"/>
        <w:ind w:left="720"/>
        <w:rPr>
          <w:rFonts w:ascii="Calibri" w:hAnsi="Calibri"/>
          <w:color w:val="000000"/>
          <w:sz w:val="24"/>
        </w:rPr>
      </w:pPr>
      <w:r w:rsidRPr="00AD6B67">
        <w:rPr>
          <w:rFonts w:ascii="Calibri" w:hAnsi="Calibri"/>
          <w:color w:val="000000"/>
          <w:sz w:val="24"/>
        </w:rPr>
        <w:t xml:space="preserve">Enter the GPS unit number. </w:t>
      </w:r>
      <w:r w:rsidR="008A31FC">
        <w:rPr>
          <w:rFonts w:ascii="Calibri" w:hAnsi="Calibri"/>
          <w:color w:val="000000"/>
          <w:sz w:val="24"/>
        </w:rPr>
        <w:t>The</w:t>
      </w:r>
      <w:r w:rsidRPr="00AD6B67">
        <w:rPr>
          <w:rFonts w:ascii="Calibri" w:hAnsi="Calibri"/>
          <w:color w:val="000000"/>
          <w:sz w:val="24"/>
        </w:rPr>
        <w:t xml:space="preserve"> GPS Coordinator </w:t>
      </w:r>
      <w:r w:rsidR="008A31FC">
        <w:rPr>
          <w:rFonts w:ascii="Calibri" w:hAnsi="Calibri"/>
          <w:color w:val="000000"/>
          <w:sz w:val="24"/>
        </w:rPr>
        <w:t xml:space="preserve">has </w:t>
      </w:r>
      <w:r w:rsidRPr="00AD6B67">
        <w:rPr>
          <w:rFonts w:ascii="Calibri" w:hAnsi="Calibri"/>
          <w:color w:val="000000"/>
          <w:sz w:val="24"/>
        </w:rPr>
        <w:t xml:space="preserve">tagged your </w:t>
      </w:r>
      <w:r w:rsidR="00E6435C" w:rsidRPr="00AD6B67">
        <w:rPr>
          <w:rFonts w:ascii="Calibri" w:hAnsi="Calibri"/>
          <w:color w:val="000000"/>
          <w:sz w:val="24"/>
        </w:rPr>
        <w:t xml:space="preserve">GPS </w:t>
      </w:r>
      <w:r w:rsidRPr="00AD6B67">
        <w:rPr>
          <w:rFonts w:ascii="Calibri" w:hAnsi="Calibri"/>
          <w:color w:val="000000"/>
          <w:sz w:val="24"/>
        </w:rPr>
        <w:t>unit with a sticker</w:t>
      </w:r>
      <w:r w:rsidR="00E6435C" w:rsidRPr="00AD6B67">
        <w:rPr>
          <w:rFonts w:ascii="Calibri" w:hAnsi="Calibri"/>
          <w:color w:val="000000"/>
          <w:sz w:val="24"/>
        </w:rPr>
        <w:t xml:space="preserve"> – this is your GPS unit number.</w:t>
      </w:r>
    </w:p>
    <w:p w14:paraId="0F19E291" w14:textId="4CE9EA33" w:rsidR="00E6435C" w:rsidRPr="00AD6B67" w:rsidRDefault="00E6435C" w:rsidP="00925B6D">
      <w:pPr>
        <w:spacing w:after="120"/>
        <w:rPr>
          <w:rFonts w:ascii="Calibri" w:hAnsi="Calibri"/>
          <w:b/>
          <w:color w:val="000000"/>
          <w:sz w:val="24"/>
        </w:rPr>
      </w:pPr>
      <w:r w:rsidRPr="00AD6B67">
        <w:rPr>
          <w:rFonts w:ascii="Calibri" w:hAnsi="Calibri"/>
          <w:b/>
          <w:color w:val="000000"/>
          <w:sz w:val="24"/>
        </w:rPr>
        <w:t>GP3. GPS operator’s name and number</w:t>
      </w:r>
    </w:p>
    <w:p w14:paraId="44CA7354" w14:textId="2457F471" w:rsidR="00E6435C" w:rsidRPr="00AD6B67" w:rsidRDefault="00E6435C" w:rsidP="00925B6D">
      <w:pPr>
        <w:spacing w:after="120"/>
        <w:ind w:left="720"/>
        <w:rPr>
          <w:rFonts w:ascii="Calibri" w:hAnsi="Calibri"/>
          <w:color w:val="000000"/>
          <w:sz w:val="24"/>
        </w:rPr>
      </w:pPr>
      <w:r w:rsidRPr="00AD6B67">
        <w:rPr>
          <w:rFonts w:ascii="Calibri" w:hAnsi="Calibri"/>
          <w:color w:val="000000"/>
          <w:sz w:val="24"/>
        </w:rPr>
        <w:t>Enter your own name and identification number provided to you at the time of training.</w:t>
      </w:r>
    </w:p>
    <w:p w14:paraId="100D52A5" w14:textId="2BC2576E" w:rsidR="00BF4A3F" w:rsidRPr="00AD6B67" w:rsidRDefault="00E6435C" w:rsidP="00925B6D">
      <w:pPr>
        <w:spacing w:after="120"/>
        <w:rPr>
          <w:rFonts w:ascii="Calibri" w:hAnsi="Calibri"/>
          <w:b/>
          <w:color w:val="000000"/>
          <w:sz w:val="24"/>
        </w:rPr>
      </w:pPr>
      <w:r w:rsidRPr="00AD6B67">
        <w:rPr>
          <w:rFonts w:ascii="Calibri" w:hAnsi="Calibri"/>
          <w:b/>
          <w:color w:val="000000"/>
          <w:sz w:val="24"/>
        </w:rPr>
        <w:t>GP4. Supervisor’s name and number</w:t>
      </w:r>
    </w:p>
    <w:p w14:paraId="038BF854" w14:textId="2C6CF0D8" w:rsidR="00E6435C" w:rsidRPr="00AD6B67" w:rsidRDefault="00E6435C" w:rsidP="00925B6D">
      <w:pPr>
        <w:spacing w:after="120"/>
        <w:ind w:left="720"/>
        <w:rPr>
          <w:rFonts w:ascii="Calibri" w:hAnsi="Calibri"/>
          <w:color w:val="000000"/>
          <w:sz w:val="24"/>
        </w:rPr>
      </w:pPr>
      <w:r w:rsidRPr="00AD6B67">
        <w:rPr>
          <w:rFonts w:ascii="Calibri" w:hAnsi="Calibri"/>
          <w:color w:val="000000"/>
          <w:sz w:val="24"/>
        </w:rPr>
        <w:t>Enter your supervisor’s name and number, if not already completed by your supervisor.</w:t>
      </w:r>
    </w:p>
    <w:p w14:paraId="26191C11" w14:textId="0AA648E4" w:rsidR="00BF4A3F" w:rsidRPr="00AD6B67" w:rsidRDefault="00E6435C" w:rsidP="00925B6D">
      <w:pPr>
        <w:spacing w:after="120"/>
        <w:rPr>
          <w:rFonts w:ascii="Calibri" w:hAnsi="Calibri"/>
          <w:b/>
          <w:color w:val="000000"/>
          <w:sz w:val="24"/>
        </w:rPr>
      </w:pPr>
      <w:r w:rsidRPr="00AD6B67">
        <w:rPr>
          <w:rFonts w:ascii="Calibri" w:hAnsi="Calibri"/>
          <w:b/>
          <w:color w:val="000000"/>
          <w:sz w:val="24"/>
        </w:rPr>
        <w:t>GP5. Day/Month/Year of reading</w:t>
      </w:r>
    </w:p>
    <w:p w14:paraId="284703AF" w14:textId="07395285" w:rsidR="00E6435C" w:rsidRPr="00AD6B67" w:rsidRDefault="00594EB8" w:rsidP="00925B6D">
      <w:pPr>
        <w:spacing w:after="120"/>
        <w:ind w:left="720"/>
        <w:rPr>
          <w:rFonts w:ascii="Calibri" w:hAnsi="Calibri"/>
          <w:color w:val="000000"/>
          <w:sz w:val="24"/>
        </w:rPr>
      </w:pPr>
      <w:r w:rsidRPr="00AD6B67">
        <w:rPr>
          <w:rFonts w:ascii="Calibri" w:hAnsi="Calibri"/>
          <w:color w:val="000000"/>
          <w:sz w:val="24"/>
        </w:rPr>
        <w:t>Enter the date of the reading</w:t>
      </w:r>
      <w:r w:rsidR="00E6435C" w:rsidRPr="00AD6B67">
        <w:rPr>
          <w:rFonts w:ascii="Calibri" w:hAnsi="Calibri"/>
          <w:color w:val="000000"/>
          <w:sz w:val="24"/>
        </w:rPr>
        <w:t xml:space="preserve"> as day, month and year.</w:t>
      </w:r>
    </w:p>
    <w:p w14:paraId="0F2CA0A3" w14:textId="45905C17" w:rsidR="00BF4A3F" w:rsidRPr="00AD6B67" w:rsidRDefault="00E6435C" w:rsidP="00925B6D">
      <w:pPr>
        <w:spacing w:after="120"/>
        <w:rPr>
          <w:rFonts w:ascii="Calibri" w:hAnsi="Calibri"/>
          <w:b/>
          <w:color w:val="000000"/>
          <w:sz w:val="24"/>
        </w:rPr>
      </w:pPr>
      <w:r w:rsidRPr="00AD6B67">
        <w:rPr>
          <w:rFonts w:ascii="Calibri" w:hAnsi="Calibri"/>
          <w:b/>
          <w:color w:val="000000"/>
          <w:sz w:val="24"/>
        </w:rPr>
        <w:t>GP6. Area</w:t>
      </w:r>
    </w:p>
    <w:p w14:paraId="718CE73F" w14:textId="5B0BD5DA" w:rsidR="00E6435C" w:rsidRPr="00AD6B67" w:rsidRDefault="00E6435C" w:rsidP="00925B6D">
      <w:pPr>
        <w:spacing w:after="120"/>
        <w:ind w:left="720"/>
        <w:rPr>
          <w:rFonts w:ascii="Calibri" w:hAnsi="Calibri"/>
          <w:color w:val="000000"/>
          <w:sz w:val="24"/>
        </w:rPr>
      </w:pPr>
      <w:r w:rsidRPr="00AD6B67">
        <w:rPr>
          <w:rFonts w:ascii="Calibri" w:hAnsi="Calibri"/>
          <w:color w:val="000000"/>
          <w:sz w:val="24"/>
        </w:rPr>
        <w:t>Circle the code for cluster area as instructed/provided by your supervisor. This will have been pre-determined; you will not be required to assess whether the cluster is in an urban or rural area.</w:t>
      </w:r>
    </w:p>
    <w:p w14:paraId="6316D3F4" w14:textId="46B556BA" w:rsidR="00E6435C" w:rsidRPr="00AD6B67" w:rsidRDefault="00E6435C" w:rsidP="00925B6D">
      <w:pPr>
        <w:spacing w:after="120"/>
        <w:rPr>
          <w:rFonts w:ascii="Calibri" w:hAnsi="Calibri"/>
          <w:b/>
          <w:color w:val="000000"/>
          <w:sz w:val="24"/>
        </w:rPr>
      </w:pPr>
      <w:r w:rsidRPr="00AD6B67">
        <w:rPr>
          <w:rFonts w:ascii="Calibri" w:hAnsi="Calibri"/>
          <w:b/>
          <w:color w:val="000000"/>
          <w:sz w:val="24"/>
        </w:rPr>
        <w:t>GP7. Region</w:t>
      </w:r>
    </w:p>
    <w:p w14:paraId="67085BC4" w14:textId="171E50AF" w:rsidR="00E6435C" w:rsidRPr="00AD6B67" w:rsidRDefault="00E6435C" w:rsidP="00925B6D">
      <w:pPr>
        <w:spacing w:after="120"/>
        <w:ind w:left="720"/>
        <w:rPr>
          <w:rFonts w:ascii="Calibri" w:hAnsi="Calibri"/>
          <w:color w:val="000000"/>
          <w:sz w:val="24"/>
        </w:rPr>
      </w:pPr>
      <w:r w:rsidRPr="00AD6B67">
        <w:rPr>
          <w:rFonts w:ascii="Calibri" w:hAnsi="Calibri"/>
          <w:color w:val="000000"/>
          <w:sz w:val="24"/>
        </w:rPr>
        <w:t>Circle the code for region as instructed/provided by your supervisor.</w:t>
      </w:r>
    </w:p>
    <w:p w14:paraId="767D160E" w14:textId="72658BEA" w:rsidR="00E6435C" w:rsidRPr="00AD6B67" w:rsidRDefault="00E6435C" w:rsidP="00925B6D">
      <w:pPr>
        <w:spacing w:after="120"/>
        <w:rPr>
          <w:rFonts w:ascii="Calibri" w:hAnsi="Calibri"/>
          <w:color w:val="000000"/>
          <w:sz w:val="24"/>
        </w:rPr>
      </w:pPr>
      <w:r w:rsidRPr="00AD6B67">
        <w:rPr>
          <w:rFonts w:ascii="Calibri" w:hAnsi="Calibri"/>
          <w:color w:val="000000"/>
          <w:sz w:val="24"/>
        </w:rPr>
        <w:t xml:space="preserve">After GP1-GP7 has been filled out, </w:t>
      </w:r>
      <w:r w:rsidR="002C702A" w:rsidRPr="00AD6B67">
        <w:rPr>
          <w:rFonts w:ascii="Calibri" w:hAnsi="Calibri"/>
          <w:color w:val="000000"/>
          <w:sz w:val="24"/>
        </w:rPr>
        <w:t xml:space="preserve">ensure that the position checklist is followed before recording the </w:t>
      </w:r>
      <w:r w:rsidR="00AD6B67">
        <w:rPr>
          <w:rFonts w:ascii="Calibri" w:hAnsi="Calibri"/>
          <w:color w:val="000000"/>
          <w:sz w:val="24"/>
        </w:rPr>
        <w:t>reading (GP8-GP11) to the form.</w:t>
      </w:r>
    </w:p>
    <w:p w14:paraId="3E1B55BF" w14:textId="46C502B1" w:rsidR="00BF4A3F" w:rsidRPr="00AD6B67" w:rsidRDefault="00821C54" w:rsidP="00925B6D">
      <w:pPr>
        <w:spacing w:after="120"/>
        <w:rPr>
          <w:rFonts w:ascii="Calibri" w:hAnsi="Calibri"/>
          <w:b/>
          <w:color w:val="000000"/>
          <w:sz w:val="24"/>
        </w:rPr>
      </w:pPr>
      <w:r w:rsidRPr="00AD6B67">
        <w:rPr>
          <w:rFonts w:ascii="Calibri" w:hAnsi="Calibri"/>
          <w:b/>
          <w:color w:val="000000"/>
          <w:sz w:val="24"/>
        </w:rPr>
        <w:t>GP8. Waypoint number</w:t>
      </w:r>
    </w:p>
    <w:p w14:paraId="060ABD8A" w14:textId="3BA1B1BF" w:rsidR="00821C54" w:rsidRPr="00AD6B67" w:rsidRDefault="00517F58" w:rsidP="00925B6D">
      <w:pPr>
        <w:spacing w:after="120"/>
        <w:ind w:left="720"/>
        <w:rPr>
          <w:rFonts w:ascii="Calibri" w:hAnsi="Calibri"/>
          <w:color w:val="000000"/>
          <w:sz w:val="24"/>
        </w:rPr>
      </w:pPr>
      <w:r w:rsidRPr="00AD6B67">
        <w:rPr>
          <w:rFonts w:ascii="Calibri" w:hAnsi="Calibri"/>
          <w:color w:val="000000"/>
          <w:sz w:val="24"/>
        </w:rPr>
        <w:t xml:space="preserve">Enter the waypoint number as saved on your device. </w:t>
      </w:r>
      <w:r w:rsidR="008A31FC">
        <w:rPr>
          <w:rFonts w:ascii="Calibri" w:hAnsi="Calibri"/>
          <w:color w:val="000000"/>
          <w:sz w:val="24"/>
        </w:rPr>
        <w:t>T</w:t>
      </w:r>
      <w:r w:rsidRPr="00AD6B67">
        <w:rPr>
          <w:rFonts w:ascii="Calibri" w:hAnsi="Calibri"/>
          <w:color w:val="000000"/>
          <w:sz w:val="24"/>
        </w:rPr>
        <w:t>his waypoint number should be the same as the cluster number (GP1).</w:t>
      </w:r>
    </w:p>
    <w:p w14:paraId="18E41CE2" w14:textId="0F052888" w:rsidR="00821C54" w:rsidRPr="00AD6B67" w:rsidRDefault="00821C54" w:rsidP="00DC2D84">
      <w:pPr>
        <w:keepNext/>
        <w:keepLines/>
        <w:spacing w:after="120"/>
        <w:rPr>
          <w:rFonts w:ascii="Calibri" w:hAnsi="Calibri"/>
          <w:b/>
          <w:color w:val="000000"/>
          <w:sz w:val="24"/>
        </w:rPr>
      </w:pPr>
      <w:r w:rsidRPr="00AD6B67">
        <w:rPr>
          <w:rFonts w:ascii="Calibri" w:hAnsi="Calibri"/>
          <w:b/>
          <w:color w:val="000000"/>
          <w:sz w:val="24"/>
        </w:rPr>
        <w:lastRenderedPageBreak/>
        <w:t>GP9. Elevation</w:t>
      </w:r>
    </w:p>
    <w:p w14:paraId="0234C094" w14:textId="521ED2D6" w:rsidR="00821C54" w:rsidRPr="00AD6B67" w:rsidRDefault="00A00EC6" w:rsidP="00DC2D84">
      <w:pPr>
        <w:keepNext/>
        <w:keepLines/>
        <w:spacing w:after="120"/>
        <w:ind w:left="720"/>
        <w:rPr>
          <w:rFonts w:ascii="Calibri" w:hAnsi="Calibri"/>
          <w:color w:val="000000"/>
          <w:sz w:val="24"/>
        </w:rPr>
      </w:pPr>
      <w:r w:rsidRPr="00AD6B67">
        <w:rPr>
          <w:rFonts w:ascii="Calibri" w:hAnsi="Calibri"/>
          <w:color w:val="000000"/>
          <w:sz w:val="24"/>
        </w:rPr>
        <w:t xml:space="preserve">If your device reports negative elevation, tick the box that says </w:t>
      </w:r>
      <w:r w:rsidRPr="00AD6B67">
        <w:rPr>
          <w:rFonts w:ascii="Calibri" w:hAnsi="Calibri"/>
          <w:i/>
          <w:color w:val="000000"/>
          <w:sz w:val="24"/>
        </w:rPr>
        <w:t>“tick if negative elevation.”</w:t>
      </w:r>
      <w:r w:rsidRPr="00AD6B67">
        <w:rPr>
          <w:rFonts w:ascii="Calibri" w:hAnsi="Calibri"/>
          <w:color w:val="000000"/>
          <w:sz w:val="24"/>
        </w:rPr>
        <w:t xml:space="preserve"> If the device reports positive elevation, do not tick this box. Enter the elevation number in meters.</w:t>
      </w:r>
    </w:p>
    <w:p w14:paraId="11A035B5" w14:textId="53F08FEB" w:rsidR="00821C54" w:rsidRPr="00AD6B67" w:rsidRDefault="00821C54" w:rsidP="00925B6D">
      <w:pPr>
        <w:spacing w:after="120"/>
        <w:rPr>
          <w:rFonts w:ascii="Calibri" w:hAnsi="Calibri"/>
          <w:b/>
          <w:color w:val="000000"/>
          <w:sz w:val="24"/>
        </w:rPr>
      </w:pPr>
      <w:r w:rsidRPr="00AD6B67">
        <w:rPr>
          <w:rFonts w:ascii="Calibri" w:hAnsi="Calibri"/>
          <w:b/>
          <w:color w:val="000000"/>
          <w:sz w:val="24"/>
        </w:rPr>
        <w:t>GP10. Latitude</w:t>
      </w:r>
    </w:p>
    <w:p w14:paraId="4A392E9B" w14:textId="1707DEC6" w:rsidR="00821C54" w:rsidRPr="00AD6B67" w:rsidRDefault="00A00EC6" w:rsidP="00925B6D">
      <w:pPr>
        <w:spacing w:after="120"/>
        <w:ind w:left="720"/>
        <w:rPr>
          <w:rFonts w:ascii="Calibri" w:hAnsi="Calibri"/>
          <w:color w:val="000000"/>
          <w:sz w:val="24"/>
        </w:rPr>
      </w:pPr>
      <w:r w:rsidRPr="00AD6B67">
        <w:rPr>
          <w:rFonts w:ascii="Calibri" w:hAnsi="Calibri"/>
          <w:color w:val="000000"/>
          <w:sz w:val="24"/>
        </w:rPr>
        <w:t>Circle the appropriate letter (N or S if both are present on the form) under Direction, and enter latitude degrees. Keep five digits for decimal degrees.</w:t>
      </w:r>
    </w:p>
    <w:p w14:paraId="206B97B7" w14:textId="4ECE1225" w:rsidR="00821C54" w:rsidRPr="00AD6B67" w:rsidRDefault="00821C54" w:rsidP="00925B6D">
      <w:pPr>
        <w:spacing w:after="120"/>
        <w:rPr>
          <w:rFonts w:ascii="Calibri" w:hAnsi="Calibri"/>
          <w:b/>
          <w:color w:val="000000"/>
          <w:sz w:val="24"/>
        </w:rPr>
      </w:pPr>
      <w:r w:rsidRPr="00AD6B67">
        <w:rPr>
          <w:rFonts w:ascii="Calibri" w:hAnsi="Calibri"/>
          <w:b/>
          <w:color w:val="000000"/>
          <w:sz w:val="24"/>
        </w:rPr>
        <w:t>GP11. Longitude</w:t>
      </w:r>
    </w:p>
    <w:p w14:paraId="4B3AE69B" w14:textId="0F4A5D08" w:rsidR="00A00EC6" w:rsidRPr="00AD6B67" w:rsidRDefault="00A00EC6" w:rsidP="00925B6D">
      <w:pPr>
        <w:spacing w:after="120"/>
        <w:ind w:left="720"/>
        <w:rPr>
          <w:rFonts w:ascii="Calibri" w:hAnsi="Calibri"/>
          <w:color w:val="000000"/>
          <w:sz w:val="24"/>
        </w:rPr>
      </w:pPr>
      <w:r w:rsidRPr="00AD6B67">
        <w:rPr>
          <w:rFonts w:ascii="Calibri" w:hAnsi="Calibri"/>
          <w:color w:val="000000"/>
          <w:sz w:val="24"/>
        </w:rPr>
        <w:t>Circle the appropriate letter (E or W if both are present on the form) under Direction, and enter longitude degrees. Keep five digits for decimal degrees.</w:t>
      </w:r>
      <w:r w:rsidR="0061094C">
        <w:rPr>
          <w:rFonts w:ascii="Calibri" w:hAnsi="Calibri"/>
          <w:color w:val="000000"/>
          <w:sz w:val="24"/>
        </w:rPr>
        <w:t xml:space="preserve"> </w:t>
      </w:r>
      <w:bookmarkStart w:id="2" w:name="_GoBack"/>
      <w:bookmarkEnd w:id="2"/>
    </w:p>
    <w:sectPr w:rsidR="00A00EC6" w:rsidRPr="00AD6B67" w:rsidSect="008A31FC">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99405" w14:textId="77777777" w:rsidR="004D3AEF" w:rsidRDefault="004D3AEF" w:rsidP="004D70E7">
      <w:r>
        <w:separator/>
      </w:r>
    </w:p>
  </w:endnote>
  <w:endnote w:type="continuationSeparator" w:id="0">
    <w:p w14:paraId="7BF100B7" w14:textId="77777777" w:rsidR="004D3AEF" w:rsidRDefault="004D3AEF" w:rsidP="004D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A221" w14:textId="441B5948" w:rsidR="00E30C58" w:rsidRPr="00E30C58" w:rsidRDefault="00E30C58" w:rsidP="00E30C58">
    <w:pPr>
      <w:pStyle w:val="Footer"/>
      <w:pBdr>
        <w:top w:val="single" w:sz="4" w:space="1" w:color="auto"/>
      </w:pBdr>
      <w:jc w:val="center"/>
      <w:rPr>
        <w:rFonts w:ascii="Times New Roman" w:eastAsia="Times New Roman" w:hAnsi="Times New Roman" w:cs="Times New Roman"/>
        <w:b/>
        <w:bCs/>
        <w:noProof/>
        <w:szCs w:val="20"/>
        <w:shd w:val="clear" w:color="auto" w:fill="auto"/>
        <w:lang w:bidi="ar-SA"/>
      </w:rPr>
    </w:pPr>
    <w:r w:rsidRPr="009D6656">
      <w:rPr>
        <w:rFonts w:ascii="Times New Roman" w:eastAsia="Times New Roman" w:hAnsi="Times New Roman" w:cs="Times New Roman"/>
        <w:color w:val="404040"/>
        <w:spacing w:val="60"/>
        <w:szCs w:val="20"/>
        <w:shd w:val="clear" w:color="auto" w:fill="auto"/>
        <w:lang w:bidi="ar-SA"/>
      </w:rPr>
      <w:t>Page</w:t>
    </w:r>
    <w:r w:rsidRPr="009D6656">
      <w:rPr>
        <w:rFonts w:ascii="Times New Roman" w:eastAsia="Times New Roman" w:hAnsi="Times New Roman" w:cs="Times New Roman"/>
        <w:szCs w:val="20"/>
        <w:shd w:val="clear" w:color="auto" w:fill="auto"/>
        <w:lang w:bidi="ar-SA"/>
      </w:rPr>
      <w:t xml:space="preserve"> | </w:t>
    </w:r>
    <w:r w:rsidRPr="009D6656">
      <w:rPr>
        <w:rFonts w:ascii="Times New Roman" w:eastAsia="Times New Roman" w:hAnsi="Times New Roman" w:cs="Times New Roman"/>
        <w:b/>
        <w:bCs/>
        <w:noProof/>
        <w:szCs w:val="20"/>
        <w:shd w:val="clear" w:color="auto" w:fill="auto"/>
        <w:lang w:bidi="ar-SA"/>
      </w:rPr>
      <w:fldChar w:fldCharType="begin"/>
    </w:r>
    <w:r w:rsidRPr="009D6656">
      <w:rPr>
        <w:rFonts w:ascii="Times New Roman" w:eastAsia="Times New Roman" w:hAnsi="Times New Roman" w:cs="Times New Roman"/>
        <w:b/>
        <w:bCs/>
        <w:noProof/>
        <w:szCs w:val="20"/>
        <w:shd w:val="clear" w:color="auto" w:fill="auto"/>
        <w:lang w:bidi="ar-SA"/>
      </w:rPr>
      <w:instrText xml:space="preserve"> PAGE   \* MERGEFORMAT </w:instrText>
    </w:r>
    <w:r w:rsidRPr="009D6656">
      <w:rPr>
        <w:rFonts w:ascii="Times New Roman" w:eastAsia="Times New Roman" w:hAnsi="Times New Roman" w:cs="Times New Roman"/>
        <w:b/>
        <w:bCs/>
        <w:noProof/>
        <w:szCs w:val="20"/>
        <w:shd w:val="clear" w:color="auto" w:fill="auto"/>
        <w:lang w:bidi="ar-SA"/>
      </w:rPr>
      <w:fldChar w:fldCharType="separate"/>
    </w:r>
    <w:r w:rsidR="0061094C">
      <w:rPr>
        <w:rFonts w:ascii="Times New Roman" w:eastAsia="Times New Roman" w:hAnsi="Times New Roman" w:cs="Times New Roman"/>
        <w:b/>
        <w:bCs/>
        <w:noProof/>
        <w:szCs w:val="20"/>
        <w:shd w:val="clear" w:color="auto" w:fill="auto"/>
        <w:lang w:bidi="ar-SA"/>
      </w:rPr>
      <w:t>8</w:t>
    </w:r>
    <w:r w:rsidRPr="009D6656">
      <w:rPr>
        <w:rFonts w:ascii="Times New Roman" w:eastAsia="Times New Roman" w:hAnsi="Times New Roman" w:cs="Times New Roman"/>
        <w:b/>
        <w:bCs/>
        <w:noProof/>
        <w:szCs w:val="20"/>
        <w:shd w:val="clear" w:color="auto" w:fill="auto"/>
        <w:lang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340D" w14:textId="23F62432" w:rsidR="00295C71" w:rsidRDefault="004D70E7" w:rsidP="00E30C58">
    <w:pPr>
      <w:pStyle w:val="Footer"/>
      <w:pBdr>
        <w:top w:val="single" w:sz="4" w:space="1" w:color="auto"/>
      </w:pBdr>
      <w:jc w:val="center"/>
    </w:pPr>
    <w:r w:rsidRPr="009D6656">
      <w:rPr>
        <w:rFonts w:ascii="Times New Roman" w:eastAsia="Times New Roman" w:hAnsi="Times New Roman" w:cs="Times New Roman"/>
        <w:color w:val="404040"/>
        <w:spacing w:val="60"/>
        <w:szCs w:val="20"/>
        <w:shd w:val="clear" w:color="auto" w:fill="auto"/>
        <w:lang w:bidi="ar-SA"/>
      </w:rPr>
      <w:t>Page</w:t>
    </w:r>
    <w:r w:rsidRPr="009D6656">
      <w:rPr>
        <w:rFonts w:ascii="Times New Roman" w:eastAsia="Times New Roman" w:hAnsi="Times New Roman" w:cs="Times New Roman"/>
        <w:szCs w:val="20"/>
        <w:shd w:val="clear" w:color="auto" w:fill="auto"/>
        <w:lang w:bidi="ar-SA"/>
      </w:rPr>
      <w:t xml:space="preserve"> | </w:t>
    </w:r>
    <w:r w:rsidRPr="009D6656">
      <w:rPr>
        <w:rFonts w:ascii="Times New Roman" w:eastAsia="Times New Roman" w:hAnsi="Times New Roman" w:cs="Times New Roman"/>
        <w:b/>
        <w:bCs/>
        <w:noProof/>
        <w:szCs w:val="20"/>
        <w:shd w:val="clear" w:color="auto" w:fill="auto"/>
        <w:lang w:bidi="ar-SA"/>
      </w:rPr>
      <w:fldChar w:fldCharType="begin"/>
    </w:r>
    <w:r w:rsidRPr="009D6656">
      <w:rPr>
        <w:rFonts w:ascii="Times New Roman" w:eastAsia="Times New Roman" w:hAnsi="Times New Roman" w:cs="Times New Roman"/>
        <w:b/>
        <w:bCs/>
        <w:noProof/>
        <w:szCs w:val="20"/>
        <w:shd w:val="clear" w:color="auto" w:fill="auto"/>
        <w:lang w:bidi="ar-SA"/>
      </w:rPr>
      <w:instrText xml:space="preserve"> PAGE   \* MERGEFORMAT </w:instrText>
    </w:r>
    <w:r w:rsidRPr="009D6656">
      <w:rPr>
        <w:rFonts w:ascii="Times New Roman" w:eastAsia="Times New Roman" w:hAnsi="Times New Roman" w:cs="Times New Roman"/>
        <w:b/>
        <w:bCs/>
        <w:noProof/>
        <w:szCs w:val="20"/>
        <w:shd w:val="clear" w:color="auto" w:fill="auto"/>
        <w:lang w:bidi="ar-SA"/>
      </w:rPr>
      <w:fldChar w:fldCharType="separate"/>
    </w:r>
    <w:r w:rsidR="0061094C">
      <w:rPr>
        <w:rFonts w:ascii="Times New Roman" w:eastAsia="Times New Roman" w:hAnsi="Times New Roman" w:cs="Times New Roman"/>
        <w:b/>
        <w:bCs/>
        <w:noProof/>
        <w:szCs w:val="20"/>
        <w:shd w:val="clear" w:color="auto" w:fill="auto"/>
        <w:lang w:bidi="ar-SA"/>
      </w:rPr>
      <w:t>7</w:t>
    </w:r>
    <w:r w:rsidRPr="009D6656">
      <w:rPr>
        <w:rFonts w:ascii="Times New Roman" w:eastAsia="Times New Roman" w:hAnsi="Times New Roman" w:cs="Times New Roman"/>
        <w:b/>
        <w:bCs/>
        <w:noProof/>
        <w:szCs w:val="20"/>
        <w:shd w:val="clear" w:color="auto" w:fill="auto"/>
        <w:lang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5A4F" w14:textId="77777777" w:rsidR="00E30C58" w:rsidRDefault="00E30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9282C" w14:textId="77777777" w:rsidR="004D3AEF" w:rsidRDefault="004D3AEF" w:rsidP="004D70E7">
      <w:r>
        <w:separator/>
      </w:r>
    </w:p>
  </w:footnote>
  <w:footnote w:type="continuationSeparator" w:id="0">
    <w:p w14:paraId="516EFA04" w14:textId="77777777" w:rsidR="004D3AEF" w:rsidRDefault="004D3AEF" w:rsidP="004D7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7"/>
      <w:gridCol w:w="4616"/>
    </w:tblGrid>
    <w:tr w:rsidR="008A31FC" w14:paraId="1EA1281D" w14:textId="77777777" w:rsidTr="00A032EC">
      <w:trPr>
        <w:trHeight w:val="450"/>
      </w:trPr>
      <w:tc>
        <w:tcPr>
          <w:tcW w:w="4788" w:type="dxa"/>
          <w:shd w:val="clear" w:color="auto" w:fill="auto"/>
          <w:vAlign w:val="center"/>
        </w:tcPr>
        <w:p w14:paraId="1BA12DCA" w14:textId="77777777" w:rsidR="008A31FC" w:rsidRPr="004530FD" w:rsidRDefault="004D3AEF" w:rsidP="008A31FC">
          <w:pPr>
            <w:pStyle w:val="Header"/>
            <w:rPr>
              <w:rFonts w:ascii="Calibri" w:hAnsi="Calibri"/>
            </w:rPr>
          </w:pPr>
          <w:r>
            <w:rPr>
              <w:rFonts w:ascii="Calibri" w:hAnsi="Calibri"/>
              <w:noProof/>
              <w:lang w:val="en-US" w:bidi="ar-SA"/>
            </w:rPr>
            <w:pict w14:anchorId="6CFF5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S-logo_cyan-rgb" style="width:64.5pt;height:13.5pt;visibility:visible;mso-wrap-style:square">
                <v:imagedata r:id="rId1" o:title="MICS-logo_cyan-rgb"/>
              </v:shape>
            </w:pict>
          </w:r>
        </w:p>
      </w:tc>
      <w:tc>
        <w:tcPr>
          <w:tcW w:w="4788" w:type="dxa"/>
          <w:shd w:val="clear" w:color="auto" w:fill="auto"/>
          <w:vAlign w:val="center"/>
        </w:tcPr>
        <w:p w14:paraId="11665A41" w14:textId="77777777" w:rsidR="008A31FC" w:rsidRDefault="008A31FC" w:rsidP="008A31FC">
          <w:pPr>
            <w:pStyle w:val="Header"/>
            <w:jc w:val="right"/>
          </w:pPr>
          <w:r>
            <w:rPr>
              <w:smallCaps/>
            </w:rPr>
            <w:t>GPS Operator’s Manual</w:t>
          </w:r>
        </w:p>
      </w:tc>
    </w:tr>
  </w:tbl>
  <w:p w14:paraId="66526AE7" w14:textId="77777777" w:rsidR="008A31FC" w:rsidRDefault="008A3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16"/>
      <w:gridCol w:w="4627"/>
    </w:tblGrid>
    <w:tr w:rsidR="008A31FC" w14:paraId="034C6259" w14:textId="77777777" w:rsidTr="00A032EC">
      <w:trPr>
        <w:trHeight w:val="450"/>
      </w:trPr>
      <w:tc>
        <w:tcPr>
          <w:tcW w:w="4788" w:type="dxa"/>
          <w:shd w:val="clear" w:color="auto" w:fill="auto"/>
          <w:vAlign w:val="center"/>
        </w:tcPr>
        <w:p w14:paraId="5B736FD7" w14:textId="1D9D0A7E" w:rsidR="008A31FC" w:rsidRPr="004530FD" w:rsidRDefault="008A31FC" w:rsidP="008A31FC">
          <w:pPr>
            <w:pStyle w:val="Header"/>
            <w:rPr>
              <w:rFonts w:ascii="Calibri" w:hAnsi="Calibri"/>
            </w:rPr>
          </w:pPr>
          <w:r>
            <w:rPr>
              <w:smallCaps/>
            </w:rPr>
            <w:t>GPS Operator’s Manual</w:t>
          </w:r>
        </w:p>
      </w:tc>
      <w:tc>
        <w:tcPr>
          <w:tcW w:w="4788" w:type="dxa"/>
          <w:shd w:val="clear" w:color="auto" w:fill="auto"/>
          <w:vAlign w:val="center"/>
        </w:tcPr>
        <w:p w14:paraId="76966923" w14:textId="7BD46113" w:rsidR="008A31FC" w:rsidRDefault="004D3AEF" w:rsidP="008A31FC">
          <w:pPr>
            <w:pStyle w:val="Header"/>
            <w:jc w:val="right"/>
          </w:pPr>
          <w:r>
            <w:rPr>
              <w:rFonts w:ascii="Calibri" w:hAnsi="Calibri"/>
              <w:noProof/>
              <w:lang w:val="en-US" w:bidi="ar-SA"/>
            </w:rPr>
            <w:pict w14:anchorId="3736A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S-logo_cyan-rgb" style="width:64.5pt;height:13.5pt;visibility:visible;mso-wrap-style:square">
                <v:imagedata r:id="rId1" o:title="MICS-logo_cyan-rgb"/>
              </v:shape>
            </w:pict>
          </w:r>
        </w:p>
      </w:tc>
    </w:tr>
  </w:tbl>
  <w:p w14:paraId="52984225" w14:textId="77777777" w:rsidR="009D6656" w:rsidRDefault="009D6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4454E" w14:textId="77777777" w:rsidR="00E30C58" w:rsidRDefault="00E30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B99E6734"/>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B422D6"/>
    <w:multiLevelType w:val="hybridMultilevel"/>
    <w:tmpl w:val="32C8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1A4F5E"/>
    <w:multiLevelType w:val="hybridMultilevel"/>
    <w:tmpl w:val="1BB0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E1DA2"/>
    <w:multiLevelType w:val="hybridMultilevel"/>
    <w:tmpl w:val="063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76A16"/>
    <w:multiLevelType w:val="hybridMultilevel"/>
    <w:tmpl w:val="85F6AA2C"/>
    <w:lvl w:ilvl="0" w:tplc="04090001">
      <w:start w:val="1"/>
      <w:numFmt w:val="bullet"/>
      <w:lvlText w:val=""/>
      <w:lvlJc w:val="left"/>
      <w:pPr>
        <w:ind w:left="1080" w:hanging="360"/>
      </w:pPr>
      <w:rPr>
        <w:rFonts w:ascii="Symbol" w:hAnsi="Symbol" w:hint="default"/>
      </w:rPr>
    </w:lvl>
    <w:lvl w:ilvl="1" w:tplc="E532551C">
      <w:numFmt w:val="bullet"/>
      <w:lvlText w:val="•"/>
      <w:lvlJc w:val="left"/>
      <w:pPr>
        <w:ind w:left="2160" w:hanging="720"/>
      </w:pPr>
      <w:rPr>
        <w:rFonts w:ascii="Calibri" w:eastAsia="Verdana" w:hAnsi="Calibri"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641A6F"/>
    <w:multiLevelType w:val="hybridMultilevel"/>
    <w:tmpl w:val="93C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0428A"/>
    <w:multiLevelType w:val="hybridMultilevel"/>
    <w:tmpl w:val="E294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430C8B"/>
    <w:multiLevelType w:val="hybridMultilevel"/>
    <w:tmpl w:val="A30C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07D26"/>
    <w:multiLevelType w:val="hybridMultilevel"/>
    <w:tmpl w:val="EF4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00BDA"/>
    <w:multiLevelType w:val="hybridMultilevel"/>
    <w:tmpl w:val="EB5E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C7461"/>
    <w:multiLevelType w:val="hybridMultilevel"/>
    <w:tmpl w:val="EC424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63714"/>
    <w:multiLevelType w:val="hybridMultilevel"/>
    <w:tmpl w:val="3E3C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6"/>
  </w:num>
  <w:num w:numId="7">
    <w:abstractNumId w:val="9"/>
  </w:num>
  <w:num w:numId="8">
    <w:abstractNumId w:val="8"/>
  </w:num>
  <w:num w:numId="9">
    <w:abstractNumId w:val="10"/>
  </w:num>
  <w:num w:numId="10">
    <w:abstractNumId w:val="7"/>
  </w:num>
  <w:num w:numId="11">
    <w:abstractNumId w:val="4"/>
  </w:num>
  <w:num w:numId="12">
    <w:abstractNumId w:val="11"/>
  </w:num>
  <w:num w:numId="13">
    <w:abstractNumId w:val="15"/>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F0E"/>
    <w:rsid w:val="00004A94"/>
    <w:rsid w:val="00070142"/>
    <w:rsid w:val="00075467"/>
    <w:rsid w:val="00080548"/>
    <w:rsid w:val="000B038F"/>
    <w:rsid w:val="00105F5B"/>
    <w:rsid w:val="001266D8"/>
    <w:rsid w:val="00142BEF"/>
    <w:rsid w:val="00150554"/>
    <w:rsid w:val="00170D74"/>
    <w:rsid w:val="001777E6"/>
    <w:rsid w:val="00185710"/>
    <w:rsid w:val="001B027E"/>
    <w:rsid w:val="001B58D7"/>
    <w:rsid w:val="001D01EA"/>
    <w:rsid w:val="001D3E9F"/>
    <w:rsid w:val="00212032"/>
    <w:rsid w:val="002164F5"/>
    <w:rsid w:val="002208C8"/>
    <w:rsid w:val="00220EA0"/>
    <w:rsid w:val="002457F2"/>
    <w:rsid w:val="00246016"/>
    <w:rsid w:val="00250941"/>
    <w:rsid w:val="00276D91"/>
    <w:rsid w:val="00277F24"/>
    <w:rsid w:val="00295C71"/>
    <w:rsid w:val="002975CB"/>
    <w:rsid w:val="002A43C4"/>
    <w:rsid w:val="002C6965"/>
    <w:rsid w:val="002C702A"/>
    <w:rsid w:val="002C729F"/>
    <w:rsid w:val="002D1B5D"/>
    <w:rsid w:val="0032484E"/>
    <w:rsid w:val="003515B5"/>
    <w:rsid w:val="00362B34"/>
    <w:rsid w:val="00365B44"/>
    <w:rsid w:val="003A16F8"/>
    <w:rsid w:val="003C6AC4"/>
    <w:rsid w:val="003D0ACF"/>
    <w:rsid w:val="00425F0D"/>
    <w:rsid w:val="00431DB4"/>
    <w:rsid w:val="00441DAD"/>
    <w:rsid w:val="00442AAA"/>
    <w:rsid w:val="00457251"/>
    <w:rsid w:val="004917EB"/>
    <w:rsid w:val="004C2ACF"/>
    <w:rsid w:val="004D05AB"/>
    <w:rsid w:val="004D3AEF"/>
    <w:rsid w:val="004D70E7"/>
    <w:rsid w:val="004E7288"/>
    <w:rsid w:val="00517F58"/>
    <w:rsid w:val="0056079A"/>
    <w:rsid w:val="005777D7"/>
    <w:rsid w:val="00594EB8"/>
    <w:rsid w:val="005A3340"/>
    <w:rsid w:val="005A79E3"/>
    <w:rsid w:val="005E7A54"/>
    <w:rsid w:val="0061094C"/>
    <w:rsid w:val="006A6202"/>
    <w:rsid w:val="006C434C"/>
    <w:rsid w:val="006D4864"/>
    <w:rsid w:val="00704094"/>
    <w:rsid w:val="00720B15"/>
    <w:rsid w:val="00764256"/>
    <w:rsid w:val="00792CD8"/>
    <w:rsid w:val="007A4729"/>
    <w:rsid w:val="007B1E94"/>
    <w:rsid w:val="007E0F0E"/>
    <w:rsid w:val="007F6AF4"/>
    <w:rsid w:val="00821C54"/>
    <w:rsid w:val="00824B63"/>
    <w:rsid w:val="00824EBA"/>
    <w:rsid w:val="00870CE6"/>
    <w:rsid w:val="00873FC2"/>
    <w:rsid w:val="00880B4B"/>
    <w:rsid w:val="00896E85"/>
    <w:rsid w:val="008A31FC"/>
    <w:rsid w:val="008A7C36"/>
    <w:rsid w:val="008C26D8"/>
    <w:rsid w:val="008F443C"/>
    <w:rsid w:val="00917B2B"/>
    <w:rsid w:val="00921683"/>
    <w:rsid w:val="00925B6D"/>
    <w:rsid w:val="009A20CC"/>
    <w:rsid w:val="009A3A51"/>
    <w:rsid w:val="009A4928"/>
    <w:rsid w:val="009A516D"/>
    <w:rsid w:val="009C0540"/>
    <w:rsid w:val="009D63A7"/>
    <w:rsid w:val="009D6656"/>
    <w:rsid w:val="009D6FCA"/>
    <w:rsid w:val="00A00EC6"/>
    <w:rsid w:val="00A22206"/>
    <w:rsid w:val="00A52A39"/>
    <w:rsid w:val="00A52F39"/>
    <w:rsid w:val="00A660E3"/>
    <w:rsid w:val="00A71BE7"/>
    <w:rsid w:val="00A878E6"/>
    <w:rsid w:val="00AC0565"/>
    <w:rsid w:val="00AD6B67"/>
    <w:rsid w:val="00AE7A46"/>
    <w:rsid w:val="00B228D1"/>
    <w:rsid w:val="00B3019A"/>
    <w:rsid w:val="00B56972"/>
    <w:rsid w:val="00BF4A3F"/>
    <w:rsid w:val="00C33F8F"/>
    <w:rsid w:val="00C36703"/>
    <w:rsid w:val="00C467C2"/>
    <w:rsid w:val="00C75B9C"/>
    <w:rsid w:val="00C851E7"/>
    <w:rsid w:val="00C961CD"/>
    <w:rsid w:val="00CB75B3"/>
    <w:rsid w:val="00CD67ED"/>
    <w:rsid w:val="00CE5626"/>
    <w:rsid w:val="00D07133"/>
    <w:rsid w:val="00D142B7"/>
    <w:rsid w:val="00D32D46"/>
    <w:rsid w:val="00D33B76"/>
    <w:rsid w:val="00D41122"/>
    <w:rsid w:val="00D41766"/>
    <w:rsid w:val="00D64D6A"/>
    <w:rsid w:val="00D735CB"/>
    <w:rsid w:val="00D91260"/>
    <w:rsid w:val="00D9624D"/>
    <w:rsid w:val="00DB0BEE"/>
    <w:rsid w:val="00DB3058"/>
    <w:rsid w:val="00DB30D7"/>
    <w:rsid w:val="00DC2D84"/>
    <w:rsid w:val="00DC71E3"/>
    <w:rsid w:val="00E01A00"/>
    <w:rsid w:val="00E048A1"/>
    <w:rsid w:val="00E30C58"/>
    <w:rsid w:val="00E33018"/>
    <w:rsid w:val="00E6435C"/>
    <w:rsid w:val="00E71B57"/>
    <w:rsid w:val="00E929D8"/>
    <w:rsid w:val="00EA6CAE"/>
    <w:rsid w:val="00F0365D"/>
    <w:rsid w:val="00F231AD"/>
    <w:rsid w:val="00F34AE2"/>
    <w:rsid w:val="00F4545D"/>
    <w:rsid w:val="00F8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F5870D"/>
  <w15:docId w15:val="{277426DD-613B-47DF-8024-9107545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clear" w:color="auto" w:fill="FFFFFF"/>
      <w:suppressAutoHyphens/>
    </w:pPr>
    <w:rPr>
      <w:rFonts w:ascii="Verdana" w:eastAsia="Verdana" w:hAnsi="Verdana" w:cs="Verdana"/>
      <w:szCs w:val="24"/>
      <w:shd w:val="clear" w:color="auto" w:fill="FFFFFF"/>
      <w:lang w:val="en-GB" w:bidi="en-US"/>
    </w:rPr>
  </w:style>
  <w:style w:type="paragraph" w:styleId="Heading1">
    <w:name w:val="heading 1"/>
    <w:basedOn w:val="Normal"/>
    <w:next w:val="BodyText"/>
    <w:qFormat/>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pPr>
      <w:keepNext/>
      <w:numPr>
        <w:ilvl w:val="2"/>
        <w:numId w:val="1"/>
      </w:numPr>
      <w:spacing w:before="90" w:after="90"/>
      <w:ind w:left="90" w:right="90" w:firstLine="0"/>
      <w:outlineLvl w:val="2"/>
    </w:pPr>
    <w:rPr>
      <w:b/>
      <w:bCs/>
      <w:color w:val="000000"/>
      <w:sz w:val="24"/>
      <w:szCs w:val="26"/>
    </w:rPr>
  </w:style>
  <w:style w:type="paragraph" w:styleId="Heading4">
    <w:name w:val="heading 4"/>
    <w:basedOn w:val="Normal"/>
    <w:next w:val="BodyText"/>
    <w:qFormat/>
    <w:pPr>
      <w:keepNext/>
      <w:numPr>
        <w:ilvl w:val="3"/>
        <w:numId w:val="1"/>
      </w:numPr>
      <w:spacing w:before="90" w:after="90"/>
      <w:ind w:left="90" w:right="90" w:firstLine="0"/>
      <w:outlineLvl w:val="3"/>
    </w:pPr>
    <w:rPr>
      <w:b/>
      <w:bCs/>
      <w:color w:val="000000"/>
      <w:szCs w:val="28"/>
    </w:rPr>
  </w:style>
  <w:style w:type="paragraph" w:styleId="Heading5">
    <w:name w:val="heading 5"/>
    <w:basedOn w:val="Normal"/>
    <w:next w:val="BodyText"/>
    <w:qFormat/>
    <w:pPr>
      <w:numPr>
        <w:ilvl w:val="4"/>
        <w:numId w:val="1"/>
      </w:numPr>
      <w:spacing w:before="90" w:after="90"/>
      <w:ind w:left="90" w:right="90" w:firstLine="0"/>
      <w:outlineLvl w:val="4"/>
    </w:pPr>
    <w:rPr>
      <w:b/>
      <w:bCs/>
      <w:i/>
      <w:iCs/>
      <w:color w:val="000000"/>
      <w:sz w:val="16"/>
      <w:szCs w:val="26"/>
    </w:rPr>
  </w:style>
  <w:style w:type="paragraph" w:styleId="Heading6">
    <w:name w:val="heading 6"/>
    <w:basedOn w:val="Normal"/>
    <w:next w:val="BodyText"/>
    <w:qFormat/>
    <w:pPr>
      <w:numPr>
        <w:ilvl w:val="5"/>
        <w:numId w:val="1"/>
      </w:numPr>
      <w:spacing w:before="90" w:after="90"/>
      <w:ind w:left="90" w:right="90" w:firstLine="0"/>
      <w:outlineLvl w:val="5"/>
    </w:pPr>
    <w:rPr>
      <w:b/>
      <w:bCs/>
      <w:color w:val="00000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Absatz-Standardschriftart1">
    <w:name w:val="WW-Absatz-Standardschriftart1"/>
  </w:style>
  <w:style w:type="character" w:customStyle="1" w:styleId="LLS110">
    <w:name w:val="LLS_11_0"/>
    <w:rPr>
      <w:rFonts w:ascii="Symbol" w:hAnsi="Symbol"/>
    </w:rPr>
  </w:style>
  <w:style w:type="character" w:customStyle="1" w:styleId="LLS111">
    <w:name w:val="LLS_11_1"/>
    <w:rPr>
      <w:rFonts w:ascii="Courier New" w:hAnsi="Courier New"/>
    </w:rPr>
  </w:style>
  <w:style w:type="character" w:customStyle="1" w:styleId="LLS112">
    <w:name w:val="LLS_11_2"/>
    <w:rPr>
      <w:rFonts w:ascii="Wingdings" w:hAnsi="Wingdings"/>
    </w:rPr>
  </w:style>
  <w:style w:type="character" w:customStyle="1" w:styleId="LLS113">
    <w:name w:val="LLS_11_3"/>
    <w:rPr>
      <w:rFonts w:ascii="Symbol" w:hAnsi="Symbol"/>
    </w:rPr>
  </w:style>
  <w:style w:type="character" w:customStyle="1" w:styleId="LLS114">
    <w:name w:val="LLS_11_4"/>
    <w:rPr>
      <w:rFonts w:ascii="Courier New" w:hAnsi="Courier New"/>
    </w:rPr>
  </w:style>
  <w:style w:type="character" w:customStyle="1" w:styleId="LLS115">
    <w:name w:val="LLS_11_5"/>
    <w:rPr>
      <w:rFonts w:ascii="Wingdings" w:hAnsi="Wingdings"/>
    </w:rPr>
  </w:style>
  <w:style w:type="character" w:customStyle="1" w:styleId="LLS116">
    <w:name w:val="LLS_11_6"/>
    <w:rPr>
      <w:rFonts w:ascii="Symbol" w:hAnsi="Symbol"/>
    </w:rPr>
  </w:style>
  <w:style w:type="character" w:customStyle="1" w:styleId="LLS117">
    <w:name w:val="LLS_11_7"/>
    <w:rPr>
      <w:rFonts w:ascii="Courier New" w:hAnsi="Courier New"/>
    </w:rPr>
  </w:style>
  <w:style w:type="character" w:customStyle="1" w:styleId="LLS118">
    <w:name w:val="LLS_11_8"/>
    <w:rPr>
      <w:rFonts w:ascii="Wingdings" w:hAnsi="Wingdings"/>
    </w:rPr>
  </w:style>
  <w:style w:type="character" w:customStyle="1" w:styleId="LLS140">
    <w:name w:val="LLS_14_0"/>
    <w:rPr>
      <w:rFonts w:ascii="Symbol" w:hAnsi="Symbol"/>
    </w:rPr>
  </w:style>
  <w:style w:type="character" w:customStyle="1" w:styleId="LLS141">
    <w:name w:val="LLS_14_1"/>
    <w:rPr>
      <w:rFonts w:ascii="Courier New" w:hAnsi="Courier New"/>
    </w:rPr>
  </w:style>
  <w:style w:type="character" w:customStyle="1" w:styleId="LLS142">
    <w:name w:val="LLS_14_2"/>
    <w:rPr>
      <w:rFonts w:ascii="Wingdings" w:hAnsi="Wingdings"/>
    </w:rPr>
  </w:style>
  <w:style w:type="character" w:customStyle="1" w:styleId="LLS143">
    <w:name w:val="LLS_14_3"/>
    <w:rPr>
      <w:rFonts w:ascii="Symbol" w:hAnsi="Symbol"/>
    </w:rPr>
  </w:style>
  <w:style w:type="character" w:customStyle="1" w:styleId="LLS144">
    <w:name w:val="LLS_14_4"/>
    <w:rPr>
      <w:rFonts w:ascii="Courier New" w:hAnsi="Courier New"/>
    </w:rPr>
  </w:style>
  <w:style w:type="character" w:customStyle="1" w:styleId="LLS145">
    <w:name w:val="LLS_14_5"/>
    <w:rPr>
      <w:rFonts w:ascii="Wingdings" w:hAnsi="Wingdings"/>
    </w:rPr>
  </w:style>
  <w:style w:type="character" w:customStyle="1" w:styleId="LLS146">
    <w:name w:val="LLS_14_6"/>
    <w:rPr>
      <w:rFonts w:ascii="Symbol" w:hAnsi="Symbol"/>
    </w:rPr>
  </w:style>
  <w:style w:type="character" w:customStyle="1" w:styleId="LLS147">
    <w:name w:val="LLS_14_7"/>
    <w:rPr>
      <w:rFonts w:ascii="Courier New" w:hAnsi="Courier New"/>
    </w:rPr>
  </w:style>
  <w:style w:type="character" w:customStyle="1" w:styleId="LLS148">
    <w:name w:val="LLS_14_8"/>
    <w:rPr>
      <w:rFonts w:ascii="Wingdings" w:hAnsi="Wingdings"/>
    </w:rPr>
  </w:style>
  <w:style w:type="character" w:customStyle="1" w:styleId="LLS150">
    <w:name w:val="LLS_15_0"/>
    <w:rPr>
      <w:rFonts w:ascii="Symbol" w:hAnsi="Symbol"/>
    </w:rPr>
  </w:style>
  <w:style w:type="character" w:customStyle="1" w:styleId="LLS151">
    <w:name w:val="LLS_15_1"/>
    <w:rPr>
      <w:rFonts w:ascii="Courier New" w:hAnsi="Courier New"/>
    </w:rPr>
  </w:style>
  <w:style w:type="character" w:customStyle="1" w:styleId="LLS152">
    <w:name w:val="LLS_15_2"/>
    <w:rPr>
      <w:rFonts w:ascii="Wingdings" w:hAnsi="Wingdings"/>
    </w:rPr>
  </w:style>
  <w:style w:type="character" w:customStyle="1" w:styleId="LLS153">
    <w:name w:val="LLS_15_3"/>
    <w:rPr>
      <w:rFonts w:ascii="Symbol" w:hAnsi="Symbol"/>
    </w:rPr>
  </w:style>
  <w:style w:type="character" w:customStyle="1" w:styleId="LLS154">
    <w:name w:val="LLS_15_4"/>
    <w:rPr>
      <w:rFonts w:ascii="Courier New" w:hAnsi="Courier New"/>
    </w:rPr>
  </w:style>
  <w:style w:type="character" w:customStyle="1" w:styleId="LLS155">
    <w:name w:val="LLS_15_5"/>
    <w:rPr>
      <w:rFonts w:ascii="Wingdings" w:hAnsi="Wingdings"/>
    </w:rPr>
  </w:style>
  <w:style w:type="character" w:customStyle="1" w:styleId="LLS156">
    <w:name w:val="LLS_15_6"/>
    <w:rPr>
      <w:rFonts w:ascii="Symbol" w:hAnsi="Symbol"/>
    </w:rPr>
  </w:style>
  <w:style w:type="character" w:customStyle="1" w:styleId="LLS157">
    <w:name w:val="LLS_15_7"/>
    <w:rPr>
      <w:rFonts w:ascii="Courier New" w:hAnsi="Courier New"/>
    </w:rPr>
  </w:style>
  <w:style w:type="character" w:customStyle="1" w:styleId="LLS158">
    <w:name w:val="LLS_15_8"/>
    <w:rPr>
      <w:rFonts w:ascii="Wingdings" w:hAnsi="Wingdings"/>
    </w:rPr>
  </w:style>
  <w:style w:type="character" w:customStyle="1" w:styleId="LLS160">
    <w:name w:val="LLS_16_0"/>
    <w:rPr>
      <w:rFonts w:ascii="Symbol" w:hAnsi="Symbol"/>
    </w:rPr>
  </w:style>
  <w:style w:type="character" w:customStyle="1" w:styleId="LLS161">
    <w:name w:val="LLS_16_1"/>
    <w:rPr>
      <w:rFonts w:ascii="Courier New" w:hAnsi="Courier New"/>
    </w:rPr>
  </w:style>
  <w:style w:type="character" w:customStyle="1" w:styleId="LLS162">
    <w:name w:val="LLS_16_2"/>
    <w:rPr>
      <w:rFonts w:ascii="Wingdings" w:hAnsi="Wingdings"/>
    </w:rPr>
  </w:style>
  <w:style w:type="character" w:customStyle="1" w:styleId="LLS163">
    <w:name w:val="LLS_16_3"/>
    <w:rPr>
      <w:rFonts w:ascii="Symbol" w:hAnsi="Symbol"/>
    </w:rPr>
  </w:style>
  <w:style w:type="character" w:customStyle="1" w:styleId="LLS164">
    <w:name w:val="LLS_16_4"/>
    <w:rPr>
      <w:rFonts w:ascii="Courier New" w:hAnsi="Courier New"/>
    </w:rPr>
  </w:style>
  <w:style w:type="character" w:customStyle="1" w:styleId="LLS165">
    <w:name w:val="LLS_16_5"/>
    <w:rPr>
      <w:rFonts w:ascii="Wingdings" w:hAnsi="Wingdings"/>
    </w:rPr>
  </w:style>
  <w:style w:type="character" w:customStyle="1" w:styleId="LLS166">
    <w:name w:val="LLS_16_6"/>
    <w:rPr>
      <w:rFonts w:ascii="Symbol" w:hAnsi="Symbol"/>
    </w:rPr>
  </w:style>
  <w:style w:type="character" w:customStyle="1" w:styleId="LLS167">
    <w:name w:val="LLS_16_7"/>
    <w:rPr>
      <w:rFonts w:ascii="Courier New" w:hAnsi="Courier New"/>
    </w:rPr>
  </w:style>
  <w:style w:type="character" w:customStyle="1" w:styleId="LLS168">
    <w:name w:val="LLS_16_8"/>
    <w:rPr>
      <w:rFonts w:ascii="Wingdings" w:hAnsi="Wingdings"/>
    </w:rPr>
  </w:style>
  <w:style w:type="character" w:customStyle="1" w:styleId="LLS170">
    <w:name w:val="LLS_17_0"/>
    <w:rPr>
      <w:rFonts w:ascii="Symbol" w:hAnsi="Symbol"/>
    </w:rPr>
  </w:style>
  <w:style w:type="character" w:customStyle="1" w:styleId="LLS171">
    <w:name w:val="LLS_17_1"/>
    <w:rPr>
      <w:rFonts w:ascii="Courier New" w:hAnsi="Courier New"/>
    </w:rPr>
  </w:style>
  <w:style w:type="character" w:customStyle="1" w:styleId="LLS172">
    <w:name w:val="LLS_17_2"/>
    <w:rPr>
      <w:rFonts w:ascii="Wingdings" w:hAnsi="Wingdings"/>
    </w:rPr>
  </w:style>
  <w:style w:type="character" w:customStyle="1" w:styleId="LLS173">
    <w:name w:val="LLS_17_3"/>
    <w:rPr>
      <w:rFonts w:ascii="Symbol" w:hAnsi="Symbol"/>
    </w:rPr>
  </w:style>
  <w:style w:type="character" w:customStyle="1" w:styleId="LLS174">
    <w:name w:val="LLS_17_4"/>
    <w:rPr>
      <w:rFonts w:ascii="Courier New" w:hAnsi="Courier New"/>
    </w:rPr>
  </w:style>
  <w:style w:type="character" w:customStyle="1" w:styleId="LLS175">
    <w:name w:val="LLS_17_5"/>
    <w:rPr>
      <w:rFonts w:ascii="Wingdings" w:hAnsi="Wingdings"/>
    </w:rPr>
  </w:style>
  <w:style w:type="character" w:customStyle="1" w:styleId="LLS176">
    <w:name w:val="LLS_17_6"/>
    <w:rPr>
      <w:rFonts w:ascii="Symbol" w:hAnsi="Symbol"/>
    </w:rPr>
  </w:style>
  <w:style w:type="character" w:customStyle="1" w:styleId="LLS177">
    <w:name w:val="LLS_17_7"/>
    <w:rPr>
      <w:rFonts w:ascii="Courier New" w:hAnsi="Courier New"/>
    </w:rPr>
  </w:style>
  <w:style w:type="character" w:customStyle="1" w:styleId="LLS178">
    <w:name w:val="LLS_17_8"/>
    <w:rPr>
      <w:rFonts w:ascii="Wingdings" w:hAnsi="Wingdings"/>
    </w:rPr>
  </w:style>
  <w:style w:type="character" w:customStyle="1" w:styleId="LLS180">
    <w:name w:val="LLS_18_0"/>
    <w:rPr>
      <w:rFonts w:ascii="Symbol" w:hAnsi="Symbol"/>
    </w:rPr>
  </w:style>
  <w:style w:type="character" w:customStyle="1" w:styleId="LLS181">
    <w:name w:val="LLS_18_1"/>
    <w:rPr>
      <w:rFonts w:ascii="Courier New" w:hAnsi="Courier New"/>
    </w:rPr>
  </w:style>
  <w:style w:type="character" w:customStyle="1" w:styleId="LLS182">
    <w:name w:val="LLS_18_2"/>
    <w:rPr>
      <w:rFonts w:ascii="Wingdings" w:hAnsi="Wingdings"/>
    </w:rPr>
  </w:style>
  <w:style w:type="character" w:customStyle="1" w:styleId="LLS183">
    <w:name w:val="LLS_18_3"/>
    <w:rPr>
      <w:rFonts w:ascii="Symbol" w:hAnsi="Symbol"/>
    </w:rPr>
  </w:style>
  <w:style w:type="character" w:customStyle="1" w:styleId="LLS184">
    <w:name w:val="LLS_18_4"/>
    <w:rPr>
      <w:rFonts w:ascii="Courier New" w:hAnsi="Courier New"/>
    </w:rPr>
  </w:style>
  <w:style w:type="character" w:customStyle="1" w:styleId="LLS185">
    <w:name w:val="LLS_18_5"/>
    <w:rPr>
      <w:rFonts w:ascii="Wingdings" w:hAnsi="Wingdings"/>
    </w:rPr>
  </w:style>
  <w:style w:type="character" w:customStyle="1" w:styleId="LLS186">
    <w:name w:val="LLS_18_6"/>
    <w:rPr>
      <w:rFonts w:ascii="Symbol" w:hAnsi="Symbol"/>
    </w:rPr>
  </w:style>
  <w:style w:type="character" w:customStyle="1" w:styleId="LLS187">
    <w:name w:val="LLS_18_7"/>
    <w:rPr>
      <w:rFonts w:ascii="Courier New" w:hAnsi="Courier New"/>
    </w:rPr>
  </w:style>
  <w:style w:type="character" w:customStyle="1" w:styleId="LLS188">
    <w:name w:val="LLS_18_8"/>
    <w:rPr>
      <w:rFonts w:ascii="Wingdings" w:hAnsi="Wingdings"/>
    </w:rPr>
  </w:style>
  <w:style w:type="character" w:customStyle="1" w:styleId="LLS190">
    <w:name w:val="LLS_19_0"/>
    <w:rPr>
      <w:rFonts w:ascii="Symbol" w:hAnsi="Symbol"/>
    </w:rPr>
  </w:style>
  <w:style w:type="character" w:customStyle="1" w:styleId="LLS191">
    <w:name w:val="LLS_19_1"/>
    <w:rPr>
      <w:rFonts w:ascii="Courier New" w:hAnsi="Courier New"/>
    </w:rPr>
  </w:style>
  <w:style w:type="character" w:customStyle="1" w:styleId="LLS192">
    <w:name w:val="LLS_19_2"/>
    <w:rPr>
      <w:rFonts w:ascii="Wingdings" w:hAnsi="Wingdings"/>
    </w:rPr>
  </w:style>
  <w:style w:type="character" w:customStyle="1" w:styleId="LLS193">
    <w:name w:val="LLS_19_3"/>
    <w:rPr>
      <w:rFonts w:ascii="Symbol" w:hAnsi="Symbol"/>
    </w:rPr>
  </w:style>
  <w:style w:type="character" w:customStyle="1" w:styleId="LLS194">
    <w:name w:val="LLS_19_4"/>
    <w:rPr>
      <w:rFonts w:ascii="Courier New" w:hAnsi="Courier New"/>
    </w:rPr>
  </w:style>
  <w:style w:type="character" w:customStyle="1" w:styleId="LLS195">
    <w:name w:val="LLS_19_5"/>
    <w:rPr>
      <w:rFonts w:ascii="Wingdings" w:hAnsi="Wingdings"/>
    </w:rPr>
  </w:style>
  <w:style w:type="character" w:customStyle="1" w:styleId="LLS196">
    <w:name w:val="LLS_19_6"/>
    <w:rPr>
      <w:rFonts w:ascii="Symbol" w:hAnsi="Symbol"/>
    </w:rPr>
  </w:style>
  <w:style w:type="character" w:customStyle="1" w:styleId="LLS197">
    <w:name w:val="LLS_19_7"/>
    <w:rPr>
      <w:rFonts w:ascii="Courier New" w:hAnsi="Courier New"/>
    </w:rPr>
  </w:style>
  <w:style w:type="character" w:customStyle="1" w:styleId="LLS198">
    <w:name w:val="LLS_19_8"/>
    <w:rPr>
      <w:rFonts w:ascii="Wingdings" w:hAnsi="Wingdings"/>
    </w:rPr>
  </w:style>
  <w:style w:type="character" w:customStyle="1" w:styleId="LLS0">
    <w:name w:val="LLS 0"/>
    <w:rPr>
      <w:rFonts w:ascii="Symbol" w:hAnsi="Symbol"/>
    </w:rPr>
  </w:style>
  <w:style w:type="character" w:customStyle="1" w:styleId="LLS1">
    <w:name w:val="LLS 1"/>
    <w:rPr>
      <w:rFonts w:ascii="Courier New" w:hAnsi="Courier New"/>
    </w:rPr>
  </w:style>
  <w:style w:type="character" w:customStyle="1" w:styleId="LLS2">
    <w:name w:val="LLS 2"/>
    <w:rPr>
      <w:rFonts w:ascii="Wingdings" w:hAnsi="Wingdings"/>
    </w:rPr>
  </w:style>
  <w:style w:type="character" w:customStyle="1" w:styleId="LLS3">
    <w:name w:val="LLS 3"/>
    <w:rPr>
      <w:rFonts w:ascii="Symbol" w:hAnsi="Symbol"/>
    </w:rPr>
  </w:style>
  <w:style w:type="character" w:customStyle="1" w:styleId="LLS4">
    <w:name w:val="LLS 4"/>
    <w:rPr>
      <w:rFonts w:ascii="Courier New" w:hAnsi="Courier New"/>
    </w:rPr>
  </w:style>
  <w:style w:type="character" w:customStyle="1" w:styleId="LLS5">
    <w:name w:val="LLS 5"/>
    <w:rPr>
      <w:rFonts w:ascii="Wingdings" w:hAnsi="Wingdings"/>
    </w:rPr>
  </w:style>
  <w:style w:type="character" w:customStyle="1" w:styleId="LLS6">
    <w:name w:val="LLS 6"/>
    <w:rPr>
      <w:rFonts w:ascii="Symbol" w:hAnsi="Symbol"/>
    </w:rPr>
  </w:style>
  <w:style w:type="character" w:customStyle="1" w:styleId="LLS7">
    <w:name w:val="LLS 7"/>
    <w:rPr>
      <w:rFonts w:ascii="Courier New" w:hAnsi="Courier New"/>
    </w:rPr>
  </w:style>
  <w:style w:type="character" w:customStyle="1" w:styleId="LLS8">
    <w:name w:val="LLS 8"/>
    <w:rPr>
      <w:rFonts w:ascii="Wingdings" w:hAnsi="Wingdings"/>
    </w:rPr>
  </w:style>
  <w:style w:type="character" w:customStyle="1" w:styleId="LLS210">
    <w:name w:val="LLS_21_0"/>
    <w:rPr>
      <w:rFonts w:ascii="Symbol" w:hAnsi="Symbol"/>
    </w:rPr>
  </w:style>
  <w:style w:type="character" w:customStyle="1" w:styleId="LLS211">
    <w:name w:val="LLS_21_1"/>
    <w:rPr>
      <w:rFonts w:ascii="Courier New" w:hAnsi="Courier New"/>
    </w:rPr>
  </w:style>
  <w:style w:type="character" w:customStyle="1" w:styleId="LLS212">
    <w:name w:val="LLS_21_2"/>
    <w:rPr>
      <w:rFonts w:ascii="Wingdings" w:hAnsi="Wingdings"/>
    </w:rPr>
  </w:style>
  <w:style w:type="character" w:customStyle="1" w:styleId="LLS213">
    <w:name w:val="LLS_21_3"/>
    <w:rPr>
      <w:rFonts w:ascii="Symbol" w:hAnsi="Symbol"/>
    </w:rPr>
  </w:style>
  <w:style w:type="character" w:customStyle="1" w:styleId="LLS214">
    <w:name w:val="LLS_21_4"/>
    <w:rPr>
      <w:rFonts w:ascii="Courier New" w:hAnsi="Courier New"/>
    </w:rPr>
  </w:style>
  <w:style w:type="character" w:customStyle="1" w:styleId="LLS215">
    <w:name w:val="LLS_21_5"/>
    <w:rPr>
      <w:rFonts w:ascii="Wingdings" w:hAnsi="Wingdings"/>
    </w:rPr>
  </w:style>
  <w:style w:type="character" w:customStyle="1" w:styleId="LLS216">
    <w:name w:val="LLS_21_6"/>
    <w:rPr>
      <w:rFonts w:ascii="Symbol" w:hAnsi="Symbol"/>
    </w:rPr>
  </w:style>
  <w:style w:type="character" w:customStyle="1" w:styleId="LLS217">
    <w:name w:val="LLS_21_7"/>
    <w:rPr>
      <w:rFonts w:ascii="Courier New" w:hAnsi="Courier New"/>
    </w:rPr>
  </w:style>
  <w:style w:type="character" w:customStyle="1" w:styleId="LLS218">
    <w:name w:val="LLS_21_8"/>
    <w:rPr>
      <w:rFonts w:ascii="Wingdings" w:hAnsi="Wingdings"/>
    </w:rPr>
  </w:style>
  <w:style w:type="character" w:customStyle="1" w:styleId="LLS220">
    <w:name w:val="LLS_22_0"/>
    <w:rPr>
      <w:rFonts w:ascii="Symbol" w:hAnsi="Symbol"/>
    </w:rPr>
  </w:style>
  <w:style w:type="character" w:customStyle="1" w:styleId="LLS221">
    <w:name w:val="LLS_22_1"/>
    <w:rPr>
      <w:rFonts w:ascii="Courier New" w:hAnsi="Courier New"/>
    </w:rPr>
  </w:style>
  <w:style w:type="character" w:customStyle="1" w:styleId="LLS222">
    <w:name w:val="LLS_22_2"/>
    <w:rPr>
      <w:rFonts w:ascii="Wingdings" w:hAnsi="Wingdings"/>
    </w:rPr>
  </w:style>
  <w:style w:type="character" w:customStyle="1" w:styleId="LLS223">
    <w:name w:val="LLS_22_3"/>
    <w:rPr>
      <w:rFonts w:ascii="Symbol" w:hAnsi="Symbol"/>
    </w:rPr>
  </w:style>
  <w:style w:type="character" w:customStyle="1" w:styleId="LLS224">
    <w:name w:val="LLS_22_4"/>
    <w:rPr>
      <w:rFonts w:ascii="Courier New" w:hAnsi="Courier New"/>
    </w:rPr>
  </w:style>
  <w:style w:type="character" w:customStyle="1" w:styleId="LLS225">
    <w:name w:val="LLS_22_5"/>
    <w:rPr>
      <w:rFonts w:ascii="Wingdings" w:hAnsi="Wingdings"/>
    </w:rPr>
  </w:style>
  <w:style w:type="character" w:customStyle="1" w:styleId="LLS226">
    <w:name w:val="LLS_22_6"/>
    <w:rPr>
      <w:rFonts w:ascii="Symbol" w:hAnsi="Symbol"/>
    </w:rPr>
  </w:style>
  <w:style w:type="character" w:customStyle="1" w:styleId="LLS227">
    <w:name w:val="LLS_22_7"/>
    <w:rPr>
      <w:rFonts w:ascii="Courier New" w:hAnsi="Courier New"/>
    </w:rPr>
  </w:style>
  <w:style w:type="character" w:customStyle="1" w:styleId="LLS228">
    <w:name w:val="LLS_22_8"/>
    <w:rPr>
      <w:rFonts w:ascii="Wingdings" w:hAnsi="Wingdings"/>
    </w:rPr>
  </w:style>
  <w:style w:type="character" w:customStyle="1" w:styleId="LLS230">
    <w:name w:val="LLS_23_0"/>
    <w:rPr>
      <w:rFonts w:ascii="Symbol" w:hAnsi="Symbol"/>
    </w:rPr>
  </w:style>
  <w:style w:type="character" w:customStyle="1" w:styleId="LLS231">
    <w:name w:val="LLS_23_1"/>
    <w:rPr>
      <w:rFonts w:ascii="Courier New" w:hAnsi="Courier New"/>
    </w:rPr>
  </w:style>
  <w:style w:type="character" w:customStyle="1" w:styleId="LLS232">
    <w:name w:val="LLS_23_2"/>
    <w:rPr>
      <w:rFonts w:ascii="Wingdings" w:hAnsi="Wingdings"/>
    </w:rPr>
  </w:style>
  <w:style w:type="character" w:customStyle="1" w:styleId="LLS233">
    <w:name w:val="LLS_23_3"/>
    <w:rPr>
      <w:rFonts w:ascii="Symbol" w:hAnsi="Symbol"/>
    </w:rPr>
  </w:style>
  <w:style w:type="character" w:customStyle="1" w:styleId="LLS234">
    <w:name w:val="LLS_23_4"/>
    <w:rPr>
      <w:rFonts w:ascii="Courier New" w:hAnsi="Courier New"/>
    </w:rPr>
  </w:style>
  <w:style w:type="character" w:customStyle="1" w:styleId="LLS235">
    <w:name w:val="LLS_23_5"/>
    <w:rPr>
      <w:rFonts w:ascii="Wingdings" w:hAnsi="Wingdings"/>
    </w:rPr>
  </w:style>
  <w:style w:type="character" w:customStyle="1" w:styleId="LLS236">
    <w:name w:val="LLS_23_6"/>
    <w:rPr>
      <w:rFonts w:ascii="Symbol" w:hAnsi="Symbol"/>
    </w:rPr>
  </w:style>
  <w:style w:type="character" w:customStyle="1" w:styleId="LLS237">
    <w:name w:val="LLS_23_7"/>
    <w:rPr>
      <w:rFonts w:ascii="Courier New" w:hAnsi="Courier New"/>
    </w:rPr>
  </w:style>
  <w:style w:type="character" w:customStyle="1" w:styleId="LLS238">
    <w:name w:val="LLS_23_8"/>
    <w:rPr>
      <w:rFonts w:ascii="Wingdings" w:hAnsi="Wingdings"/>
    </w:rPr>
  </w:style>
  <w:style w:type="character" w:customStyle="1" w:styleId="LLS240">
    <w:name w:val="LLS_24_0"/>
    <w:rPr>
      <w:rFonts w:ascii="Symbol" w:hAnsi="Symbol"/>
    </w:rPr>
  </w:style>
  <w:style w:type="character" w:customStyle="1" w:styleId="LLS241">
    <w:name w:val="LLS_24_1"/>
    <w:rPr>
      <w:rFonts w:ascii="Courier New" w:hAnsi="Courier New"/>
    </w:rPr>
  </w:style>
  <w:style w:type="character" w:customStyle="1" w:styleId="LLS242">
    <w:name w:val="LLS_24_2"/>
    <w:rPr>
      <w:rFonts w:ascii="Wingdings" w:hAnsi="Wingdings"/>
    </w:rPr>
  </w:style>
  <w:style w:type="character" w:customStyle="1" w:styleId="LLS243">
    <w:name w:val="LLS_24_3"/>
    <w:rPr>
      <w:rFonts w:ascii="Symbol" w:hAnsi="Symbol"/>
    </w:rPr>
  </w:style>
  <w:style w:type="character" w:customStyle="1" w:styleId="LLS244">
    <w:name w:val="LLS_24_4"/>
    <w:rPr>
      <w:rFonts w:ascii="Courier New" w:hAnsi="Courier New"/>
    </w:rPr>
  </w:style>
  <w:style w:type="character" w:customStyle="1" w:styleId="LLS245">
    <w:name w:val="LLS_24_5"/>
    <w:rPr>
      <w:rFonts w:ascii="Wingdings" w:hAnsi="Wingdings"/>
    </w:rPr>
  </w:style>
  <w:style w:type="character" w:customStyle="1" w:styleId="LLS246">
    <w:name w:val="LLS_24_6"/>
    <w:rPr>
      <w:rFonts w:ascii="Symbol" w:hAnsi="Symbol"/>
    </w:rPr>
  </w:style>
  <w:style w:type="character" w:customStyle="1" w:styleId="LLS247">
    <w:name w:val="LLS_24_7"/>
    <w:rPr>
      <w:rFonts w:ascii="Courier New" w:hAnsi="Courier New"/>
    </w:rPr>
  </w:style>
  <w:style w:type="character" w:customStyle="1" w:styleId="LLS248">
    <w:name w:val="LLS_24_8"/>
    <w:rPr>
      <w:rFonts w:ascii="Wingdings" w:hAnsi="Wingdings"/>
    </w:rPr>
  </w:style>
  <w:style w:type="character" w:customStyle="1" w:styleId="LLS250">
    <w:name w:val="LLS_25_0"/>
    <w:rPr>
      <w:rFonts w:ascii="Symbol" w:hAnsi="Symbol"/>
    </w:rPr>
  </w:style>
  <w:style w:type="character" w:customStyle="1" w:styleId="LLS251">
    <w:name w:val="LLS_25_1"/>
    <w:rPr>
      <w:rFonts w:ascii="Courier New" w:hAnsi="Courier New"/>
    </w:rPr>
  </w:style>
  <w:style w:type="character" w:customStyle="1" w:styleId="LLS252">
    <w:name w:val="LLS_25_2"/>
    <w:rPr>
      <w:rFonts w:ascii="Wingdings" w:hAnsi="Wingdings"/>
    </w:rPr>
  </w:style>
  <w:style w:type="character" w:customStyle="1" w:styleId="LLS253">
    <w:name w:val="LLS_25_3"/>
    <w:rPr>
      <w:rFonts w:ascii="Symbol" w:hAnsi="Symbol"/>
    </w:rPr>
  </w:style>
  <w:style w:type="character" w:customStyle="1" w:styleId="LLS254">
    <w:name w:val="LLS_25_4"/>
    <w:rPr>
      <w:rFonts w:ascii="Courier New" w:hAnsi="Courier New"/>
    </w:rPr>
  </w:style>
  <w:style w:type="character" w:customStyle="1" w:styleId="LLS255">
    <w:name w:val="LLS_25_5"/>
    <w:rPr>
      <w:rFonts w:ascii="Wingdings" w:hAnsi="Wingdings"/>
    </w:rPr>
  </w:style>
  <w:style w:type="character" w:customStyle="1" w:styleId="LLS256">
    <w:name w:val="LLS_25_6"/>
    <w:rPr>
      <w:rFonts w:ascii="Symbol" w:hAnsi="Symbol"/>
    </w:rPr>
  </w:style>
  <w:style w:type="character" w:customStyle="1" w:styleId="LLS257">
    <w:name w:val="LLS_25_7"/>
    <w:rPr>
      <w:rFonts w:ascii="Courier New" w:hAnsi="Courier New"/>
    </w:rPr>
  </w:style>
  <w:style w:type="character" w:customStyle="1" w:styleId="LLS258">
    <w:name w:val="LLS_25_8"/>
    <w:rPr>
      <w:rFonts w:ascii="Wingdings" w:hAnsi="Wingdings"/>
    </w:rPr>
  </w:style>
  <w:style w:type="character" w:customStyle="1" w:styleId="LLS260">
    <w:name w:val="LLS_26_0"/>
    <w:rPr>
      <w:rFonts w:ascii="Symbol" w:hAnsi="Symbol"/>
    </w:rPr>
  </w:style>
  <w:style w:type="character" w:customStyle="1" w:styleId="LLS261">
    <w:name w:val="LLS_26_1"/>
    <w:rPr>
      <w:rFonts w:ascii="Courier New" w:hAnsi="Courier New"/>
    </w:rPr>
  </w:style>
  <w:style w:type="character" w:customStyle="1" w:styleId="LLS262">
    <w:name w:val="LLS_26_2"/>
    <w:rPr>
      <w:rFonts w:ascii="Wingdings" w:hAnsi="Wingdings"/>
    </w:rPr>
  </w:style>
  <w:style w:type="character" w:customStyle="1" w:styleId="LLS263">
    <w:name w:val="LLS_26_3"/>
    <w:rPr>
      <w:rFonts w:ascii="Symbol" w:hAnsi="Symbol"/>
    </w:rPr>
  </w:style>
  <w:style w:type="character" w:customStyle="1" w:styleId="LLS264">
    <w:name w:val="LLS_26_4"/>
    <w:rPr>
      <w:rFonts w:ascii="Courier New" w:hAnsi="Courier New"/>
    </w:rPr>
  </w:style>
  <w:style w:type="character" w:customStyle="1" w:styleId="LLS265">
    <w:name w:val="LLS_26_5"/>
    <w:rPr>
      <w:rFonts w:ascii="Wingdings" w:hAnsi="Wingdings"/>
    </w:rPr>
  </w:style>
  <w:style w:type="character" w:customStyle="1" w:styleId="LLS266">
    <w:name w:val="LLS_26_6"/>
    <w:rPr>
      <w:rFonts w:ascii="Symbol" w:hAnsi="Symbol"/>
    </w:rPr>
  </w:style>
  <w:style w:type="character" w:customStyle="1" w:styleId="LLS267">
    <w:name w:val="LLS_26_7"/>
    <w:rPr>
      <w:rFonts w:ascii="Courier New" w:hAnsi="Courier New"/>
    </w:rPr>
  </w:style>
  <w:style w:type="character" w:customStyle="1" w:styleId="LLS268">
    <w:name w:val="LLS_26_8"/>
    <w:rPr>
      <w:rFonts w:ascii="Wingdings" w:hAnsi="Wingdings"/>
    </w:rPr>
  </w:style>
  <w:style w:type="character" w:customStyle="1" w:styleId="LLS270">
    <w:name w:val="LLS_27_0"/>
    <w:rPr>
      <w:rFonts w:ascii="Symbol" w:hAnsi="Symbol"/>
    </w:rPr>
  </w:style>
  <w:style w:type="character" w:customStyle="1" w:styleId="LLS271">
    <w:name w:val="LLS_27_1"/>
    <w:rPr>
      <w:rFonts w:ascii="Courier New" w:hAnsi="Courier New"/>
    </w:rPr>
  </w:style>
  <w:style w:type="character" w:customStyle="1" w:styleId="LLS272">
    <w:name w:val="LLS_27_2"/>
    <w:rPr>
      <w:rFonts w:ascii="Wingdings" w:hAnsi="Wingdings"/>
    </w:rPr>
  </w:style>
  <w:style w:type="character" w:customStyle="1" w:styleId="LLS273">
    <w:name w:val="LLS_27_3"/>
    <w:rPr>
      <w:rFonts w:ascii="Symbol" w:hAnsi="Symbol"/>
    </w:rPr>
  </w:style>
  <w:style w:type="character" w:customStyle="1" w:styleId="LLS274">
    <w:name w:val="LLS_27_4"/>
    <w:rPr>
      <w:rFonts w:ascii="Courier New" w:hAnsi="Courier New"/>
    </w:rPr>
  </w:style>
  <w:style w:type="character" w:customStyle="1" w:styleId="LLS275">
    <w:name w:val="LLS_27_5"/>
    <w:rPr>
      <w:rFonts w:ascii="Wingdings" w:hAnsi="Wingdings"/>
    </w:rPr>
  </w:style>
  <w:style w:type="character" w:customStyle="1" w:styleId="LLS276">
    <w:name w:val="LLS_27_6"/>
    <w:rPr>
      <w:rFonts w:ascii="Symbol" w:hAnsi="Symbol"/>
    </w:rPr>
  </w:style>
  <w:style w:type="character" w:customStyle="1" w:styleId="LLS277">
    <w:name w:val="LLS_27_7"/>
    <w:rPr>
      <w:rFonts w:ascii="Courier New" w:hAnsi="Courier New"/>
    </w:rPr>
  </w:style>
  <w:style w:type="character" w:customStyle="1" w:styleId="LLS278">
    <w:name w:val="LLS_27_8"/>
    <w:rPr>
      <w:rFonts w:ascii="Wingdings" w:hAnsi="Wingdings"/>
    </w:rPr>
  </w:style>
  <w:style w:type="character" w:customStyle="1" w:styleId="LLS280">
    <w:name w:val="LLS_28_0"/>
    <w:rPr>
      <w:rFonts w:ascii="Symbol" w:hAnsi="Symbol"/>
    </w:rPr>
  </w:style>
  <w:style w:type="character" w:customStyle="1" w:styleId="LLS281">
    <w:name w:val="LLS_28_1"/>
    <w:rPr>
      <w:rFonts w:ascii="Courier New" w:hAnsi="Courier New"/>
    </w:rPr>
  </w:style>
  <w:style w:type="character" w:customStyle="1" w:styleId="LLS282">
    <w:name w:val="LLS_28_2"/>
    <w:rPr>
      <w:rFonts w:ascii="Wingdings" w:hAnsi="Wingdings"/>
    </w:rPr>
  </w:style>
  <w:style w:type="character" w:customStyle="1" w:styleId="LLS283">
    <w:name w:val="LLS_28_3"/>
    <w:rPr>
      <w:rFonts w:ascii="Symbol" w:hAnsi="Symbol"/>
    </w:rPr>
  </w:style>
  <w:style w:type="character" w:customStyle="1" w:styleId="LLS284">
    <w:name w:val="LLS_28_4"/>
    <w:rPr>
      <w:rFonts w:ascii="Courier New" w:hAnsi="Courier New"/>
    </w:rPr>
  </w:style>
  <w:style w:type="character" w:customStyle="1" w:styleId="LLS285">
    <w:name w:val="LLS_28_5"/>
    <w:rPr>
      <w:rFonts w:ascii="Wingdings" w:hAnsi="Wingdings"/>
    </w:rPr>
  </w:style>
  <w:style w:type="character" w:customStyle="1" w:styleId="LLS286">
    <w:name w:val="LLS_28_6"/>
    <w:rPr>
      <w:rFonts w:ascii="Symbol" w:hAnsi="Symbol"/>
    </w:rPr>
  </w:style>
  <w:style w:type="character" w:customStyle="1" w:styleId="LLS287">
    <w:name w:val="LLS_28_7"/>
    <w:rPr>
      <w:rFonts w:ascii="Courier New" w:hAnsi="Courier New"/>
    </w:rPr>
  </w:style>
  <w:style w:type="character" w:customStyle="1" w:styleId="LLS288">
    <w:name w:val="LLS_28_8"/>
    <w:rPr>
      <w:rFonts w:ascii="Wingdings" w:hAnsi="Wingdings"/>
    </w:rPr>
  </w:style>
  <w:style w:type="character" w:customStyle="1" w:styleId="LLS290">
    <w:name w:val="LLS_29_0"/>
    <w:rPr>
      <w:rFonts w:ascii="Symbol" w:hAnsi="Symbol"/>
    </w:rPr>
  </w:style>
  <w:style w:type="character" w:customStyle="1" w:styleId="LLS291">
    <w:name w:val="LLS_29_1"/>
    <w:rPr>
      <w:rFonts w:ascii="Courier New" w:hAnsi="Courier New"/>
    </w:rPr>
  </w:style>
  <w:style w:type="character" w:customStyle="1" w:styleId="LLS292">
    <w:name w:val="LLS_29_2"/>
    <w:rPr>
      <w:rFonts w:ascii="Wingdings" w:hAnsi="Wingdings"/>
    </w:rPr>
  </w:style>
  <w:style w:type="character" w:customStyle="1" w:styleId="LLS293">
    <w:name w:val="LLS_29_3"/>
    <w:rPr>
      <w:rFonts w:ascii="Symbol" w:hAnsi="Symbol"/>
    </w:rPr>
  </w:style>
  <w:style w:type="character" w:customStyle="1" w:styleId="LLS294">
    <w:name w:val="LLS_29_4"/>
    <w:rPr>
      <w:rFonts w:ascii="Courier New" w:hAnsi="Courier New"/>
    </w:rPr>
  </w:style>
  <w:style w:type="character" w:customStyle="1" w:styleId="LLS295">
    <w:name w:val="LLS_29_5"/>
    <w:rPr>
      <w:rFonts w:ascii="Wingdings" w:hAnsi="Wingdings"/>
    </w:rPr>
  </w:style>
  <w:style w:type="character" w:customStyle="1" w:styleId="LLS296">
    <w:name w:val="LLS_29_6"/>
    <w:rPr>
      <w:rFonts w:ascii="Symbol" w:hAnsi="Symbol"/>
    </w:rPr>
  </w:style>
  <w:style w:type="character" w:customStyle="1" w:styleId="LLS297">
    <w:name w:val="LLS_29_7"/>
    <w:rPr>
      <w:rFonts w:ascii="Courier New" w:hAnsi="Courier New"/>
    </w:rPr>
  </w:style>
  <w:style w:type="character" w:customStyle="1" w:styleId="LLS298">
    <w:name w:val="LLS_29_8"/>
    <w:rPr>
      <w:rFonts w:ascii="Wingdings" w:hAnsi="Wingdings"/>
    </w:rPr>
  </w:style>
  <w:style w:type="character" w:customStyle="1" w:styleId="LLS300">
    <w:name w:val="LLS_30_0"/>
    <w:rPr>
      <w:rFonts w:ascii="Symbol" w:hAnsi="Symbol"/>
    </w:rPr>
  </w:style>
  <w:style w:type="character" w:customStyle="1" w:styleId="LLS301">
    <w:name w:val="LLS_30_1"/>
    <w:rPr>
      <w:rFonts w:ascii="Courier New" w:hAnsi="Courier New"/>
    </w:rPr>
  </w:style>
  <w:style w:type="character" w:customStyle="1" w:styleId="LLS302">
    <w:name w:val="LLS_30_2"/>
    <w:rPr>
      <w:rFonts w:ascii="Wingdings" w:hAnsi="Wingdings"/>
    </w:rPr>
  </w:style>
  <w:style w:type="character" w:customStyle="1" w:styleId="LLS303">
    <w:name w:val="LLS_30_3"/>
    <w:rPr>
      <w:rFonts w:ascii="Symbol" w:hAnsi="Symbol"/>
    </w:rPr>
  </w:style>
  <w:style w:type="character" w:customStyle="1" w:styleId="LLS304">
    <w:name w:val="LLS_30_4"/>
    <w:rPr>
      <w:rFonts w:ascii="Courier New" w:hAnsi="Courier New"/>
    </w:rPr>
  </w:style>
  <w:style w:type="character" w:customStyle="1" w:styleId="LLS305">
    <w:name w:val="LLS_30_5"/>
    <w:rPr>
      <w:rFonts w:ascii="Wingdings" w:hAnsi="Wingdings"/>
    </w:rPr>
  </w:style>
  <w:style w:type="character" w:customStyle="1" w:styleId="LLS306">
    <w:name w:val="LLS_30_6"/>
    <w:rPr>
      <w:rFonts w:ascii="Symbol" w:hAnsi="Symbol"/>
    </w:rPr>
  </w:style>
  <w:style w:type="character" w:customStyle="1" w:styleId="LLS307">
    <w:name w:val="LLS_30_7"/>
    <w:rPr>
      <w:rFonts w:ascii="Courier New" w:hAnsi="Courier New"/>
    </w:rPr>
  </w:style>
  <w:style w:type="character" w:customStyle="1" w:styleId="LLS308">
    <w:name w:val="LLS_30_8"/>
    <w:rPr>
      <w:rFonts w:ascii="Wingdings" w:hAnsi="Wingdings"/>
    </w:rPr>
  </w:style>
  <w:style w:type="character" w:customStyle="1" w:styleId="LLS310">
    <w:name w:val="LLS_31_0"/>
    <w:rPr>
      <w:rFonts w:ascii="Symbol" w:hAnsi="Symbol"/>
    </w:rPr>
  </w:style>
  <w:style w:type="character" w:customStyle="1" w:styleId="LLS311">
    <w:name w:val="LLS_31_1"/>
    <w:rPr>
      <w:rFonts w:ascii="Courier New" w:hAnsi="Courier New"/>
    </w:rPr>
  </w:style>
  <w:style w:type="character" w:customStyle="1" w:styleId="LLS312">
    <w:name w:val="LLS_31_2"/>
    <w:rPr>
      <w:rFonts w:ascii="Wingdings" w:hAnsi="Wingdings"/>
    </w:rPr>
  </w:style>
  <w:style w:type="character" w:customStyle="1" w:styleId="LLS313">
    <w:name w:val="LLS_31_3"/>
    <w:rPr>
      <w:rFonts w:ascii="Symbol" w:hAnsi="Symbol"/>
    </w:rPr>
  </w:style>
  <w:style w:type="character" w:customStyle="1" w:styleId="LLS314">
    <w:name w:val="LLS_31_4"/>
    <w:rPr>
      <w:rFonts w:ascii="Courier New" w:hAnsi="Courier New"/>
    </w:rPr>
  </w:style>
  <w:style w:type="character" w:customStyle="1" w:styleId="LLS315">
    <w:name w:val="LLS_31_5"/>
    <w:rPr>
      <w:rFonts w:ascii="Wingdings" w:hAnsi="Wingdings"/>
    </w:rPr>
  </w:style>
  <w:style w:type="character" w:customStyle="1" w:styleId="LLS316">
    <w:name w:val="LLS_31_6"/>
    <w:rPr>
      <w:rFonts w:ascii="Symbol" w:hAnsi="Symbol"/>
    </w:rPr>
  </w:style>
  <w:style w:type="character" w:customStyle="1" w:styleId="LLS317">
    <w:name w:val="LLS_31_7"/>
    <w:rPr>
      <w:rFonts w:ascii="Courier New" w:hAnsi="Courier New"/>
    </w:rPr>
  </w:style>
  <w:style w:type="character" w:customStyle="1" w:styleId="LLS318">
    <w:name w:val="LLS_31_8"/>
    <w:rPr>
      <w:rFonts w:ascii="Wingdings" w:hAnsi="Wingdings"/>
    </w:rPr>
  </w:style>
  <w:style w:type="character" w:customStyle="1" w:styleId="LLS320">
    <w:name w:val="LLS_32_0"/>
    <w:rPr>
      <w:rFonts w:ascii="Symbol" w:hAnsi="Symbol"/>
    </w:rPr>
  </w:style>
  <w:style w:type="character" w:customStyle="1" w:styleId="LLS321">
    <w:name w:val="LLS_32_1"/>
    <w:rPr>
      <w:rFonts w:ascii="Courier New" w:hAnsi="Courier New"/>
    </w:rPr>
  </w:style>
  <w:style w:type="character" w:customStyle="1" w:styleId="LLS322">
    <w:name w:val="LLS_32_2"/>
    <w:rPr>
      <w:rFonts w:ascii="Wingdings" w:hAnsi="Wingdings"/>
    </w:rPr>
  </w:style>
  <w:style w:type="character" w:customStyle="1" w:styleId="LLS323">
    <w:name w:val="LLS_32_3"/>
    <w:rPr>
      <w:rFonts w:ascii="Symbol" w:hAnsi="Symbol"/>
    </w:rPr>
  </w:style>
  <w:style w:type="character" w:customStyle="1" w:styleId="LLS324">
    <w:name w:val="LLS_32_4"/>
    <w:rPr>
      <w:rFonts w:ascii="Courier New" w:hAnsi="Courier New"/>
    </w:rPr>
  </w:style>
  <w:style w:type="character" w:customStyle="1" w:styleId="LLS325">
    <w:name w:val="LLS_32_5"/>
    <w:rPr>
      <w:rFonts w:ascii="Wingdings" w:hAnsi="Wingdings"/>
    </w:rPr>
  </w:style>
  <w:style w:type="character" w:customStyle="1" w:styleId="LLS326">
    <w:name w:val="LLS_32_6"/>
    <w:rPr>
      <w:rFonts w:ascii="Symbol" w:hAnsi="Symbol"/>
    </w:rPr>
  </w:style>
  <w:style w:type="character" w:customStyle="1" w:styleId="LLS327">
    <w:name w:val="LLS_32_7"/>
    <w:rPr>
      <w:rFonts w:ascii="Courier New" w:hAnsi="Courier New"/>
    </w:rPr>
  </w:style>
  <w:style w:type="character" w:customStyle="1" w:styleId="LLS328">
    <w:name w:val="LLS_32_8"/>
    <w:rPr>
      <w:rFonts w:ascii="Wingdings" w:hAnsi="Wingdings"/>
    </w:rPr>
  </w:style>
  <w:style w:type="character" w:customStyle="1" w:styleId="LLS330">
    <w:name w:val="LLS_33_0"/>
    <w:rPr>
      <w:rFonts w:ascii="Symbol" w:hAnsi="Symbol"/>
    </w:rPr>
  </w:style>
  <w:style w:type="character" w:customStyle="1" w:styleId="LLS331">
    <w:name w:val="LLS_33_1"/>
    <w:rPr>
      <w:rFonts w:ascii="Courier New" w:hAnsi="Courier New"/>
    </w:rPr>
  </w:style>
  <w:style w:type="character" w:customStyle="1" w:styleId="LLS332">
    <w:name w:val="LLS_33_2"/>
    <w:rPr>
      <w:rFonts w:ascii="Wingdings" w:hAnsi="Wingdings"/>
    </w:rPr>
  </w:style>
  <w:style w:type="character" w:customStyle="1" w:styleId="LLS333">
    <w:name w:val="LLS_33_3"/>
    <w:rPr>
      <w:rFonts w:ascii="Symbol" w:hAnsi="Symbol"/>
    </w:rPr>
  </w:style>
  <w:style w:type="character" w:customStyle="1" w:styleId="LLS334">
    <w:name w:val="LLS_33_4"/>
    <w:rPr>
      <w:rFonts w:ascii="Courier New" w:hAnsi="Courier New"/>
    </w:rPr>
  </w:style>
  <w:style w:type="character" w:customStyle="1" w:styleId="LLS335">
    <w:name w:val="LLS_33_5"/>
    <w:rPr>
      <w:rFonts w:ascii="Wingdings" w:hAnsi="Wingdings"/>
    </w:rPr>
  </w:style>
  <w:style w:type="character" w:customStyle="1" w:styleId="LLS336">
    <w:name w:val="LLS_33_6"/>
    <w:rPr>
      <w:rFonts w:ascii="Symbol" w:hAnsi="Symbol"/>
    </w:rPr>
  </w:style>
  <w:style w:type="character" w:customStyle="1" w:styleId="LLS337">
    <w:name w:val="LLS_33_7"/>
    <w:rPr>
      <w:rFonts w:ascii="Courier New" w:hAnsi="Courier New"/>
    </w:rPr>
  </w:style>
  <w:style w:type="character" w:customStyle="1" w:styleId="LLS338">
    <w:name w:val="LLS_33_8"/>
    <w:rPr>
      <w:rFonts w:ascii="Wingdings" w:hAnsi="Wingdings"/>
    </w:rPr>
  </w:style>
  <w:style w:type="character" w:customStyle="1" w:styleId="LLS340">
    <w:name w:val="LLS_34_0"/>
    <w:rPr>
      <w:rFonts w:ascii="Symbol" w:hAnsi="Symbol"/>
    </w:rPr>
  </w:style>
  <w:style w:type="character" w:customStyle="1" w:styleId="LLS341">
    <w:name w:val="LLS_34_1"/>
    <w:rPr>
      <w:rFonts w:ascii="Courier New" w:hAnsi="Courier New"/>
    </w:rPr>
  </w:style>
  <w:style w:type="character" w:customStyle="1" w:styleId="LLS342">
    <w:name w:val="LLS_34_2"/>
    <w:rPr>
      <w:rFonts w:ascii="Wingdings" w:hAnsi="Wingdings"/>
    </w:rPr>
  </w:style>
  <w:style w:type="character" w:customStyle="1" w:styleId="LLS343">
    <w:name w:val="LLS_34_3"/>
    <w:rPr>
      <w:rFonts w:ascii="Symbol" w:hAnsi="Symbol"/>
    </w:rPr>
  </w:style>
  <w:style w:type="character" w:customStyle="1" w:styleId="LLS344">
    <w:name w:val="LLS_34_4"/>
    <w:rPr>
      <w:rFonts w:ascii="Courier New" w:hAnsi="Courier New"/>
    </w:rPr>
  </w:style>
  <w:style w:type="character" w:customStyle="1" w:styleId="LLS345">
    <w:name w:val="LLS_34_5"/>
    <w:rPr>
      <w:rFonts w:ascii="Wingdings" w:hAnsi="Wingdings"/>
    </w:rPr>
  </w:style>
  <w:style w:type="character" w:customStyle="1" w:styleId="LLS346">
    <w:name w:val="LLS_34_6"/>
    <w:rPr>
      <w:rFonts w:ascii="Symbol" w:hAnsi="Symbol"/>
    </w:rPr>
  </w:style>
  <w:style w:type="character" w:customStyle="1" w:styleId="LLS347">
    <w:name w:val="LLS_34_7"/>
    <w:rPr>
      <w:rFonts w:ascii="Courier New" w:hAnsi="Courier New"/>
    </w:rPr>
  </w:style>
  <w:style w:type="character" w:customStyle="1" w:styleId="LLS348">
    <w:name w:val="LLS_34_8"/>
    <w:rPr>
      <w:rFonts w:ascii="Wingdings" w:hAnsi="Wingdings"/>
    </w:rPr>
  </w:style>
  <w:style w:type="character" w:customStyle="1" w:styleId="LLS350">
    <w:name w:val="LLS_35_0"/>
    <w:rPr>
      <w:rFonts w:ascii="Symbol" w:hAnsi="Symbol"/>
    </w:rPr>
  </w:style>
  <w:style w:type="character" w:customStyle="1" w:styleId="LLS351">
    <w:name w:val="LLS_35_1"/>
    <w:rPr>
      <w:rFonts w:ascii="Courier New" w:hAnsi="Courier New"/>
    </w:rPr>
  </w:style>
  <w:style w:type="character" w:customStyle="1" w:styleId="LLS352">
    <w:name w:val="LLS_35_2"/>
    <w:rPr>
      <w:rFonts w:ascii="Wingdings" w:hAnsi="Wingdings"/>
    </w:rPr>
  </w:style>
  <w:style w:type="character" w:customStyle="1" w:styleId="LLS353">
    <w:name w:val="LLS_35_3"/>
    <w:rPr>
      <w:rFonts w:ascii="Symbol" w:hAnsi="Symbol"/>
    </w:rPr>
  </w:style>
  <w:style w:type="character" w:customStyle="1" w:styleId="LLS354">
    <w:name w:val="LLS_35_4"/>
    <w:rPr>
      <w:rFonts w:ascii="Courier New" w:hAnsi="Courier New"/>
    </w:rPr>
  </w:style>
  <w:style w:type="character" w:customStyle="1" w:styleId="LLS355">
    <w:name w:val="LLS_35_5"/>
    <w:rPr>
      <w:rFonts w:ascii="Wingdings" w:hAnsi="Wingdings"/>
    </w:rPr>
  </w:style>
  <w:style w:type="character" w:customStyle="1" w:styleId="LLS356">
    <w:name w:val="LLS_35_6"/>
    <w:rPr>
      <w:rFonts w:ascii="Symbol" w:hAnsi="Symbol"/>
    </w:rPr>
  </w:style>
  <w:style w:type="character" w:customStyle="1" w:styleId="LLS357">
    <w:name w:val="LLS_35_7"/>
    <w:rPr>
      <w:rFonts w:ascii="Courier New" w:hAnsi="Courier New"/>
    </w:rPr>
  </w:style>
  <w:style w:type="character" w:customStyle="1" w:styleId="LLS358">
    <w:name w:val="LLS_35_8"/>
    <w:rPr>
      <w:rFonts w:ascii="Wingdings" w:hAnsi="Wingdings"/>
    </w:rPr>
  </w:style>
  <w:style w:type="character" w:customStyle="1" w:styleId="LLS370">
    <w:name w:val="LLS_37_0"/>
    <w:rPr>
      <w:rFonts w:ascii="Symbol" w:hAnsi="Symbol"/>
    </w:rPr>
  </w:style>
  <w:style w:type="character" w:customStyle="1" w:styleId="LLS371">
    <w:name w:val="LLS_37_1"/>
    <w:rPr>
      <w:rFonts w:ascii="Courier New" w:hAnsi="Courier New"/>
    </w:rPr>
  </w:style>
  <w:style w:type="character" w:customStyle="1" w:styleId="LLS372">
    <w:name w:val="LLS_37_2"/>
    <w:rPr>
      <w:rFonts w:ascii="Wingdings" w:hAnsi="Wingdings"/>
    </w:rPr>
  </w:style>
  <w:style w:type="character" w:customStyle="1" w:styleId="LLS373">
    <w:name w:val="LLS_37_3"/>
    <w:rPr>
      <w:rFonts w:ascii="Symbol" w:hAnsi="Symbol"/>
    </w:rPr>
  </w:style>
  <w:style w:type="character" w:customStyle="1" w:styleId="LLS374">
    <w:name w:val="LLS_37_4"/>
    <w:rPr>
      <w:rFonts w:ascii="Courier New" w:hAnsi="Courier New"/>
    </w:rPr>
  </w:style>
  <w:style w:type="character" w:customStyle="1" w:styleId="LLS375">
    <w:name w:val="LLS_37_5"/>
    <w:rPr>
      <w:rFonts w:ascii="Wingdings" w:hAnsi="Wingdings"/>
    </w:rPr>
  </w:style>
  <w:style w:type="character" w:customStyle="1" w:styleId="LLS376">
    <w:name w:val="LLS_37_6"/>
    <w:rPr>
      <w:rFonts w:ascii="Symbol" w:hAnsi="Symbol"/>
    </w:rPr>
  </w:style>
  <w:style w:type="character" w:customStyle="1" w:styleId="LLS377">
    <w:name w:val="LLS_37_7"/>
    <w:rPr>
      <w:rFonts w:ascii="Courier New" w:hAnsi="Courier New"/>
    </w:rPr>
  </w:style>
  <w:style w:type="character" w:customStyle="1" w:styleId="LLS378">
    <w:name w:val="LLS_37_8"/>
    <w:rPr>
      <w:rFonts w:ascii="Wingdings" w:hAnsi="Wingdings"/>
    </w:rPr>
  </w:style>
  <w:style w:type="character" w:customStyle="1" w:styleId="LLS380">
    <w:name w:val="LLS_38_0"/>
    <w:rPr>
      <w:rFonts w:ascii="Symbol" w:hAnsi="Symbol"/>
    </w:rPr>
  </w:style>
  <w:style w:type="character" w:customStyle="1" w:styleId="LLS381">
    <w:name w:val="LLS_38_1"/>
    <w:rPr>
      <w:rFonts w:ascii="Courier New" w:hAnsi="Courier New"/>
    </w:rPr>
  </w:style>
  <w:style w:type="character" w:customStyle="1" w:styleId="LLS382">
    <w:name w:val="LLS_38_2"/>
    <w:rPr>
      <w:rFonts w:ascii="Wingdings" w:hAnsi="Wingdings"/>
    </w:rPr>
  </w:style>
  <w:style w:type="character" w:customStyle="1" w:styleId="LLS383">
    <w:name w:val="LLS_38_3"/>
    <w:rPr>
      <w:rFonts w:ascii="Symbol" w:hAnsi="Symbol"/>
    </w:rPr>
  </w:style>
  <w:style w:type="character" w:customStyle="1" w:styleId="LLS384">
    <w:name w:val="LLS_38_4"/>
    <w:rPr>
      <w:rFonts w:ascii="Courier New" w:hAnsi="Courier New"/>
    </w:rPr>
  </w:style>
  <w:style w:type="character" w:customStyle="1" w:styleId="LLS385">
    <w:name w:val="LLS_38_5"/>
    <w:rPr>
      <w:rFonts w:ascii="Wingdings" w:hAnsi="Wingdings"/>
    </w:rPr>
  </w:style>
  <w:style w:type="character" w:customStyle="1" w:styleId="LLS386">
    <w:name w:val="LLS_38_6"/>
    <w:rPr>
      <w:rFonts w:ascii="Symbol" w:hAnsi="Symbol"/>
    </w:rPr>
  </w:style>
  <w:style w:type="character" w:customStyle="1" w:styleId="LLS387">
    <w:name w:val="LLS_38_7"/>
    <w:rPr>
      <w:rFonts w:ascii="Courier New" w:hAnsi="Courier New"/>
    </w:rPr>
  </w:style>
  <w:style w:type="character" w:customStyle="1" w:styleId="LLS388">
    <w:name w:val="LLS_38_8"/>
    <w:rPr>
      <w:rFonts w:ascii="Wingdings" w:hAnsi="Wingdings"/>
    </w:rPr>
  </w:style>
  <w:style w:type="character" w:customStyle="1" w:styleId="LLS390">
    <w:name w:val="LLS_39_0"/>
    <w:rPr>
      <w:rFonts w:ascii="Symbol" w:hAnsi="Symbol"/>
    </w:rPr>
  </w:style>
  <w:style w:type="character" w:customStyle="1" w:styleId="LLS391">
    <w:name w:val="LLS_39_1"/>
    <w:rPr>
      <w:rFonts w:ascii="Courier New" w:hAnsi="Courier New"/>
    </w:rPr>
  </w:style>
  <w:style w:type="character" w:customStyle="1" w:styleId="LLS392">
    <w:name w:val="LLS_39_2"/>
    <w:rPr>
      <w:rFonts w:ascii="Wingdings" w:hAnsi="Wingdings"/>
    </w:rPr>
  </w:style>
  <w:style w:type="character" w:customStyle="1" w:styleId="LLS393">
    <w:name w:val="LLS_39_3"/>
    <w:rPr>
      <w:rFonts w:ascii="Symbol" w:hAnsi="Symbol"/>
    </w:rPr>
  </w:style>
  <w:style w:type="character" w:customStyle="1" w:styleId="LLS394">
    <w:name w:val="LLS_39_4"/>
    <w:rPr>
      <w:rFonts w:ascii="Courier New" w:hAnsi="Courier New"/>
    </w:rPr>
  </w:style>
  <w:style w:type="character" w:customStyle="1" w:styleId="LLS395">
    <w:name w:val="LLS_39_5"/>
    <w:rPr>
      <w:rFonts w:ascii="Wingdings" w:hAnsi="Wingdings"/>
    </w:rPr>
  </w:style>
  <w:style w:type="character" w:customStyle="1" w:styleId="LLS396">
    <w:name w:val="LLS_39_6"/>
    <w:rPr>
      <w:rFonts w:ascii="Symbol" w:hAnsi="Symbol"/>
    </w:rPr>
  </w:style>
  <w:style w:type="character" w:customStyle="1" w:styleId="LLS397">
    <w:name w:val="LLS_39_7"/>
    <w:rPr>
      <w:rFonts w:ascii="Courier New" w:hAnsi="Courier New"/>
    </w:rPr>
  </w:style>
  <w:style w:type="character" w:customStyle="1" w:styleId="LLS398">
    <w:name w:val="LLS_39_8"/>
    <w:rPr>
      <w:rFonts w:ascii="Wingdings" w:hAnsi="Wingdings"/>
    </w:rPr>
  </w:style>
  <w:style w:type="character" w:customStyle="1" w:styleId="LLS400">
    <w:name w:val="LLS_40_0"/>
    <w:rPr>
      <w:rFonts w:ascii="Symbol" w:hAnsi="Symbol"/>
    </w:rPr>
  </w:style>
  <w:style w:type="character" w:customStyle="1" w:styleId="LLS401">
    <w:name w:val="LLS_40_1"/>
    <w:rPr>
      <w:rFonts w:ascii="Courier New" w:hAnsi="Courier New"/>
    </w:rPr>
  </w:style>
  <w:style w:type="character" w:customStyle="1" w:styleId="LLS402">
    <w:name w:val="LLS_40_2"/>
    <w:rPr>
      <w:rFonts w:ascii="Wingdings" w:hAnsi="Wingdings"/>
    </w:rPr>
  </w:style>
  <w:style w:type="character" w:customStyle="1" w:styleId="LLS403">
    <w:name w:val="LLS_40_3"/>
    <w:rPr>
      <w:rFonts w:ascii="Symbol" w:hAnsi="Symbol"/>
    </w:rPr>
  </w:style>
  <w:style w:type="character" w:customStyle="1" w:styleId="LLS404">
    <w:name w:val="LLS_40_4"/>
    <w:rPr>
      <w:rFonts w:ascii="Courier New" w:hAnsi="Courier New"/>
    </w:rPr>
  </w:style>
  <w:style w:type="character" w:customStyle="1" w:styleId="LLS405">
    <w:name w:val="LLS_40_5"/>
    <w:rPr>
      <w:rFonts w:ascii="Wingdings" w:hAnsi="Wingdings"/>
    </w:rPr>
  </w:style>
  <w:style w:type="character" w:customStyle="1" w:styleId="LLS406">
    <w:name w:val="LLS_40_6"/>
    <w:rPr>
      <w:rFonts w:ascii="Symbol" w:hAnsi="Symbol"/>
    </w:rPr>
  </w:style>
  <w:style w:type="character" w:customStyle="1" w:styleId="LLS407">
    <w:name w:val="LLS_40_7"/>
    <w:rPr>
      <w:rFonts w:ascii="Courier New" w:hAnsi="Courier New"/>
    </w:rPr>
  </w:style>
  <w:style w:type="character" w:customStyle="1" w:styleId="LLS408">
    <w:name w:val="LLS_40_8"/>
    <w:rPr>
      <w:rFonts w:ascii="Wingdings" w:hAnsi="Wingdings"/>
    </w:rPr>
  </w:style>
  <w:style w:type="character" w:customStyle="1" w:styleId="LLS410">
    <w:name w:val="LLS_41_0"/>
    <w:rPr>
      <w:rFonts w:ascii="Symbol" w:hAnsi="Symbol"/>
    </w:rPr>
  </w:style>
  <w:style w:type="character" w:customStyle="1" w:styleId="LLS411">
    <w:name w:val="LLS_41_1"/>
    <w:rPr>
      <w:rFonts w:ascii="Courier New" w:hAnsi="Courier New"/>
    </w:rPr>
  </w:style>
  <w:style w:type="character" w:customStyle="1" w:styleId="LLS412">
    <w:name w:val="LLS_41_2"/>
    <w:rPr>
      <w:rFonts w:ascii="Wingdings" w:hAnsi="Wingdings"/>
    </w:rPr>
  </w:style>
  <w:style w:type="character" w:customStyle="1" w:styleId="LLS413">
    <w:name w:val="LLS_41_3"/>
    <w:rPr>
      <w:rFonts w:ascii="Symbol" w:hAnsi="Symbol"/>
    </w:rPr>
  </w:style>
  <w:style w:type="character" w:customStyle="1" w:styleId="LLS414">
    <w:name w:val="LLS_41_4"/>
    <w:rPr>
      <w:rFonts w:ascii="Courier New" w:hAnsi="Courier New"/>
    </w:rPr>
  </w:style>
  <w:style w:type="character" w:customStyle="1" w:styleId="LLS415">
    <w:name w:val="LLS_41_5"/>
    <w:rPr>
      <w:rFonts w:ascii="Wingdings" w:hAnsi="Wingdings"/>
    </w:rPr>
  </w:style>
  <w:style w:type="character" w:customStyle="1" w:styleId="LLS416">
    <w:name w:val="LLS_41_6"/>
    <w:rPr>
      <w:rFonts w:ascii="Symbol" w:hAnsi="Symbol"/>
    </w:rPr>
  </w:style>
  <w:style w:type="character" w:customStyle="1" w:styleId="LLS417">
    <w:name w:val="LLS_41_7"/>
    <w:rPr>
      <w:rFonts w:ascii="Courier New" w:hAnsi="Courier New"/>
    </w:rPr>
  </w:style>
  <w:style w:type="character" w:customStyle="1" w:styleId="LLS418">
    <w:name w:val="LLS_41_8"/>
    <w:rPr>
      <w:rFonts w:ascii="Wingdings" w:hAnsi="Wingdings"/>
    </w:rPr>
  </w:style>
  <w:style w:type="character" w:customStyle="1" w:styleId="LLS420">
    <w:name w:val="LLS_42_0"/>
    <w:rPr>
      <w:rFonts w:ascii="Symbol" w:hAnsi="Symbol"/>
    </w:rPr>
  </w:style>
  <w:style w:type="character" w:customStyle="1" w:styleId="LLS421">
    <w:name w:val="LLS_42_1"/>
    <w:rPr>
      <w:rFonts w:ascii="Courier New" w:hAnsi="Courier New"/>
    </w:rPr>
  </w:style>
  <w:style w:type="character" w:customStyle="1" w:styleId="LLS422">
    <w:name w:val="LLS_42_2"/>
    <w:rPr>
      <w:rFonts w:ascii="Wingdings" w:hAnsi="Wingdings"/>
    </w:rPr>
  </w:style>
  <w:style w:type="character" w:customStyle="1" w:styleId="LLS423">
    <w:name w:val="LLS_42_3"/>
    <w:rPr>
      <w:rFonts w:ascii="Symbol" w:hAnsi="Symbol"/>
    </w:rPr>
  </w:style>
  <w:style w:type="character" w:customStyle="1" w:styleId="LLS424">
    <w:name w:val="LLS_42_4"/>
    <w:rPr>
      <w:rFonts w:ascii="Courier New" w:hAnsi="Courier New"/>
    </w:rPr>
  </w:style>
  <w:style w:type="character" w:customStyle="1" w:styleId="LLS425">
    <w:name w:val="LLS_42_5"/>
    <w:rPr>
      <w:rFonts w:ascii="Wingdings" w:hAnsi="Wingdings"/>
    </w:rPr>
  </w:style>
  <w:style w:type="character" w:customStyle="1" w:styleId="LLS426">
    <w:name w:val="LLS_42_6"/>
    <w:rPr>
      <w:rFonts w:ascii="Symbol" w:hAnsi="Symbol"/>
    </w:rPr>
  </w:style>
  <w:style w:type="character" w:customStyle="1" w:styleId="LLS427">
    <w:name w:val="LLS_42_7"/>
    <w:rPr>
      <w:rFonts w:ascii="Courier New" w:hAnsi="Courier New"/>
    </w:rPr>
  </w:style>
  <w:style w:type="character" w:customStyle="1" w:styleId="LLS428">
    <w:name w:val="LLS_42_8"/>
    <w:rPr>
      <w:rFonts w:ascii="Wingdings" w:hAnsi="Wingdings"/>
    </w:rPr>
  </w:style>
  <w:style w:type="character" w:customStyle="1" w:styleId="LLS430">
    <w:name w:val="LLS_43_0"/>
    <w:rPr>
      <w:rFonts w:ascii="Symbol" w:hAnsi="Symbol"/>
    </w:rPr>
  </w:style>
  <w:style w:type="character" w:customStyle="1" w:styleId="LLS431">
    <w:name w:val="LLS_43_1"/>
    <w:rPr>
      <w:rFonts w:ascii="Courier New" w:hAnsi="Courier New"/>
    </w:rPr>
  </w:style>
  <w:style w:type="character" w:customStyle="1" w:styleId="LLS432">
    <w:name w:val="LLS_43_2"/>
    <w:rPr>
      <w:rFonts w:ascii="Wingdings" w:hAnsi="Wingdings"/>
    </w:rPr>
  </w:style>
  <w:style w:type="character" w:customStyle="1" w:styleId="LLS433">
    <w:name w:val="LLS_43_3"/>
    <w:rPr>
      <w:rFonts w:ascii="Symbol" w:hAnsi="Symbol"/>
    </w:rPr>
  </w:style>
  <w:style w:type="character" w:customStyle="1" w:styleId="LLS434">
    <w:name w:val="LLS_43_4"/>
    <w:rPr>
      <w:rFonts w:ascii="Courier New" w:hAnsi="Courier New"/>
    </w:rPr>
  </w:style>
  <w:style w:type="character" w:customStyle="1" w:styleId="LLS435">
    <w:name w:val="LLS_43_5"/>
    <w:rPr>
      <w:rFonts w:ascii="Wingdings" w:hAnsi="Wingdings"/>
    </w:rPr>
  </w:style>
  <w:style w:type="character" w:customStyle="1" w:styleId="LLS436">
    <w:name w:val="LLS_43_6"/>
    <w:rPr>
      <w:rFonts w:ascii="Symbol" w:hAnsi="Symbol"/>
    </w:rPr>
  </w:style>
  <w:style w:type="character" w:customStyle="1" w:styleId="LLS437">
    <w:name w:val="LLS_43_7"/>
    <w:rPr>
      <w:rFonts w:ascii="Courier New" w:hAnsi="Courier New"/>
    </w:rPr>
  </w:style>
  <w:style w:type="character" w:customStyle="1" w:styleId="LLS438">
    <w:name w:val="LLS_43_8"/>
    <w:rPr>
      <w:rFonts w:ascii="Wingdings" w:hAnsi="Wingdings"/>
    </w:rPr>
  </w:style>
  <w:style w:type="character" w:customStyle="1" w:styleId="LLS450">
    <w:name w:val="LLS_45_0"/>
    <w:rPr>
      <w:rFonts w:ascii="Symbol" w:hAnsi="Symbol"/>
    </w:rPr>
  </w:style>
  <w:style w:type="character" w:customStyle="1" w:styleId="LLS451">
    <w:name w:val="LLS_45_1"/>
    <w:rPr>
      <w:rFonts w:ascii="Courier New" w:hAnsi="Courier New"/>
    </w:rPr>
  </w:style>
  <w:style w:type="character" w:customStyle="1" w:styleId="LLS452">
    <w:name w:val="LLS_45_2"/>
    <w:rPr>
      <w:rFonts w:ascii="Wingdings" w:hAnsi="Wingdings"/>
    </w:rPr>
  </w:style>
  <w:style w:type="character" w:customStyle="1" w:styleId="LLS453">
    <w:name w:val="LLS_45_3"/>
    <w:rPr>
      <w:rFonts w:ascii="Symbol" w:hAnsi="Symbol"/>
    </w:rPr>
  </w:style>
  <w:style w:type="character" w:customStyle="1" w:styleId="LLS454">
    <w:name w:val="LLS_45_4"/>
    <w:rPr>
      <w:rFonts w:ascii="Courier New" w:hAnsi="Courier New"/>
    </w:rPr>
  </w:style>
  <w:style w:type="character" w:customStyle="1" w:styleId="LLS455">
    <w:name w:val="LLS_45_5"/>
    <w:rPr>
      <w:rFonts w:ascii="Wingdings" w:hAnsi="Wingdings"/>
    </w:rPr>
  </w:style>
  <w:style w:type="character" w:customStyle="1" w:styleId="LLS456">
    <w:name w:val="LLS_45_6"/>
    <w:rPr>
      <w:rFonts w:ascii="Symbol" w:hAnsi="Symbol"/>
    </w:rPr>
  </w:style>
  <w:style w:type="character" w:customStyle="1" w:styleId="LLS457">
    <w:name w:val="LLS_45_7"/>
    <w:rPr>
      <w:rFonts w:ascii="Courier New" w:hAnsi="Courier New"/>
    </w:rPr>
  </w:style>
  <w:style w:type="character" w:customStyle="1" w:styleId="LLS458">
    <w:name w:val="LLS_45_8"/>
    <w:rPr>
      <w:rFonts w:ascii="Wingdings" w:hAnsi="Wingdings"/>
    </w:rPr>
  </w:style>
  <w:style w:type="character" w:customStyle="1" w:styleId="LLS460">
    <w:name w:val="LLS_46_0"/>
    <w:rPr>
      <w:rFonts w:ascii="Symbol" w:hAnsi="Symbol"/>
    </w:rPr>
  </w:style>
  <w:style w:type="character" w:customStyle="1" w:styleId="LLS461">
    <w:name w:val="LLS_46_1"/>
    <w:rPr>
      <w:rFonts w:ascii="Courier New" w:hAnsi="Courier New"/>
    </w:rPr>
  </w:style>
  <w:style w:type="character" w:customStyle="1" w:styleId="LLS462">
    <w:name w:val="LLS_46_2"/>
    <w:rPr>
      <w:rFonts w:ascii="Wingdings" w:hAnsi="Wingdings"/>
    </w:rPr>
  </w:style>
  <w:style w:type="character" w:customStyle="1" w:styleId="LLS463">
    <w:name w:val="LLS_46_3"/>
    <w:rPr>
      <w:rFonts w:ascii="Symbol" w:hAnsi="Symbol"/>
    </w:rPr>
  </w:style>
  <w:style w:type="character" w:customStyle="1" w:styleId="LLS464">
    <w:name w:val="LLS_46_4"/>
    <w:rPr>
      <w:rFonts w:ascii="Courier New" w:hAnsi="Courier New"/>
    </w:rPr>
  </w:style>
  <w:style w:type="character" w:customStyle="1" w:styleId="LLS465">
    <w:name w:val="LLS_46_5"/>
    <w:rPr>
      <w:rFonts w:ascii="Wingdings" w:hAnsi="Wingdings"/>
    </w:rPr>
  </w:style>
  <w:style w:type="character" w:customStyle="1" w:styleId="LLS466">
    <w:name w:val="LLS_46_6"/>
    <w:rPr>
      <w:rFonts w:ascii="Symbol" w:hAnsi="Symbol"/>
    </w:rPr>
  </w:style>
  <w:style w:type="character" w:customStyle="1" w:styleId="LLS467">
    <w:name w:val="LLS_46_7"/>
    <w:rPr>
      <w:rFonts w:ascii="Courier New" w:hAnsi="Courier New"/>
    </w:rPr>
  </w:style>
  <w:style w:type="character" w:customStyle="1" w:styleId="LLS468">
    <w:name w:val="LLS_46_8"/>
    <w:rPr>
      <w:rFonts w:ascii="Wingdings" w:hAnsi="Wingdings"/>
    </w:rPr>
  </w:style>
  <w:style w:type="character" w:customStyle="1" w:styleId="LLS470">
    <w:name w:val="LLS_47_0"/>
    <w:rPr>
      <w:rFonts w:ascii="Symbol" w:hAnsi="Symbol"/>
    </w:rPr>
  </w:style>
  <w:style w:type="character" w:customStyle="1" w:styleId="LLS471">
    <w:name w:val="LLS_47_1"/>
    <w:rPr>
      <w:rFonts w:ascii="Courier New" w:hAnsi="Courier New"/>
    </w:rPr>
  </w:style>
  <w:style w:type="character" w:customStyle="1" w:styleId="LLS472">
    <w:name w:val="LLS_47_2"/>
    <w:rPr>
      <w:rFonts w:ascii="Wingdings" w:hAnsi="Wingdings"/>
    </w:rPr>
  </w:style>
  <w:style w:type="character" w:customStyle="1" w:styleId="LLS473">
    <w:name w:val="LLS_47_3"/>
    <w:rPr>
      <w:rFonts w:ascii="Symbol" w:hAnsi="Symbol"/>
    </w:rPr>
  </w:style>
  <w:style w:type="character" w:customStyle="1" w:styleId="LLS474">
    <w:name w:val="LLS_47_4"/>
    <w:rPr>
      <w:rFonts w:ascii="Courier New" w:hAnsi="Courier New"/>
    </w:rPr>
  </w:style>
  <w:style w:type="character" w:customStyle="1" w:styleId="LLS475">
    <w:name w:val="LLS_47_5"/>
    <w:rPr>
      <w:rFonts w:ascii="Wingdings" w:hAnsi="Wingdings"/>
    </w:rPr>
  </w:style>
  <w:style w:type="character" w:customStyle="1" w:styleId="LLS476">
    <w:name w:val="LLS_47_6"/>
    <w:rPr>
      <w:rFonts w:ascii="Symbol" w:hAnsi="Symbol"/>
    </w:rPr>
  </w:style>
  <w:style w:type="character" w:customStyle="1" w:styleId="LLS477">
    <w:name w:val="LLS_47_7"/>
    <w:rPr>
      <w:rFonts w:ascii="Courier New" w:hAnsi="Courier New"/>
    </w:rPr>
  </w:style>
  <w:style w:type="character" w:customStyle="1" w:styleId="LLS478">
    <w:name w:val="LLS_47_8"/>
    <w:rPr>
      <w:rFonts w:ascii="Wingdings" w:hAnsi="Wingdings"/>
    </w:rPr>
  </w:style>
  <w:style w:type="character" w:customStyle="1" w:styleId="LLS10">
    <w:name w:val="LLS_1_0"/>
  </w:style>
  <w:style w:type="character" w:customStyle="1" w:styleId="LLS11">
    <w:name w:val="LLS_1_1"/>
  </w:style>
  <w:style w:type="character" w:customStyle="1" w:styleId="LLS12">
    <w:name w:val="LLS_1_2"/>
  </w:style>
  <w:style w:type="character" w:customStyle="1" w:styleId="LLS13">
    <w:name w:val="LLS_1_3"/>
  </w:style>
  <w:style w:type="character" w:customStyle="1" w:styleId="LLS14">
    <w:name w:val="LLS_1_4"/>
  </w:style>
  <w:style w:type="character" w:customStyle="1" w:styleId="LLS15">
    <w:name w:val="LLS_1_5"/>
  </w:style>
  <w:style w:type="character" w:customStyle="1" w:styleId="LLS16">
    <w:name w:val="LLS_1_6"/>
  </w:style>
  <w:style w:type="character" w:customStyle="1" w:styleId="LLS17">
    <w:name w:val="LLS_1_7"/>
  </w:style>
  <w:style w:type="character" w:customStyle="1" w:styleId="LLS18">
    <w:name w:val="LLS_1_8"/>
  </w:style>
  <w:style w:type="character" w:customStyle="1" w:styleId="LLS20">
    <w:name w:val="LLS_2_0"/>
  </w:style>
  <w:style w:type="character" w:customStyle="1" w:styleId="LLS21">
    <w:name w:val="LLS_2_1"/>
  </w:style>
  <w:style w:type="character" w:customStyle="1" w:styleId="LLS22">
    <w:name w:val="LLS_2_2"/>
  </w:style>
  <w:style w:type="character" w:customStyle="1" w:styleId="LLS23">
    <w:name w:val="LLS_2_3"/>
  </w:style>
  <w:style w:type="character" w:customStyle="1" w:styleId="LLS24">
    <w:name w:val="LLS_2_4"/>
  </w:style>
  <w:style w:type="character" w:customStyle="1" w:styleId="LLS25">
    <w:name w:val="LLS_2_5"/>
  </w:style>
  <w:style w:type="character" w:customStyle="1" w:styleId="LLS26">
    <w:name w:val="LLS_2_6"/>
  </w:style>
  <w:style w:type="character" w:customStyle="1" w:styleId="LLS27">
    <w:name w:val="LLS_2_7"/>
  </w:style>
  <w:style w:type="character" w:customStyle="1" w:styleId="LLS28">
    <w:name w:val="LLS_2_8"/>
  </w:style>
  <w:style w:type="character" w:customStyle="1" w:styleId="LLS30">
    <w:name w:val="LLS_3_0"/>
  </w:style>
  <w:style w:type="character" w:customStyle="1" w:styleId="LLS31">
    <w:name w:val="LLS_3_1"/>
  </w:style>
  <w:style w:type="character" w:customStyle="1" w:styleId="LLS32">
    <w:name w:val="LLS_3_2"/>
  </w:style>
  <w:style w:type="character" w:customStyle="1" w:styleId="LLS33">
    <w:name w:val="LLS_3_3"/>
  </w:style>
  <w:style w:type="character" w:customStyle="1" w:styleId="LLS34">
    <w:name w:val="LLS_3_4"/>
  </w:style>
  <w:style w:type="character" w:customStyle="1" w:styleId="LLS35">
    <w:name w:val="LLS_3_5"/>
  </w:style>
  <w:style w:type="character" w:customStyle="1" w:styleId="LLS36">
    <w:name w:val="LLS_3_6"/>
  </w:style>
  <w:style w:type="character" w:customStyle="1" w:styleId="LLS37">
    <w:name w:val="LLS_3_7"/>
  </w:style>
  <w:style w:type="character" w:customStyle="1" w:styleId="LLS38">
    <w:name w:val="LLS_3_8"/>
  </w:style>
  <w:style w:type="character" w:customStyle="1" w:styleId="LLS40">
    <w:name w:val="LLS_4_0"/>
  </w:style>
  <w:style w:type="character" w:customStyle="1" w:styleId="LLS41">
    <w:name w:val="LLS_4_1"/>
  </w:style>
  <w:style w:type="character" w:customStyle="1" w:styleId="LLS42">
    <w:name w:val="LLS_4_2"/>
  </w:style>
  <w:style w:type="character" w:customStyle="1" w:styleId="LLS43">
    <w:name w:val="LLS_4_3"/>
  </w:style>
  <w:style w:type="character" w:customStyle="1" w:styleId="LLS44">
    <w:name w:val="LLS_4_4"/>
  </w:style>
  <w:style w:type="character" w:customStyle="1" w:styleId="LLS45">
    <w:name w:val="LLS_4_5"/>
  </w:style>
  <w:style w:type="character" w:customStyle="1" w:styleId="LLS46">
    <w:name w:val="LLS_4_6"/>
  </w:style>
  <w:style w:type="character" w:customStyle="1" w:styleId="LLS47">
    <w:name w:val="LLS_4_7"/>
  </w:style>
  <w:style w:type="character" w:customStyle="1" w:styleId="LLS48">
    <w:name w:val="LLS_4_8"/>
  </w:style>
  <w:style w:type="character" w:customStyle="1" w:styleId="LLS50">
    <w:name w:val="LLS_5_0"/>
  </w:style>
  <w:style w:type="character" w:customStyle="1" w:styleId="LLS51">
    <w:name w:val="LLS_5_1"/>
  </w:style>
  <w:style w:type="character" w:customStyle="1" w:styleId="LLS52">
    <w:name w:val="LLS_5_2"/>
  </w:style>
  <w:style w:type="character" w:customStyle="1" w:styleId="LLS53">
    <w:name w:val="LLS_5_3"/>
  </w:style>
  <w:style w:type="character" w:customStyle="1" w:styleId="LLS54">
    <w:name w:val="LLS_5_4"/>
  </w:style>
  <w:style w:type="character" w:customStyle="1" w:styleId="LLS55">
    <w:name w:val="LLS_5_5"/>
  </w:style>
  <w:style w:type="character" w:customStyle="1" w:styleId="LLS56">
    <w:name w:val="LLS_5_6"/>
  </w:style>
  <w:style w:type="character" w:customStyle="1" w:styleId="LLS57">
    <w:name w:val="LLS_5_7"/>
  </w:style>
  <w:style w:type="character" w:customStyle="1" w:styleId="LLS58">
    <w:name w:val="LLS_5_8"/>
  </w:style>
  <w:style w:type="character" w:customStyle="1" w:styleId="LLS60">
    <w:name w:val="LLS_6_0"/>
  </w:style>
  <w:style w:type="character" w:customStyle="1" w:styleId="LLS61">
    <w:name w:val="LLS_6_1"/>
  </w:style>
  <w:style w:type="character" w:customStyle="1" w:styleId="LLS62">
    <w:name w:val="LLS_6_2"/>
  </w:style>
  <w:style w:type="character" w:customStyle="1" w:styleId="LLS63">
    <w:name w:val="LLS_6_3"/>
  </w:style>
  <w:style w:type="character" w:customStyle="1" w:styleId="LLS64">
    <w:name w:val="LLS_6_4"/>
  </w:style>
  <w:style w:type="character" w:customStyle="1" w:styleId="LLS65">
    <w:name w:val="LLS_6_5"/>
  </w:style>
  <w:style w:type="character" w:customStyle="1" w:styleId="LLS66">
    <w:name w:val="LLS_6_6"/>
  </w:style>
  <w:style w:type="character" w:customStyle="1" w:styleId="LLS67">
    <w:name w:val="LLS_6_7"/>
  </w:style>
  <w:style w:type="character" w:customStyle="1" w:styleId="LLS68">
    <w:name w:val="LLS_6_8"/>
  </w:style>
  <w:style w:type="character" w:customStyle="1" w:styleId="LLS70">
    <w:name w:val="LLS_7_0"/>
  </w:style>
  <w:style w:type="character" w:customStyle="1" w:styleId="LLS71">
    <w:name w:val="LLS_7_1"/>
  </w:style>
  <w:style w:type="character" w:customStyle="1" w:styleId="LLS72">
    <w:name w:val="LLS_7_2"/>
  </w:style>
  <w:style w:type="character" w:customStyle="1" w:styleId="LLS73">
    <w:name w:val="LLS_7_3"/>
  </w:style>
  <w:style w:type="character" w:customStyle="1" w:styleId="LLS74">
    <w:name w:val="LLS_7_4"/>
  </w:style>
  <w:style w:type="character" w:customStyle="1" w:styleId="LLS75">
    <w:name w:val="LLS_7_5"/>
  </w:style>
  <w:style w:type="character" w:customStyle="1" w:styleId="LLS76">
    <w:name w:val="LLS_7_6"/>
  </w:style>
  <w:style w:type="character" w:customStyle="1" w:styleId="LLS77">
    <w:name w:val="LLS_7_7"/>
  </w:style>
  <w:style w:type="character" w:customStyle="1" w:styleId="LLS78">
    <w:name w:val="LLS_7_8"/>
  </w:style>
  <w:style w:type="character" w:customStyle="1" w:styleId="LLS80">
    <w:name w:val="LLS_8_0"/>
  </w:style>
  <w:style w:type="character" w:customStyle="1" w:styleId="LLS81">
    <w:name w:val="LLS_8_1"/>
  </w:style>
  <w:style w:type="character" w:customStyle="1" w:styleId="LLS82">
    <w:name w:val="LLS_8_2"/>
  </w:style>
  <w:style w:type="character" w:customStyle="1" w:styleId="LLS83">
    <w:name w:val="LLS_8_3"/>
  </w:style>
  <w:style w:type="character" w:customStyle="1" w:styleId="LLS84">
    <w:name w:val="LLS_8_4"/>
  </w:style>
  <w:style w:type="character" w:customStyle="1" w:styleId="LLS85">
    <w:name w:val="LLS_8_5"/>
  </w:style>
  <w:style w:type="character" w:customStyle="1" w:styleId="LLS86">
    <w:name w:val="LLS_8_6"/>
  </w:style>
  <w:style w:type="character" w:customStyle="1" w:styleId="LLS87">
    <w:name w:val="LLS_8_7"/>
  </w:style>
  <w:style w:type="character" w:customStyle="1" w:styleId="LLS88">
    <w:name w:val="LLS_8_8"/>
  </w:style>
  <w:style w:type="character" w:customStyle="1" w:styleId="LLS90">
    <w:name w:val="LLS_9_0"/>
  </w:style>
  <w:style w:type="character" w:customStyle="1" w:styleId="LLS91">
    <w:name w:val="LLS_9_1"/>
  </w:style>
  <w:style w:type="character" w:customStyle="1" w:styleId="LLS92">
    <w:name w:val="LLS_9_2"/>
  </w:style>
  <w:style w:type="character" w:customStyle="1" w:styleId="LLS93">
    <w:name w:val="LLS_9_3"/>
  </w:style>
  <w:style w:type="character" w:customStyle="1" w:styleId="LLS94">
    <w:name w:val="LLS_9_4"/>
  </w:style>
  <w:style w:type="character" w:customStyle="1" w:styleId="LLS95">
    <w:name w:val="LLS_9_5"/>
  </w:style>
  <w:style w:type="character" w:customStyle="1" w:styleId="LLS96">
    <w:name w:val="LLS_9_6"/>
  </w:style>
  <w:style w:type="character" w:customStyle="1" w:styleId="LLS97">
    <w:name w:val="LLS_9_7"/>
  </w:style>
  <w:style w:type="character" w:customStyle="1" w:styleId="LLS98">
    <w:name w:val="LLS_9_8"/>
  </w:style>
  <w:style w:type="character" w:customStyle="1" w:styleId="LLS100">
    <w:name w:val="LLS_10_0"/>
  </w:style>
  <w:style w:type="character" w:customStyle="1" w:styleId="LLS101">
    <w:name w:val="LLS_10_1"/>
  </w:style>
  <w:style w:type="character" w:customStyle="1" w:styleId="LLS102">
    <w:name w:val="LLS_10_2"/>
  </w:style>
  <w:style w:type="character" w:customStyle="1" w:styleId="LLS103">
    <w:name w:val="LLS_10_3"/>
  </w:style>
  <w:style w:type="character" w:customStyle="1" w:styleId="LLS104">
    <w:name w:val="LLS_10_4"/>
  </w:style>
  <w:style w:type="character" w:customStyle="1" w:styleId="LLS105">
    <w:name w:val="LLS_10_5"/>
  </w:style>
  <w:style w:type="character" w:customStyle="1" w:styleId="LLS106">
    <w:name w:val="LLS_10_6"/>
  </w:style>
  <w:style w:type="character" w:customStyle="1" w:styleId="LLS107">
    <w:name w:val="LLS_10_7"/>
  </w:style>
  <w:style w:type="character" w:customStyle="1" w:styleId="LLS108">
    <w:name w:val="LLS_10_8"/>
  </w:style>
  <w:style w:type="character" w:customStyle="1" w:styleId="LLS120">
    <w:name w:val="LLS_12_0"/>
  </w:style>
  <w:style w:type="character" w:customStyle="1" w:styleId="LLS121">
    <w:name w:val="LLS_12_1"/>
  </w:style>
  <w:style w:type="character" w:customStyle="1" w:styleId="LLS122">
    <w:name w:val="LLS_12_2"/>
  </w:style>
  <w:style w:type="character" w:customStyle="1" w:styleId="LLS123">
    <w:name w:val="LLS_12_3"/>
  </w:style>
  <w:style w:type="character" w:customStyle="1" w:styleId="LLS124">
    <w:name w:val="LLS_12_4"/>
  </w:style>
  <w:style w:type="character" w:customStyle="1" w:styleId="LLS125">
    <w:name w:val="LLS_12_5"/>
  </w:style>
  <w:style w:type="character" w:customStyle="1" w:styleId="LLS126">
    <w:name w:val="LLS_12_6"/>
  </w:style>
  <w:style w:type="character" w:customStyle="1" w:styleId="LLS127">
    <w:name w:val="LLS_12_7"/>
  </w:style>
  <w:style w:type="character" w:customStyle="1" w:styleId="LLS128">
    <w:name w:val="LLS_12_8"/>
  </w:style>
  <w:style w:type="character" w:customStyle="1" w:styleId="LLS130">
    <w:name w:val="LLS_13_0"/>
  </w:style>
  <w:style w:type="character" w:customStyle="1" w:styleId="LLS131">
    <w:name w:val="LLS_13_1"/>
  </w:style>
  <w:style w:type="character" w:customStyle="1" w:styleId="LLS132">
    <w:name w:val="LLS_13_2"/>
  </w:style>
  <w:style w:type="character" w:customStyle="1" w:styleId="LLS133">
    <w:name w:val="LLS_13_3"/>
  </w:style>
  <w:style w:type="character" w:customStyle="1" w:styleId="LLS134">
    <w:name w:val="LLS_13_4"/>
  </w:style>
  <w:style w:type="character" w:customStyle="1" w:styleId="LLS135">
    <w:name w:val="LLS_13_5"/>
  </w:style>
  <w:style w:type="character" w:customStyle="1" w:styleId="LLS136">
    <w:name w:val="LLS_13_6"/>
  </w:style>
  <w:style w:type="character" w:customStyle="1" w:styleId="LLS137">
    <w:name w:val="LLS_13_7"/>
  </w:style>
  <w:style w:type="character" w:customStyle="1" w:styleId="LLS138">
    <w:name w:val="LLS_13_8"/>
  </w:style>
  <w:style w:type="character" w:customStyle="1" w:styleId="LLS360">
    <w:name w:val="LLS_36_0"/>
  </w:style>
  <w:style w:type="character" w:customStyle="1" w:styleId="LLS361">
    <w:name w:val="LLS_36_1"/>
  </w:style>
  <w:style w:type="character" w:customStyle="1" w:styleId="LLS362">
    <w:name w:val="LLS_36_2"/>
  </w:style>
  <w:style w:type="character" w:customStyle="1" w:styleId="LLS363">
    <w:name w:val="LLS_36_3"/>
  </w:style>
  <w:style w:type="character" w:customStyle="1" w:styleId="LLS364">
    <w:name w:val="LLS_36_4"/>
  </w:style>
  <w:style w:type="character" w:customStyle="1" w:styleId="LLS365">
    <w:name w:val="LLS_36_5"/>
  </w:style>
  <w:style w:type="character" w:customStyle="1" w:styleId="LLS366">
    <w:name w:val="LLS_36_6"/>
  </w:style>
  <w:style w:type="character" w:customStyle="1" w:styleId="LLS367">
    <w:name w:val="LLS_36_7"/>
  </w:style>
  <w:style w:type="character" w:customStyle="1" w:styleId="LLS368">
    <w:name w:val="LLS_36_8"/>
  </w:style>
  <w:style w:type="character" w:customStyle="1" w:styleId="LLS440">
    <w:name w:val="LLS_44_0"/>
  </w:style>
  <w:style w:type="character" w:customStyle="1" w:styleId="LLS441">
    <w:name w:val="LLS_44_1"/>
  </w:style>
  <w:style w:type="character" w:customStyle="1" w:styleId="LLS442">
    <w:name w:val="LLS_44_2"/>
  </w:style>
  <w:style w:type="character" w:customStyle="1" w:styleId="LLS443">
    <w:name w:val="LLS_44_3"/>
  </w:style>
  <w:style w:type="character" w:customStyle="1" w:styleId="LLS444">
    <w:name w:val="LLS_44_4"/>
  </w:style>
  <w:style w:type="character" w:customStyle="1" w:styleId="LLS445">
    <w:name w:val="LLS_44_5"/>
  </w:style>
  <w:style w:type="character" w:customStyle="1" w:styleId="LLS446">
    <w:name w:val="LLS_44_6"/>
  </w:style>
  <w:style w:type="character" w:customStyle="1" w:styleId="LLS447">
    <w:name w:val="LLS_44_7"/>
  </w:style>
  <w:style w:type="character" w:customStyle="1" w:styleId="LLS448">
    <w:name w:val="LLS_44_8"/>
  </w:style>
  <w:style w:type="character" w:customStyle="1" w:styleId="LLS480">
    <w:name w:val="LLS_48_0"/>
  </w:style>
  <w:style w:type="character" w:customStyle="1" w:styleId="LLS481">
    <w:name w:val="LLS_48_1"/>
  </w:style>
  <w:style w:type="character" w:customStyle="1" w:styleId="LLS482">
    <w:name w:val="LLS_48_2"/>
  </w:style>
  <w:style w:type="character" w:customStyle="1" w:styleId="LLS483">
    <w:name w:val="LLS_48_3"/>
  </w:style>
  <w:style w:type="character" w:customStyle="1" w:styleId="LLS484">
    <w:name w:val="LLS_48_4"/>
  </w:style>
  <w:style w:type="character" w:customStyle="1" w:styleId="LLS485">
    <w:name w:val="LLS_48_5"/>
  </w:style>
  <w:style w:type="character" w:customStyle="1" w:styleId="LLS486">
    <w:name w:val="LLS_48_6"/>
  </w:style>
  <w:style w:type="character" w:customStyle="1" w:styleId="LLS487">
    <w:name w:val="LLS_48_7"/>
  </w:style>
  <w:style w:type="character" w:customStyle="1" w:styleId="LLS488">
    <w:name w:val="LLS_48_8"/>
  </w:style>
  <w:style w:type="character" w:customStyle="1" w:styleId="FootnoteCharacters">
    <w:name w:val="Footnote Character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0"/>
    </w:rPr>
  </w:style>
  <w:style w:type="paragraph" w:customStyle="1" w:styleId="Index">
    <w:name w:val="Index"/>
    <w:basedOn w:val="Normal"/>
    <w:pPr>
      <w:suppressLineNumbers/>
    </w:pPr>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single" w:sz="4" w:space="7" w:color="C0C0C0"/>
        <w:left w:val="single" w:sz="4" w:space="7" w:color="C0C0C0"/>
        <w:bottom w:val="single" w:sz="4" w:space="7" w:color="C0C0C0"/>
        <w:right w:val="single" w:sz="4" w:space="7" w:color="C0C0C0"/>
      </w:pBdr>
    </w:p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customStyle="1" w:styleId="Olwritely-toc-none">
    <w:name w:val="Ol_writely-toc-none"/>
    <w:basedOn w:val="Ol"/>
  </w:style>
  <w:style w:type="character" w:styleId="CommentReference">
    <w:name w:val="annotation reference"/>
    <w:uiPriority w:val="99"/>
    <w:semiHidden/>
    <w:unhideWhenUsed/>
    <w:rsid w:val="007E0F0E"/>
    <w:rPr>
      <w:sz w:val="16"/>
      <w:szCs w:val="16"/>
    </w:rPr>
  </w:style>
  <w:style w:type="paragraph" w:styleId="CommentText">
    <w:name w:val="annotation text"/>
    <w:basedOn w:val="Normal"/>
    <w:link w:val="CommentTextChar"/>
    <w:uiPriority w:val="99"/>
    <w:semiHidden/>
    <w:unhideWhenUsed/>
    <w:rsid w:val="007E0F0E"/>
    <w:rPr>
      <w:szCs w:val="20"/>
    </w:rPr>
  </w:style>
  <w:style w:type="character" w:customStyle="1" w:styleId="CommentTextChar">
    <w:name w:val="Comment Text Char"/>
    <w:link w:val="CommentText"/>
    <w:uiPriority w:val="99"/>
    <w:semiHidden/>
    <w:rsid w:val="007E0F0E"/>
    <w:rPr>
      <w:rFonts w:ascii="Verdana" w:eastAsia="Verdana" w:hAnsi="Verdana" w:cs="Verdana"/>
      <w:shd w:val="clear" w:color="auto" w:fill="FFFFFF"/>
      <w:lang w:val="ru-RU" w:bidi="en-US"/>
    </w:rPr>
  </w:style>
  <w:style w:type="paragraph" w:styleId="CommentSubject">
    <w:name w:val="annotation subject"/>
    <w:basedOn w:val="CommentText"/>
    <w:next w:val="CommentText"/>
    <w:link w:val="CommentSubjectChar"/>
    <w:uiPriority w:val="99"/>
    <w:semiHidden/>
    <w:unhideWhenUsed/>
    <w:rsid w:val="007E0F0E"/>
    <w:rPr>
      <w:b/>
      <w:bCs/>
    </w:rPr>
  </w:style>
  <w:style w:type="character" w:customStyle="1" w:styleId="CommentSubjectChar">
    <w:name w:val="Comment Subject Char"/>
    <w:link w:val="CommentSubject"/>
    <w:uiPriority w:val="99"/>
    <w:semiHidden/>
    <w:rsid w:val="007E0F0E"/>
    <w:rPr>
      <w:rFonts w:ascii="Verdana" w:eastAsia="Verdana" w:hAnsi="Verdana" w:cs="Verdana"/>
      <w:b/>
      <w:bCs/>
      <w:shd w:val="clear" w:color="auto" w:fill="FFFFFF"/>
      <w:lang w:val="ru-RU" w:bidi="en-US"/>
    </w:rPr>
  </w:style>
  <w:style w:type="paragraph" w:styleId="BalloonText">
    <w:name w:val="Balloon Text"/>
    <w:basedOn w:val="Normal"/>
    <w:link w:val="BalloonTextChar"/>
    <w:uiPriority w:val="99"/>
    <w:semiHidden/>
    <w:unhideWhenUsed/>
    <w:rsid w:val="007E0F0E"/>
    <w:rPr>
      <w:rFonts w:ascii="Tahoma" w:hAnsi="Tahoma" w:cs="Tahoma"/>
      <w:sz w:val="16"/>
      <w:szCs w:val="16"/>
    </w:rPr>
  </w:style>
  <w:style w:type="character" w:customStyle="1" w:styleId="BalloonTextChar">
    <w:name w:val="Balloon Text Char"/>
    <w:link w:val="BalloonText"/>
    <w:uiPriority w:val="99"/>
    <w:semiHidden/>
    <w:rsid w:val="007E0F0E"/>
    <w:rPr>
      <w:rFonts w:ascii="Tahoma" w:eastAsia="Verdana" w:hAnsi="Tahoma" w:cs="Tahoma"/>
      <w:sz w:val="16"/>
      <w:szCs w:val="16"/>
      <w:shd w:val="clear" w:color="auto" w:fill="FFFFFF"/>
      <w:lang w:val="ru-RU" w:bidi="en-US"/>
    </w:rPr>
  </w:style>
  <w:style w:type="paragraph" w:styleId="Header">
    <w:name w:val="header"/>
    <w:basedOn w:val="Normal"/>
    <w:link w:val="HeaderChar"/>
    <w:uiPriority w:val="99"/>
    <w:unhideWhenUsed/>
    <w:rsid w:val="004D70E7"/>
    <w:pPr>
      <w:tabs>
        <w:tab w:val="center" w:pos="4680"/>
        <w:tab w:val="right" w:pos="9360"/>
      </w:tabs>
    </w:pPr>
  </w:style>
  <w:style w:type="character" w:customStyle="1" w:styleId="HeaderChar">
    <w:name w:val="Header Char"/>
    <w:link w:val="Header"/>
    <w:uiPriority w:val="99"/>
    <w:rsid w:val="004D70E7"/>
    <w:rPr>
      <w:rFonts w:ascii="Verdana" w:eastAsia="Verdana" w:hAnsi="Verdana" w:cs="Verdana"/>
      <w:szCs w:val="24"/>
      <w:shd w:val="clear" w:color="auto" w:fill="FFFFFF"/>
      <w:lang w:val="ru-RU" w:bidi="en-US"/>
    </w:rPr>
  </w:style>
  <w:style w:type="paragraph" w:styleId="Footer">
    <w:name w:val="footer"/>
    <w:basedOn w:val="Normal"/>
    <w:link w:val="FooterChar"/>
    <w:uiPriority w:val="99"/>
    <w:unhideWhenUsed/>
    <w:rsid w:val="004D70E7"/>
    <w:pPr>
      <w:tabs>
        <w:tab w:val="center" w:pos="4680"/>
        <w:tab w:val="right" w:pos="9360"/>
      </w:tabs>
    </w:pPr>
  </w:style>
  <w:style w:type="character" w:customStyle="1" w:styleId="FooterChar">
    <w:name w:val="Footer Char"/>
    <w:link w:val="Footer"/>
    <w:uiPriority w:val="99"/>
    <w:rsid w:val="004D70E7"/>
    <w:rPr>
      <w:rFonts w:ascii="Verdana" w:eastAsia="Verdana" w:hAnsi="Verdana" w:cs="Verdana"/>
      <w:szCs w:val="24"/>
      <w:shd w:val="clear" w:color="auto" w:fill="FFFFFF"/>
      <w:lang w:val="ru-RU" w:bidi="en-US"/>
    </w:rPr>
  </w:style>
  <w:style w:type="paragraph" w:customStyle="1" w:styleId="1H">
    <w:name w:val="1H"/>
    <w:basedOn w:val="Normal"/>
    <w:link w:val="1HChar"/>
    <w:rsid w:val="00CB75B3"/>
    <w:pPr>
      <w:widowControl w:val="0"/>
      <w:shd w:val="clear" w:color="auto" w:fill="auto"/>
      <w:suppressAutoHyphens w:val="0"/>
    </w:pPr>
    <w:rPr>
      <w:rFonts w:ascii="Times New Roman" w:eastAsia="Times New Roman" w:hAnsi="Times New Roman" w:cs="Times New Roman"/>
      <w:b/>
      <w:smallCaps/>
      <w:snapToGrid w:val="0"/>
      <w:sz w:val="26"/>
      <w:szCs w:val="20"/>
      <w:shd w:val="clear" w:color="auto" w:fill="auto"/>
      <w:lang w:bidi="ar-SA"/>
    </w:rPr>
  </w:style>
  <w:style w:type="paragraph" w:customStyle="1" w:styleId="bullet1">
    <w:name w:val="bullet1"/>
    <w:basedOn w:val="Normal"/>
    <w:rsid w:val="00CB75B3"/>
    <w:pPr>
      <w:keepLines/>
      <w:numPr>
        <w:numId w:val="6"/>
      </w:numPr>
      <w:shd w:val="clear" w:color="auto" w:fill="auto"/>
      <w:suppressAutoHyphens w:val="0"/>
      <w:spacing w:after="240"/>
      <w:jc w:val="both"/>
    </w:pPr>
    <w:rPr>
      <w:rFonts w:ascii="Times New Roman" w:eastAsia="Times New Roman" w:hAnsi="Times New Roman" w:cs="Times New Roman"/>
      <w:sz w:val="22"/>
      <w:szCs w:val="20"/>
      <w:shd w:val="clear" w:color="auto" w:fill="auto"/>
      <w:lang w:bidi="ar-SA"/>
    </w:rPr>
  </w:style>
  <w:style w:type="character" w:customStyle="1" w:styleId="1HChar">
    <w:name w:val="1H Char"/>
    <w:link w:val="1H"/>
    <w:rsid w:val="00CB75B3"/>
    <w:rPr>
      <w:b/>
      <w:smallCaps/>
      <w:snapToGrid w:val="0"/>
      <w:sz w:val="26"/>
      <w:lang w:val="en-GB"/>
    </w:rPr>
  </w:style>
  <w:style w:type="character" w:customStyle="1" w:styleId="CN">
    <w:name w:val="CN"/>
    <w:rsid w:val="00CB75B3"/>
    <w:rPr>
      <w:rFonts w:ascii="Univers" w:hAnsi="Univers"/>
      <w:b/>
      <w:smallCaps/>
      <w:sz w:val="32"/>
    </w:rPr>
  </w:style>
  <w:style w:type="paragraph" w:styleId="ListParagraph">
    <w:name w:val="List Paragraph"/>
    <w:basedOn w:val="Normal"/>
    <w:uiPriority w:val="34"/>
    <w:qFormat/>
    <w:rsid w:val="00DC2D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UNICEF MICS GPS Manual</vt:lpstr>
    </vt:vector>
  </TitlesOfParts>
  <Company>UNICEF</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MICS GPS Manual</dc:title>
  <dc:creator>UNICEF-MICS</dc:creator>
  <cp:keywords>MICS;MICS5</cp:keywords>
  <cp:lastModifiedBy>Nassim Benali</cp:lastModifiedBy>
  <cp:revision>6</cp:revision>
  <cp:lastPrinted>2013-02-23T02:35:00Z</cp:lastPrinted>
  <dcterms:created xsi:type="dcterms:W3CDTF">2014-11-12T21:33:00Z</dcterms:created>
  <dcterms:modified xsi:type="dcterms:W3CDTF">2015-06-03T14:33:00Z</dcterms:modified>
</cp:coreProperties>
</file>