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bookmarkStart w:id="0" w:name="_GoBack"/>
            <w:bookmarkEnd w:id="0"/>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0532EBF7" w14:textId="77777777" w:rsidR="00851F2B" w:rsidRDefault="00851F2B" w:rsidP="00063F5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49BA7826" w14:textId="60B59C0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FCF16</w:t>
            </w:r>
          </w:p>
          <w:p w14:paraId="069D603A" w14:textId="742AAE2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FCF16</w:t>
            </w:r>
          </w:p>
          <w:p w14:paraId="6D0F04C4" w14:textId="1DE5BABE" w:rsidR="004D169B" w:rsidRPr="007577BA" w:rsidRDefault="004D169B" w:rsidP="00063F51">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sidRPr="007577BA">
              <w:rPr>
                <w:rFonts w:ascii="Times New Roman" w:hAnsi="Times New Roman"/>
                <w:i/>
                <w:lang w:val="en-GB"/>
              </w:rPr>
              <w:t>FCF16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7777777"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E4F69" w:rsidRDefault="007E670E" w:rsidP="007E670E">
      <w:pPr>
        <w:spacing w:line="276" w:lineRule="auto"/>
        <w:ind w:left="144" w:hanging="144"/>
        <w:contextualSpacing/>
        <w:rPr>
          <w:sz w:val="6"/>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7E4F69">
        <w:trPr>
          <w:cantSplit/>
          <w:trHeight w:val="36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D3A6A98"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w:t>
            </w:r>
            <w:r w:rsidRPr="007577BA">
              <w:rPr>
                <w:rFonts w:ascii="Times New Roman" w:hAnsi="Times New Roman"/>
                <w:caps/>
                <w:szCs w:val="22"/>
                <w:lang w:val="en-GB"/>
              </w:rPr>
              <w:tab/>
              <w:t>1</w:t>
            </w:r>
          </w:p>
          <w:p w14:paraId="648A9CA9" w14:textId="397C19B0" w:rsidR="007E670E" w:rsidRPr="007577BA" w:rsidRDefault="007E670E" w:rsidP="00253EE2">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w:t>
            </w:r>
            <w:r w:rsidR="00253EE2">
              <w:rPr>
                <w:rFonts w:ascii="Times New Roman" w:hAnsi="Times New Roman"/>
                <w:caps/>
                <w:szCs w:val="22"/>
                <w:lang w:val="en-GB"/>
              </w:rPr>
              <w:t xml:space="preserve"> / NOT ASKED</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7004A548" w:rsidR="007E670E" w:rsidRPr="000C34AD" w:rsidRDefault="007E670E" w:rsidP="006F03D1">
            <w:pPr>
              <w:pStyle w:val="skipcolumn"/>
              <w:spacing w:line="276" w:lineRule="auto"/>
              <w:ind w:left="144" w:hanging="144"/>
              <w:contextualSpacing/>
              <w:rPr>
                <w:rStyle w:val="1IntvwqstChar1"/>
                <w:rFonts w:ascii="Times New Roman" w:hAnsi="Times New Roman"/>
                <w:szCs w:val="22"/>
                <w:lang w:val="en-GB"/>
              </w:rPr>
            </w:pP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E4F69" w:rsidRDefault="007E670E" w:rsidP="007E670E">
      <w:pPr>
        <w:spacing w:line="276" w:lineRule="auto"/>
        <w:ind w:left="144" w:hanging="144"/>
        <w:contextualSpacing/>
        <w:rPr>
          <w:sz w:val="6"/>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541"/>
        <w:gridCol w:w="361"/>
        <w:gridCol w:w="900"/>
        <w:gridCol w:w="165"/>
        <w:gridCol w:w="735"/>
        <w:gridCol w:w="900"/>
        <w:gridCol w:w="900"/>
        <w:gridCol w:w="545"/>
        <w:gridCol w:w="355"/>
        <w:gridCol w:w="900"/>
      </w:tblGrid>
      <w:tr w:rsidR="007E670E" w:rsidRPr="007577BA" w14:paraId="0CFFF8AD" w14:textId="77777777" w:rsidTr="00893D34">
        <w:trPr>
          <w:cantSplit/>
          <w:jc w:val="center"/>
        </w:trPr>
        <w:tc>
          <w:tcPr>
            <w:tcW w:w="5000" w:type="pct"/>
            <w:gridSpan w:val="11"/>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5F65D399"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w:t>
            </w:r>
            <w:r w:rsidR="006D112E">
              <w:rPr>
                <w:i/>
                <w:sz w:val="20"/>
                <w:lang w:val="en-GB"/>
              </w:rPr>
              <w:t>EADING</w:t>
            </w:r>
            <w:r w:rsidRPr="007577BA">
              <w:rPr>
                <w:i/>
                <w:sz w:val="20"/>
                <w:lang w:val="en-GB"/>
              </w:rPr>
              <w:t xml:space="preserve"> &amp; N</w:t>
            </w:r>
            <w:r w:rsidR="006D112E">
              <w:rPr>
                <w:i/>
                <w:sz w:val="20"/>
                <w:lang w:val="en-GB"/>
              </w:rPr>
              <w:t>UMBERS</w:t>
            </w:r>
            <w:r w:rsidRPr="007577BA">
              <w:rPr>
                <w:i/>
                <w:sz w:val="20"/>
                <w:lang w:val="en-GB"/>
              </w:rPr>
              <w:t xml:space="preserve"> B</w:t>
            </w:r>
            <w:r w:rsidR="00333C00">
              <w:rPr>
                <w:i/>
                <w:sz w:val="20"/>
                <w:lang w:val="en-GB"/>
              </w:rPr>
              <w:t>OOK</w:t>
            </w:r>
            <w:r w:rsidRPr="007577BA">
              <w:rPr>
                <w:i/>
                <w:sz w:val="20"/>
                <w:lang w:val="en-GB"/>
              </w:rPr>
              <w:t xml:space="preserve"> without difficulty while you can see which page is open.</w:t>
            </w:r>
          </w:p>
        </w:tc>
      </w:tr>
      <w:tr w:rsidR="007E670E" w:rsidRPr="007577BA" w14:paraId="6DE448DF" w14:textId="77777777" w:rsidTr="0007766F">
        <w:trPr>
          <w:cantSplit/>
          <w:jc w:val="center"/>
        </w:trPr>
        <w:tc>
          <w:tcPr>
            <w:tcW w:w="2924" w:type="pct"/>
            <w:gridSpan w:val="5"/>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1475" w:type="pct"/>
            <w:gridSpan w:val="4"/>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07766F">
        <w:trPr>
          <w:cantSplit/>
          <w:jc w:val="center"/>
        </w:trPr>
        <w:tc>
          <w:tcPr>
            <w:tcW w:w="2924" w:type="pct"/>
            <w:gridSpan w:val="5"/>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289BEFB0" w:rsidR="007E670E"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0146ECB6" w14:textId="77777777" w:rsidR="007E4F69" w:rsidRPr="007577BA" w:rsidRDefault="007E4F69"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1475" w:type="pct"/>
            <w:gridSpan w:val="4"/>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58CDE81E" w14:textId="77777777" w:rsidR="007E4F69"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007E4F69">
              <w:rPr>
                <w:rFonts w:ascii="Times New Roman" w:hAnsi="Times New Roman"/>
                <w:lang w:val="en-GB"/>
              </w:rPr>
              <w:t xml:space="preserve"> BOOKS AT</w:t>
            </w:r>
          </w:p>
          <w:p w14:paraId="4690DD5C" w14:textId="64FE09AC" w:rsidR="007E670E" w:rsidRPr="007577BA" w:rsidRDefault="007E4F69"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Pr>
                <w:rFonts w:ascii="Times New Roman" w:hAnsi="Times New Roman"/>
                <w:lang w:val="en-GB"/>
              </w:rPr>
              <w:tab/>
            </w:r>
            <w:r w:rsidR="00E91163" w:rsidRPr="007577BA">
              <w:rPr>
                <w:rFonts w:ascii="Times New Roman" w:hAnsi="Times New Roman"/>
                <w:lang w:val="en-GB"/>
              </w:rPr>
              <w:t>HOME</w:t>
            </w:r>
            <w:r w:rsidR="00E91163"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1475" w:type="pct"/>
            <w:gridSpan w:val="4"/>
            <w:shd w:val="clear" w:color="auto" w:fill="auto"/>
            <w:tcMar>
              <w:top w:w="43" w:type="dxa"/>
              <w:left w:w="115" w:type="dxa"/>
              <w:bottom w:w="43" w:type="dxa"/>
              <w:right w:w="115" w:type="dxa"/>
            </w:tcMar>
          </w:tcPr>
          <w:p w14:paraId="640FD874" w14:textId="22C14A3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4EEFC8BC" w14:textId="6A77BD1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49167F"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r w:rsidR="0011080C">
              <w:rPr>
                <w:lang w:val="en-GB"/>
              </w:rPr>
              <w:t>In the current school year, d</w:t>
            </w:r>
            <w:r w:rsidR="00240114" w:rsidRPr="007577BA">
              <w:rPr>
                <w:lang w:val="en-GB"/>
              </w:rPr>
              <w:t>id the child attend school</w:t>
            </w:r>
            <w:r w:rsidR="0011080C">
              <w:rPr>
                <w:lang w:val="en-GB"/>
              </w:rPr>
              <w:t xml:space="preserve"> or any early childhood education programme</w:t>
            </w:r>
            <w:r w:rsidR="00240114" w:rsidRPr="007577BA">
              <w:rPr>
                <w:lang w:val="en-GB"/>
              </w:rPr>
              <w:t>?</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7DAB0BFF"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r w:rsidR="001621A7">
              <w:rPr>
                <w:i/>
                <w:sz w:val="20"/>
                <w:lang w:val="en-GB"/>
              </w:rPr>
              <w:t>A</w:t>
            </w:r>
          </w:p>
        </w:tc>
      </w:tr>
      <w:tr w:rsidR="001621A7" w:rsidRPr="007577BA" w14:paraId="31CD3299" w14:textId="77777777" w:rsidTr="001621A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7659747A" w14:textId="45561CE5" w:rsidR="001621A7" w:rsidRPr="007577BA" w:rsidRDefault="001621A7" w:rsidP="001621A7">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11080C">
              <w:rPr>
                <w:lang w:val="en-GB"/>
              </w:rPr>
              <w:t>4</w:t>
            </w:r>
            <w:r w:rsidRPr="007577BA">
              <w:rPr>
                <w:lang w:val="en-GB"/>
              </w:rPr>
              <w:t xml:space="preserve">: Did the child </w:t>
            </w:r>
            <w:r>
              <w:rPr>
                <w:lang w:val="en-GB"/>
              </w:rPr>
              <w:t xml:space="preserve">ever </w:t>
            </w:r>
            <w:r w:rsidRPr="007577BA">
              <w:rPr>
                <w:lang w:val="en-GB"/>
              </w:rPr>
              <w:t>attend school</w:t>
            </w:r>
            <w:r w:rsidR="0011080C">
              <w:rPr>
                <w:lang w:val="en-GB"/>
              </w:rPr>
              <w:t xml:space="preserve"> or any early childhood education programmes</w:t>
            </w:r>
            <w:r w:rsidRPr="007577BA">
              <w:rPr>
                <w:lang w:val="en-GB"/>
              </w:rPr>
              <w:t>?</w:t>
            </w:r>
          </w:p>
          <w:p w14:paraId="60D66D58" w14:textId="77777777" w:rsidR="001621A7" w:rsidRPr="007577BA" w:rsidRDefault="001621A7" w:rsidP="001621A7">
            <w:pPr>
              <w:pStyle w:val="Instructionstointvw"/>
              <w:spacing w:line="276" w:lineRule="auto"/>
              <w:ind w:left="144" w:hanging="144"/>
              <w:contextualSpacing/>
              <w:rPr>
                <w:rStyle w:val="1IntvwqstChar1"/>
                <w:rFonts w:ascii="Times New Roman" w:hAnsi="Times New Roman"/>
                <w:smallCaps w:val="0"/>
                <w:lang w:val="en-GB"/>
              </w:rPr>
            </w:pPr>
          </w:p>
          <w:p w14:paraId="2E49EE1C" w14:textId="2C941E29" w:rsidR="001621A7" w:rsidRPr="007577BA" w:rsidRDefault="001621A7" w:rsidP="001621A7">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Check ED</w:t>
            </w:r>
            <w:r>
              <w:rPr>
                <w:rStyle w:val="1IntvwqstChar1"/>
                <w:rFonts w:ascii="Times New Roman" w:hAnsi="Times New Roman"/>
                <w:smallCaps w:val="0"/>
                <w:lang w:val="en-GB"/>
              </w:rPr>
              <w:t>4</w:t>
            </w:r>
            <w:r w:rsidRPr="007577BA">
              <w:rPr>
                <w:rStyle w:val="1IntvwqstChar1"/>
                <w:rFonts w:ascii="Times New Roman" w:hAnsi="Times New Roman"/>
                <w:smallCaps w:val="0"/>
                <w:lang w:val="en-GB"/>
              </w:rPr>
              <w:t xml:space="preserve">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w:t>
            </w:r>
            <w:r w:rsidR="0011080C">
              <w:rPr>
                <w:rStyle w:val="1IntvwqstChar1"/>
                <w:rFonts w:ascii="Times New Roman" w:hAnsi="Times New Roman"/>
                <w:smallCaps w:val="0"/>
                <w:lang w:val="en-GB"/>
              </w:rPr>
              <w:t>4</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27133ACD" w14:textId="30C308FB" w:rsidR="001621A7" w:rsidRPr="007577BA" w:rsidRDefault="001621A7" w:rsidP="001621A7">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=1</w:t>
            </w:r>
            <w:r w:rsidRPr="007577BA">
              <w:rPr>
                <w:rFonts w:ascii="Times New Roman" w:hAnsi="Times New Roman"/>
                <w:caps/>
                <w:lang w:val="en-GB"/>
              </w:rPr>
              <w:tab/>
              <w:t>1</w:t>
            </w:r>
          </w:p>
          <w:p w14:paraId="764FC431" w14:textId="7BA155C9" w:rsidR="001621A7" w:rsidRPr="007577BA" w:rsidRDefault="001621A7" w:rsidP="001621A7">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=2</w:t>
            </w:r>
            <w:r>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77F5F537" w14:textId="3622CFF9" w:rsidR="001621A7" w:rsidRPr="00B03583" w:rsidRDefault="001621A7" w:rsidP="001621A7">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B03583" w:rsidRPr="007577BA" w14:paraId="323845E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53CD5791" w14:textId="357349D3"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sidR="001621A7">
              <w:rPr>
                <w:rStyle w:val="1IntvwqstChar1"/>
                <w:rFonts w:ascii="Times New Roman" w:hAnsi="Times New Roman"/>
                <w:b/>
                <w:i w:val="0"/>
                <w:lang w:val="en-GB"/>
              </w:rPr>
              <w:t>B</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w:t>
            </w:r>
            <w:r w:rsidR="006D112E">
              <w:rPr>
                <w:lang w:val="en-GB"/>
              </w:rPr>
              <w:t>S</w:t>
            </w:r>
            <w:r>
              <w:rPr>
                <w:lang w:val="en-GB"/>
              </w:rPr>
              <w:t xml:space="preserve"> BOOK available in the language spoken at home?</w:t>
            </w:r>
          </w:p>
        </w:tc>
        <w:tc>
          <w:tcPr>
            <w:tcW w:w="1475" w:type="pct"/>
            <w:gridSpan w:val="4"/>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ABBA5C" w14:textId="0AF1F22F"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001621A7">
              <w:rPr>
                <w:rFonts w:ascii="Times New Roman" w:hAnsi="Times New Roman"/>
                <w:b/>
                <w:smallCaps w:val="0"/>
                <w:lang w:val="en-GB"/>
              </w:rPr>
              <w:t>A</w:t>
            </w:r>
            <w:r w:rsidR="007E4F69">
              <w:rPr>
                <w:rFonts w:ascii="Times New Roman" w:hAnsi="Times New Roman"/>
                <w:smallCaps w:val="0"/>
                <w:lang w:val="en-GB"/>
              </w:rPr>
              <w:t>. What language do</w:t>
            </w:r>
            <w:r w:rsidRPr="007577BA">
              <w:rPr>
                <w:rFonts w:ascii="Times New Roman" w:hAnsi="Times New Roman"/>
                <w:smallCaps w:val="0"/>
                <w:lang w:val="en-GB"/>
              </w:rPr>
              <w:t xml:space="preserve"> your teachers use most of the time when teaching you in class?</w:t>
            </w:r>
          </w:p>
          <w:p w14:paraId="38D5B972" w14:textId="77777777" w:rsidR="001621A7" w:rsidRDefault="001621A7" w:rsidP="006F03D1">
            <w:pPr>
              <w:pStyle w:val="1Intvwqst"/>
              <w:spacing w:line="276" w:lineRule="auto"/>
              <w:ind w:left="144" w:hanging="144"/>
              <w:contextualSpacing/>
              <w:rPr>
                <w:rFonts w:ascii="Times New Roman" w:hAnsi="Times New Roman"/>
                <w:smallCaps w:val="0"/>
                <w:lang w:val="en-GB"/>
              </w:rPr>
            </w:pPr>
          </w:p>
          <w:p w14:paraId="00B621C8" w14:textId="2AB8C0CA" w:rsidR="001621A7" w:rsidRDefault="001621A7" w:rsidP="006F03D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FL9B</w:t>
            </w:r>
            <w:r>
              <w:rPr>
                <w:rFonts w:ascii="Times New Roman" w:hAnsi="Times New Roman"/>
                <w:smallCaps w:val="0"/>
                <w:lang w:val="en-GB"/>
              </w:rPr>
              <w:t>. When you were in school, what language did your teachers use most of the time when teaching you in class?</w:t>
            </w:r>
          </w:p>
          <w:p w14:paraId="21CC459E" w14:textId="77777777" w:rsidR="001621A7" w:rsidRPr="007577BA" w:rsidRDefault="001621A7" w:rsidP="001621A7">
            <w:pPr>
              <w:pStyle w:val="1Intvwqst"/>
              <w:spacing w:line="276" w:lineRule="auto"/>
              <w:ind w:left="144" w:hanging="144"/>
              <w:contextualSpacing/>
              <w:rPr>
                <w:rFonts w:ascii="Times New Roman" w:hAnsi="Times New Roman"/>
                <w:smallCaps w:val="0"/>
                <w:lang w:val="en-GB"/>
              </w:rPr>
            </w:pPr>
          </w:p>
          <w:p w14:paraId="2A921E29" w14:textId="40852134" w:rsidR="001621A7" w:rsidRPr="001621A7" w:rsidRDefault="001621A7" w:rsidP="001621A7">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name the listed languages.</w:t>
            </w:r>
          </w:p>
        </w:tc>
        <w:tc>
          <w:tcPr>
            <w:tcW w:w="1475" w:type="pct"/>
            <w:gridSpan w:val="4"/>
            <w:shd w:val="clear" w:color="auto" w:fill="auto"/>
            <w:tcMar>
              <w:top w:w="43" w:type="dxa"/>
              <w:left w:w="115" w:type="dxa"/>
              <w:bottom w:w="43" w:type="dxa"/>
              <w:right w:w="115" w:type="dxa"/>
            </w:tcMar>
          </w:tcPr>
          <w:p w14:paraId="429BDC57" w14:textId="1032528D"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7060E073" w14:textId="154EC24A"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104BFE"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00CA4596"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4437B7F3" w14:textId="0D8DF255"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0011080C">
              <w:rPr>
                <w:rFonts w:ascii="Times New Roman" w:hAnsi="Times New Roman"/>
                <w:b/>
                <w:i/>
                <w:smallCaps w:val="0"/>
                <w:lang w:val="en-GB"/>
              </w:rPr>
              <w:t>A/B</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1475" w:type="pct"/>
            <w:gridSpan w:val="4"/>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1475" w:type="pct"/>
            <w:gridSpan w:val="4"/>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D9270A0" w14:textId="7EA25480"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bookmarkStart w:id="1" w:name="_Hlk480572959"/>
            <w:r w:rsidRPr="007577BA">
              <w:rPr>
                <w:lang w:val="en-GB"/>
              </w:rPr>
              <w:t>Check CB</w:t>
            </w:r>
            <w:r w:rsidR="00A83FBC" w:rsidRPr="007577BA">
              <w:rPr>
                <w:lang w:val="en-GB"/>
              </w:rPr>
              <w:t>7</w:t>
            </w:r>
            <w:r w:rsidRPr="007577BA">
              <w:rPr>
                <w:lang w:val="en-GB"/>
              </w:rPr>
              <w:t xml:space="preserve">: </w:t>
            </w:r>
            <w:r w:rsidR="0011080C">
              <w:rPr>
                <w:lang w:val="en-GB"/>
              </w:rPr>
              <w:t>In the current school year, d</w:t>
            </w:r>
            <w:r w:rsidR="0011080C" w:rsidRPr="007577BA">
              <w:rPr>
                <w:lang w:val="en-GB"/>
              </w:rPr>
              <w:t>id the child attend school</w:t>
            </w:r>
            <w:r w:rsidR="0011080C">
              <w:rPr>
                <w:lang w:val="en-GB"/>
              </w:rPr>
              <w:t xml:space="preserve"> or any early childhood education programme</w:t>
            </w:r>
            <w:r w:rsidRPr="007577BA">
              <w:rPr>
                <w:lang w:val="en-GB"/>
              </w:rPr>
              <w:t>?</w:t>
            </w:r>
            <w:bookmarkEnd w:id="1"/>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1"/>
            <w:shd w:val="clear" w:color="auto" w:fill="auto"/>
            <w:tcMar>
              <w:top w:w="43" w:type="dxa"/>
              <w:left w:w="115" w:type="dxa"/>
              <w:bottom w:w="43" w:type="dxa"/>
              <w:right w:w="115" w:type="dxa"/>
            </w:tcMar>
          </w:tcPr>
          <w:p w14:paraId="0FC437B7" w14:textId="68F3D95D"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w:t>
            </w:r>
            <w:r w:rsidR="006D112E">
              <w:rPr>
                <w:i/>
                <w:caps/>
                <w:sz w:val="20"/>
                <w:lang w:val="en-GB" w:eastAsia="en-GB"/>
              </w:rPr>
              <w:t>s</w:t>
            </w:r>
            <w:r w:rsidRPr="007577BA">
              <w:rPr>
                <w:i/>
                <w:caps/>
                <w:sz w:val="20"/>
                <w:lang w:val="en-GB" w:eastAsia="en-GB"/>
              </w:rPr>
              <w:t xml:space="preserve">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07766F">
        <w:trPr>
          <w:cantSplit/>
          <w:trHeight w:val="567"/>
          <w:jc w:val="center"/>
        </w:trPr>
        <w:tc>
          <w:tcPr>
            <w:tcW w:w="2924" w:type="pct"/>
            <w:gridSpan w:val="5"/>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1475" w:type="pct"/>
            <w:gridSpan w:val="4"/>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1475" w:type="pct"/>
            <w:gridSpan w:val="4"/>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475" w:type="pct"/>
            <w:gridSpan w:val="4"/>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1BA26771" w14:textId="42C8E0D3"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BF361E">
            <w:pPr>
              <w:keepNext/>
              <w:keepLines/>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1475" w:type="pct"/>
            <w:gridSpan w:val="4"/>
            <w:shd w:val="clear" w:color="auto" w:fill="auto"/>
          </w:tcPr>
          <w:p w14:paraId="4DBAF77D"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EF17B4B" w14:textId="27738EA5"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BF361E">
            <w:pPr>
              <w:keepNext/>
              <w:keepLines/>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BF361E">
            <w:pPr>
              <w:keepNext/>
              <w:keepLines/>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475" w:type="pct"/>
            <w:gridSpan w:val="4"/>
            <w:shd w:val="clear" w:color="auto" w:fill="auto"/>
          </w:tcPr>
          <w:p w14:paraId="6A6A3C4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11080C">
            <w:pPr>
              <w:pStyle w:val="1Intvwqst"/>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11080C">
            <w:pPr>
              <w:pStyle w:val="1Intvwqst"/>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11080C">
            <w:pPr>
              <w:pStyle w:val="1Intvwqst"/>
              <w:spacing w:line="276" w:lineRule="auto"/>
              <w:ind w:left="0" w:firstLine="0"/>
              <w:contextualSpacing/>
              <w:rPr>
                <w:rFonts w:ascii="Times New Roman" w:hAnsi="Times New Roman"/>
                <w:smallCaps w:val="0"/>
                <w:lang w:val="en-GB"/>
              </w:rPr>
            </w:pPr>
          </w:p>
          <w:p w14:paraId="52CAF394"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2"/>
            <w:shd w:val="clear" w:color="auto" w:fill="B6DDE8"/>
            <w:tcMar>
              <w:top w:w="28" w:type="dxa"/>
              <w:left w:w="115" w:type="dxa"/>
              <w:bottom w:w="28" w:type="dxa"/>
              <w:right w:w="115" w:type="dxa"/>
            </w:tcMar>
          </w:tcPr>
          <w:p w14:paraId="71874B6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1" w:type="pct"/>
            <w:gridSpan w:val="2"/>
            <w:shd w:val="clear" w:color="auto" w:fill="B6DDE8"/>
          </w:tcPr>
          <w:p w14:paraId="518E8EF8"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8"/>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8"/>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0D3A9C4B"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193A6F">
              <w:rPr>
                <w:rFonts w:eastAsia="Calibri"/>
                <w:caps/>
                <w:sz w:val="20"/>
                <w:lang w:val="en-GB" w:bidi="en-US"/>
              </w:rPr>
              <w:t>ly</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2"/>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2"/>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1B429CD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w:t>
            </w:r>
            <w:r w:rsidR="00193A6F">
              <w:rPr>
                <w:rFonts w:eastAsia="Calibri"/>
                <w:caps/>
                <w:color w:val="FF0000"/>
                <w:sz w:val="20"/>
                <w:lang w:val="en-GB" w:bidi="en-US"/>
              </w:rPr>
              <w:t>he farmer gave him many flowers</w:t>
            </w:r>
            <w:r w:rsidRPr="007577BA">
              <w:rPr>
                <w:rFonts w:eastAsia="Calibri"/>
                <w:caps/>
                <w:color w:val="FF0000"/>
                <w:sz w:val="20"/>
                <w:lang w:val="en-GB" w:bidi="en-US"/>
              </w:rPr>
              <w:t xml:space="preserve">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4DDC47F3" w14:textId="397847FA"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w:t>
            </w:r>
            <w:r w:rsidR="006D112E">
              <w:rPr>
                <w:rFonts w:eastAsia="Calibri"/>
                <w:i/>
                <w:sz w:val="20"/>
                <w:lang w:val="en-GB" w:bidi="en-US"/>
              </w:rPr>
              <w:t>EADING</w:t>
            </w:r>
            <w:r w:rsidRPr="007577BA">
              <w:rPr>
                <w:rFonts w:eastAsia="Calibri"/>
                <w:i/>
                <w:sz w:val="20"/>
                <w:lang w:val="en-GB" w:bidi="en-US"/>
              </w:rPr>
              <w:t xml:space="preserve"> &amp; N</w:t>
            </w:r>
            <w:r w:rsidR="006D112E">
              <w:rPr>
                <w:rFonts w:eastAsia="Calibri"/>
                <w:i/>
                <w:sz w:val="20"/>
                <w:lang w:val="en-GB" w:bidi="en-US"/>
              </w:rPr>
              <w:t>UMBERS</w:t>
            </w:r>
            <w:r w:rsidRPr="007577BA">
              <w:rPr>
                <w:rFonts w:eastAsia="Calibri"/>
                <w:i/>
                <w:sz w:val="20"/>
                <w:lang w:val="en-GB" w:bidi="en-US"/>
              </w:rPr>
              <w:t xml:space="preserve"> B</w:t>
            </w:r>
            <w:r w:rsidR="00333C00">
              <w:rPr>
                <w:rFonts w:eastAsia="Calibri"/>
                <w:i/>
                <w:sz w:val="20"/>
                <w:lang w:val="en-GB" w:bidi="en-US"/>
              </w:rPr>
              <w:t>OOK</w:t>
            </w:r>
            <w:r w:rsidRPr="007577BA">
              <w:rPr>
                <w:rFonts w:eastAsia="Calibri"/>
                <w:i/>
                <w:sz w:val="20"/>
                <w:lang w:val="en-GB" w:bidi="en-US"/>
              </w:rPr>
              <w:t xml:space="preserve">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39B3E51A"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w:t>
            </w:r>
            <w:r w:rsidR="006174F2">
              <w:rPr>
                <w:rFonts w:eastAsia="Calibri"/>
                <w:i/>
                <w:sz w:val="20"/>
                <w:lang w:val="en-GB" w:bidi="en-US"/>
              </w:rPr>
              <w:t>the</w:t>
            </w:r>
            <w:r w:rsidR="007E670E" w:rsidRPr="007577BA">
              <w:rPr>
                <w:rFonts w:eastAsia="Calibri"/>
                <w:i/>
                <w:sz w:val="20"/>
                <w:lang w:val="en-GB" w:bidi="en-US"/>
              </w:rPr>
              <w:t xml:space="preserve">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0143D351"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w:t>
            </w:r>
          </w:p>
        </w:tc>
        <w:tc>
          <w:tcPr>
            <w:tcW w:w="1475"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07766F" w:rsidRPr="007577BA" w14:paraId="77F04524"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2188BC73" w14:textId="492878DE" w:rsidR="0007766F" w:rsidRPr="0007766F" w:rsidRDefault="0007766F" w:rsidP="0007766F">
            <w:pPr>
              <w:pStyle w:val="Instructionstointvw"/>
              <w:spacing w:line="276" w:lineRule="auto"/>
              <w:ind w:left="144" w:hanging="144"/>
              <w:contextualSpacing/>
              <w:rPr>
                <w:rStyle w:val="1IntvwqstChar1"/>
                <w:rFonts w:ascii="Times New Roman" w:hAnsi="Times New Roman"/>
                <w:smallCaps w:val="0"/>
                <w:lang w:val="en-GB"/>
              </w:rPr>
            </w:pPr>
            <w:r w:rsidRPr="007577BA">
              <w:rPr>
                <w:rStyle w:val="1IntvwqstChar1"/>
                <w:rFonts w:ascii="Times New Roman" w:hAnsi="Times New Roman"/>
                <w:b/>
                <w:i w:val="0"/>
                <w:lang w:val="en-GB"/>
              </w:rPr>
              <w:lastRenderedPageBreak/>
              <w:t>FL</w:t>
            </w:r>
            <w:r w:rsidR="003D033B">
              <w:rPr>
                <w:rStyle w:val="1IntvwqstChar1"/>
                <w:rFonts w:ascii="Times New Roman" w:hAnsi="Times New Roman"/>
                <w:b/>
                <w:i w:val="0"/>
                <w:lang w:val="en-GB"/>
              </w:rPr>
              <w:t>23A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003D033B">
              <w:rPr>
                <w:lang w:val="en-GB"/>
              </w:rPr>
              <w:t>23</w:t>
            </w:r>
            <w:r w:rsidRPr="007577BA">
              <w:rPr>
                <w:lang w:val="en-GB"/>
              </w:rPr>
              <w:t xml:space="preserve">: </w:t>
            </w:r>
            <w:r>
              <w:rPr>
                <w:lang w:val="en-GB"/>
              </w:rPr>
              <w:t xml:space="preserve">Did the child correctly identify </w:t>
            </w:r>
            <w:r w:rsidR="006124E7">
              <w:rPr>
                <w:lang w:val="en-GB"/>
              </w:rPr>
              <w:t>two of the first three numbers (</w:t>
            </w:r>
            <w:r>
              <w:rPr>
                <w:lang w:val="en-GB"/>
              </w:rPr>
              <w:t>9</w:t>
            </w:r>
            <w:r w:rsidR="006124E7">
              <w:rPr>
                <w:lang w:val="en-GB"/>
              </w:rPr>
              <w:t>,</w:t>
            </w:r>
            <w:r>
              <w:rPr>
                <w:lang w:val="en-GB"/>
              </w:rPr>
              <w:t xml:space="preserve"> 12</w:t>
            </w:r>
            <w:r w:rsidR="006124E7">
              <w:rPr>
                <w:lang w:val="en-GB"/>
              </w:rPr>
              <w:t xml:space="preserve"> and 30)</w:t>
            </w:r>
            <w:r w:rsidRPr="007577BA">
              <w:rPr>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5B23EA1" w14:textId="270779D9" w:rsidR="0007766F" w:rsidRPr="007577BA" w:rsidRDefault="0007766F" w:rsidP="0007766F">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006124E7">
              <w:rPr>
                <w:rFonts w:ascii="Times New Roman" w:hAnsi="Times New Roman"/>
                <w:caps/>
                <w:lang w:val="en-GB"/>
              </w:rPr>
              <w:t>at least two</w:t>
            </w:r>
            <w:r>
              <w:rPr>
                <w:rFonts w:ascii="Times New Roman" w:hAnsi="Times New Roman"/>
                <w:caps/>
                <w:lang w:val="en-GB"/>
              </w:rPr>
              <w:t xml:space="preserve"> correct</w:t>
            </w:r>
            <w:r w:rsidRPr="007577BA">
              <w:rPr>
                <w:rFonts w:ascii="Times New Roman" w:hAnsi="Times New Roman"/>
                <w:caps/>
                <w:lang w:val="en-GB"/>
              </w:rPr>
              <w:tab/>
              <w:t>1</w:t>
            </w:r>
          </w:p>
          <w:p w14:paraId="72195876" w14:textId="416C777B" w:rsidR="0007766F" w:rsidRPr="007577BA" w:rsidRDefault="0007766F" w:rsidP="006124E7">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006124E7">
              <w:rPr>
                <w:rFonts w:ascii="Times New Roman" w:hAnsi="Times New Roman"/>
                <w:caps/>
                <w:lang w:val="en-GB"/>
              </w:rPr>
              <w:t>at least 2</w:t>
            </w:r>
            <w:r>
              <w:rPr>
                <w:rFonts w:ascii="Times New Roman" w:hAnsi="Times New Roman"/>
                <w:caps/>
                <w:lang w:val="en-GB"/>
              </w:rPr>
              <w:t xml:space="preserve"> incorrect or</w:t>
            </w:r>
            <w:r w:rsidR="006124E7">
              <w:rPr>
                <w:rFonts w:ascii="Times New Roman" w:hAnsi="Times New Roman"/>
                <w:caps/>
                <w:lang w:val="en-GB"/>
              </w:rPr>
              <w:t xml:space="preserve"> with </w:t>
            </w:r>
            <w:r>
              <w:rPr>
                <w:rFonts w:ascii="Times New Roman" w:hAnsi="Times New Roman"/>
                <w:caps/>
                <w:lang w:val="en-GB"/>
              </w:rPr>
              <w:t>no attempt</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1AEBC787" w14:textId="77777777" w:rsidR="0007766F" w:rsidRDefault="0007766F" w:rsidP="00B84476">
            <w:pPr>
              <w:spacing w:line="276" w:lineRule="auto"/>
              <w:contextualSpacing/>
              <w:rPr>
                <w:sz w:val="20"/>
                <w:lang w:val="en-GB"/>
              </w:rPr>
            </w:pPr>
          </w:p>
          <w:p w14:paraId="098740A1" w14:textId="3AD1D245" w:rsidR="0007766F" w:rsidRDefault="0007766F" w:rsidP="00B84476">
            <w:pPr>
              <w:spacing w:line="276" w:lineRule="auto"/>
              <w:contextualSpacing/>
              <w:rPr>
                <w:sz w:val="20"/>
                <w:lang w:val="en-GB"/>
              </w:rPr>
            </w:pPr>
          </w:p>
          <w:p w14:paraId="1E7C664D" w14:textId="77777777" w:rsidR="006124E7" w:rsidRDefault="006124E7" w:rsidP="00B84476">
            <w:pPr>
              <w:spacing w:line="276" w:lineRule="auto"/>
              <w:contextualSpacing/>
              <w:rPr>
                <w:sz w:val="20"/>
                <w:lang w:val="en-GB"/>
              </w:rPr>
            </w:pPr>
          </w:p>
          <w:p w14:paraId="5163ACFD" w14:textId="50DB8416" w:rsidR="0007766F" w:rsidRPr="007577BA" w:rsidRDefault="0007766F" w:rsidP="00B84476">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sidR="00B84476">
              <w:rPr>
                <w:i/>
                <w:sz w:val="20"/>
                <w:lang w:val="en-GB"/>
              </w:rPr>
              <w:t>28</w:t>
            </w:r>
          </w:p>
        </w:tc>
      </w:tr>
      <w:tr w:rsidR="007E670E" w:rsidRPr="007577BA" w14:paraId="47BE7736" w14:textId="77777777" w:rsidTr="0007766F">
        <w:trPr>
          <w:cantSplit/>
          <w:trHeight w:val="3005"/>
          <w:jc w:val="center"/>
        </w:trPr>
        <w:tc>
          <w:tcPr>
            <w:tcW w:w="2924" w:type="pct"/>
            <w:gridSpan w:val="5"/>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1"/>
            <w:shd w:val="clear" w:color="auto" w:fill="auto"/>
            <w:tcMar>
              <w:top w:w="43" w:type="dxa"/>
              <w:left w:w="115" w:type="dxa"/>
              <w:bottom w:w="43" w:type="dxa"/>
              <w:right w:w="115" w:type="dxa"/>
            </w:tcMar>
          </w:tcPr>
          <w:p w14:paraId="3B5C0685" w14:textId="13574C21"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r w:rsidR="006174F2">
              <w:rPr>
                <w:i/>
                <w:sz w:val="20"/>
                <w:lang w:val="en-GB" w:eastAsia="en-GB"/>
              </w:rPr>
              <w:t>:</w:t>
            </w:r>
          </w:p>
          <w:p w14:paraId="78C3D643" w14:textId="77777777" w:rsidR="007E672C" w:rsidRDefault="007E672C" w:rsidP="006F03D1">
            <w:pPr>
              <w:spacing w:line="276" w:lineRule="auto"/>
              <w:ind w:left="144" w:hanging="144"/>
              <w:contextualSpacing/>
              <w:rPr>
                <w:bCs/>
                <w:sz w:val="20"/>
                <w:lang w:val="en-GB" w:eastAsia="en-GB"/>
              </w:rPr>
            </w:pPr>
          </w:p>
          <w:p w14:paraId="5472F687" w14:textId="25C440D3"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Here </w:t>
            </w:r>
            <w:r w:rsidR="006174F2">
              <w:rPr>
                <w:bCs/>
                <w:sz w:val="20"/>
                <w:lang w:val="en-GB" w:eastAsia="en-GB"/>
              </w:rPr>
              <w:t xml:space="preserve">are </w:t>
            </w:r>
            <w:r w:rsidR="007E670E" w:rsidRPr="007577BA">
              <w:rPr>
                <w:bCs/>
                <w:sz w:val="20"/>
                <w:lang w:val="en-GB" w:eastAsia="en-GB"/>
              </w:rPr>
              <w:t>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0C2345AE"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r w:rsidR="006174F2">
              <w:rPr>
                <w:i/>
                <w:sz w:val="20"/>
                <w:lang w:val="en-GB" w:eastAsia="en-GB"/>
              </w:rPr>
              <w:t>:</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20 goes here. Now I want you to try this on your own.</w:t>
            </w:r>
          </w:p>
        </w:tc>
      </w:tr>
      <w:tr w:rsidR="007E670E" w:rsidRPr="007577BA" w14:paraId="4526CBD9" w14:textId="77777777" w:rsidTr="0007766F">
        <w:trPr>
          <w:cantSplit/>
          <w:trHeight w:val="2891"/>
          <w:jc w:val="center"/>
        </w:trPr>
        <w:tc>
          <w:tcPr>
            <w:tcW w:w="2924" w:type="pct"/>
            <w:gridSpan w:val="5"/>
            <w:shd w:val="clear" w:color="auto" w:fill="auto"/>
            <w:tcMar>
              <w:top w:w="43" w:type="dxa"/>
              <w:left w:w="115" w:type="dxa"/>
              <w:bottom w:w="43" w:type="dxa"/>
              <w:right w:w="115" w:type="dxa"/>
            </w:tcMar>
          </w:tcPr>
          <w:p w14:paraId="5A92F957" w14:textId="7F44BEA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006D112E">
              <w:rPr>
                <w:i/>
                <w:sz w:val="20"/>
                <w:lang w:val="en-GB" w:eastAsia="en-GB"/>
              </w:rPr>
              <w:t>EADING</w:t>
            </w:r>
            <w:r w:rsidRPr="007577BA">
              <w:rPr>
                <w:i/>
                <w:sz w:val="20"/>
                <w:lang w:val="en-GB" w:eastAsia="en-GB"/>
              </w:rPr>
              <w:t xml:space="preserve"> &amp; </w:t>
            </w:r>
            <w:r w:rsidR="00DA5BC5">
              <w:rPr>
                <w:i/>
                <w:sz w:val="20"/>
                <w:lang w:val="en-GB" w:eastAsia="en-GB"/>
              </w:rPr>
              <w:t>N</w:t>
            </w:r>
            <w:r w:rsidR="006D112E">
              <w:rPr>
                <w:i/>
                <w:sz w:val="20"/>
                <w:lang w:val="en-GB" w:eastAsia="en-GB"/>
              </w:rPr>
              <w:t>UMBERS</w:t>
            </w:r>
            <w:r w:rsidRPr="007577BA">
              <w:rPr>
                <w:i/>
                <w:sz w:val="20"/>
                <w:lang w:val="en-GB" w:eastAsia="en-GB"/>
              </w:rPr>
              <w:t xml:space="preserve"> </w:t>
            </w:r>
            <w:r w:rsidR="00DA5BC5">
              <w:rPr>
                <w:i/>
                <w:sz w:val="20"/>
                <w:lang w:val="en-GB" w:eastAsia="en-GB"/>
              </w:rPr>
              <w:t>B</w:t>
            </w:r>
            <w:r w:rsidR="00333C00">
              <w:rPr>
                <w:i/>
                <w:sz w:val="20"/>
                <w:lang w:val="en-GB" w:eastAsia="en-GB"/>
              </w:rPr>
              <w:t>OOK</w:t>
            </w:r>
            <w:r w:rsidRPr="007577BA">
              <w:rPr>
                <w:i/>
                <w:sz w:val="20"/>
                <w:lang w:val="en-GB" w:eastAsia="en-GB"/>
              </w:rPr>
              <w:t xml:space="preserve">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75"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0"/>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60799"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CFB5"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77777777" w:rsidR="00D82FCB" w:rsidRPr="00B958DE" w:rsidRDefault="00D82FCB" w:rsidP="00D82FCB">
      <w:pPr>
        <w:rPr>
          <w:rFonts w:ascii="Comic Sans MS" w:hAnsi="Comic Sans MS" w:cs="Arial"/>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7B0ADF67" w14:textId="6A6B8869" w:rsidR="00E43001" w:rsidRDefault="00E43001">
      <w:pPr>
        <w:rPr>
          <w:sz w:val="72"/>
          <w:szCs w:val="72"/>
        </w:rPr>
      </w:pPr>
      <w:r>
        <w:rPr>
          <w:sz w:val="72"/>
          <w:szCs w:val="72"/>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B07E95">
      <w:pP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pP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pP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pP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1CC6AD8C" w14:textId="02FE311B" w:rsidR="00E43001" w:rsidRDefault="00E43001" w:rsidP="00D82FCB">
      <w:pPr>
        <w:jc w:val="center"/>
        <w:rPr>
          <w:sz w:val="96"/>
          <w:szCs w:val="96"/>
        </w:rPr>
      </w:pPr>
    </w:p>
    <w:p w14:paraId="6CAE98DF" w14:textId="77777777" w:rsidR="00E43001" w:rsidRDefault="00E43001" w:rsidP="00D82FCB">
      <w:pPr>
        <w:jc w:val="center"/>
        <w:rPr>
          <w:sz w:val="96"/>
          <w:szCs w:val="96"/>
        </w:rPr>
        <w:sectPr w:rsidR="00E43001" w:rsidSect="00D82FCB">
          <w:footerReference w:type="default" r:id="rId11"/>
          <w:type w:val="continuous"/>
          <w:pgSz w:w="16838" w:h="11906" w:orient="landscape"/>
          <w:pgMar w:top="1440" w:right="1440" w:bottom="1440" w:left="1440" w:header="720" w:footer="720" w:gutter="0"/>
          <w:cols w:space="720"/>
          <w:docGrid w:linePitch="360"/>
        </w:sectPr>
      </w:pPr>
    </w:p>
    <w:p w14:paraId="0610D93B" w14:textId="0E0B5584" w:rsidR="00E43001" w:rsidRDefault="00E43001">
      <w:pP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pP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77777777" w:rsidR="00D82FCB" w:rsidRDefault="00D82FCB" w:rsidP="00D82FCB">
      <w:pPr>
        <w:jc w:val="center"/>
        <w:rPr>
          <w:sz w:val="96"/>
          <w:szCs w:val="96"/>
        </w:rPr>
      </w:pPr>
      <w:r>
        <w:rPr>
          <w:sz w:val="96"/>
          <w:szCs w:val="96"/>
        </w:rPr>
        <w:t>3</w:t>
      </w:r>
      <w:r w:rsidRPr="00AF0038">
        <w:rPr>
          <w:sz w:val="96"/>
          <w:szCs w:val="96"/>
        </w:rPr>
        <w:t xml:space="preserve">  +  2    =   </w:t>
      </w:r>
    </w:p>
    <w:p w14:paraId="0B86C842" w14:textId="77777777" w:rsidR="00D82FCB" w:rsidRDefault="00D82FCB" w:rsidP="00D82FCB">
      <w:pPr>
        <w:rPr>
          <w:sz w:val="96"/>
          <w:szCs w:val="96"/>
        </w:rPr>
      </w:pPr>
    </w:p>
    <w:p w14:paraId="3C4AD4E3" w14:textId="37E40C53" w:rsidR="00E43001" w:rsidRDefault="00E43001">
      <w:pP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77777777" w:rsidR="00D82FCB" w:rsidRPr="00AF0038" w:rsidRDefault="00D82FCB" w:rsidP="00D82FCB">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14:paraId="1F539D0A" w14:textId="77777777" w:rsidR="00D82FCB" w:rsidRDefault="00D82FCB" w:rsidP="00D82FCB">
      <w:pPr>
        <w:jc w:val="center"/>
        <w:rPr>
          <w:sz w:val="96"/>
          <w:szCs w:val="96"/>
        </w:rPr>
        <w:sectPr w:rsidR="00D82FCB" w:rsidSect="00D82FCB">
          <w:footerReference w:type="default" r:id="rId12"/>
          <w:type w:val="continuous"/>
          <w:pgSz w:w="16838" w:h="11906" w:orient="landscape"/>
          <w:pgMar w:top="1440" w:right="1440" w:bottom="1440" w:left="1440" w:header="720" w:footer="720" w:gutter="0"/>
          <w:cols w:space="720"/>
          <w:docGrid w:linePitch="360"/>
        </w:sectPr>
      </w:pPr>
    </w:p>
    <w:p w14:paraId="65BC573B" w14:textId="4FFDE8B6" w:rsidR="00E43001" w:rsidRDefault="00E43001">
      <w:pP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77777777" w:rsidR="00D82FCB" w:rsidRPr="00AF0038" w:rsidRDefault="00D82FCB" w:rsidP="00D82FCB">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14:paraId="66CDB18C" w14:textId="6F55BE0E" w:rsidR="00E43001" w:rsidRDefault="00E43001">
      <w:pP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7777777" w:rsidR="00D82FCB" w:rsidRDefault="00D82FCB" w:rsidP="00D82FCB">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14:paraId="1B749E03" w14:textId="7B2128E6" w:rsidR="00E43001" w:rsidRDefault="00E43001">
      <w:pP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77777777" w:rsidR="00D82FCB" w:rsidRDefault="00D82FCB" w:rsidP="00D82FCB">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14:paraId="5E948937" w14:textId="798A0D49" w:rsidR="00E43001" w:rsidRDefault="00E43001">
      <w:pP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77777777" w:rsidR="00E43001" w:rsidRDefault="00E43001" w:rsidP="00D82FCB">
      <w:pPr>
        <w:jc w:val="center"/>
        <w:rPr>
          <w:sz w:val="96"/>
          <w:szCs w:val="96"/>
        </w:rPr>
      </w:pPr>
    </w:p>
    <w:p w14:paraId="5C6BF3FB" w14:textId="020BAC9C" w:rsidR="00E43001"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0F040681" w14:textId="77777777" w:rsidR="00D82FCB" w:rsidRDefault="00D82FCB" w:rsidP="00D82FCB">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7E307634"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3D3622E1" w14:textId="77777777" w:rsidR="00D82FCB" w:rsidRDefault="00D82FCB" w:rsidP="00D82FCB">
      <w:pPr>
        <w:jc w:val="center"/>
        <w:rPr>
          <w:sz w:val="96"/>
          <w:szCs w:val="96"/>
        </w:rPr>
      </w:pPr>
    </w:p>
    <w:p w14:paraId="78044CAC" w14:textId="77777777" w:rsidR="00B07E95" w:rsidRDefault="00B07E95"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lastRenderedPageBreak/>
        <w:t>5     6     7    __</w:t>
      </w:r>
    </w:p>
    <w:p w14:paraId="4892FED5" w14:textId="01CC0DA4" w:rsidR="00E43001" w:rsidRDefault="00E43001">
      <w:pP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77777777" w:rsidR="00D82FCB" w:rsidRPr="00555C6B" w:rsidRDefault="00D82FCB" w:rsidP="00D82FCB">
      <w:pPr>
        <w:jc w:val="center"/>
        <w:rPr>
          <w:sz w:val="96"/>
          <w:szCs w:val="96"/>
        </w:rPr>
      </w:pPr>
      <w:r>
        <w:rPr>
          <w:sz w:val="96"/>
          <w:szCs w:val="96"/>
        </w:rPr>
        <w:t xml:space="preserve">14     15   __   17   </w:t>
      </w:r>
    </w:p>
    <w:p w14:paraId="4FD1776B" w14:textId="27E70F17" w:rsidR="00E43001" w:rsidRDefault="00E43001">
      <w:pP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77777777" w:rsidR="00D82FCB" w:rsidRPr="00555C6B" w:rsidRDefault="00D82FCB" w:rsidP="00D82FCB">
      <w:pPr>
        <w:jc w:val="center"/>
        <w:rPr>
          <w:sz w:val="96"/>
          <w:szCs w:val="96"/>
        </w:rPr>
      </w:pPr>
      <w:r>
        <w:rPr>
          <w:sz w:val="96"/>
          <w:szCs w:val="96"/>
        </w:rPr>
        <w:t xml:space="preserve"> 20   __   40     50   </w:t>
      </w:r>
    </w:p>
    <w:p w14:paraId="2A266169" w14:textId="17DC7F25" w:rsidR="00E43001" w:rsidRDefault="00E43001">
      <w:pP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pP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D82FCB">
      <w:pPr>
        <w:rPr>
          <w:sz w:val="96"/>
          <w:szCs w:val="96"/>
        </w:rPr>
      </w:pPr>
    </w:p>
    <w:p w14:paraId="3D3CD7F6" w14:textId="3908BCBE" w:rsidR="00F76189" w:rsidRPr="007577BA" w:rsidRDefault="00F76189">
      <w:pPr>
        <w:rPr>
          <w:sz w:val="20"/>
          <w:lang w:val="en-GB"/>
        </w:rPr>
      </w:pPr>
    </w:p>
    <w:sectPr w:rsidR="00F76189" w:rsidRPr="007577BA" w:rsidSect="00D82FCB">
      <w:footerReference w:type="default" r:id="rId13"/>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0CEC" w14:textId="77777777" w:rsidR="00CC77B3" w:rsidRPr="00294495" w:rsidRDefault="00CC77B3" w:rsidP="00FE37FE">
      <w:r>
        <w:separator/>
      </w:r>
    </w:p>
  </w:endnote>
  <w:endnote w:type="continuationSeparator" w:id="0">
    <w:p w14:paraId="73BA2B36" w14:textId="77777777" w:rsidR="00CC77B3" w:rsidRPr="00294495" w:rsidRDefault="00CC77B3"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30500659"/>
      <w:docPartObj>
        <w:docPartGallery w:val="Page Numbers (Bottom of Page)"/>
        <w:docPartUnique/>
      </w:docPartObj>
    </w:sdtPr>
    <w:sdtEndPr>
      <w:rPr>
        <w:rFonts w:ascii="Arial" w:hAnsi="Arial" w:cs="Arial"/>
        <w:noProof/>
      </w:rPr>
    </w:sdtEndPr>
    <w:sdtContent>
      <w:p w14:paraId="3BB5004E" w14:textId="2CAF04D0" w:rsidR="00AD0DAE" w:rsidRPr="00F76189" w:rsidRDefault="00AD0DAE"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33C00">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E7CA" w14:textId="77777777" w:rsidR="00AD0DAE" w:rsidRDefault="00AD0DAE">
    <w:pPr>
      <w:pStyle w:val="Footer"/>
    </w:pPr>
  </w:p>
  <w:p w14:paraId="6E9AEB33" w14:textId="77777777" w:rsidR="00AD0DAE" w:rsidRDefault="00AD0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B969" w14:textId="77777777" w:rsidR="00AD0DAE" w:rsidRDefault="00AD0DAE">
    <w:pPr>
      <w:pStyle w:val="Footer"/>
    </w:pPr>
  </w:p>
  <w:p w14:paraId="49C4F3E5" w14:textId="77777777" w:rsidR="00AD0DAE" w:rsidRDefault="00AD0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C670" w14:textId="77777777" w:rsidR="00AD0DAE" w:rsidRDefault="00AD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F02D" w14:textId="77777777" w:rsidR="00CC77B3" w:rsidRPr="00294495" w:rsidRDefault="00CC77B3" w:rsidP="00FE37FE">
      <w:r>
        <w:separator/>
      </w:r>
    </w:p>
  </w:footnote>
  <w:footnote w:type="continuationSeparator" w:id="0">
    <w:p w14:paraId="15932EEC" w14:textId="77777777" w:rsidR="00CC77B3" w:rsidRPr="00294495" w:rsidRDefault="00CC77B3"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2C4E"/>
    <w:rsid w:val="0032638A"/>
    <w:rsid w:val="003267A2"/>
    <w:rsid w:val="00331E49"/>
    <w:rsid w:val="0033285C"/>
    <w:rsid w:val="00333C00"/>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0A3F"/>
    <w:rsid w:val="007E258A"/>
    <w:rsid w:val="007E4F69"/>
    <w:rsid w:val="007E670E"/>
    <w:rsid w:val="007E672C"/>
    <w:rsid w:val="007F0A18"/>
    <w:rsid w:val="007F2D46"/>
    <w:rsid w:val="007F2F11"/>
    <w:rsid w:val="007F3FDB"/>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C77B3"/>
    <w:rsid w:val="00CD3412"/>
    <w:rsid w:val="00CD4E66"/>
    <w:rsid w:val="00CD4F1D"/>
    <w:rsid w:val="00CD59B4"/>
    <w:rsid w:val="00CD7009"/>
    <w:rsid w:val="00CD774D"/>
    <w:rsid w:val="00CD799E"/>
    <w:rsid w:val="00CE04BA"/>
    <w:rsid w:val="00CE203B"/>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2FCB"/>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4E43"/>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F76F-C087-42F6-BDA9-4F8B704D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Robert Beshanski-Pedersen</cp:lastModifiedBy>
  <cp:revision>2</cp:revision>
  <cp:lastPrinted>2017-05-08T15:20:00Z</cp:lastPrinted>
  <dcterms:created xsi:type="dcterms:W3CDTF">2018-06-04T08:01:00Z</dcterms:created>
  <dcterms:modified xsi:type="dcterms:W3CDTF">2018-06-04T08:01:00Z</dcterms:modified>
</cp:coreProperties>
</file>