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13176"/>
      </w:tblGrid>
      <w:tr w:rsidR="0091307F" w:rsidRPr="00DE7099" w:rsidTr="00184895">
        <w:trPr>
          <w:cantSplit/>
        </w:trPr>
        <w:tc>
          <w:tcPr>
            <w:tcW w:w="13824" w:type="dxa"/>
          </w:tcPr>
          <w:p w:rsidR="0091307F" w:rsidRPr="00DE7099" w:rsidRDefault="0091307F" w:rsidP="00DE7099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 xml:space="preserve">Показатели и определения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MICS</w:t>
            </w:r>
            <w:r w:rsidRPr="00DE7099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</w:tbl>
    <w:p w:rsidR="0091307F" w:rsidRPr="00DE7099" w:rsidRDefault="0091307F" w:rsidP="00184895">
      <w:pPr>
        <w:rPr>
          <w:color w:val="FF0000"/>
          <w:lang w:val="ru-RU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2"/>
        <w:gridCol w:w="2104"/>
        <w:gridCol w:w="813"/>
        <w:gridCol w:w="990"/>
        <w:gridCol w:w="7527"/>
        <w:gridCol w:w="951"/>
      </w:tblGrid>
      <w:tr w:rsidR="0091307F" w:rsidRPr="00EF64EC" w:rsidTr="00183494">
        <w:trPr>
          <w:cantSplit/>
          <w:trHeight w:val="386"/>
          <w:tblHeader/>
          <w:jc w:val="center"/>
        </w:trPr>
        <w:tc>
          <w:tcPr>
            <w:tcW w:w="106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20"/>
                <w:lang w:val="en-GB"/>
              </w:rPr>
            </w:pPr>
            <w:r w:rsidRPr="008E7F41">
              <w:rPr>
                <w:b/>
                <w:sz w:val="20"/>
                <w:lang w:val="ru-RU"/>
              </w:rPr>
              <w:t>ПОКАЗАТЕЛЬ MICS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EF64EC" w:rsidRDefault="0091307F" w:rsidP="00184895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ЦУР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"/>
            </w:r>
          </w:p>
        </w:tc>
        <w:tc>
          <w:tcPr>
            <w:tcW w:w="37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EF64EC" w:rsidRDefault="0091307F" w:rsidP="00184895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Модуль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2"/>
            </w:r>
          </w:p>
        </w:tc>
        <w:tc>
          <w:tcPr>
            <w:tcW w:w="288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EF64EC" w:rsidRDefault="0091307F" w:rsidP="00184895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Определение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3"/>
            </w:r>
          </w:p>
        </w:tc>
        <w:tc>
          <w:tcPr>
            <w:tcW w:w="36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DE7099" w:rsidRDefault="0091307F" w:rsidP="00184895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91307F" w:rsidRPr="00732A49" w:rsidTr="00184895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000000"/>
          </w:tcPr>
          <w:p w:rsidR="0091307F" w:rsidRPr="007B11DD" w:rsidRDefault="0091307F" w:rsidP="00184895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>
              <w:rPr>
                <w:b/>
                <w:color w:val="FFFFFF"/>
                <w:sz w:val="18"/>
                <w:szCs w:val="18"/>
                <w:lang w:val="ru-RU"/>
              </w:rPr>
              <w:t>ОХВАТ ВЫБОРКОЙ И ХАРАКТЕРИСТИКИ РЕСПОНДЕНТОВ</w:t>
            </w:r>
          </w:p>
        </w:tc>
      </w:tr>
      <w:tr w:rsidR="0091307F" w:rsidRPr="00732A49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</w:t>
            </w:r>
          </w:p>
        </w:tc>
        <w:tc>
          <w:tcPr>
            <w:tcW w:w="805" w:type="pct"/>
            <w:vAlign w:val="center"/>
          </w:tcPr>
          <w:p w:rsidR="0091307F" w:rsidRPr="007B11DD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Доступ к электричеству</w:t>
            </w:r>
          </w:p>
        </w:tc>
        <w:tc>
          <w:tcPr>
            <w:tcW w:w="311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7.1.1</w:t>
            </w:r>
          </w:p>
        </w:tc>
        <w:tc>
          <w:tcPr>
            <w:tcW w:w="37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HC</w:t>
            </w:r>
          </w:p>
        </w:tc>
        <w:tc>
          <w:tcPr>
            <w:tcW w:w="2880" w:type="pct"/>
            <w:vAlign w:val="center"/>
          </w:tcPr>
          <w:p w:rsidR="0091307F" w:rsidRPr="007B11DD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 членов домохозяйств, имеющая доступ к электричеству</w:t>
            </w:r>
          </w:p>
        </w:tc>
        <w:tc>
          <w:tcPr>
            <w:tcW w:w="364" w:type="pct"/>
            <w:vAlign w:val="center"/>
          </w:tcPr>
          <w:p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SR.2</w:t>
            </w:r>
          </w:p>
        </w:tc>
        <w:tc>
          <w:tcPr>
            <w:tcW w:w="805" w:type="pct"/>
            <w:vAlign w:val="center"/>
          </w:tcPr>
          <w:p w:rsidR="0091307F" w:rsidRPr="007B11DD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Уровень грамотности </w:t>
            </w:r>
            <w:r w:rsidRPr="007B11DD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населения в возрасте 15–</w:t>
            </w:r>
            <w:r w:rsidRPr="007B11DD">
              <w:rPr>
                <w:sz w:val="16"/>
                <w:szCs w:val="16"/>
                <w:lang w:val="ru-RU"/>
              </w:rPr>
              <w:t>24</w:t>
            </w:r>
            <w:r>
              <w:rPr>
                <w:sz w:val="16"/>
                <w:szCs w:val="16"/>
                <w:lang w:val="ru-RU"/>
              </w:rPr>
              <w:t xml:space="preserve"> лет</w:t>
            </w:r>
            <w:r w:rsidRPr="007B11DD">
              <w:rPr>
                <w:sz w:val="16"/>
                <w:szCs w:val="16"/>
                <w:lang w:val="ru-RU"/>
              </w:rPr>
              <w:t>)</w:t>
            </w:r>
            <w:r w:rsidRPr="007B11DD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7B11DD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11" w:type="pct"/>
            <w:vAlign w:val="center"/>
          </w:tcPr>
          <w:p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WB</w:t>
            </w:r>
          </w:p>
        </w:tc>
        <w:tc>
          <w:tcPr>
            <w:tcW w:w="2880" w:type="pct"/>
            <w:vAlign w:val="center"/>
          </w:tcPr>
          <w:p w:rsidR="0091307F" w:rsidRPr="007B11DD" w:rsidRDefault="0091307F" w:rsidP="007B11D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7B11DD">
              <w:rPr>
                <w:sz w:val="16"/>
                <w:szCs w:val="16"/>
                <w:lang w:val="ru-RU"/>
              </w:rPr>
              <w:t xml:space="preserve"> 15–24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7B11DD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 могут прочитать короткое простое предложение на тему повседневной жизни или которые посещали среднее или высшее учебное заведение</w:t>
            </w:r>
          </w:p>
        </w:tc>
        <w:tc>
          <w:tcPr>
            <w:tcW w:w="364" w:type="pct"/>
            <w:vAlign w:val="center"/>
          </w:tcPr>
          <w:p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SR.3</w:t>
            </w:r>
          </w:p>
        </w:tc>
        <w:tc>
          <w:tcPr>
            <w:tcW w:w="805" w:type="pct"/>
            <w:vAlign w:val="center"/>
          </w:tcPr>
          <w:p w:rsidR="0091307F" w:rsidRPr="007B11DD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Пользование средствами массовой информации</w:t>
            </w:r>
            <w:r w:rsidRPr="007B11DD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7B11DD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11" w:type="pct"/>
            <w:vAlign w:val="center"/>
          </w:tcPr>
          <w:p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MT</w:t>
            </w:r>
          </w:p>
        </w:tc>
        <w:tc>
          <w:tcPr>
            <w:tcW w:w="2880" w:type="pct"/>
            <w:vAlign w:val="center"/>
          </w:tcPr>
          <w:p w:rsidR="0091307F" w:rsidRPr="007B11DD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лет, которые как минимум один раз в неделю читают газету или журнал, слушают радио и смотрят телевизор</w:t>
            </w:r>
          </w:p>
        </w:tc>
        <w:tc>
          <w:tcPr>
            <w:tcW w:w="364" w:type="pct"/>
            <w:vAlign w:val="center"/>
          </w:tcPr>
          <w:p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SR.4</w:t>
            </w:r>
          </w:p>
        </w:tc>
        <w:tc>
          <w:tcPr>
            <w:tcW w:w="805" w:type="pct"/>
            <w:vAlign w:val="center"/>
          </w:tcPr>
          <w:p w:rsidR="0091307F" w:rsidRPr="007B11DD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Домохозяйства, в которых имеется радиоприемник</w:t>
            </w:r>
          </w:p>
        </w:tc>
        <w:tc>
          <w:tcPr>
            <w:tcW w:w="311" w:type="pct"/>
            <w:vAlign w:val="center"/>
          </w:tcPr>
          <w:p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HC</w:t>
            </w:r>
          </w:p>
        </w:tc>
        <w:tc>
          <w:tcPr>
            <w:tcW w:w="2880" w:type="pct"/>
            <w:vAlign w:val="center"/>
          </w:tcPr>
          <w:p w:rsidR="0091307F" w:rsidRPr="007B11DD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домохозяйств, в которых имеется радиоприемник</w:t>
            </w:r>
          </w:p>
        </w:tc>
        <w:tc>
          <w:tcPr>
            <w:tcW w:w="364" w:type="pct"/>
            <w:vAlign w:val="center"/>
          </w:tcPr>
          <w:p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SR.5</w:t>
            </w:r>
          </w:p>
        </w:tc>
        <w:tc>
          <w:tcPr>
            <w:tcW w:w="805" w:type="pct"/>
            <w:vAlign w:val="center"/>
          </w:tcPr>
          <w:p w:rsidR="0091307F" w:rsidRPr="008E7F41" w:rsidRDefault="0091307F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Pr="008E7F41">
              <w:rPr>
                <w:sz w:val="16"/>
                <w:szCs w:val="16"/>
                <w:lang w:val="ru-RU"/>
              </w:rPr>
              <w:t>омохозяйств</w:t>
            </w:r>
            <w:r>
              <w:rPr>
                <w:sz w:val="16"/>
                <w:szCs w:val="16"/>
                <w:lang w:val="ru-RU"/>
              </w:rPr>
              <w:t>а</w:t>
            </w:r>
            <w:r w:rsidRPr="008E7F41">
              <w:rPr>
                <w:sz w:val="16"/>
                <w:szCs w:val="16"/>
                <w:lang w:val="ru-RU"/>
              </w:rPr>
              <w:t>, в которых имеется телевизор</w:t>
            </w:r>
          </w:p>
        </w:tc>
        <w:tc>
          <w:tcPr>
            <w:tcW w:w="311" w:type="pct"/>
            <w:vAlign w:val="center"/>
          </w:tcPr>
          <w:p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HC</w:t>
            </w:r>
          </w:p>
        </w:tc>
        <w:tc>
          <w:tcPr>
            <w:tcW w:w="2880" w:type="pct"/>
            <w:vAlign w:val="center"/>
          </w:tcPr>
          <w:p w:rsidR="0091307F" w:rsidRPr="008E7F41" w:rsidRDefault="0091307F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домохозяйств, в которых имеется телевизор</w:t>
            </w:r>
          </w:p>
        </w:tc>
        <w:tc>
          <w:tcPr>
            <w:tcW w:w="364" w:type="pct"/>
            <w:vAlign w:val="center"/>
          </w:tcPr>
          <w:p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SR.6</w:t>
            </w:r>
          </w:p>
        </w:tc>
        <w:tc>
          <w:tcPr>
            <w:tcW w:w="805" w:type="pct"/>
            <w:vAlign w:val="center"/>
          </w:tcPr>
          <w:p w:rsidR="0091307F" w:rsidRPr="008E7F41" w:rsidRDefault="0091307F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Pr="008E7F41">
              <w:rPr>
                <w:sz w:val="16"/>
                <w:szCs w:val="16"/>
                <w:lang w:val="ru-RU"/>
              </w:rPr>
              <w:t>омохозяйств</w:t>
            </w:r>
            <w:r>
              <w:rPr>
                <w:sz w:val="16"/>
                <w:szCs w:val="16"/>
                <w:lang w:val="ru-RU"/>
              </w:rPr>
              <w:t>а</w:t>
            </w:r>
            <w:r w:rsidRPr="008E7F41">
              <w:rPr>
                <w:sz w:val="16"/>
                <w:szCs w:val="16"/>
                <w:lang w:val="ru-RU"/>
              </w:rPr>
              <w:t>, в которых имеется телефон</w:t>
            </w:r>
          </w:p>
        </w:tc>
        <w:tc>
          <w:tcPr>
            <w:tcW w:w="311" w:type="pct"/>
            <w:vAlign w:val="center"/>
          </w:tcPr>
          <w:p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HC – MT</w:t>
            </w:r>
          </w:p>
        </w:tc>
        <w:tc>
          <w:tcPr>
            <w:tcW w:w="2880" w:type="pct"/>
            <w:vAlign w:val="center"/>
          </w:tcPr>
          <w:p w:rsidR="0091307F" w:rsidRPr="008E7F41" w:rsidRDefault="0091307F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домохозяйств, в которых имеется телефон (стационарный или мобильный)</w:t>
            </w:r>
          </w:p>
        </w:tc>
        <w:tc>
          <w:tcPr>
            <w:tcW w:w="364" w:type="pct"/>
            <w:vAlign w:val="center"/>
          </w:tcPr>
          <w:p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SR.7</w:t>
            </w:r>
          </w:p>
        </w:tc>
        <w:tc>
          <w:tcPr>
            <w:tcW w:w="805" w:type="pct"/>
            <w:vAlign w:val="center"/>
          </w:tcPr>
          <w:p w:rsidR="0091307F" w:rsidRPr="008E7F41" w:rsidRDefault="0091307F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Pr="008E7F41">
              <w:rPr>
                <w:sz w:val="16"/>
                <w:szCs w:val="16"/>
                <w:lang w:val="ru-RU"/>
              </w:rPr>
              <w:t>омохозяйств</w:t>
            </w:r>
            <w:r>
              <w:rPr>
                <w:sz w:val="16"/>
                <w:szCs w:val="16"/>
                <w:lang w:val="ru-RU"/>
              </w:rPr>
              <w:t>а</w:t>
            </w:r>
            <w:r w:rsidRPr="008E7F41">
              <w:rPr>
                <w:sz w:val="16"/>
                <w:szCs w:val="16"/>
                <w:lang w:val="ru-RU"/>
              </w:rPr>
              <w:t>, в которых имеется компьютер</w:t>
            </w:r>
          </w:p>
        </w:tc>
        <w:tc>
          <w:tcPr>
            <w:tcW w:w="311" w:type="pct"/>
            <w:vAlign w:val="center"/>
          </w:tcPr>
          <w:p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HC</w:t>
            </w:r>
          </w:p>
        </w:tc>
        <w:tc>
          <w:tcPr>
            <w:tcW w:w="2880" w:type="pct"/>
            <w:vAlign w:val="center"/>
          </w:tcPr>
          <w:p w:rsidR="0091307F" w:rsidRPr="008E7F41" w:rsidRDefault="0091307F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домохозяйств, в которых имеется компьютер</w:t>
            </w:r>
          </w:p>
        </w:tc>
        <w:tc>
          <w:tcPr>
            <w:tcW w:w="364" w:type="pct"/>
            <w:vAlign w:val="center"/>
          </w:tcPr>
          <w:p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SR.8</w:t>
            </w:r>
          </w:p>
        </w:tc>
        <w:tc>
          <w:tcPr>
            <w:tcW w:w="805" w:type="pct"/>
            <w:vAlign w:val="center"/>
          </w:tcPr>
          <w:p w:rsidR="0091307F" w:rsidRPr="008E7F41" w:rsidRDefault="0091307F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Pr="008E7F41">
              <w:rPr>
                <w:sz w:val="16"/>
                <w:szCs w:val="16"/>
                <w:lang w:val="ru-RU"/>
              </w:rPr>
              <w:t>омохозяйств</w:t>
            </w:r>
            <w:r>
              <w:rPr>
                <w:sz w:val="16"/>
                <w:szCs w:val="16"/>
                <w:lang w:val="ru-RU"/>
              </w:rPr>
              <w:t>а</w:t>
            </w:r>
            <w:r w:rsidRPr="008E7F41">
              <w:rPr>
                <w:sz w:val="16"/>
                <w:szCs w:val="16"/>
                <w:lang w:val="ru-RU"/>
              </w:rPr>
              <w:t>, в которых имеется Интернет</w:t>
            </w:r>
          </w:p>
        </w:tc>
        <w:tc>
          <w:tcPr>
            <w:tcW w:w="311" w:type="pct"/>
            <w:vAlign w:val="center"/>
          </w:tcPr>
          <w:p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HC</w:t>
            </w:r>
          </w:p>
        </w:tc>
        <w:tc>
          <w:tcPr>
            <w:tcW w:w="2880" w:type="pct"/>
            <w:vAlign w:val="center"/>
          </w:tcPr>
          <w:p w:rsidR="0091307F" w:rsidRPr="008E7F41" w:rsidRDefault="0091307F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домохозяйств, в которых имеется доступ к Интернету дома с какого-либо устройства</w:t>
            </w:r>
          </w:p>
        </w:tc>
        <w:tc>
          <w:tcPr>
            <w:tcW w:w="364" w:type="pct"/>
            <w:vAlign w:val="center"/>
          </w:tcPr>
          <w:p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SR.9</w:t>
            </w:r>
          </w:p>
        </w:tc>
        <w:tc>
          <w:tcPr>
            <w:tcW w:w="805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компьютером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11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MT</w:t>
            </w:r>
          </w:p>
        </w:tc>
        <w:tc>
          <w:tcPr>
            <w:tcW w:w="2880" w:type="pct"/>
            <w:vAlign w:val="center"/>
          </w:tcPr>
          <w:p w:rsidR="0091307F" w:rsidRPr="007B11DD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лет, которые в последние 3 месяца пользовались компьютером</w:t>
            </w:r>
          </w:p>
        </w:tc>
        <w:tc>
          <w:tcPr>
            <w:tcW w:w="364" w:type="pct"/>
            <w:vAlign w:val="center"/>
          </w:tcPr>
          <w:p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SR.10</w:t>
            </w:r>
          </w:p>
        </w:tc>
        <w:tc>
          <w:tcPr>
            <w:tcW w:w="805" w:type="pct"/>
            <w:vAlign w:val="center"/>
          </w:tcPr>
          <w:p w:rsidR="0091307F" w:rsidRPr="007B11DD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 собственного мобильного телефона</w:t>
            </w:r>
            <w:r w:rsidRPr="007B11DD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7B11DD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11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5.b.1</w:t>
            </w:r>
          </w:p>
        </w:tc>
        <w:tc>
          <w:tcPr>
            <w:tcW w:w="37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MT</w:t>
            </w:r>
          </w:p>
        </w:tc>
        <w:tc>
          <w:tcPr>
            <w:tcW w:w="2880" w:type="pct"/>
            <w:vAlign w:val="center"/>
          </w:tcPr>
          <w:p w:rsidR="0091307F" w:rsidRPr="007B11DD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молодых женщин в возрасте 15–49 лет,</w:t>
            </w:r>
            <w:r>
              <w:rPr>
                <w:sz w:val="16"/>
                <w:szCs w:val="16"/>
                <w:lang w:val="ru-RU"/>
              </w:rPr>
              <w:t xml:space="preserve"> у</w:t>
            </w:r>
            <w:r w:rsidRPr="008E7F41">
              <w:rPr>
                <w:sz w:val="16"/>
                <w:szCs w:val="16"/>
                <w:lang w:val="ru-RU"/>
              </w:rPr>
              <w:t xml:space="preserve"> которы</w:t>
            </w:r>
            <w:r>
              <w:rPr>
                <w:sz w:val="16"/>
                <w:szCs w:val="16"/>
                <w:lang w:val="ru-RU"/>
              </w:rPr>
              <w:t xml:space="preserve">х есть собственный </w:t>
            </w:r>
            <w:r w:rsidRPr="008E7F41">
              <w:rPr>
                <w:sz w:val="16"/>
                <w:szCs w:val="16"/>
                <w:lang w:val="ru-RU"/>
              </w:rPr>
              <w:t>мобильны</w:t>
            </w:r>
            <w:r>
              <w:rPr>
                <w:sz w:val="16"/>
                <w:szCs w:val="16"/>
                <w:lang w:val="ru-RU"/>
              </w:rPr>
              <w:t>й</w:t>
            </w:r>
            <w:r w:rsidRPr="008E7F41">
              <w:rPr>
                <w:sz w:val="16"/>
                <w:szCs w:val="16"/>
                <w:lang w:val="ru-RU"/>
              </w:rPr>
              <w:t xml:space="preserve"> телефон</w:t>
            </w:r>
          </w:p>
        </w:tc>
        <w:tc>
          <w:tcPr>
            <w:tcW w:w="364" w:type="pct"/>
            <w:vAlign w:val="center"/>
          </w:tcPr>
          <w:p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lastRenderedPageBreak/>
              <w:t>SR.11</w:t>
            </w:r>
          </w:p>
        </w:tc>
        <w:tc>
          <w:tcPr>
            <w:tcW w:w="805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мобильным телефоном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11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MT</w:t>
            </w:r>
          </w:p>
        </w:tc>
        <w:tc>
          <w:tcPr>
            <w:tcW w:w="2880" w:type="pct"/>
            <w:vAlign w:val="center"/>
          </w:tcPr>
          <w:p w:rsidR="0091307F" w:rsidRPr="007B11DD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237CBD">
              <w:rPr>
                <w:sz w:val="16"/>
                <w:szCs w:val="16"/>
                <w:lang w:val="ru-RU"/>
              </w:rPr>
              <w:t>женщин в возрасте 15–49 лет, которые в</w:t>
            </w:r>
            <w:r w:rsidRPr="008E7F41">
              <w:rPr>
                <w:sz w:val="16"/>
                <w:szCs w:val="16"/>
                <w:lang w:val="ru-RU"/>
              </w:rPr>
              <w:t xml:space="preserve"> последние 3 месяца пользовались мобильным телефоном</w:t>
            </w:r>
          </w:p>
        </w:tc>
        <w:tc>
          <w:tcPr>
            <w:tcW w:w="364" w:type="pct"/>
            <w:vAlign w:val="center"/>
          </w:tcPr>
          <w:p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BA6859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SR.12a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SR.12b</w:t>
            </w:r>
          </w:p>
        </w:tc>
        <w:tc>
          <w:tcPr>
            <w:tcW w:w="805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Интернетом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11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17.8.1</w:t>
            </w:r>
          </w:p>
        </w:tc>
        <w:tc>
          <w:tcPr>
            <w:tcW w:w="37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MT</w:t>
            </w:r>
          </w:p>
        </w:tc>
        <w:tc>
          <w:tcPr>
            <w:tcW w:w="2880" w:type="pct"/>
            <w:vAlign w:val="center"/>
          </w:tcPr>
          <w:p w:rsidR="0091307F" w:rsidRPr="008E7F41" w:rsidRDefault="0091307F" w:rsidP="00525E3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женщин в возрасте 15–49 лет, которые пользовались Интернетом: </w:t>
            </w:r>
          </w:p>
          <w:p w:rsidR="0091307F" w:rsidRPr="008E7F41" w:rsidRDefault="0091307F" w:rsidP="00D82F85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в последние 3 месяца,</w:t>
            </w:r>
          </w:p>
          <w:p w:rsidR="0091307F" w:rsidRPr="00D82F85" w:rsidRDefault="0091307F" w:rsidP="00D82F85">
            <w:pPr>
              <w:ind w:firstLine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как минимум один раз в неделю в последние 3 месяца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64" w:type="pct"/>
            <w:vAlign w:val="bottom"/>
          </w:tcPr>
          <w:p w:rsidR="0091307F" w:rsidRPr="00AF092A" w:rsidRDefault="0091307F" w:rsidP="00AF092A">
            <w:pPr>
              <w:jc w:val="center"/>
              <w:rPr>
                <w:sz w:val="16"/>
                <w:szCs w:val="16"/>
                <w:lang w:val="hr-HR"/>
              </w:rPr>
            </w:pPr>
          </w:p>
        </w:tc>
      </w:tr>
      <w:tr w:rsidR="0091307F" w:rsidRPr="00732A49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SR.13</w:t>
            </w:r>
          </w:p>
        </w:tc>
        <w:tc>
          <w:tcPr>
            <w:tcW w:w="805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ru-RU"/>
              </w:rPr>
              <w:t>Навыки пользования ИКТ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11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4.4.1</w:t>
            </w:r>
          </w:p>
        </w:tc>
        <w:tc>
          <w:tcPr>
            <w:tcW w:w="37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MT</w:t>
            </w:r>
          </w:p>
        </w:tc>
        <w:tc>
          <w:tcPr>
            <w:tcW w:w="2880" w:type="pct"/>
            <w:vAlign w:val="center"/>
          </w:tcPr>
          <w:p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женщин, выполнявших как минимум одно из девяти конкретных действий с компьютером</w:t>
            </w:r>
          </w:p>
        </w:tc>
        <w:tc>
          <w:tcPr>
            <w:tcW w:w="364" w:type="pct"/>
            <w:vAlign w:val="center"/>
          </w:tcPr>
          <w:p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SR.14</w:t>
            </w:r>
          </w:p>
        </w:tc>
        <w:tc>
          <w:tcPr>
            <w:tcW w:w="805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Употребление табака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11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3.a.1</w:t>
            </w:r>
          </w:p>
        </w:tc>
        <w:tc>
          <w:tcPr>
            <w:tcW w:w="37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TA</w:t>
            </w:r>
          </w:p>
        </w:tc>
        <w:tc>
          <w:tcPr>
            <w:tcW w:w="2880" w:type="pct"/>
            <w:vAlign w:val="center"/>
          </w:tcPr>
          <w:p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лет, которые в течение последнего одного месяца курили сигареты либо употребляли курительные или некурительные табачные изделия</w:t>
            </w:r>
          </w:p>
        </w:tc>
        <w:tc>
          <w:tcPr>
            <w:tcW w:w="364" w:type="pct"/>
            <w:vAlign w:val="center"/>
          </w:tcPr>
          <w:p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SR.15</w:t>
            </w:r>
          </w:p>
        </w:tc>
        <w:tc>
          <w:tcPr>
            <w:tcW w:w="805" w:type="pct"/>
            <w:vAlign w:val="center"/>
          </w:tcPr>
          <w:p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Курение в возрасте до 15 </w:t>
            </w:r>
            <w:r w:rsidRPr="008E7F41">
              <w:rPr>
                <w:sz w:val="16"/>
                <w:szCs w:val="16"/>
                <w:lang w:val="ru-RU"/>
              </w:rPr>
              <w:t>лет</w:t>
            </w:r>
            <w:r w:rsidRPr="00D82F85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D82F85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11" w:type="pct"/>
            <w:vAlign w:val="center"/>
          </w:tcPr>
          <w:p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TA</w:t>
            </w:r>
          </w:p>
        </w:tc>
        <w:tc>
          <w:tcPr>
            <w:tcW w:w="2880" w:type="pct"/>
            <w:vAlign w:val="center"/>
          </w:tcPr>
          <w:p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лет, которые впервые выкурили целую сигарету в возрасте до 15 лет</w:t>
            </w:r>
          </w:p>
        </w:tc>
        <w:tc>
          <w:tcPr>
            <w:tcW w:w="364" w:type="pct"/>
            <w:vAlign w:val="center"/>
          </w:tcPr>
          <w:p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SR.16</w:t>
            </w:r>
          </w:p>
        </w:tc>
        <w:tc>
          <w:tcPr>
            <w:tcW w:w="805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Употребление алкоголя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11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TA</w:t>
            </w:r>
          </w:p>
        </w:tc>
        <w:tc>
          <w:tcPr>
            <w:tcW w:w="2880" w:type="pct"/>
            <w:vAlign w:val="center"/>
          </w:tcPr>
          <w:p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лет, которые в течение последнего месяца выпили хотя бы одну порцию алкоголя</w:t>
            </w:r>
          </w:p>
        </w:tc>
        <w:tc>
          <w:tcPr>
            <w:tcW w:w="364" w:type="pct"/>
            <w:vAlign w:val="center"/>
          </w:tcPr>
          <w:p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SR.17</w:t>
            </w:r>
          </w:p>
        </w:tc>
        <w:tc>
          <w:tcPr>
            <w:tcW w:w="805" w:type="pct"/>
            <w:vAlign w:val="center"/>
          </w:tcPr>
          <w:p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Употребление алкоголя в возрасте до 15 лет</w:t>
            </w:r>
            <w:r w:rsidRPr="00D82F85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D82F85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11" w:type="pct"/>
            <w:vAlign w:val="center"/>
          </w:tcPr>
          <w:p w:rsidR="0091307F" w:rsidRPr="00732A49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TA</w:t>
            </w:r>
          </w:p>
        </w:tc>
        <w:tc>
          <w:tcPr>
            <w:tcW w:w="2880" w:type="pct"/>
            <w:vAlign w:val="center"/>
          </w:tcPr>
          <w:p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лет, которые впервые выпили хотя бы одну порцию алкоголя в возрасте до 15 лет</w:t>
            </w:r>
          </w:p>
        </w:tc>
        <w:tc>
          <w:tcPr>
            <w:tcW w:w="364" w:type="pct"/>
            <w:vAlign w:val="center"/>
          </w:tcPr>
          <w:p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SR.18</w:t>
            </w:r>
          </w:p>
        </w:tc>
        <w:tc>
          <w:tcPr>
            <w:tcW w:w="805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Формы проживания детей</w:t>
            </w:r>
          </w:p>
        </w:tc>
        <w:tc>
          <w:tcPr>
            <w:tcW w:w="311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HL</w:t>
            </w:r>
          </w:p>
        </w:tc>
        <w:tc>
          <w:tcPr>
            <w:tcW w:w="2880" w:type="pct"/>
            <w:vAlign w:val="center"/>
          </w:tcPr>
          <w:p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детей в возрасте 0–17 лет, которые не проживают ни с одним из своих биологических родителей</w:t>
            </w:r>
          </w:p>
        </w:tc>
        <w:tc>
          <w:tcPr>
            <w:tcW w:w="364" w:type="pct"/>
            <w:vAlign w:val="center"/>
          </w:tcPr>
          <w:p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SR.19</w:t>
            </w:r>
          </w:p>
        </w:tc>
        <w:tc>
          <w:tcPr>
            <w:tcW w:w="805" w:type="pct"/>
            <w:vAlign w:val="center"/>
          </w:tcPr>
          <w:p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Доля детей, у которых умер(ли) один или оба родителя</w:t>
            </w:r>
          </w:p>
        </w:tc>
        <w:tc>
          <w:tcPr>
            <w:tcW w:w="311" w:type="pct"/>
            <w:vAlign w:val="center"/>
          </w:tcPr>
          <w:p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HL</w:t>
            </w:r>
          </w:p>
        </w:tc>
        <w:tc>
          <w:tcPr>
            <w:tcW w:w="2880" w:type="pct"/>
            <w:vAlign w:val="center"/>
          </w:tcPr>
          <w:p w:rsidR="0091307F" w:rsidRPr="00D82F85" w:rsidRDefault="0091307F" w:rsidP="00D82F8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детей в возрасте 0–17 лет, у которых умер(ли) один или оба биологических родителя</w:t>
            </w:r>
          </w:p>
        </w:tc>
        <w:tc>
          <w:tcPr>
            <w:tcW w:w="364" w:type="pct"/>
            <w:vAlign w:val="center"/>
          </w:tcPr>
          <w:p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SR.20</w:t>
            </w:r>
          </w:p>
        </w:tc>
        <w:tc>
          <w:tcPr>
            <w:tcW w:w="805" w:type="pct"/>
            <w:vAlign w:val="center"/>
          </w:tcPr>
          <w:p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у которых по меньшей мере один родитель проживает за границей</w:t>
            </w:r>
          </w:p>
        </w:tc>
        <w:tc>
          <w:tcPr>
            <w:tcW w:w="311" w:type="pct"/>
            <w:vAlign w:val="center"/>
          </w:tcPr>
          <w:p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HL</w:t>
            </w:r>
          </w:p>
        </w:tc>
        <w:tc>
          <w:tcPr>
            <w:tcW w:w="2880" w:type="pct"/>
            <w:vAlign w:val="center"/>
          </w:tcPr>
          <w:p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детей в возрасте 0–17 лет, у которых по меньшей мере один биологический родитель проживает за границей</w:t>
            </w:r>
          </w:p>
        </w:tc>
        <w:tc>
          <w:tcPr>
            <w:tcW w:w="364" w:type="pct"/>
            <w:vAlign w:val="center"/>
          </w:tcPr>
          <w:p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1307F" w:rsidRDefault="0091307F" w:rsidP="00184895">
      <w:pPr>
        <w:rPr>
          <w:lang w:val="ru-RU"/>
        </w:rPr>
      </w:pPr>
    </w:p>
    <w:p w:rsidR="0091307F" w:rsidRPr="00D82F85" w:rsidRDefault="0091307F" w:rsidP="00184895">
      <w:pPr>
        <w:rPr>
          <w:lang w:val="ru-RU"/>
        </w:rPr>
      </w:pPr>
      <w:r w:rsidRPr="00D82F85">
        <w:rPr>
          <w:lang w:val="ru-RU"/>
        </w:rPr>
        <w:br w:type="page"/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76"/>
        <w:gridCol w:w="2065"/>
        <w:gridCol w:w="975"/>
        <w:gridCol w:w="172"/>
        <w:gridCol w:w="758"/>
        <w:gridCol w:w="7412"/>
        <w:gridCol w:w="1009"/>
      </w:tblGrid>
      <w:tr w:rsidR="0091307F" w:rsidRPr="00EF64EC" w:rsidTr="00184895">
        <w:trPr>
          <w:cantSplit/>
          <w:trHeight w:val="386"/>
          <w:tblHeader/>
          <w:jc w:val="center"/>
        </w:trPr>
        <w:tc>
          <w:tcPr>
            <w:tcW w:w="104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6132BA" w:rsidRDefault="0091307F" w:rsidP="00586F13">
            <w:pPr>
              <w:rPr>
                <w:sz w:val="20"/>
                <w:lang w:val="ru-RU"/>
              </w:rPr>
            </w:pPr>
            <w:r w:rsidRPr="008E7F41">
              <w:rPr>
                <w:b/>
                <w:sz w:val="20"/>
                <w:lang w:val="ru-RU"/>
              </w:rPr>
              <w:t>ПОКАЗАТЕЛЬ MICS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EF64EC" w:rsidRDefault="0091307F" w:rsidP="00586F13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ЦУР</w:t>
            </w:r>
            <w:r>
              <w:rPr>
                <w:bCs/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EF64EC" w:rsidRDefault="0091307F" w:rsidP="00586F13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Модуль</w:t>
            </w:r>
            <w:r>
              <w:rPr>
                <w:bCs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3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EF64EC" w:rsidRDefault="0091307F" w:rsidP="00586F13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Определение</w:t>
            </w:r>
            <w:r>
              <w:rPr>
                <w:bCs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DE7099" w:rsidRDefault="0091307F" w:rsidP="00586F13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91307F" w:rsidRPr="00EF64EC" w:rsidTr="00184895">
        <w:trPr>
          <w:cantSplit/>
          <w:jc w:val="center"/>
        </w:trPr>
        <w:tc>
          <w:tcPr>
            <w:tcW w:w="1488" w:type="pct"/>
            <w:gridSpan w:val="4"/>
            <w:tcBorders>
              <w:top w:val="single" w:sz="12" w:space="0" w:color="auto"/>
            </w:tcBorders>
            <w:shd w:val="clear" w:color="auto" w:fill="000000"/>
          </w:tcPr>
          <w:p w:rsidR="0091307F" w:rsidRPr="00EF64EC" w:rsidRDefault="0091307F" w:rsidP="00184895">
            <w:pPr>
              <w:rPr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ru-RU"/>
              </w:rPr>
              <w:t>ВЫЖИВАНИЕ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4"/>
            </w:r>
          </w:p>
        </w:tc>
        <w:tc>
          <w:tcPr>
            <w:tcW w:w="3512" w:type="pct"/>
            <w:gridSpan w:val="3"/>
            <w:tcBorders>
              <w:top w:val="single" w:sz="12" w:space="0" w:color="auto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b/>
                <w:color w:val="FFFFFF"/>
                <w:sz w:val="18"/>
                <w:szCs w:val="18"/>
                <w:lang w:val="en-GB"/>
              </w:rPr>
            </w:pPr>
          </w:p>
        </w:tc>
      </w:tr>
      <w:tr w:rsidR="0091307F" w:rsidRPr="00732A49" w:rsidTr="00D82F85">
        <w:trPr>
          <w:cantSplit/>
          <w:jc w:val="center"/>
        </w:trPr>
        <w:tc>
          <w:tcPr>
            <w:tcW w:w="25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CS.1</w:t>
            </w:r>
          </w:p>
        </w:tc>
        <w:tc>
          <w:tcPr>
            <w:tcW w:w="790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неонатальной смертности</w:t>
            </w:r>
          </w:p>
        </w:tc>
        <w:tc>
          <w:tcPr>
            <w:tcW w:w="373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3.2.2</w:t>
            </w:r>
          </w:p>
        </w:tc>
        <w:tc>
          <w:tcPr>
            <w:tcW w:w="356" w:type="pct"/>
            <w:gridSpan w:val="2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BH</w:t>
            </w:r>
          </w:p>
        </w:tc>
        <w:tc>
          <w:tcPr>
            <w:tcW w:w="2836" w:type="pct"/>
            <w:vAlign w:val="center"/>
          </w:tcPr>
          <w:p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Вероятность смерти в первый месяц жизни</w:t>
            </w:r>
          </w:p>
        </w:tc>
        <w:tc>
          <w:tcPr>
            <w:tcW w:w="386" w:type="pct"/>
            <w:vAlign w:val="center"/>
          </w:tcPr>
          <w:p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D82F85">
        <w:trPr>
          <w:cantSplit/>
          <w:jc w:val="center"/>
        </w:trPr>
        <w:tc>
          <w:tcPr>
            <w:tcW w:w="25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CS.2</w:t>
            </w:r>
          </w:p>
        </w:tc>
        <w:tc>
          <w:tcPr>
            <w:tcW w:w="790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постнеонатальной смертности</w:t>
            </w:r>
          </w:p>
        </w:tc>
        <w:tc>
          <w:tcPr>
            <w:tcW w:w="373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BH</w:t>
            </w:r>
          </w:p>
        </w:tc>
        <w:tc>
          <w:tcPr>
            <w:tcW w:w="2836" w:type="pct"/>
            <w:vAlign w:val="center"/>
          </w:tcPr>
          <w:p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Разность между коэффициентом младенческой смертности и коэффициентом неонатальной смертности</w:t>
            </w:r>
          </w:p>
        </w:tc>
        <w:tc>
          <w:tcPr>
            <w:tcW w:w="386" w:type="pct"/>
            <w:vAlign w:val="center"/>
          </w:tcPr>
          <w:p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D82F85">
        <w:trPr>
          <w:cantSplit/>
          <w:jc w:val="center"/>
        </w:trPr>
        <w:tc>
          <w:tcPr>
            <w:tcW w:w="25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CS.3</w:t>
            </w:r>
          </w:p>
        </w:tc>
        <w:tc>
          <w:tcPr>
            <w:tcW w:w="790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младенческой смертности</w:t>
            </w:r>
          </w:p>
        </w:tc>
        <w:tc>
          <w:tcPr>
            <w:tcW w:w="373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CM / BH</w:t>
            </w:r>
          </w:p>
        </w:tc>
        <w:tc>
          <w:tcPr>
            <w:tcW w:w="2836" w:type="pct"/>
            <w:vAlign w:val="center"/>
          </w:tcPr>
          <w:p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Вероятность смерти между рождением и первым днем рождения</w:t>
            </w:r>
          </w:p>
        </w:tc>
        <w:tc>
          <w:tcPr>
            <w:tcW w:w="386" w:type="pct"/>
            <w:vAlign w:val="center"/>
          </w:tcPr>
          <w:p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D82F85">
        <w:trPr>
          <w:cantSplit/>
          <w:jc w:val="center"/>
        </w:trPr>
        <w:tc>
          <w:tcPr>
            <w:tcW w:w="25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CS.4</w:t>
            </w:r>
          </w:p>
        </w:tc>
        <w:tc>
          <w:tcPr>
            <w:tcW w:w="790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детской смертности</w:t>
            </w:r>
          </w:p>
        </w:tc>
        <w:tc>
          <w:tcPr>
            <w:tcW w:w="373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BH</w:t>
            </w:r>
          </w:p>
        </w:tc>
        <w:tc>
          <w:tcPr>
            <w:tcW w:w="2836" w:type="pct"/>
            <w:vAlign w:val="center"/>
          </w:tcPr>
          <w:p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Вероятность смерти между первым и пятым днями рождения</w:t>
            </w:r>
          </w:p>
        </w:tc>
        <w:tc>
          <w:tcPr>
            <w:tcW w:w="386" w:type="pct"/>
            <w:vAlign w:val="center"/>
          </w:tcPr>
          <w:p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D82F85">
        <w:trPr>
          <w:cantSplit/>
          <w:jc w:val="center"/>
        </w:trPr>
        <w:tc>
          <w:tcPr>
            <w:tcW w:w="25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CS.5</w:t>
            </w:r>
          </w:p>
        </w:tc>
        <w:tc>
          <w:tcPr>
            <w:tcW w:w="790" w:type="pct"/>
            <w:vAlign w:val="center"/>
          </w:tcPr>
          <w:p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смертности детей в возрасте до пяти лет</w:t>
            </w:r>
          </w:p>
        </w:tc>
        <w:tc>
          <w:tcPr>
            <w:tcW w:w="373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3.2.1</w:t>
            </w:r>
          </w:p>
        </w:tc>
        <w:tc>
          <w:tcPr>
            <w:tcW w:w="356" w:type="pct"/>
            <w:gridSpan w:val="2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CM / BH</w:t>
            </w:r>
          </w:p>
        </w:tc>
        <w:tc>
          <w:tcPr>
            <w:tcW w:w="2836" w:type="pct"/>
            <w:vAlign w:val="center"/>
          </w:tcPr>
          <w:p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Вероятность смерти между рождением и пятым днем рождения</w:t>
            </w:r>
          </w:p>
        </w:tc>
        <w:tc>
          <w:tcPr>
            <w:tcW w:w="386" w:type="pct"/>
            <w:vAlign w:val="center"/>
          </w:tcPr>
          <w:p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1307F" w:rsidRPr="00D82F85" w:rsidRDefault="0091307F" w:rsidP="00184895">
      <w:pPr>
        <w:rPr>
          <w:lang w:val="ru-RU"/>
        </w:rPr>
      </w:pPr>
      <w:r w:rsidRPr="00D82F85">
        <w:rPr>
          <w:lang w:val="ru-RU"/>
        </w:rPr>
        <w:br w:type="page"/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2"/>
        <w:gridCol w:w="2188"/>
        <w:gridCol w:w="928"/>
        <w:gridCol w:w="931"/>
        <w:gridCol w:w="7439"/>
        <w:gridCol w:w="905"/>
      </w:tblGrid>
      <w:tr w:rsidR="0091307F" w:rsidRPr="00EF64EC" w:rsidTr="00184895">
        <w:trPr>
          <w:cantSplit/>
          <w:trHeight w:val="386"/>
          <w:tblHeader/>
          <w:jc w:val="center"/>
        </w:trPr>
        <w:tc>
          <w:tcPr>
            <w:tcW w:w="1098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6132BA" w:rsidRDefault="0091307F" w:rsidP="00586F13">
            <w:pPr>
              <w:rPr>
                <w:sz w:val="20"/>
                <w:lang w:val="ru-RU"/>
              </w:rPr>
            </w:pPr>
            <w:r w:rsidRPr="008E7F41">
              <w:rPr>
                <w:b/>
                <w:sz w:val="20"/>
                <w:lang w:val="ru-RU"/>
              </w:rPr>
              <w:t>ПОКАЗАТЕЛЬ MICS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EF64EC" w:rsidRDefault="0091307F" w:rsidP="00586F13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ЦУР</w:t>
            </w:r>
            <w:r>
              <w:rPr>
                <w:bCs/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EF64EC" w:rsidRDefault="0091307F" w:rsidP="00586F13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Модуль</w:t>
            </w:r>
            <w:r>
              <w:rPr>
                <w:bCs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4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EF64EC" w:rsidRDefault="0091307F" w:rsidP="00586F13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Определение</w:t>
            </w:r>
            <w:r>
              <w:rPr>
                <w:bCs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DE7099" w:rsidRDefault="0091307F" w:rsidP="00586F13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91307F" w:rsidRPr="00732A49" w:rsidTr="00184895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000000"/>
            <w:vAlign w:val="center"/>
          </w:tcPr>
          <w:p w:rsidR="0091307F" w:rsidRPr="00B67345" w:rsidRDefault="0091307F" w:rsidP="00184895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>
              <w:rPr>
                <w:b/>
                <w:color w:val="FFFFFF"/>
                <w:sz w:val="18"/>
                <w:szCs w:val="18"/>
                <w:lang w:val="ru-RU"/>
              </w:rPr>
              <w:t>ПРОЦВЕТАНИЕ – ЗДОРОВЬЕ МАТЕРИ И НОВОРОЖДЕННОГО</w:t>
            </w: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рождаемости среди подростков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3.7.2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CM / BH</w:t>
            </w:r>
          </w:p>
        </w:tc>
        <w:tc>
          <w:tcPr>
            <w:tcW w:w="2845" w:type="pct"/>
            <w:vAlign w:val="center"/>
          </w:tcPr>
          <w:p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Повозрастной коэффициент рождаемости среди женщин в возрасте 15–19 лет</w:t>
            </w:r>
          </w:p>
        </w:tc>
        <w:tc>
          <w:tcPr>
            <w:tcW w:w="346" w:type="pct"/>
            <w:vAlign w:val="center"/>
          </w:tcPr>
          <w:p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Раннее деторождение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CM / BH</w:t>
            </w:r>
          </w:p>
        </w:tc>
        <w:tc>
          <w:tcPr>
            <w:tcW w:w="2845" w:type="pct"/>
            <w:vAlign w:val="center"/>
          </w:tcPr>
          <w:p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20–24 лет, которые родили живого ребенка до достижения ими возраста 18 лет</w:t>
            </w:r>
          </w:p>
        </w:tc>
        <w:tc>
          <w:tcPr>
            <w:tcW w:w="346" w:type="pct"/>
            <w:vAlign w:val="center"/>
          </w:tcPr>
          <w:p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Уровень распространения контрацепции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CP</w:t>
            </w:r>
          </w:p>
        </w:tc>
        <w:tc>
          <w:tcPr>
            <w:tcW w:w="2845" w:type="pct"/>
            <w:vAlign w:val="center"/>
          </w:tcPr>
          <w:p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в настоящее время состоят в (не)официальном браке и которые пользуются (или партнер которых пользуется) тем или иным (современным или традиционным) методом контрацепции</w:t>
            </w:r>
          </w:p>
        </w:tc>
        <w:tc>
          <w:tcPr>
            <w:tcW w:w="346" w:type="pct"/>
            <w:vAlign w:val="center"/>
          </w:tcPr>
          <w:p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TM.4</w:t>
            </w:r>
          </w:p>
        </w:tc>
        <w:tc>
          <w:tcPr>
            <w:tcW w:w="837" w:type="pct"/>
            <w:vAlign w:val="center"/>
          </w:tcPr>
          <w:p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Потребность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планировании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семьи, удовлетворенная современными методами контрацепции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5"/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3.7.1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UN</w:t>
            </w:r>
          </w:p>
        </w:tc>
        <w:tc>
          <w:tcPr>
            <w:tcW w:w="2845" w:type="pct"/>
            <w:vAlign w:val="center"/>
          </w:tcPr>
          <w:p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в настоящее время состоят в (не)официальном браке и потребность которых в планировании семьи удовлетворяется современными методами контрацепции</w:t>
            </w:r>
          </w:p>
        </w:tc>
        <w:tc>
          <w:tcPr>
            <w:tcW w:w="346" w:type="pct"/>
            <w:vAlign w:val="center"/>
          </w:tcPr>
          <w:p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BA6859" w:rsidTr="00BB1DD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TM.5a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TM.5b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TM.5c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Охват дородовым наблюдением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:rsidR="0091307F" w:rsidRPr="00B67345" w:rsidRDefault="0091307F" w:rsidP="00B6734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женщин в возрасте 15–49 лет, которые родили живого ребенка в последние 2 года и </w:t>
            </w:r>
            <w:r w:rsidRPr="00B67345">
              <w:rPr>
                <w:sz w:val="16"/>
                <w:szCs w:val="16"/>
                <w:lang w:val="ru-RU"/>
              </w:rPr>
              <w:t>которые в течение последней беременности, приведшей к рождению живого ребенка, наблюдались:</w:t>
            </w:r>
          </w:p>
          <w:p w:rsidR="0091307F" w:rsidRPr="00B67345" w:rsidRDefault="0091307F" w:rsidP="00B67345">
            <w:pPr>
              <w:ind w:left="203"/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>(a) как минимум один раз у квалифицированного медицинского персонала,</w:t>
            </w:r>
          </w:p>
          <w:p w:rsidR="0091307F" w:rsidRPr="00B67345" w:rsidRDefault="0091307F" w:rsidP="00B67345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>(b) как минимум четыре раза у какого-либо поставщика медицинских услуг,</w:t>
            </w:r>
          </w:p>
          <w:p w:rsidR="0091307F" w:rsidRPr="00B67345" w:rsidRDefault="0091307F" w:rsidP="00B67345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>(c) как минимум восемь раз у какого-либо поставщика медицинских услуг.</w:t>
            </w:r>
          </w:p>
        </w:tc>
        <w:tc>
          <w:tcPr>
            <w:tcW w:w="346" w:type="pct"/>
            <w:vAlign w:val="bottom"/>
          </w:tcPr>
          <w:p w:rsidR="0091307F" w:rsidRPr="00B67345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TM.6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Содержание дородового наблюдения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родили живого ребенка в последние 2 года и у которых во время последней беременности, приведшей к рождению живого ребенка, измерено кровяное давление и взяты на анализ пробы мочи и крови</w:t>
            </w:r>
          </w:p>
        </w:tc>
        <w:tc>
          <w:tcPr>
            <w:tcW w:w="346" w:type="pct"/>
            <w:vAlign w:val="center"/>
          </w:tcPr>
          <w:p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TM.7</w:t>
            </w:r>
          </w:p>
        </w:tc>
        <w:tc>
          <w:tcPr>
            <w:tcW w:w="837" w:type="pct"/>
            <w:vAlign w:val="center"/>
          </w:tcPr>
          <w:p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Защита от столбняка новорожденных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55" w:type="pct"/>
            <w:vAlign w:val="center"/>
          </w:tcPr>
          <w:p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:rsidR="0091307F" w:rsidRPr="00B67345" w:rsidRDefault="0091307F" w:rsidP="00B45294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B67345">
              <w:rPr>
                <w:sz w:val="16"/>
                <w:szCs w:val="16"/>
                <w:lang w:val="ru-RU"/>
              </w:rPr>
              <w:t xml:space="preserve"> 15–49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B67345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 xml:space="preserve"> которые родили </w:t>
            </w:r>
            <w:r w:rsidRPr="008E7F41">
              <w:rPr>
                <w:sz w:val="16"/>
                <w:szCs w:val="16"/>
                <w:lang w:val="ru-RU"/>
              </w:rPr>
              <w:t>жи</w:t>
            </w:r>
            <w:r>
              <w:rPr>
                <w:sz w:val="16"/>
                <w:szCs w:val="16"/>
                <w:lang w:val="ru-RU"/>
              </w:rPr>
              <w:t xml:space="preserve">вого ребенка в последние 2 года и </w:t>
            </w:r>
            <w:r w:rsidRPr="008E7F41">
              <w:rPr>
                <w:sz w:val="16"/>
                <w:szCs w:val="16"/>
                <w:lang w:val="ru-RU"/>
              </w:rPr>
              <w:t>получили по меньшей мере две прививки столбнячного анатоксина в течение надлежащего периода</w:t>
            </w:r>
            <w:r w:rsidRPr="00732A49">
              <w:rPr>
                <w:rStyle w:val="FootnoteReference"/>
                <w:sz w:val="16"/>
                <w:szCs w:val="16"/>
                <w:lang w:val="ru-RU"/>
              </w:rPr>
              <w:t>5</w:t>
            </w:r>
            <w:r w:rsidRPr="008E7F41">
              <w:rPr>
                <w:sz w:val="16"/>
                <w:szCs w:val="16"/>
                <w:lang w:val="ru-RU"/>
              </w:rPr>
              <w:t xml:space="preserve"> до последних родов</w:t>
            </w:r>
          </w:p>
        </w:tc>
        <w:tc>
          <w:tcPr>
            <w:tcW w:w="346" w:type="pct"/>
            <w:vAlign w:val="center"/>
          </w:tcPr>
          <w:p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TM.8</w:t>
            </w:r>
          </w:p>
        </w:tc>
        <w:tc>
          <w:tcPr>
            <w:tcW w:w="837" w:type="pct"/>
            <w:vAlign w:val="center"/>
          </w:tcPr>
          <w:p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Роды, принятые в медицинском учреждении</w:t>
            </w:r>
          </w:p>
        </w:tc>
        <w:tc>
          <w:tcPr>
            <w:tcW w:w="355" w:type="pct"/>
            <w:vAlign w:val="center"/>
          </w:tcPr>
          <w:p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</w:t>
            </w:r>
            <w:r>
              <w:rPr>
                <w:sz w:val="16"/>
                <w:szCs w:val="16"/>
                <w:lang w:val="ru-RU"/>
              </w:rPr>
              <w:t xml:space="preserve"> которые родили </w:t>
            </w:r>
            <w:r w:rsidRPr="008E7F41">
              <w:rPr>
                <w:sz w:val="16"/>
                <w:szCs w:val="16"/>
                <w:lang w:val="ru-RU"/>
              </w:rPr>
              <w:t>жи</w:t>
            </w:r>
            <w:r>
              <w:rPr>
                <w:sz w:val="16"/>
                <w:szCs w:val="16"/>
                <w:lang w:val="ru-RU"/>
              </w:rPr>
              <w:t>вого ребенка в последние 2 года и</w:t>
            </w:r>
            <w:r w:rsidRPr="008E7F41">
              <w:rPr>
                <w:sz w:val="16"/>
                <w:szCs w:val="16"/>
                <w:lang w:val="ru-RU"/>
              </w:rPr>
              <w:t xml:space="preserve"> последние роды которых живым ребенком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проходили в медицинском учреждении</w:t>
            </w:r>
          </w:p>
        </w:tc>
        <w:tc>
          <w:tcPr>
            <w:tcW w:w="346" w:type="pct"/>
            <w:vAlign w:val="center"/>
          </w:tcPr>
          <w:p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TM.9</w:t>
            </w:r>
          </w:p>
        </w:tc>
        <w:tc>
          <w:tcPr>
            <w:tcW w:w="837" w:type="pct"/>
            <w:vAlign w:val="center"/>
          </w:tcPr>
          <w:p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Присутствие квалифицированного лица в родах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3.1.2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родили живого ребенка в последние 2 года и у которых последние роды, закончившиеся рождением живого ребенка, проходили в присутствии квалифицированного медицинского персонала</w:t>
            </w:r>
          </w:p>
        </w:tc>
        <w:tc>
          <w:tcPr>
            <w:tcW w:w="346" w:type="pct"/>
            <w:vAlign w:val="center"/>
          </w:tcPr>
          <w:p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TM.10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Кесарево сечение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женщин в возрасте 15–49 лет, </w:t>
            </w:r>
            <w:r>
              <w:rPr>
                <w:sz w:val="16"/>
                <w:szCs w:val="16"/>
                <w:lang w:val="ru-RU"/>
              </w:rPr>
              <w:t xml:space="preserve">которые родили </w:t>
            </w:r>
            <w:r w:rsidRPr="008E7F41">
              <w:rPr>
                <w:sz w:val="16"/>
                <w:szCs w:val="16"/>
                <w:lang w:val="ru-RU"/>
              </w:rPr>
              <w:t>жи</w:t>
            </w:r>
            <w:r>
              <w:rPr>
                <w:sz w:val="16"/>
                <w:szCs w:val="16"/>
                <w:lang w:val="ru-RU"/>
              </w:rPr>
              <w:t xml:space="preserve">вого ребенка в последние 2 года и </w:t>
            </w:r>
            <w:r w:rsidRPr="008E7F41">
              <w:rPr>
                <w:sz w:val="16"/>
                <w:szCs w:val="16"/>
                <w:lang w:val="ru-RU"/>
              </w:rPr>
              <w:t>последние роды которых</w:t>
            </w:r>
            <w:r>
              <w:rPr>
                <w:sz w:val="16"/>
                <w:szCs w:val="16"/>
                <w:lang w:val="ru-RU"/>
              </w:rPr>
              <w:t xml:space="preserve"> живым ребенком </w:t>
            </w:r>
            <w:r w:rsidRPr="008E7F41">
              <w:rPr>
                <w:sz w:val="16"/>
                <w:szCs w:val="16"/>
                <w:lang w:val="ru-RU"/>
              </w:rPr>
              <w:t>проведены путем кесарева сечения</w:t>
            </w:r>
          </w:p>
        </w:tc>
        <w:tc>
          <w:tcPr>
            <w:tcW w:w="346" w:type="pct"/>
            <w:vAlign w:val="center"/>
          </w:tcPr>
          <w:p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TM.11</w:t>
            </w:r>
          </w:p>
        </w:tc>
        <w:tc>
          <w:tcPr>
            <w:tcW w:w="837" w:type="pct"/>
            <w:vAlign w:val="center"/>
          </w:tcPr>
          <w:p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Взвешивание сразу после рождения</w:t>
            </w:r>
          </w:p>
        </w:tc>
        <w:tc>
          <w:tcPr>
            <w:tcW w:w="355" w:type="pct"/>
            <w:vAlign w:val="center"/>
          </w:tcPr>
          <w:p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детей</w:t>
            </w:r>
            <w:r w:rsidRPr="00B67345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родившихся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последними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живыми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последние</w:t>
            </w:r>
            <w:r w:rsidRPr="00B67345">
              <w:rPr>
                <w:sz w:val="16"/>
                <w:szCs w:val="16"/>
                <w:lang w:val="ru-RU"/>
              </w:rPr>
              <w:t xml:space="preserve"> 2</w:t>
            </w:r>
            <w:r>
              <w:rPr>
                <w:sz w:val="16"/>
                <w:szCs w:val="16"/>
                <w:lang w:val="ru-RU"/>
              </w:rPr>
              <w:t xml:space="preserve"> года, которых взвесили сразу после рождения</w:t>
            </w:r>
          </w:p>
        </w:tc>
        <w:tc>
          <w:tcPr>
            <w:tcW w:w="346" w:type="pct"/>
            <w:vAlign w:val="center"/>
          </w:tcPr>
          <w:p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lastRenderedPageBreak/>
              <w:t>TM.12</w:t>
            </w:r>
          </w:p>
        </w:tc>
        <w:tc>
          <w:tcPr>
            <w:tcW w:w="837" w:type="pct"/>
            <w:vAlign w:val="center"/>
          </w:tcPr>
          <w:p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Послеродовое пребывание в медицинском учреждении</w:t>
            </w:r>
          </w:p>
        </w:tc>
        <w:tc>
          <w:tcPr>
            <w:tcW w:w="355" w:type="pct"/>
            <w:vAlign w:val="center"/>
          </w:tcPr>
          <w:p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PN</w:t>
            </w:r>
          </w:p>
        </w:tc>
        <w:tc>
          <w:tcPr>
            <w:tcW w:w="2845" w:type="pct"/>
            <w:vAlign w:val="center"/>
          </w:tcPr>
          <w:p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 родили живого ребенка в последние 2 года</w:t>
            </w:r>
            <w:r>
              <w:rPr>
                <w:sz w:val="16"/>
                <w:szCs w:val="16"/>
                <w:lang w:val="ru-RU"/>
              </w:rPr>
              <w:t xml:space="preserve"> и</w:t>
            </w:r>
            <w:r w:rsidRPr="008E7F41">
              <w:rPr>
                <w:sz w:val="16"/>
                <w:szCs w:val="16"/>
                <w:lang w:val="ru-RU"/>
              </w:rPr>
              <w:t xml:space="preserve"> у которых период пребывания в медицинском учреждении после рождения у них последнего живого ребенка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составил 12 часов или более</w:t>
            </w:r>
          </w:p>
        </w:tc>
        <w:tc>
          <w:tcPr>
            <w:tcW w:w="346" w:type="pct"/>
            <w:vAlign w:val="center"/>
          </w:tcPr>
          <w:p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TM.13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Послеродовое наблюдение за новорожденным</w:t>
            </w:r>
            <w:r>
              <w:rPr>
                <w:sz w:val="16"/>
                <w:szCs w:val="16"/>
                <w:lang w:val="ru-RU"/>
              </w:rPr>
              <w:t>и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PN</w:t>
            </w:r>
          </w:p>
        </w:tc>
        <w:tc>
          <w:tcPr>
            <w:tcW w:w="2845" w:type="pct"/>
            <w:vAlign w:val="center"/>
          </w:tcPr>
          <w:p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детей, родившихся последними и живыми в последние 2 года, получавших наблюдение за их состоянием во время пребывания в медицинском учреждении или на дому вскоре после рождения или</w:t>
            </w:r>
            <w:r>
              <w:rPr>
                <w:sz w:val="16"/>
                <w:szCs w:val="16"/>
                <w:lang w:val="ru-RU"/>
              </w:rPr>
              <w:t xml:space="preserve"> получивших</w:t>
            </w:r>
            <w:r w:rsidRPr="008E7F41">
              <w:rPr>
                <w:sz w:val="16"/>
                <w:szCs w:val="16"/>
                <w:lang w:val="ru-RU"/>
              </w:rPr>
              <w:t xml:space="preserve"> посещение для послеродового наблюдения в первые 2 </w:t>
            </w:r>
            <w:r>
              <w:rPr>
                <w:sz w:val="16"/>
                <w:szCs w:val="16"/>
                <w:lang w:val="ru-RU"/>
              </w:rPr>
              <w:t>суток</w:t>
            </w:r>
            <w:r w:rsidRPr="008E7F41">
              <w:rPr>
                <w:sz w:val="16"/>
                <w:szCs w:val="16"/>
                <w:lang w:val="ru-RU"/>
              </w:rPr>
              <w:t xml:space="preserve"> после рождения</w:t>
            </w:r>
          </w:p>
        </w:tc>
        <w:tc>
          <w:tcPr>
            <w:tcW w:w="346" w:type="pct"/>
            <w:vAlign w:val="center"/>
          </w:tcPr>
          <w:p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TM.14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Обсушивание новорожденных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детей, родившихся последними и живыми в последние 2 года, которых обсушили вскоре после рождения</w:t>
            </w:r>
          </w:p>
        </w:tc>
        <w:tc>
          <w:tcPr>
            <w:tcW w:w="346" w:type="pct"/>
            <w:vAlign w:val="center"/>
          </w:tcPr>
          <w:p w:rsidR="0091307F" w:rsidRPr="002D63F6" w:rsidRDefault="0091307F" w:rsidP="00184895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TM.15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Выкладывание «кожа к коже»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>Процентная доля</w:t>
            </w:r>
            <w:r>
              <w:rPr>
                <w:sz w:val="16"/>
                <w:szCs w:val="16"/>
                <w:lang w:val="ru-RU"/>
              </w:rPr>
              <w:t xml:space="preserve"> детей,</w:t>
            </w:r>
            <w:r w:rsidRPr="002D63F6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родившихся последними и живыми в последние 2 года, выложенных на открытую материнскую грудь вскоре после рождения</w:t>
            </w:r>
          </w:p>
        </w:tc>
        <w:tc>
          <w:tcPr>
            <w:tcW w:w="346" w:type="pct"/>
            <w:vAlign w:val="center"/>
          </w:tcPr>
          <w:p w:rsidR="0091307F" w:rsidRPr="002D63F6" w:rsidRDefault="0091307F" w:rsidP="00184895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TM.16</w:t>
            </w:r>
          </w:p>
        </w:tc>
        <w:tc>
          <w:tcPr>
            <w:tcW w:w="837" w:type="pct"/>
            <w:vAlign w:val="center"/>
          </w:tcPr>
          <w:p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которых не купали сразу после рождения</w:t>
            </w:r>
          </w:p>
        </w:tc>
        <w:tc>
          <w:tcPr>
            <w:tcW w:w="355" w:type="pct"/>
            <w:vAlign w:val="center"/>
          </w:tcPr>
          <w:p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детей, родившихся последними и живыми в последние 2 года, которых купали не ранее чем спустя 24 часа после рождения</w:t>
            </w:r>
          </w:p>
        </w:tc>
        <w:tc>
          <w:tcPr>
            <w:tcW w:w="346" w:type="pct"/>
            <w:vAlign w:val="center"/>
          </w:tcPr>
          <w:p w:rsidR="0091307F" w:rsidRPr="002D63F6" w:rsidRDefault="0091307F" w:rsidP="00184895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TM.17</w:t>
            </w:r>
          </w:p>
        </w:tc>
        <w:tc>
          <w:tcPr>
            <w:tcW w:w="837" w:type="pct"/>
            <w:vAlign w:val="center"/>
          </w:tcPr>
          <w:p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пуповина которых перерезана чистым инструментом</w:t>
            </w:r>
          </w:p>
        </w:tc>
        <w:tc>
          <w:tcPr>
            <w:tcW w:w="355" w:type="pct"/>
            <w:vAlign w:val="center"/>
          </w:tcPr>
          <w:p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детей, родившихся последними и живыми </w:t>
            </w:r>
            <w:r>
              <w:rPr>
                <w:sz w:val="16"/>
                <w:szCs w:val="16"/>
                <w:lang w:val="ru-RU"/>
              </w:rPr>
              <w:t>вне медицинского учреждения</w:t>
            </w:r>
            <w:r w:rsidRPr="008E7F41">
              <w:rPr>
                <w:sz w:val="16"/>
                <w:szCs w:val="16"/>
                <w:lang w:val="ru-RU"/>
              </w:rPr>
              <w:t xml:space="preserve"> в посл</w:t>
            </w:r>
            <w:r>
              <w:rPr>
                <w:sz w:val="16"/>
                <w:szCs w:val="16"/>
                <w:lang w:val="ru-RU"/>
              </w:rPr>
              <w:t>едние 2</w:t>
            </w:r>
            <w:r>
              <w:rPr>
                <w:sz w:val="16"/>
                <w:szCs w:val="16"/>
              </w:rPr>
              <w:t> </w:t>
            </w:r>
            <w:r w:rsidRPr="008E7F41">
              <w:rPr>
                <w:sz w:val="16"/>
                <w:szCs w:val="16"/>
                <w:lang w:val="ru-RU"/>
              </w:rPr>
              <w:t>года, пуповину которых перерезали новым лезвием или прокипяченным инструментом</w:t>
            </w:r>
          </w:p>
        </w:tc>
        <w:tc>
          <w:tcPr>
            <w:tcW w:w="346" w:type="pct"/>
            <w:vAlign w:val="center"/>
          </w:tcPr>
          <w:p w:rsidR="0091307F" w:rsidRPr="002D63F6" w:rsidRDefault="0091307F" w:rsidP="00184895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TM.18</w:t>
            </w:r>
          </w:p>
        </w:tc>
        <w:tc>
          <w:tcPr>
            <w:tcW w:w="837" w:type="pct"/>
            <w:vAlign w:val="center"/>
          </w:tcPr>
          <w:p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пуповину которых не обрабатывали вредными средствами</w:t>
            </w:r>
          </w:p>
        </w:tc>
        <w:tc>
          <w:tcPr>
            <w:tcW w:w="355" w:type="pct"/>
            <w:vAlign w:val="center"/>
          </w:tcPr>
          <w:p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детей, родившихся последними и живыми в последние 2 года, пуповина которых не обрабатывалась вредными средствами</w:t>
            </w:r>
          </w:p>
        </w:tc>
        <w:tc>
          <w:tcPr>
            <w:tcW w:w="346" w:type="pct"/>
            <w:vAlign w:val="center"/>
          </w:tcPr>
          <w:p w:rsidR="0091307F" w:rsidRPr="002D63F6" w:rsidRDefault="0091307F" w:rsidP="00184895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TM.19</w:t>
            </w:r>
          </w:p>
        </w:tc>
        <w:tc>
          <w:tcPr>
            <w:tcW w:w="837" w:type="pct"/>
            <w:vAlign w:val="center"/>
          </w:tcPr>
          <w:p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Получение жизненно важных услуг поставщика медицинской помощи вскоре после рождения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6"/>
            </w:r>
          </w:p>
        </w:tc>
        <w:tc>
          <w:tcPr>
            <w:tcW w:w="355" w:type="pct"/>
            <w:vAlign w:val="center"/>
          </w:tcPr>
          <w:p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PN</w:t>
            </w:r>
          </w:p>
        </w:tc>
        <w:tc>
          <w:tcPr>
            <w:tcW w:w="2845" w:type="pct"/>
            <w:vAlign w:val="center"/>
          </w:tcPr>
          <w:p w:rsidR="0091307F" w:rsidRPr="002D63F6" w:rsidRDefault="0091307F" w:rsidP="007A0817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детей, родившихся последними и живыми в последние 2 года, </w:t>
            </w:r>
            <w:r>
              <w:rPr>
                <w:sz w:val="16"/>
                <w:szCs w:val="16"/>
                <w:lang w:val="ru-RU"/>
              </w:rPr>
              <w:t>которые в течение 2</w:t>
            </w:r>
            <w:r>
              <w:rPr>
                <w:sz w:val="16"/>
                <w:szCs w:val="16"/>
              </w:rPr>
              <w:t> </w:t>
            </w:r>
            <w:r w:rsidRPr="007A0817">
              <w:rPr>
                <w:sz w:val="16"/>
                <w:szCs w:val="16"/>
                <w:lang w:val="ru-RU"/>
              </w:rPr>
              <w:t>суток</w:t>
            </w:r>
            <w:r w:rsidRPr="008E7F41">
              <w:rPr>
                <w:sz w:val="16"/>
                <w:szCs w:val="16"/>
                <w:lang w:val="ru-RU"/>
              </w:rPr>
              <w:t xml:space="preserve"> после рождения получили как минимум 2 жизненно важные услуги поставщика медицинской помощи</w:t>
            </w:r>
          </w:p>
        </w:tc>
        <w:tc>
          <w:tcPr>
            <w:tcW w:w="346" w:type="pct"/>
            <w:vAlign w:val="center"/>
          </w:tcPr>
          <w:p w:rsidR="0091307F" w:rsidRPr="002D63F6" w:rsidRDefault="0091307F" w:rsidP="00184895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TM.20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Послеродовое наблюдение за матерью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PN</w:t>
            </w:r>
          </w:p>
        </w:tc>
        <w:tc>
          <w:tcPr>
            <w:tcW w:w="2845" w:type="pct"/>
            <w:vAlign w:val="center"/>
          </w:tcPr>
          <w:p w:rsidR="0091307F" w:rsidRPr="002D63F6" w:rsidRDefault="0091307F" w:rsidP="005D0DF7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лет, которые родили живого ребенка в последние 2 года</w:t>
            </w:r>
            <w:r w:rsidRPr="005D0DF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и получали </w:t>
            </w:r>
            <w:r w:rsidRPr="008E7F41">
              <w:rPr>
                <w:sz w:val="16"/>
                <w:szCs w:val="16"/>
                <w:lang w:val="ru-RU"/>
              </w:rPr>
              <w:t xml:space="preserve">наблюдение за </w:t>
            </w:r>
            <w:r>
              <w:rPr>
                <w:sz w:val="16"/>
                <w:szCs w:val="16"/>
                <w:lang w:val="ru-RU"/>
              </w:rPr>
              <w:t>своим</w:t>
            </w:r>
            <w:r w:rsidRPr="008E7F41">
              <w:rPr>
                <w:sz w:val="16"/>
                <w:szCs w:val="16"/>
                <w:lang w:val="ru-RU"/>
              </w:rPr>
              <w:t xml:space="preserve"> состоянием во время пребывания в медицинском учреждении или на дому вскоре после родов или </w:t>
            </w:r>
            <w:r>
              <w:rPr>
                <w:sz w:val="16"/>
                <w:szCs w:val="16"/>
                <w:lang w:val="ru-RU"/>
              </w:rPr>
              <w:t xml:space="preserve">получили </w:t>
            </w:r>
            <w:r w:rsidRPr="008E7F41">
              <w:rPr>
                <w:sz w:val="16"/>
                <w:szCs w:val="16"/>
                <w:lang w:val="ru-RU"/>
              </w:rPr>
              <w:t xml:space="preserve">посещение для послеродового наблюдения в первые 2 </w:t>
            </w:r>
            <w:r>
              <w:rPr>
                <w:sz w:val="16"/>
                <w:szCs w:val="16"/>
                <w:lang w:val="ru-RU"/>
              </w:rPr>
              <w:t>суток</w:t>
            </w:r>
            <w:r w:rsidRPr="008E7F41">
              <w:rPr>
                <w:sz w:val="16"/>
                <w:szCs w:val="16"/>
                <w:lang w:val="ru-RU"/>
              </w:rPr>
              <w:t xml:space="preserve"> после последних родов живым ребенком</w:t>
            </w:r>
          </w:p>
        </w:tc>
        <w:tc>
          <w:tcPr>
            <w:tcW w:w="346" w:type="pct"/>
            <w:vAlign w:val="center"/>
          </w:tcPr>
          <w:p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TM.21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материнской смертности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3.1.1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MM</w:t>
            </w:r>
          </w:p>
        </w:tc>
        <w:tc>
          <w:tcPr>
            <w:tcW w:w="2845" w:type="pct"/>
            <w:vAlign w:val="center"/>
          </w:tcPr>
          <w:p w:rsidR="0091307F" w:rsidRPr="002D63F6" w:rsidRDefault="0091307F" w:rsidP="007A0817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Число смертей во время беременности, деторождения или в течение </w:t>
            </w:r>
            <w:r w:rsidRPr="002D63F6">
              <w:rPr>
                <w:bCs/>
                <w:sz w:val="16"/>
                <w:szCs w:val="16"/>
                <w:lang w:val="ru-RU"/>
              </w:rPr>
              <w:t xml:space="preserve">42 </w:t>
            </w:r>
            <w:r>
              <w:rPr>
                <w:bCs/>
                <w:sz w:val="16"/>
                <w:szCs w:val="16"/>
                <w:lang w:val="ru-RU"/>
              </w:rPr>
              <w:t>дней после прерывания беременности, произошедшего не по причине несчастного случая или акта насилия, на</w:t>
            </w:r>
            <w:r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  <w:lang w:val="ru-RU"/>
              </w:rPr>
              <w:t>100</w:t>
            </w:r>
            <w:r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  <w:lang w:val="ru-RU"/>
              </w:rPr>
              <w:t>000</w:t>
            </w:r>
            <w:r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  <w:lang w:val="ru-RU"/>
              </w:rPr>
              <w:t>живорождений</w:t>
            </w:r>
          </w:p>
        </w:tc>
        <w:tc>
          <w:tcPr>
            <w:tcW w:w="346" w:type="pct"/>
            <w:vAlign w:val="center"/>
          </w:tcPr>
          <w:p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TM.22</w:t>
            </w:r>
          </w:p>
        </w:tc>
        <w:tc>
          <w:tcPr>
            <w:tcW w:w="837" w:type="pct"/>
            <w:vAlign w:val="center"/>
          </w:tcPr>
          <w:p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Сексуальные контакты с несколькими партнерами</w:t>
            </w:r>
            <w:r w:rsidRPr="002D63F6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2D63F6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SB</w:t>
            </w:r>
          </w:p>
        </w:tc>
        <w:tc>
          <w:tcPr>
            <w:tcW w:w="2845" w:type="pct"/>
            <w:vAlign w:val="center"/>
          </w:tcPr>
          <w:p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Pr="002D63F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2D63F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2D63F6">
              <w:rPr>
                <w:sz w:val="16"/>
                <w:szCs w:val="16"/>
                <w:lang w:val="ru-RU"/>
              </w:rPr>
              <w:t xml:space="preserve"> 15–49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2D63F6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 xml:space="preserve"> у которых в последние 12 месяцев были сексуальные контакты с несколькими партнерами</w:t>
            </w:r>
          </w:p>
        </w:tc>
        <w:tc>
          <w:tcPr>
            <w:tcW w:w="346" w:type="pct"/>
            <w:vAlign w:val="center"/>
          </w:tcPr>
          <w:p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TM.23</w:t>
            </w:r>
          </w:p>
        </w:tc>
        <w:tc>
          <w:tcPr>
            <w:tcW w:w="837" w:type="pct"/>
            <w:vAlign w:val="center"/>
          </w:tcPr>
          <w:p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Использование презерватива при последнем сексуальном контакте </w:t>
            </w:r>
            <w:r>
              <w:rPr>
                <w:sz w:val="16"/>
                <w:szCs w:val="16"/>
                <w:lang w:val="ru-RU"/>
              </w:rPr>
              <w:t>лиц, имевших</w:t>
            </w:r>
            <w:r w:rsidRPr="008E7F41">
              <w:rPr>
                <w:sz w:val="16"/>
                <w:szCs w:val="16"/>
                <w:lang w:val="ru-RU"/>
              </w:rPr>
              <w:t xml:space="preserve"> контакты с несколькими партнерами</w:t>
            </w:r>
            <w:r w:rsidRPr="002D63F6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2D63F6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SB</w:t>
            </w:r>
          </w:p>
        </w:tc>
        <w:tc>
          <w:tcPr>
            <w:tcW w:w="2845" w:type="pct"/>
            <w:vAlign w:val="center"/>
          </w:tcPr>
          <w:p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лет, которые сообщили, что в последние 12 месяцев имели сексуальн</w:t>
            </w:r>
            <w:r>
              <w:rPr>
                <w:sz w:val="16"/>
                <w:szCs w:val="16"/>
                <w:lang w:val="ru-RU"/>
              </w:rPr>
              <w:t>ые контакты с несколькими партнерами</w:t>
            </w:r>
            <w:r w:rsidRPr="008E7F41">
              <w:rPr>
                <w:sz w:val="16"/>
                <w:szCs w:val="16"/>
                <w:lang w:val="ru-RU"/>
              </w:rPr>
              <w:t xml:space="preserve"> и что при последнем по времени сексуальном контакте использовался презерватив</w:t>
            </w:r>
          </w:p>
        </w:tc>
        <w:tc>
          <w:tcPr>
            <w:tcW w:w="346" w:type="pct"/>
            <w:vAlign w:val="center"/>
          </w:tcPr>
          <w:p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TM.24</w:t>
            </w:r>
          </w:p>
        </w:tc>
        <w:tc>
          <w:tcPr>
            <w:tcW w:w="837" w:type="pct"/>
            <w:vAlign w:val="center"/>
          </w:tcPr>
          <w:p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Сексуальные контакты </w:t>
            </w:r>
            <w:r>
              <w:rPr>
                <w:sz w:val="16"/>
                <w:szCs w:val="16"/>
                <w:lang w:val="ru-RU"/>
              </w:rPr>
              <w:t>молодежи, имевшие место в </w:t>
            </w:r>
            <w:r w:rsidRPr="008E7F41">
              <w:rPr>
                <w:sz w:val="16"/>
                <w:szCs w:val="16"/>
                <w:lang w:val="ru-RU"/>
              </w:rPr>
              <w:t>возрасте до 15 лет</w:t>
            </w:r>
            <w:r w:rsidRPr="002D63F6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2D63F6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SB</w:t>
            </w:r>
          </w:p>
        </w:tc>
        <w:tc>
          <w:tcPr>
            <w:tcW w:w="2845" w:type="pct"/>
            <w:vAlign w:val="center"/>
          </w:tcPr>
          <w:p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15–24 лет, которые имели сексуа</w:t>
            </w:r>
            <w:r>
              <w:rPr>
                <w:sz w:val="16"/>
                <w:szCs w:val="16"/>
                <w:lang w:val="ru-RU"/>
              </w:rPr>
              <w:t>льные контакты в возрасте до 15 </w:t>
            </w:r>
            <w:r w:rsidRPr="008E7F41">
              <w:rPr>
                <w:sz w:val="16"/>
                <w:szCs w:val="16"/>
                <w:lang w:val="ru-RU"/>
              </w:rPr>
              <w:t>лет</w:t>
            </w:r>
          </w:p>
        </w:tc>
        <w:tc>
          <w:tcPr>
            <w:tcW w:w="346" w:type="pct"/>
            <w:vAlign w:val="center"/>
          </w:tcPr>
          <w:p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TM.25</w:t>
            </w:r>
          </w:p>
        </w:tc>
        <w:tc>
          <w:tcPr>
            <w:tcW w:w="837" w:type="pct"/>
            <w:vAlign w:val="center"/>
          </w:tcPr>
          <w:p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Молодежь, которая</w:t>
            </w:r>
            <w:r w:rsidRPr="008E7F41">
              <w:rPr>
                <w:sz w:val="16"/>
                <w:szCs w:val="16"/>
                <w:lang w:val="ru-RU"/>
              </w:rPr>
              <w:t xml:space="preserve"> никогда не имел</w:t>
            </w:r>
            <w:r>
              <w:rPr>
                <w:sz w:val="16"/>
                <w:szCs w:val="16"/>
                <w:lang w:val="ru-RU"/>
              </w:rPr>
              <w:t>а</w:t>
            </w:r>
            <w:r w:rsidRPr="008E7F41">
              <w:rPr>
                <w:sz w:val="16"/>
                <w:szCs w:val="16"/>
                <w:lang w:val="ru-RU"/>
              </w:rPr>
              <w:t xml:space="preserve"> сексуальных контактов</w:t>
            </w:r>
            <w:r w:rsidRPr="002D63F6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2D63F6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SB</w:t>
            </w:r>
          </w:p>
        </w:tc>
        <w:tc>
          <w:tcPr>
            <w:tcW w:w="2845" w:type="pct"/>
            <w:vAlign w:val="center"/>
          </w:tcPr>
          <w:p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никогда не состоявших в </w:t>
            </w:r>
            <w:r w:rsidRPr="008E7F41">
              <w:rPr>
                <w:bCs/>
                <w:sz w:val="16"/>
                <w:szCs w:val="16"/>
                <w:lang w:val="ru-RU"/>
              </w:rPr>
              <w:t>(не)официальном</w:t>
            </w:r>
            <w:r w:rsidRPr="008E7F41">
              <w:rPr>
                <w:sz w:val="16"/>
                <w:szCs w:val="16"/>
                <w:lang w:val="ru-RU"/>
              </w:rPr>
              <w:t xml:space="preserve"> браке женщин в возрасте 15–24 лет, которые никогда не имели сексуальных контактов</w:t>
            </w:r>
          </w:p>
        </w:tc>
        <w:tc>
          <w:tcPr>
            <w:tcW w:w="346" w:type="pct"/>
            <w:vAlign w:val="center"/>
          </w:tcPr>
          <w:p w:rsidR="0091307F" w:rsidRPr="002D63F6" w:rsidRDefault="0091307F" w:rsidP="00184895">
            <w:pPr>
              <w:jc w:val="center"/>
              <w:rPr>
                <w:sz w:val="16"/>
                <w:szCs w:val="16"/>
                <w:highlight w:val="green"/>
                <w:lang w:val="ru-RU"/>
              </w:rPr>
            </w:pPr>
          </w:p>
        </w:tc>
      </w:tr>
      <w:tr w:rsidR="0091307F" w:rsidRPr="00732A49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TM.26</w:t>
            </w:r>
          </w:p>
        </w:tc>
        <w:tc>
          <w:tcPr>
            <w:tcW w:w="837" w:type="pct"/>
            <w:vAlign w:val="center"/>
          </w:tcPr>
          <w:p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Разница в возрасте между сексуальными партнерами</w:t>
            </w:r>
          </w:p>
        </w:tc>
        <w:tc>
          <w:tcPr>
            <w:tcW w:w="355" w:type="pct"/>
            <w:vAlign w:val="center"/>
          </w:tcPr>
          <w:p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SB</w:t>
            </w:r>
          </w:p>
        </w:tc>
        <w:tc>
          <w:tcPr>
            <w:tcW w:w="2845" w:type="pct"/>
            <w:vAlign w:val="center"/>
          </w:tcPr>
          <w:p w:rsidR="0091307F" w:rsidRPr="00960084" w:rsidRDefault="0091307F" w:rsidP="00184895">
            <w:pPr>
              <w:rPr>
                <w:sz w:val="16"/>
                <w:szCs w:val="16"/>
                <w:lang w:val="ru-RU"/>
              </w:rPr>
            </w:pPr>
            <w:r w:rsidRPr="0096008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15–24 лет, которые в последние 12 месяцев имели сексуальный контакт с партнером старше себя не менее чем на 10 лет</w:t>
            </w:r>
          </w:p>
        </w:tc>
        <w:tc>
          <w:tcPr>
            <w:tcW w:w="346" w:type="pct"/>
            <w:vAlign w:val="center"/>
          </w:tcPr>
          <w:p w:rsidR="0091307F" w:rsidRPr="00960084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TM.27</w:t>
            </w:r>
          </w:p>
        </w:tc>
        <w:tc>
          <w:tcPr>
            <w:tcW w:w="837" w:type="pct"/>
            <w:vAlign w:val="center"/>
          </w:tcPr>
          <w:p w:rsidR="0091307F" w:rsidRPr="00960084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Сексуальные контакты с непостоянными партнерами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:rsidR="0091307F" w:rsidRPr="00960084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SB</w:t>
            </w:r>
          </w:p>
        </w:tc>
        <w:tc>
          <w:tcPr>
            <w:tcW w:w="2845" w:type="pct"/>
            <w:vAlign w:val="center"/>
          </w:tcPr>
          <w:p w:rsidR="0091307F" w:rsidRPr="00960084" w:rsidRDefault="0091307F" w:rsidP="00184895">
            <w:pPr>
              <w:rPr>
                <w:sz w:val="16"/>
                <w:szCs w:val="16"/>
                <w:lang w:val="ru-RU"/>
              </w:rPr>
            </w:pPr>
            <w:r w:rsidRPr="0096008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15–24 лет, которые в последние 12 месяцев имели сексуальный контакт с партнером</w:t>
            </w:r>
            <w:r>
              <w:rPr>
                <w:sz w:val="16"/>
                <w:szCs w:val="16"/>
                <w:lang w:val="ru-RU"/>
              </w:rPr>
              <w:t>, с которым они не состоят в (не)официальном браке</w:t>
            </w:r>
          </w:p>
        </w:tc>
        <w:tc>
          <w:tcPr>
            <w:tcW w:w="346" w:type="pct"/>
            <w:vAlign w:val="center"/>
          </w:tcPr>
          <w:p w:rsidR="0091307F" w:rsidRPr="00960084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TM.28</w:t>
            </w:r>
          </w:p>
        </w:tc>
        <w:tc>
          <w:tcPr>
            <w:tcW w:w="837" w:type="pct"/>
            <w:vAlign w:val="center"/>
          </w:tcPr>
          <w:p w:rsidR="0091307F" w:rsidRPr="00960084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Использование презерватива с непостоянными партнерами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:rsidR="0091307F" w:rsidRPr="00960084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SB</w:t>
            </w:r>
          </w:p>
        </w:tc>
        <w:tc>
          <w:tcPr>
            <w:tcW w:w="2845" w:type="pct"/>
            <w:vAlign w:val="center"/>
          </w:tcPr>
          <w:p w:rsidR="0091307F" w:rsidRPr="00960084" w:rsidRDefault="0091307F" w:rsidP="00184895">
            <w:pPr>
              <w:rPr>
                <w:sz w:val="16"/>
                <w:szCs w:val="16"/>
                <w:lang w:val="ru-RU"/>
              </w:rPr>
            </w:pPr>
            <w:r w:rsidRPr="0096008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женщин в возрасте 15–24 лет, которые сообщили, что в последние 12 месяцев у них были </w:t>
            </w:r>
            <w:r>
              <w:rPr>
                <w:sz w:val="16"/>
                <w:szCs w:val="16"/>
                <w:lang w:val="ru-RU"/>
              </w:rPr>
              <w:t>сексуальные контакты с партнером</w:t>
            </w:r>
            <w:r w:rsidRPr="008E7F41">
              <w:rPr>
                <w:sz w:val="16"/>
                <w:szCs w:val="16"/>
                <w:lang w:val="ru-RU"/>
              </w:rPr>
              <w:t>, с которыми они</w:t>
            </w:r>
            <w:r>
              <w:rPr>
                <w:sz w:val="16"/>
                <w:szCs w:val="16"/>
                <w:lang w:val="ru-RU"/>
              </w:rPr>
              <w:t xml:space="preserve"> не состоят в (не)официальном браке</w:t>
            </w:r>
            <w:r w:rsidRPr="008E7F41">
              <w:rPr>
                <w:sz w:val="16"/>
                <w:szCs w:val="16"/>
                <w:lang w:val="ru-RU"/>
              </w:rPr>
              <w:t xml:space="preserve">, и что при последнем </w:t>
            </w:r>
            <w:r>
              <w:rPr>
                <w:sz w:val="16"/>
                <w:szCs w:val="16"/>
                <w:lang w:val="ru-RU"/>
              </w:rPr>
              <w:t xml:space="preserve">по времени </w:t>
            </w:r>
            <w:r w:rsidRPr="008E7F41">
              <w:rPr>
                <w:sz w:val="16"/>
                <w:szCs w:val="16"/>
                <w:lang w:val="ru-RU"/>
              </w:rPr>
              <w:t>сексуальном контакте с таким партнером использовался презерватив</w:t>
            </w:r>
          </w:p>
        </w:tc>
        <w:tc>
          <w:tcPr>
            <w:tcW w:w="346" w:type="pct"/>
            <w:vAlign w:val="center"/>
          </w:tcPr>
          <w:p w:rsidR="0091307F" w:rsidRPr="00960084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TM.29</w:t>
            </w:r>
          </w:p>
        </w:tc>
        <w:tc>
          <w:tcPr>
            <w:tcW w:w="837" w:type="pct"/>
            <w:vAlign w:val="center"/>
          </w:tcPr>
          <w:p w:rsidR="0091307F" w:rsidRPr="00960084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Наличие у </w:t>
            </w:r>
            <w:r w:rsidRPr="00590757">
              <w:rPr>
                <w:sz w:val="16"/>
                <w:szCs w:val="16"/>
                <w:lang w:val="ru-RU"/>
              </w:rPr>
              <w:t>молодежи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знаний о профилактике ВИЧ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:rsidR="0091307F" w:rsidRPr="00960084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:rsidR="0091307F" w:rsidRPr="00960084" w:rsidRDefault="0091307F" w:rsidP="00184895">
            <w:pPr>
              <w:rPr>
                <w:sz w:val="16"/>
                <w:szCs w:val="16"/>
                <w:lang w:val="ru-RU"/>
              </w:rPr>
            </w:pPr>
            <w:r w:rsidRPr="0096008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15–24 лет, которые правильно назва</w:t>
            </w:r>
            <w:r>
              <w:rPr>
                <w:sz w:val="16"/>
                <w:szCs w:val="16"/>
                <w:lang w:val="ru-RU"/>
              </w:rPr>
              <w:t>ли</w:t>
            </w:r>
            <w:r w:rsidRPr="008E7F41">
              <w:rPr>
                <w:sz w:val="16"/>
                <w:szCs w:val="16"/>
                <w:lang w:val="ru-RU"/>
              </w:rPr>
              <w:t xml:space="preserve"> способы профилактики передачи ВИЧ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7"/>
            </w:r>
            <w:r w:rsidRPr="0096008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половым путем и </w:t>
            </w:r>
            <w:r>
              <w:rPr>
                <w:sz w:val="16"/>
                <w:szCs w:val="16"/>
                <w:lang w:val="ru-RU"/>
              </w:rPr>
              <w:t>опровергли</w:t>
            </w:r>
            <w:r w:rsidRPr="008E7F41">
              <w:rPr>
                <w:sz w:val="16"/>
                <w:szCs w:val="16"/>
                <w:lang w:val="ru-RU"/>
              </w:rPr>
              <w:t xml:space="preserve"> наиболее распространенные заблуждения относительно передачи ВИЧ</w:t>
            </w:r>
          </w:p>
        </w:tc>
        <w:tc>
          <w:tcPr>
            <w:tcW w:w="346" w:type="pct"/>
            <w:vAlign w:val="center"/>
          </w:tcPr>
          <w:p w:rsidR="0091307F" w:rsidRPr="00960084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TM.30</w:t>
            </w:r>
          </w:p>
        </w:tc>
        <w:tc>
          <w:tcPr>
            <w:tcW w:w="837" w:type="pct"/>
            <w:vAlign w:val="center"/>
          </w:tcPr>
          <w:p w:rsidR="0091307F" w:rsidRPr="00960084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знаний о передаче ВИЧ от матери ребенку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:rsidR="0091307F" w:rsidRPr="00960084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:rsidR="0091307F" w:rsidRPr="00960084" w:rsidRDefault="0091307F" w:rsidP="00184895">
            <w:pPr>
              <w:rPr>
                <w:sz w:val="16"/>
                <w:szCs w:val="16"/>
                <w:lang w:val="ru-RU"/>
              </w:rPr>
            </w:pPr>
            <w:r w:rsidRPr="0096008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правильно назва</w:t>
            </w:r>
            <w:r>
              <w:rPr>
                <w:sz w:val="16"/>
                <w:szCs w:val="16"/>
                <w:lang w:val="ru-RU"/>
              </w:rPr>
              <w:t>ли</w:t>
            </w:r>
            <w:r w:rsidRPr="008E7F41">
              <w:rPr>
                <w:sz w:val="16"/>
                <w:szCs w:val="16"/>
                <w:lang w:val="ru-RU"/>
              </w:rPr>
              <w:t xml:space="preserve"> все три способа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8"/>
            </w:r>
            <w:r w:rsidRPr="0096008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передачи ВИЧ от матери ребенку</w:t>
            </w:r>
          </w:p>
        </w:tc>
        <w:tc>
          <w:tcPr>
            <w:tcW w:w="346" w:type="pct"/>
            <w:vAlign w:val="center"/>
          </w:tcPr>
          <w:p w:rsidR="0091307F" w:rsidRPr="00960084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TM.31</w:t>
            </w:r>
          </w:p>
        </w:tc>
        <w:tc>
          <w:tcPr>
            <w:tcW w:w="837" w:type="pct"/>
            <w:vAlign w:val="center"/>
          </w:tcPr>
          <w:p w:rsidR="0091307F" w:rsidRPr="00960084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Дискриминационные установки по отношению к людям, живущим с ВИЧ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:rsidR="0091307F" w:rsidRPr="00960084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:rsidR="0091307F" w:rsidRPr="00960084" w:rsidRDefault="0091307F" w:rsidP="00184895">
            <w:pPr>
              <w:rPr>
                <w:sz w:val="16"/>
                <w:szCs w:val="16"/>
                <w:lang w:val="ru-RU"/>
              </w:rPr>
            </w:pPr>
            <w:r w:rsidRPr="0096008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лет,</w:t>
            </w:r>
            <w:r>
              <w:rPr>
                <w:sz w:val="16"/>
                <w:szCs w:val="16"/>
                <w:lang w:val="ru-RU"/>
              </w:rPr>
              <w:t xml:space="preserve"> которые слышали о ВИЧ,</w:t>
            </w:r>
            <w:r w:rsidRPr="008E7F41">
              <w:rPr>
                <w:sz w:val="16"/>
                <w:szCs w:val="16"/>
                <w:lang w:val="ru-RU"/>
              </w:rPr>
              <w:t xml:space="preserve"> озвучивших дискриминационные установки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9"/>
            </w:r>
            <w:r w:rsidRPr="0096008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по отношению к людям, живущим с ВИЧ</w:t>
            </w:r>
          </w:p>
        </w:tc>
        <w:tc>
          <w:tcPr>
            <w:tcW w:w="346" w:type="pct"/>
            <w:vAlign w:val="center"/>
          </w:tcPr>
          <w:p w:rsidR="0091307F" w:rsidRPr="00960084" w:rsidRDefault="0091307F" w:rsidP="00184895">
            <w:pPr>
              <w:jc w:val="center"/>
              <w:rPr>
                <w:sz w:val="16"/>
                <w:szCs w:val="16"/>
                <w:highlight w:val="green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TM.32</w:t>
            </w:r>
          </w:p>
        </w:tc>
        <w:tc>
          <w:tcPr>
            <w:tcW w:w="837" w:type="pct"/>
            <w:vAlign w:val="center"/>
          </w:tcPr>
          <w:p w:rsidR="0091307F" w:rsidRPr="00960084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Люди</w:t>
            </w:r>
            <w:r w:rsidRPr="00960084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 знают, где можно пройти тестирование на ВИЧ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:rsidR="0091307F" w:rsidRPr="00960084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:rsidR="0091307F" w:rsidRPr="00960084" w:rsidRDefault="0091307F" w:rsidP="00184895">
            <w:pPr>
              <w:rPr>
                <w:sz w:val="16"/>
                <w:szCs w:val="16"/>
                <w:lang w:val="ru-RU"/>
              </w:rPr>
            </w:pPr>
            <w:r w:rsidRPr="0096008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утверждают, что знают, где можно пройти тестирование на ВИЧ</w:t>
            </w:r>
          </w:p>
        </w:tc>
        <w:tc>
          <w:tcPr>
            <w:tcW w:w="346" w:type="pct"/>
            <w:vAlign w:val="center"/>
          </w:tcPr>
          <w:p w:rsidR="0091307F" w:rsidRPr="00960084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TM.33</w:t>
            </w:r>
          </w:p>
        </w:tc>
        <w:tc>
          <w:tcPr>
            <w:tcW w:w="837" w:type="pct"/>
            <w:vAlign w:val="center"/>
          </w:tcPr>
          <w:p w:rsidR="0091307F" w:rsidRPr="008454DF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Люди</w:t>
            </w:r>
            <w:r w:rsidRPr="008454DF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 прошли тестирование на ВИЧ и знают результат</w:t>
            </w:r>
            <w:r w:rsidRPr="008454DF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8454DF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:rsidR="0091307F" w:rsidRPr="008454DF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:rsidR="0091307F" w:rsidRPr="008454DF" w:rsidRDefault="0091307F" w:rsidP="00184895">
            <w:pPr>
              <w:rPr>
                <w:sz w:val="16"/>
                <w:szCs w:val="16"/>
                <w:lang w:val="ru-RU"/>
              </w:rPr>
            </w:pPr>
            <w:r w:rsidRPr="008454DF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в последние 12 месяцев прошли тестирование на ВИЧ и знают результат</w:t>
            </w:r>
          </w:p>
        </w:tc>
        <w:tc>
          <w:tcPr>
            <w:tcW w:w="346" w:type="pct"/>
            <w:vAlign w:val="center"/>
          </w:tcPr>
          <w:p w:rsidR="0091307F" w:rsidRPr="008454DF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TM.34</w:t>
            </w:r>
          </w:p>
        </w:tc>
        <w:tc>
          <w:tcPr>
            <w:tcW w:w="837" w:type="pct"/>
            <w:vAlign w:val="center"/>
          </w:tcPr>
          <w:p w:rsidR="0091307F" w:rsidRPr="008454DF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Сексуально активные молодые </w:t>
            </w:r>
            <w:r>
              <w:rPr>
                <w:sz w:val="16"/>
                <w:szCs w:val="16"/>
                <w:lang w:val="ru-RU"/>
              </w:rPr>
              <w:t>люди</w:t>
            </w:r>
            <w:r w:rsidRPr="008E7F41">
              <w:rPr>
                <w:sz w:val="16"/>
                <w:szCs w:val="16"/>
                <w:lang w:val="ru-RU"/>
              </w:rPr>
              <w:t>, которые прошли тестирование на ВИЧ и знают результат</w:t>
            </w:r>
            <w:r w:rsidRPr="008454DF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8454DF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:rsidR="0091307F" w:rsidRPr="008454DF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:rsidR="0091307F" w:rsidRPr="00FB1A8D" w:rsidRDefault="0091307F" w:rsidP="00184895">
            <w:pPr>
              <w:rPr>
                <w:sz w:val="16"/>
                <w:szCs w:val="16"/>
                <w:lang w:val="ru-RU"/>
              </w:rPr>
            </w:pPr>
            <w:r w:rsidRPr="00FB1A8D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15–24 лет, которые в последние 12 месяцев имели сексуальный контакт и в последние 12 месяцев прошли тестирование на ВИЧ и знают результат</w:t>
            </w:r>
          </w:p>
        </w:tc>
        <w:tc>
          <w:tcPr>
            <w:tcW w:w="346" w:type="pct"/>
            <w:vAlign w:val="center"/>
          </w:tcPr>
          <w:p w:rsidR="0091307F" w:rsidRPr="00FB1A8D" w:rsidRDefault="0091307F" w:rsidP="00184895">
            <w:pPr>
              <w:jc w:val="center"/>
              <w:rPr>
                <w:sz w:val="16"/>
                <w:szCs w:val="16"/>
                <w:highlight w:val="green"/>
                <w:lang w:val="ru-RU"/>
              </w:rPr>
            </w:pPr>
          </w:p>
        </w:tc>
      </w:tr>
      <w:tr w:rsidR="0091307F" w:rsidRPr="00732A49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TM.35a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TM.35b</w:t>
            </w:r>
          </w:p>
        </w:tc>
        <w:tc>
          <w:tcPr>
            <w:tcW w:w="837" w:type="pct"/>
            <w:vAlign w:val="center"/>
          </w:tcPr>
          <w:p w:rsidR="0091307F" w:rsidRPr="00FB1A8D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ВИЧ-консультированием в период дородового наблюдения</w:t>
            </w:r>
          </w:p>
        </w:tc>
        <w:tc>
          <w:tcPr>
            <w:tcW w:w="355" w:type="pct"/>
            <w:vAlign w:val="center"/>
          </w:tcPr>
          <w:p w:rsidR="0091307F" w:rsidRPr="00FB1A8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:rsidR="0091307F" w:rsidRPr="008E7F41" w:rsidRDefault="0091307F" w:rsidP="008D6715">
            <w:pPr>
              <w:rPr>
                <w:sz w:val="16"/>
                <w:szCs w:val="16"/>
                <w:lang w:val="ru-RU"/>
              </w:rPr>
            </w:pPr>
            <w:r w:rsidRPr="00FB1A8D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родили живого ребенка в последние 2 года, получили дородовое наблюдение во время беременности, закончившейся наиболее недавними родами, и сообщили, что во время посещения для дородового наблюдения получили:</w:t>
            </w:r>
          </w:p>
          <w:p w:rsidR="0091307F" w:rsidRPr="006820EC" w:rsidRDefault="0091307F" w:rsidP="00FB1A8D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ВИЧ-консультирование,</w:t>
            </w:r>
          </w:p>
          <w:p w:rsidR="0091307F" w:rsidRPr="00FB1A8D" w:rsidRDefault="0091307F" w:rsidP="00FB1A8D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(b) информацию </w:t>
            </w:r>
            <w:r>
              <w:rPr>
                <w:sz w:val="16"/>
                <w:szCs w:val="16"/>
                <w:lang w:val="ru-RU"/>
              </w:rPr>
              <w:t>о ВИЧ или ВИЧ-консультирование</w:t>
            </w:r>
            <w:r w:rsidRPr="008E7F41">
              <w:rPr>
                <w:sz w:val="16"/>
                <w:szCs w:val="16"/>
                <w:lang w:val="ru-RU"/>
              </w:rPr>
              <w:t xml:space="preserve"> после получения результатов теста на ВИЧ</w:t>
            </w:r>
            <w:r w:rsidRPr="00FB1A8D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46" w:type="pct"/>
            <w:vAlign w:val="bottom"/>
          </w:tcPr>
          <w:p w:rsidR="0091307F" w:rsidRPr="00FB1A8D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TM.36</w:t>
            </w:r>
          </w:p>
        </w:tc>
        <w:tc>
          <w:tcPr>
            <w:tcW w:w="837" w:type="pct"/>
            <w:vAlign w:val="center"/>
          </w:tcPr>
          <w:p w:rsidR="0091307F" w:rsidRPr="00755479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ВИЧ-тестированием в период дородового наблюдения</w:t>
            </w:r>
          </w:p>
        </w:tc>
        <w:tc>
          <w:tcPr>
            <w:tcW w:w="355" w:type="pct"/>
            <w:vAlign w:val="center"/>
          </w:tcPr>
          <w:p w:rsidR="0091307F" w:rsidRPr="00755479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:rsidR="0091307F" w:rsidRPr="00755479" w:rsidRDefault="0091307F" w:rsidP="00184895">
            <w:pPr>
              <w:rPr>
                <w:sz w:val="16"/>
                <w:szCs w:val="16"/>
                <w:lang w:val="ru-RU"/>
              </w:rPr>
            </w:pPr>
            <w:r w:rsidRPr="00755479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женщин в возрасте 15–49 лет, которые родили живого ребенка в последние 2 года </w:t>
            </w:r>
            <w:r>
              <w:rPr>
                <w:sz w:val="16"/>
                <w:szCs w:val="16"/>
                <w:lang w:val="ru-RU"/>
              </w:rPr>
              <w:t xml:space="preserve">и </w:t>
            </w:r>
            <w:r w:rsidRPr="008E7F41">
              <w:rPr>
                <w:sz w:val="16"/>
                <w:szCs w:val="16"/>
                <w:lang w:val="ru-RU"/>
              </w:rPr>
              <w:t>сообщили, что в период дородового наблюдения им было предложено и они согласились пройти тестирование на ВИЧ и получили результат</w:t>
            </w:r>
          </w:p>
        </w:tc>
        <w:tc>
          <w:tcPr>
            <w:tcW w:w="346" w:type="pct"/>
            <w:vAlign w:val="center"/>
          </w:tcPr>
          <w:p w:rsidR="0091307F" w:rsidRPr="00755479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TM.37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Мужское обрезание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MMC</w:t>
            </w:r>
          </w:p>
        </w:tc>
        <w:tc>
          <w:tcPr>
            <w:tcW w:w="2845" w:type="pct"/>
            <w:vAlign w:val="center"/>
          </w:tcPr>
          <w:p w:rsidR="0091307F" w:rsidRPr="00755479" w:rsidRDefault="0091307F" w:rsidP="00184895">
            <w:pPr>
              <w:rPr>
                <w:sz w:val="16"/>
                <w:szCs w:val="16"/>
                <w:lang w:val="ru-RU"/>
              </w:rPr>
            </w:pPr>
            <w:r w:rsidRPr="00755479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мужчин в возрасте 15–49 лет, которые сообщили, что им было сделано обрезание</w:t>
            </w:r>
          </w:p>
        </w:tc>
        <w:tc>
          <w:tcPr>
            <w:tcW w:w="346" w:type="pct"/>
            <w:vAlign w:val="center"/>
          </w:tcPr>
          <w:p w:rsidR="0091307F" w:rsidRPr="00755479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1307F" w:rsidRDefault="0091307F" w:rsidP="00184895">
      <w:pPr>
        <w:rPr>
          <w:lang w:val="ru-RU"/>
        </w:rPr>
      </w:pPr>
    </w:p>
    <w:p w:rsidR="0091307F" w:rsidRPr="00755479" w:rsidRDefault="0091307F" w:rsidP="00184895">
      <w:pPr>
        <w:rPr>
          <w:lang w:val="ru-RU"/>
        </w:rPr>
      </w:pPr>
      <w:r w:rsidRPr="00755479">
        <w:rPr>
          <w:lang w:val="ru-RU"/>
        </w:rPr>
        <w:br w:type="page"/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3"/>
        <w:gridCol w:w="2188"/>
        <w:gridCol w:w="931"/>
        <w:gridCol w:w="928"/>
        <w:gridCol w:w="7522"/>
        <w:gridCol w:w="821"/>
      </w:tblGrid>
      <w:tr w:rsidR="0091307F" w:rsidRPr="00EF64EC" w:rsidTr="00184895">
        <w:trPr>
          <w:cantSplit/>
          <w:trHeight w:val="386"/>
          <w:tblHeader/>
          <w:jc w:val="center"/>
        </w:trPr>
        <w:tc>
          <w:tcPr>
            <w:tcW w:w="1098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AE11E3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 xml:space="preserve">ПОКАЗАТЕЛЬ </w:t>
            </w:r>
            <w:r w:rsidRPr="008D6715">
              <w:rPr>
                <w:b/>
                <w:sz w:val="20"/>
                <w:lang w:val="en-GB"/>
              </w:rPr>
              <w:t>MICS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B3153E" w:rsidRDefault="0091307F" w:rsidP="00184895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ЦУР</w:t>
            </w:r>
            <w:r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B3153E" w:rsidRDefault="0091307F" w:rsidP="00184895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Модуль</w:t>
            </w:r>
            <w:r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7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755479" w:rsidRDefault="0091307F" w:rsidP="00184895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  <w:r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755479" w:rsidRDefault="0091307F" w:rsidP="00184895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91307F" w:rsidRPr="00732A49" w:rsidTr="00184895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000000"/>
          </w:tcPr>
          <w:p w:rsidR="0091307F" w:rsidRPr="00755479" w:rsidRDefault="0091307F" w:rsidP="00184895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>
              <w:rPr>
                <w:b/>
                <w:color w:val="FFFFFF"/>
                <w:sz w:val="18"/>
                <w:szCs w:val="18"/>
                <w:lang w:val="ru-RU"/>
              </w:rPr>
              <w:t>ПРОЦВЕТАНИЕ</w:t>
            </w:r>
            <w:r w:rsidRPr="00755479">
              <w:rPr>
                <w:b/>
                <w:color w:val="FFFFFF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  <w:lang w:val="ru-RU"/>
              </w:rPr>
              <w:t>– ЗДОРОВЬЕ, ПИТАНИЕ И РАЗВИТИЕ ДЕТЕЙ</w:t>
            </w:r>
          </w:p>
        </w:tc>
      </w:tr>
      <w:tr w:rsidR="0091307F" w:rsidRPr="00732A49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туберкулеза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:rsidR="0091307F" w:rsidRPr="00586F13" w:rsidRDefault="0091307F" w:rsidP="00184895">
            <w:pPr>
              <w:rPr>
                <w:sz w:val="16"/>
                <w:szCs w:val="16"/>
                <w:lang w:val="ru-RU"/>
              </w:rPr>
            </w:pPr>
            <w:r w:rsidRPr="00586F1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12–23 месяцев, которым к первому дню рождения сделана прививка БЦЖ</w:t>
            </w:r>
          </w:p>
        </w:tc>
        <w:tc>
          <w:tcPr>
            <w:tcW w:w="314" w:type="pct"/>
            <w:vAlign w:val="center"/>
          </w:tcPr>
          <w:p w:rsidR="0091307F" w:rsidRPr="00586F13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полиомиелита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:rsidR="0091307F" w:rsidRPr="00586F13" w:rsidRDefault="0091307F" w:rsidP="00184895">
            <w:pPr>
              <w:rPr>
                <w:sz w:val="16"/>
                <w:szCs w:val="16"/>
                <w:lang w:val="ru-RU"/>
              </w:rPr>
            </w:pPr>
            <w:r w:rsidRPr="00586F1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12–23 месяцев, которым к первому дню рождения введены как минимум одна доза инактивированной полиомиелитной вакцины (ИПВ) и третья/четвертая доза либо ИПВ, либо оральной полиомиелитной вакцины (ОПВ)</w:t>
            </w:r>
          </w:p>
        </w:tc>
        <w:tc>
          <w:tcPr>
            <w:tcW w:w="314" w:type="pct"/>
            <w:vAlign w:val="center"/>
          </w:tcPr>
          <w:p w:rsidR="0091307F" w:rsidRPr="00586F1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</w:t>
            </w:r>
          </w:p>
        </w:tc>
        <w:tc>
          <w:tcPr>
            <w:tcW w:w="837" w:type="pct"/>
            <w:vAlign w:val="center"/>
          </w:tcPr>
          <w:p w:rsidR="0091307F" w:rsidRPr="00586F1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коклюша, дифтерии, столбняка ((А)КДС)</w:t>
            </w:r>
          </w:p>
        </w:tc>
        <w:tc>
          <w:tcPr>
            <w:tcW w:w="356" w:type="pct"/>
            <w:vAlign w:val="center"/>
          </w:tcPr>
          <w:p w:rsidR="0091307F" w:rsidRPr="00586F1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12–23 месяцев, которым к первому дню рождения жизни введена третья доза вакцины (А)КДС ((А)КДС-3)</w:t>
            </w:r>
          </w:p>
        </w:tc>
        <w:tc>
          <w:tcPr>
            <w:tcW w:w="314" w:type="pct"/>
            <w:vAlign w:val="center"/>
          </w:tcPr>
          <w:p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</w:t>
            </w:r>
          </w:p>
        </w:tc>
        <w:tc>
          <w:tcPr>
            <w:tcW w:w="837" w:type="pct"/>
            <w:vAlign w:val="center"/>
          </w:tcPr>
          <w:p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гепатита B</w:t>
            </w:r>
          </w:p>
        </w:tc>
        <w:tc>
          <w:tcPr>
            <w:tcW w:w="356" w:type="pct"/>
            <w:vAlign w:val="center"/>
          </w:tcPr>
          <w:p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12–23 месяцев, которым к первому дню рождения введена третья/четвертая доза вакцины от гепатита B (ГепB-3)</w:t>
            </w:r>
          </w:p>
        </w:tc>
        <w:tc>
          <w:tcPr>
            <w:tcW w:w="314" w:type="pct"/>
            <w:vAlign w:val="center"/>
          </w:tcPr>
          <w:p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TC.5</w:t>
            </w:r>
          </w:p>
        </w:tc>
        <w:tc>
          <w:tcPr>
            <w:tcW w:w="837" w:type="pct"/>
            <w:vAlign w:val="center"/>
          </w:tcPr>
          <w:p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iCs/>
                <w:sz w:val="16"/>
                <w:szCs w:val="16"/>
                <w:lang w:val="ru-RU"/>
              </w:rPr>
              <w:t>Охват прививками от гемофильной инфекции типа</w:t>
            </w:r>
            <w:r>
              <w:rPr>
                <w:iCs/>
                <w:sz w:val="16"/>
                <w:szCs w:val="16"/>
                <w:lang w:val="ru-RU"/>
              </w:rPr>
              <w:t> </w:t>
            </w:r>
            <w:r w:rsidRPr="008E7F41">
              <w:rPr>
                <w:iCs/>
                <w:sz w:val="16"/>
                <w:szCs w:val="16"/>
                <w:lang w:val="ru-RU"/>
              </w:rPr>
              <w:t>b (ХИБ)</w:t>
            </w:r>
          </w:p>
        </w:tc>
        <w:tc>
          <w:tcPr>
            <w:tcW w:w="356" w:type="pct"/>
            <w:vAlign w:val="center"/>
          </w:tcPr>
          <w:p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12–23 месяцев, которым к первому дню рождения введена третья доза вакцины от гемофильной инфекции типа b (ХИБ-3)</w:t>
            </w:r>
          </w:p>
        </w:tc>
        <w:tc>
          <w:tcPr>
            <w:tcW w:w="314" w:type="pct"/>
            <w:vAlign w:val="center"/>
          </w:tcPr>
          <w:p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TC.6</w:t>
            </w:r>
          </w:p>
        </w:tc>
        <w:tc>
          <w:tcPr>
            <w:tcW w:w="837" w:type="pct"/>
            <w:vAlign w:val="center"/>
          </w:tcPr>
          <w:p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пневмококковой инфекции (введение пневмококковой конъюгированной вакцины)</w:t>
            </w:r>
            <w:bookmarkStart w:id="1" w:name="_Ref464250402"/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0"/>
            </w:r>
            <w:bookmarkEnd w:id="1"/>
          </w:p>
        </w:tc>
        <w:tc>
          <w:tcPr>
            <w:tcW w:w="356" w:type="pct"/>
            <w:vAlign w:val="center"/>
          </w:tcPr>
          <w:p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 xml:space="preserve">детей </w:t>
            </w:r>
            <w:r w:rsidRPr="008E7F41">
              <w:rPr>
                <w:sz w:val="16"/>
                <w:szCs w:val="16"/>
                <w:lang w:val="ru-RU"/>
              </w:rPr>
              <w:t xml:space="preserve">в возрасте </w:t>
            </w:r>
            <w:r w:rsidRPr="00C805C0">
              <w:rPr>
                <w:color w:val="FF0000"/>
                <w:sz w:val="16"/>
                <w:szCs w:val="16"/>
                <w:lang w:val="ru-RU"/>
              </w:rPr>
              <w:t>12–23/24–35</w:t>
            </w:r>
            <w:r w:rsidRPr="008E7F41">
              <w:rPr>
                <w:sz w:val="16"/>
                <w:szCs w:val="16"/>
                <w:lang w:val="ru-RU"/>
              </w:rPr>
              <w:t xml:space="preserve"> месяцев, которым к </w:t>
            </w:r>
            <w:r w:rsidRPr="00C805C0">
              <w:rPr>
                <w:color w:val="FF0000"/>
                <w:sz w:val="16"/>
                <w:szCs w:val="16"/>
                <w:lang w:val="ru-RU"/>
              </w:rPr>
              <w:t>первому/второму</w:t>
            </w:r>
            <w:r w:rsidRPr="008E7F41">
              <w:rPr>
                <w:sz w:val="16"/>
                <w:szCs w:val="16"/>
                <w:lang w:val="ru-RU"/>
              </w:rPr>
              <w:t xml:space="preserve"> дню рождения введена третья доза пневмококковой </w:t>
            </w:r>
            <w:r w:rsidRPr="00B3153E">
              <w:rPr>
                <w:sz w:val="16"/>
                <w:szCs w:val="16"/>
                <w:lang w:val="ru-RU"/>
              </w:rPr>
              <w:t>(</w:t>
            </w:r>
            <w:r w:rsidRPr="008E7F41">
              <w:rPr>
                <w:sz w:val="16"/>
                <w:szCs w:val="16"/>
                <w:lang w:val="ru-RU"/>
              </w:rPr>
              <w:t>конъюгированной</w:t>
            </w:r>
            <w:r w:rsidRPr="00B3153E">
              <w:rPr>
                <w:sz w:val="16"/>
                <w:szCs w:val="16"/>
                <w:lang w:val="ru-RU"/>
              </w:rPr>
              <w:t>)</w:t>
            </w:r>
            <w:r w:rsidRPr="008E7F41">
              <w:rPr>
                <w:sz w:val="16"/>
                <w:szCs w:val="16"/>
                <w:lang w:val="ru-RU"/>
              </w:rPr>
              <w:t xml:space="preserve"> вакцины (ПКВ-3)</w:t>
            </w:r>
          </w:p>
        </w:tc>
        <w:tc>
          <w:tcPr>
            <w:tcW w:w="314" w:type="pct"/>
            <w:vAlign w:val="center"/>
          </w:tcPr>
          <w:p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TC.7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ротавируса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12–23 месяцев, которым к первому дню рождения введена вторая/третья доза вакцины от ротавирусной инфекции (Рота-2/3)</w:t>
            </w:r>
          </w:p>
        </w:tc>
        <w:tc>
          <w:tcPr>
            <w:tcW w:w="314" w:type="pct"/>
            <w:vAlign w:val="center"/>
          </w:tcPr>
          <w:p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TC.8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краснухи</w:t>
            </w:r>
            <w:r>
              <w:rPr>
                <w:sz w:val="16"/>
                <w:szCs w:val="16"/>
                <w:vertAlign w:val="superscript"/>
                <w:lang w:val="en-GB"/>
              </w:rPr>
              <w:t xml:space="preserve"> 10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</w:t>
            </w:r>
            <w:r w:rsidRPr="00B3153E">
              <w:rPr>
                <w:color w:val="FF0000"/>
                <w:sz w:val="16"/>
                <w:szCs w:val="16"/>
                <w:lang w:val="ru-RU"/>
              </w:rPr>
              <w:t>12–</w:t>
            </w:r>
            <w:r w:rsidRPr="00C805C0">
              <w:rPr>
                <w:color w:val="FF0000"/>
                <w:sz w:val="16"/>
                <w:szCs w:val="16"/>
                <w:lang w:val="ru-RU"/>
              </w:rPr>
              <w:t>23/24-35</w:t>
            </w:r>
            <w:r w:rsidRPr="008E7F41">
              <w:rPr>
                <w:sz w:val="16"/>
                <w:szCs w:val="16"/>
                <w:lang w:val="ru-RU"/>
              </w:rPr>
              <w:t xml:space="preserve"> месяцев, которым к </w:t>
            </w:r>
            <w:r w:rsidRPr="00C805C0">
              <w:rPr>
                <w:color w:val="FF0000"/>
                <w:sz w:val="16"/>
                <w:szCs w:val="16"/>
                <w:lang w:val="ru-RU"/>
              </w:rPr>
              <w:t>первому/второму</w:t>
            </w:r>
            <w:r w:rsidRPr="008E7F41">
              <w:rPr>
                <w:sz w:val="16"/>
                <w:szCs w:val="16"/>
                <w:lang w:val="ru-RU"/>
              </w:rPr>
              <w:t xml:space="preserve"> дню рождения сделана прививка от краснухи</w:t>
            </w:r>
          </w:p>
        </w:tc>
        <w:tc>
          <w:tcPr>
            <w:tcW w:w="314" w:type="pct"/>
            <w:vAlign w:val="center"/>
          </w:tcPr>
          <w:p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TC.9</w:t>
            </w:r>
          </w:p>
        </w:tc>
        <w:tc>
          <w:tcPr>
            <w:tcW w:w="837" w:type="pct"/>
            <w:vAlign w:val="center"/>
          </w:tcPr>
          <w:p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iCs/>
                <w:sz w:val="16"/>
                <w:szCs w:val="16"/>
                <w:lang w:val="ru-RU"/>
              </w:rPr>
              <w:t>Охват прививками от желтой лихорадки</w:t>
            </w:r>
          </w:p>
        </w:tc>
        <w:tc>
          <w:tcPr>
            <w:tcW w:w="356" w:type="pct"/>
            <w:vAlign w:val="center"/>
          </w:tcPr>
          <w:p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детей в возрасте 12–23 месяцев, которым к первому дню рождения сделана прививка от желтой лихорадки</w:t>
            </w:r>
          </w:p>
        </w:tc>
        <w:tc>
          <w:tcPr>
            <w:tcW w:w="314" w:type="pct"/>
            <w:vAlign w:val="center"/>
          </w:tcPr>
          <w:p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TC.10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кори</w:t>
            </w:r>
            <w:r>
              <w:rPr>
                <w:sz w:val="16"/>
                <w:szCs w:val="16"/>
                <w:vertAlign w:val="superscript"/>
                <w:lang w:val="en-GB"/>
              </w:rPr>
              <w:t xml:space="preserve"> 10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</w:t>
            </w:r>
            <w:r w:rsidRPr="00C805C0">
              <w:rPr>
                <w:color w:val="FF0000"/>
                <w:sz w:val="16"/>
                <w:szCs w:val="16"/>
                <w:lang w:val="ru-RU"/>
              </w:rPr>
              <w:t>12–23/24-35</w:t>
            </w:r>
            <w:r w:rsidRPr="008E7F41">
              <w:rPr>
                <w:sz w:val="16"/>
                <w:szCs w:val="16"/>
                <w:lang w:val="ru-RU"/>
              </w:rPr>
              <w:t xml:space="preserve"> месяцев, которым к первому/второму дню рождения сделана </w:t>
            </w:r>
            <w:r w:rsidRPr="00C805C0">
              <w:rPr>
                <w:color w:val="FF0000"/>
                <w:sz w:val="16"/>
                <w:szCs w:val="16"/>
                <w:lang w:val="ru-RU"/>
              </w:rPr>
              <w:t>первая/вторая</w:t>
            </w:r>
            <w:r w:rsidRPr="008E7F41">
              <w:rPr>
                <w:sz w:val="16"/>
                <w:szCs w:val="16"/>
                <w:lang w:val="ru-RU"/>
              </w:rPr>
              <w:t xml:space="preserve"> прививка от кори</w:t>
            </w:r>
          </w:p>
        </w:tc>
        <w:tc>
          <w:tcPr>
            <w:tcW w:w="314" w:type="pct"/>
            <w:vAlign w:val="center"/>
          </w:tcPr>
          <w:p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TC.11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Полный охват прививками</w:t>
            </w:r>
            <w:r>
              <w:rPr>
                <w:sz w:val="18"/>
                <w:szCs w:val="16"/>
                <w:vertAlign w:val="superscript"/>
                <w:lang w:val="en-GB"/>
              </w:rPr>
              <w:t>10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3.b.1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</w:t>
            </w:r>
            <w:r w:rsidRPr="00C805C0">
              <w:rPr>
                <w:color w:val="FF0000"/>
                <w:sz w:val="16"/>
                <w:szCs w:val="16"/>
                <w:lang w:val="ru-RU"/>
              </w:rPr>
              <w:t>12–23/24–35</w:t>
            </w:r>
            <w:r w:rsidRPr="008E7F41">
              <w:rPr>
                <w:sz w:val="16"/>
                <w:szCs w:val="16"/>
                <w:lang w:val="ru-RU"/>
              </w:rPr>
              <w:t xml:space="preserve"> месяцев, которым к </w:t>
            </w:r>
            <w:r w:rsidRPr="00C805C0">
              <w:rPr>
                <w:color w:val="FF0000"/>
                <w:sz w:val="16"/>
                <w:szCs w:val="16"/>
                <w:lang w:val="ru-RU"/>
              </w:rPr>
              <w:t>первому/второму</w:t>
            </w:r>
            <w:r w:rsidRPr="008E7F41">
              <w:rPr>
                <w:sz w:val="16"/>
                <w:szCs w:val="16"/>
                <w:lang w:val="ru-RU"/>
              </w:rPr>
              <w:t xml:space="preserve"> дню рождения сделаны все прививки, рекомендованные согласно национальному прививочному календарю</w:t>
            </w:r>
          </w:p>
        </w:tc>
        <w:tc>
          <w:tcPr>
            <w:tcW w:w="314" w:type="pct"/>
            <w:vAlign w:val="center"/>
          </w:tcPr>
          <w:p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TC.12</w:t>
            </w:r>
          </w:p>
        </w:tc>
        <w:tc>
          <w:tcPr>
            <w:tcW w:w="837" w:type="pct"/>
            <w:vAlign w:val="center"/>
          </w:tcPr>
          <w:p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Обращение за медицинской помощью в связи с диареей</w:t>
            </w:r>
          </w:p>
        </w:tc>
        <w:tc>
          <w:tcPr>
            <w:tcW w:w="356" w:type="pct"/>
            <w:vAlign w:val="center"/>
          </w:tcPr>
          <w:p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которые в последние 2 недели болели диареей, в связи с чем имело место обращение в медицинское учреждение или к поставщику медицинских услуг за консультацией или лечением</w:t>
            </w:r>
          </w:p>
        </w:tc>
        <w:tc>
          <w:tcPr>
            <w:tcW w:w="314" w:type="pct"/>
            <w:vAlign w:val="center"/>
          </w:tcPr>
          <w:p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TC.13a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TC.13b</w:t>
            </w:r>
          </w:p>
        </w:tc>
        <w:tc>
          <w:tcPr>
            <w:tcW w:w="837" w:type="pct"/>
            <w:vAlign w:val="center"/>
          </w:tcPr>
          <w:p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Лечение диареи</w:t>
            </w:r>
            <w:r>
              <w:rPr>
                <w:sz w:val="16"/>
                <w:szCs w:val="16"/>
                <w:lang w:val="ru-RU"/>
              </w:rPr>
              <w:t xml:space="preserve"> растворами солей</w:t>
            </w:r>
            <w:r w:rsidRPr="008E7F41">
              <w:rPr>
                <w:sz w:val="16"/>
                <w:szCs w:val="16"/>
                <w:lang w:val="ru-RU"/>
              </w:rPr>
              <w:t xml:space="preserve"> для пероральной регидратации (СПР) и цинком</w:t>
            </w:r>
          </w:p>
        </w:tc>
        <w:tc>
          <w:tcPr>
            <w:tcW w:w="356" w:type="pct"/>
            <w:vAlign w:val="center"/>
          </w:tcPr>
          <w:p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:rsidR="0091307F" w:rsidRPr="00C805C0" w:rsidRDefault="0091307F" w:rsidP="00B3153E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до 5 лет, которые в последние 2 недели болели диареей и </w:t>
            </w:r>
            <w:r w:rsidRPr="00C805C0">
              <w:rPr>
                <w:sz w:val="16"/>
                <w:szCs w:val="16"/>
                <w:lang w:val="ru-RU"/>
              </w:rPr>
              <w:t xml:space="preserve">получали: </w:t>
            </w:r>
          </w:p>
          <w:p w:rsidR="0091307F" w:rsidRPr="00C805C0" w:rsidRDefault="0091307F" w:rsidP="00B3153E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(a) СПР</w:t>
            </w:r>
            <w:r w:rsidRPr="00C805C0">
              <w:rPr>
                <w:sz w:val="16"/>
                <w:szCs w:val="16"/>
                <w:lang w:val="ru-RU"/>
              </w:rPr>
              <w:t>,</w:t>
            </w:r>
          </w:p>
          <w:p w:rsidR="0091307F" w:rsidRPr="00C805C0" w:rsidRDefault="0091307F" w:rsidP="00C805C0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(b) </w:t>
            </w:r>
            <w:r>
              <w:rPr>
                <w:sz w:val="16"/>
                <w:szCs w:val="16"/>
                <w:lang w:val="ru-RU"/>
              </w:rPr>
              <w:t xml:space="preserve">СПР и </w:t>
            </w:r>
            <w:r w:rsidRPr="00C805C0">
              <w:rPr>
                <w:sz w:val="16"/>
                <w:szCs w:val="16"/>
                <w:lang w:val="ru-RU"/>
              </w:rPr>
              <w:t>цинк.</w:t>
            </w:r>
          </w:p>
        </w:tc>
        <w:tc>
          <w:tcPr>
            <w:tcW w:w="314" w:type="pct"/>
            <w:vAlign w:val="bottom"/>
          </w:tcPr>
          <w:p w:rsidR="0091307F" w:rsidRPr="00C805C0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TC.14</w:t>
            </w:r>
          </w:p>
        </w:tc>
        <w:tc>
          <w:tcPr>
            <w:tcW w:w="837" w:type="pct"/>
            <w:vAlign w:val="center"/>
          </w:tcPr>
          <w:p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Пероральная регидратационная терапия (ПРТ) с продолжением питания при диарее</w:t>
            </w:r>
          </w:p>
        </w:tc>
        <w:tc>
          <w:tcPr>
            <w:tcW w:w="356" w:type="pct"/>
            <w:vAlign w:val="center"/>
          </w:tcPr>
          <w:p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которые в последние 2 недели болели диареей и получали ПРТ (пакет СПР, предварительно расфасованный раствор СПР, рекомендованную жидкость домашнего приготовления либо увеличенный объем жидкостей) и продолжали принимать пищу во время данного эпизода диареи</w:t>
            </w:r>
          </w:p>
        </w:tc>
        <w:tc>
          <w:tcPr>
            <w:tcW w:w="314" w:type="pct"/>
            <w:vAlign w:val="center"/>
          </w:tcPr>
          <w:p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TC.15</w:t>
            </w:r>
          </w:p>
        </w:tc>
        <w:tc>
          <w:tcPr>
            <w:tcW w:w="837" w:type="pct"/>
            <w:vAlign w:val="center"/>
          </w:tcPr>
          <w:p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 xml:space="preserve">» </w:t>
            </w:r>
            <w:r>
              <w:rPr>
                <w:sz w:val="16"/>
                <w:szCs w:val="16"/>
                <w:lang w:val="ru-RU"/>
              </w:rPr>
              <w:t xml:space="preserve">видами топлива </w:t>
            </w:r>
            <w:r w:rsidRPr="008E7F41">
              <w:rPr>
                <w:sz w:val="16"/>
                <w:szCs w:val="16"/>
                <w:lang w:val="ru-RU"/>
              </w:rPr>
              <w:t>и технологиями в качестве основных для приготовления пищи</w:t>
            </w:r>
          </w:p>
        </w:tc>
        <w:tc>
          <w:tcPr>
            <w:tcW w:w="356" w:type="pct"/>
            <w:vAlign w:val="center"/>
          </w:tcPr>
          <w:p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EU</w:t>
            </w:r>
          </w:p>
        </w:tc>
        <w:tc>
          <w:tcPr>
            <w:tcW w:w="2877" w:type="pct"/>
            <w:vAlign w:val="center"/>
          </w:tcPr>
          <w:p w:rsidR="0091307F" w:rsidRPr="00552F90" w:rsidRDefault="0091307F" w:rsidP="00184895">
            <w:pPr>
              <w:rPr>
                <w:sz w:val="16"/>
                <w:szCs w:val="16"/>
                <w:lang w:val="ru-RU"/>
              </w:rPr>
            </w:pPr>
            <w:r w:rsidRPr="00552F9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членов домохозяйств, которые пользуются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>»</w:t>
            </w:r>
            <w:r>
              <w:rPr>
                <w:sz w:val="16"/>
                <w:szCs w:val="16"/>
                <w:lang w:val="ru-RU"/>
              </w:rPr>
              <w:t xml:space="preserve"> видами</w:t>
            </w:r>
            <w:r w:rsidRPr="008E7F41">
              <w:rPr>
                <w:sz w:val="16"/>
                <w:szCs w:val="16"/>
                <w:lang w:val="ru-RU"/>
              </w:rPr>
              <w:t xml:space="preserve"> топли</w:t>
            </w:r>
            <w:r>
              <w:rPr>
                <w:sz w:val="16"/>
                <w:szCs w:val="16"/>
                <w:lang w:val="ru-RU"/>
              </w:rPr>
              <w:t xml:space="preserve">ва </w:t>
            </w:r>
            <w:r w:rsidRPr="008E7F41">
              <w:rPr>
                <w:sz w:val="16"/>
                <w:szCs w:val="16"/>
                <w:lang w:val="ru-RU"/>
              </w:rPr>
              <w:t>и технологиями в качестве основных для приготовления пищи</w:t>
            </w:r>
          </w:p>
        </w:tc>
        <w:tc>
          <w:tcPr>
            <w:tcW w:w="314" w:type="pct"/>
            <w:vAlign w:val="center"/>
          </w:tcPr>
          <w:p w:rsidR="0091307F" w:rsidRPr="00552F9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TC.16</w:t>
            </w:r>
          </w:p>
        </w:tc>
        <w:tc>
          <w:tcPr>
            <w:tcW w:w="837" w:type="pct"/>
            <w:vAlign w:val="center"/>
          </w:tcPr>
          <w:p w:rsidR="0091307F" w:rsidRPr="00C805C0" w:rsidRDefault="0091307F" w:rsidP="00250F22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 xml:space="preserve">» </w:t>
            </w:r>
            <w:r>
              <w:rPr>
                <w:sz w:val="16"/>
                <w:szCs w:val="16"/>
                <w:lang w:val="ru-RU"/>
              </w:rPr>
              <w:t xml:space="preserve">видами топлива </w:t>
            </w:r>
            <w:r w:rsidRPr="008E7F41">
              <w:rPr>
                <w:sz w:val="16"/>
                <w:szCs w:val="16"/>
                <w:lang w:val="ru-RU"/>
              </w:rPr>
              <w:t xml:space="preserve">и технологиями в качестве основных для </w:t>
            </w:r>
            <w:r>
              <w:rPr>
                <w:sz w:val="16"/>
                <w:szCs w:val="16"/>
                <w:lang w:val="ru-RU"/>
              </w:rPr>
              <w:t>обогрева</w:t>
            </w:r>
          </w:p>
        </w:tc>
        <w:tc>
          <w:tcPr>
            <w:tcW w:w="356" w:type="pct"/>
            <w:vAlign w:val="center"/>
          </w:tcPr>
          <w:p w:rsidR="0091307F" w:rsidRPr="00552F9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EU</w:t>
            </w:r>
          </w:p>
        </w:tc>
        <w:tc>
          <w:tcPr>
            <w:tcW w:w="2877" w:type="pct"/>
            <w:vAlign w:val="center"/>
          </w:tcPr>
          <w:p w:rsidR="0091307F" w:rsidRPr="00552F90" w:rsidRDefault="0091307F" w:rsidP="00250F22">
            <w:pPr>
              <w:rPr>
                <w:sz w:val="16"/>
                <w:szCs w:val="16"/>
                <w:lang w:val="ru-RU"/>
              </w:rPr>
            </w:pPr>
            <w:r w:rsidRPr="00552F9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членов домохозяйств, которые пользуются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>»</w:t>
            </w:r>
            <w:r>
              <w:rPr>
                <w:sz w:val="16"/>
                <w:szCs w:val="16"/>
                <w:lang w:val="ru-RU"/>
              </w:rPr>
              <w:t xml:space="preserve"> видами</w:t>
            </w:r>
            <w:r w:rsidRPr="008E7F41">
              <w:rPr>
                <w:sz w:val="16"/>
                <w:szCs w:val="16"/>
                <w:lang w:val="ru-RU"/>
              </w:rPr>
              <w:t xml:space="preserve"> топли</w:t>
            </w:r>
            <w:r>
              <w:rPr>
                <w:sz w:val="16"/>
                <w:szCs w:val="16"/>
                <w:lang w:val="ru-RU"/>
              </w:rPr>
              <w:t xml:space="preserve">ва </w:t>
            </w:r>
            <w:r w:rsidRPr="008E7F41">
              <w:rPr>
                <w:sz w:val="16"/>
                <w:szCs w:val="16"/>
                <w:lang w:val="ru-RU"/>
              </w:rPr>
              <w:t xml:space="preserve">и технологиями в качестве основных для </w:t>
            </w:r>
            <w:r>
              <w:rPr>
                <w:sz w:val="16"/>
                <w:szCs w:val="16"/>
                <w:lang w:val="ru-RU"/>
              </w:rPr>
              <w:t>обогрева</w:t>
            </w:r>
          </w:p>
        </w:tc>
        <w:tc>
          <w:tcPr>
            <w:tcW w:w="314" w:type="pct"/>
            <w:vAlign w:val="center"/>
          </w:tcPr>
          <w:p w:rsidR="0091307F" w:rsidRPr="00552F9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AF092A">
        <w:trPr>
          <w:cantSplit/>
          <w:trHeight w:val="686"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TC.17</w:t>
            </w:r>
          </w:p>
        </w:tc>
        <w:tc>
          <w:tcPr>
            <w:tcW w:w="837" w:type="pct"/>
            <w:vAlign w:val="center"/>
          </w:tcPr>
          <w:p w:rsidR="0091307F" w:rsidRPr="00C805C0" w:rsidRDefault="0091307F" w:rsidP="00250F22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 xml:space="preserve">» </w:t>
            </w:r>
            <w:r>
              <w:rPr>
                <w:sz w:val="16"/>
                <w:szCs w:val="16"/>
                <w:lang w:val="ru-RU"/>
              </w:rPr>
              <w:t xml:space="preserve">видами топлива </w:t>
            </w:r>
            <w:r w:rsidRPr="008E7F41">
              <w:rPr>
                <w:sz w:val="16"/>
                <w:szCs w:val="16"/>
                <w:lang w:val="ru-RU"/>
              </w:rPr>
              <w:t xml:space="preserve">и технологиями в качестве основных для </w:t>
            </w:r>
            <w:r>
              <w:rPr>
                <w:sz w:val="16"/>
                <w:szCs w:val="16"/>
                <w:lang w:val="ru-RU"/>
              </w:rPr>
              <w:t>освещения</w:t>
            </w:r>
          </w:p>
        </w:tc>
        <w:tc>
          <w:tcPr>
            <w:tcW w:w="356" w:type="pct"/>
            <w:vAlign w:val="center"/>
          </w:tcPr>
          <w:p w:rsidR="0091307F" w:rsidRPr="00552F9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EU</w:t>
            </w:r>
          </w:p>
        </w:tc>
        <w:tc>
          <w:tcPr>
            <w:tcW w:w="2877" w:type="pct"/>
            <w:vAlign w:val="center"/>
          </w:tcPr>
          <w:p w:rsidR="0091307F" w:rsidRPr="00552F90" w:rsidRDefault="0091307F" w:rsidP="00250F22">
            <w:pPr>
              <w:rPr>
                <w:sz w:val="16"/>
                <w:szCs w:val="16"/>
                <w:lang w:val="ru-RU"/>
              </w:rPr>
            </w:pPr>
            <w:r w:rsidRPr="00552F9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членов домохозяйств, которые пользуются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>»</w:t>
            </w:r>
            <w:r>
              <w:rPr>
                <w:sz w:val="16"/>
                <w:szCs w:val="16"/>
                <w:lang w:val="ru-RU"/>
              </w:rPr>
              <w:t xml:space="preserve"> видами</w:t>
            </w:r>
            <w:r w:rsidRPr="008E7F41">
              <w:rPr>
                <w:sz w:val="16"/>
                <w:szCs w:val="16"/>
                <w:lang w:val="ru-RU"/>
              </w:rPr>
              <w:t xml:space="preserve"> топли</w:t>
            </w:r>
            <w:r>
              <w:rPr>
                <w:sz w:val="16"/>
                <w:szCs w:val="16"/>
                <w:lang w:val="ru-RU"/>
              </w:rPr>
              <w:t xml:space="preserve">ва </w:t>
            </w:r>
            <w:r w:rsidRPr="008E7F41">
              <w:rPr>
                <w:sz w:val="16"/>
                <w:szCs w:val="16"/>
                <w:lang w:val="ru-RU"/>
              </w:rPr>
              <w:t xml:space="preserve">и технологиями в качестве основных для </w:t>
            </w:r>
            <w:r>
              <w:rPr>
                <w:sz w:val="16"/>
                <w:szCs w:val="16"/>
                <w:lang w:val="ru-RU"/>
              </w:rPr>
              <w:t>освещения</w:t>
            </w:r>
          </w:p>
        </w:tc>
        <w:tc>
          <w:tcPr>
            <w:tcW w:w="314" w:type="pct"/>
            <w:vAlign w:val="center"/>
          </w:tcPr>
          <w:p w:rsidR="0091307F" w:rsidRPr="00552F9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TC.18</w:t>
            </w:r>
          </w:p>
        </w:tc>
        <w:tc>
          <w:tcPr>
            <w:tcW w:w="837" w:type="pct"/>
            <w:vAlign w:val="center"/>
          </w:tcPr>
          <w:p w:rsidR="0091307F" w:rsidRPr="00C805C0" w:rsidRDefault="0091307F" w:rsidP="00250F22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 xml:space="preserve">» </w:t>
            </w:r>
            <w:r>
              <w:rPr>
                <w:sz w:val="16"/>
                <w:szCs w:val="16"/>
                <w:lang w:val="ru-RU"/>
              </w:rPr>
              <w:t xml:space="preserve">видами топлива </w:t>
            </w:r>
            <w:r w:rsidRPr="008E7F41">
              <w:rPr>
                <w:sz w:val="16"/>
                <w:szCs w:val="16"/>
                <w:lang w:val="ru-RU"/>
              </w:rPr>
              <w:t>и технологиями в качестве основных для</w:t>
            </w:r>
            <w:r>
              <w:rPr>
                <w:sz w:val="16"/>
                <w:szCs w:val="16"/>
                <w:lang w:val="ru-RU"/>
              </w:rPr>
              <w:t xml:space="preserve"> приготовления пищи, обогрева и</w:t>
            </w:r>
            <w:r w:rsidRPr="008E7F4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освещения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7.1.2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EU</w:t>
            </w:r>
          </w:p>
        </w:tc>
        <w:tc>
          <w:tcPr>
            <w:tcW w:w="2877" w:type="pct"/>
            <w:vAlign w:val="center"/>
          </w:tcPr>
          <w:p w:rsidR="0091307F" w:rsidRPr="00552F90" w:rsidRDefault="0091307F" w:rsidP="00250F22">
            <w:pPr>
              <w:rPr>
                <w:sz w:val="16"/>
                <w:szCs w:val="16"/>
                <w:lang w:val="ru-RU"/>
              </w:rPr>
            </w:pPr>
            <w:r w:rsidRPr="00552F9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членов домохозяйств, которые пользуются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>»</w:t>
            </w:r>
            <w:r>
              <w:rPr>
                <w:sz w:val="16"/>
                <w:szCs w:val="16"/>
                <w:lang w:val="ru-RU"/>
              </w:rPr>
              <w:t xml:space="preserve"> видами</w:t>
            </w:r>
            <w:r w:rsidRPr="008E7F41">
              <w:rPr>
                <w:sz w:val="16"/>
                <w:szCs w:val="16"/>
                <w:lang w:val="ru-RU"/>
              </w:rPr>
              <w:t xml:space="preserve"> топли</w:t>
            </w:r>
            <w:r>
              <w:rPr>
                <w:sz w:val="16"/>
                <w:szCs w:val="16"/>
                <w:lang w:val="ru-RU"/>
              </w:rPr>
              <w:t xml:space="preserve">ва </w:t>
            </w:r>
            <w:r w:rsidRPr="008E7F41">
              <w:rPr>
                <w:sz w:val="16"/>
                <w:szCs w:val="16"/>
                <w:lang w:val="ru-RU"/>
              </w:rPr>
              <w:t xml:space="preserve">и технологиями в качестве основных для </w:t>
            </w:r>
            <w:r>
              <w:rPr>
                <w:sz w:val="16"/>
                <w:szCs w:val="16"/>
                <w:lang w:val="ru-RU"/>
              </w:rPr>
              <w:t>приготовления пищи, обогрева и освещения</w:t>
            </w:r>
          </w:p>
        </w:tc>
        <w:tc>
          <w:tcPr>
            <w:tcW w:w="314" w:type="pct"/>
            <w:vAlign w:val="center"/>
          </w:tcPr>
          <w:p w:rsidR="0091307F" w:rsidRPr="00552F9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TC.19</w:t>
            </w:r>
          </w:p>
        </w:tc>
        <w:tc>
          <w:tcPr>
            <w:tcW w:w="837" w:type="pct"/>
            <w:vAlign w:val="center"/>
          </w:tcPr>
          <w:p w:rsidR="0091307F" w:rsidRPr="00552F90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Обращение за медицинской помощью в связи с симптомами острой респираторной инфекции (ОРИ) у детей</w:t>
            </w:r>
          </w:p>
        </w:tc>
        <w:tc>
          <w:tcPr>
            <w:tcW w:w="356" w:type="pct"/>
            <w:vAlign w:val="center"/>
          </w:tcPr>
          <w:p w:rsidR="0091307F" w:rsidRPr="00552F9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:rsidR="0091307F" w:rsidRPr="00552F90" w:rsidRDefault="0091307F" w:rsidP="00184895">
            <w:pPr>
              <w:rPr>
                <w:sz w:val="16"/>
                <w:szCs w:val="16"/>
                <w:lang w:val="ru-RU"/>
              </w:rPr>
            </w:pPr>
            <w:r w:rsidRPr="00552F9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у которых в последние 2 недели были симптомы ОРИ, в связи с чем имело место обращение в медицинское учреждение или к поставщику медицинских услуг за консультацией или лечением</w:t>
            </w:r>
          </w:p>
        </w:tc>
        <w:tc>
          <w:tcPr>
            <w:tcW w:w="314" w:type="pct"/>
            <w:vAlign w:val="center"/>
          </w:tcPr>
          <w:p w:rsidR="0091307F" w:rsidRPr="00552F9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TC.20</w:t>
            </w:r>
          </w:p>
        </w:tc>
        <w:tc>
          <w:tcPr>
            <w:tcW w:w="837" w:type="pct"/>
            <w:vAlign w:val="center"/>
          </w:tcPr>
          <w:p w:rsidR="0091307F" w:rsidRPr="00552F90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Лечение детей с симптомами ОРИ антибиотиками</w:t>
            </w:r>
          </w:p>
        </w:tc>
        <w:tc>
          <w:tcPr>
            <w:tcW w:w="356" w:type="pct"/>
            <w:vAlign w:val="center"/>
          </w:tcPr>
          <w:p w:rsidR="0091307F" w:rsidRPr="00552F9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:rsidR="0091307F" w:rsidRPr="00552F90" w:rsidRDefault="0091307F" w:rsidP="00184895">
            <w:pPr>
              <w:rPr>
                <w:sz w:val="16"/>
                <w:szCs w:val="16"/>
                <w:lang w:val="ru-RU"/>
              </w:rPr>
            </w:pPr>
            <w:r w:rsidRPr="00552F9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у которых в последние 2 недели были симптомы ОРИ и которые получали антибиотики</w:t>
            </w:r>
          </w:p>
        </w:tc>
        <w:tc>
          <w:tcPr>
            <w:tcW w:w="314" w:type="pct"/>
            <w:vAlign w:val="center"/>
          </w:tcPr>
          <w:p w:rsidR="0091307F" w:rsidRPr="00552F9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TC.21a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TC.21b</w:t>
            </w:r>
          </w:p>
        </w:tc>
        <w:tc>
          <w:tcPr>
            <w:tcW w:w="837" w:type="pct"/>
            <w:vAlign w:val="center"/>
          </w:tcPr>
          <w:p w:rsidR="0091307F" w:rsidRPr="00552F90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в домохозяйстве противомоскитных сеток, обработанных инсектицидом (СОИ)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1"/>
            </w:r>
          </w:p>
        </w:tc>
        <w:tc>
          <w:tcPr>
            <w:tcW w:w="356" w:type="pct"/>
            <w:vAlign w:val="center"/>
          </w:tcPr>
          <w:p w:rsidR="0091307F" w:rsidRPr="00552F9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TN</w:t>
            </w:r>
          </w:p>
        </w:tc>
        <w:tc>
          <w:tcPr>
            <w:tcW w:w="2877" w:type="pct"/>
            <w:vAlign w:val="center"/>
          </w:tcPr>
          <w:p w:rsidR="0091307F" w:rsidRPr="008E7F41" w:rsidRDefault="0091307F" w:rsidP="00552F90">
            <w:pPr>
              <w:rPr>
                <w:sz w:val="16"/>
                <w:szCs w:val="16"/>
                <w:lang w:val="ru-RU"/>
              </w:rPr>
            </w:pPr>
            <w:r w:rsidRPr="00552F9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домохозяйств, где имеется:</w:t>
            </w:r>
          </w:p>
          <w:p w:rsidR="0091307F" w:rsidRDefault="0091307F" w:rsidP="00552F90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хотя бы одна СОИ;</w:t>
            </w:r>
          </w:p>
          <w:p w:rsidR="0091307F" w:rsidRPr="00552F90" w:rsidRDefault="0091307F" w:rsidP="00552F90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хотя бы одна СОИ на каждых двух человек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bottom"/>
          </w:tcPr>
          <w:p w:rsidR="0091307F" w:rsidRPr="00552F90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TC.22</w:t>
            </w:r>
          </w:p>
        </w:tc>
        <w:tc>
          <w:tcPr>
            <w:tcW w:w="837" w:type="pct"/>
            <w:vAlign w:val="center"/>
          </w:tcPr>
          <w:p w:rsidR="0091307F" w:rsidRPr="0095425C" w:rsidRDefault="0091307F" w:rsidP="00184895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ru-RU"/>
              </w:rPr>
              <w:t>Население, которое спит под </w:t>
            </w:r>
            <w:r w:rsidRPr="008E7F41">
              <w:rPr>
                <w:sz w:val="16"/>
                <w:szCs w:val="16"/>
                <w:lang w:val="ru-RU"/>
              </w:rPr>
              <w:t>СОИ</w:t>
            </w:r>
            <w:r w:rsidRPr="00384DFF">
              <w:rPr>
                <w:sz w:val="16"/>
                <w:szCs w:val="16"/>
                <w:vertAlign w:val="superscript"/>
                <w:lang w:val="hr-HR"/>
              </w:rPr>
              <w:t>11</w:t>
            </w:r>
          </w:p>
        </w:tc>
        <w:tc>
          <w:tcPr>
            <w:tcW w:w="356" w:type="pct"/>
            <w:vAlign w:val="center"/>
          </w:tcPr>
          <w:p w:rsidR="0091307F" w:rsidRPr="00AB7608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TN</w:t>
            </w:r>
          </w:p>
        </w:tc>
        <w:tc>
          <w:tcPr>
            <w:tcW w:w="2877" w:type="pct"/>
            <w:vAlign w:val="center"/>
          </w:tcPr>
          <w:p w:rsidR="0091307F" w:rsidRPr="00AB7608" w:rsidRDefault="0091307F" w:rsidP="00184895">
            <w:pPr>
              <w:rPr>
                <w:sz w:val="16"/>
                <w:szCs w:val="16"/>
                <w:lang w:val="ru-RU"/>
              </w:rPr>
            </w:pPr>
            <w:r w:rsidRPr="00AB7608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членов домохозяйств, </w:t>
            </w:r>
            <w:r>
              <w:rPr>
                <w:sz w:val="16"/>
                <w:szCs w:val="16"/>
                <w:lang w:val="ru-RU"/>
              </w:rPr>
              <w:t>которые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провели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предыдущую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ночь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опрашиваемых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домохозяйствах и в течение нее </w:t>
            </w:r>
            <w:r w:rsidRPr="008E7F41">
              <w:rPr>
                <w:sz w:val="16"/>
                <w:szCs w:val="16"/>
                <w:lang w:val="ru-RU"/>
              </w:rPr>
              <w:t>спали под СОИ</w:t>
            </w:r>
          </w:p>
        </w:tc>
        <w:tc>
          <w:tcPr>
            <w:tcW w:w="314" w:type="pct"/>
            <w:vAlign w:val="center"/>
          </w:tcPr>
          <w:p w:rsidR="0091307F" w:rsidRPr="00AB7608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TC.23</w:t>
            </w:r>
          </w:p>
        </w:tc>
        <w:tc>
          <w:tcPr>
            <w:tcW w:w="837" w:type="pct"/>
            <w:vAlign w:val="center"/>
          </w:tcPr>
          <w:p w:rsidR="0091307F" w:rsidRPr="00AB7608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 в возрасте до 5 лет, которые спят под СОИ</w:t>
            </w:r>
            <w:r w:rsidRPr="0095425C">
              <w:rPr>
                <w:sz w:val="16"/>
                <w:szCs w:val="16"/>
                <w:vertAlign w:val="superscript"/>
                <w:lang w:val="hr-HR"/>
              </w:rPr>
              <w:t>11</w:t>
            </w:r>
          </w:p>
        </w:tc>
        <w:tc>
          <w:tcPr>
            <w:tcW w:w="356" w:type="pct"/>
            <w:vAlign w:val="center"/>
          </w:tcPr>
          <w:p w:rsidR="0091307F" w:rsidRPr="00AB7608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TN</w:t>
            </w:r>
          </w:p>
        </w:tc>
        <w:tc>
          <w:tcPr>
            <w:tcW w:w="2877" w:type="pct"/>
            <w:vAlign w:val="center"/>
          </w:tcPr>
          <w:p w:rsidR="0091307F" w:rsidRPr="00AB7608" w:rsidRDefault="0091307F" w:rsidP="00184895">
            <w:pPr>
              <w:rPr>
                <w:sz w:val="16"/>
                <w:szCs w:val="16"/>
                <w:lang w:val="ru-RU"/>
              </w:rPr>
            </w:pPr>
            <w:r w:rsidRPr="00AB7608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до 5 лет, </w:t>
            </w:r>
            <w:r>
              <w:rPr>
                <w:sz w:val="16"/>
                <w:szCs w:val="16"/>
                <w:lang w:val="ru-RU"/>
              </w:rPr>
              <w:t>которые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провели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предыдущую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ночь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опрашиваемых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домохозяйствах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и в течение нее </w:t>
            </w:r>
            <w:r w:rsidRPr="008E7F41">
              <w:rPr>
                <w:sz w:val="16"/>
                <w:szCs w:val="16"/>
                <w:lang w:val="ru-RU"/>
              </w:rPr>
              <w:t>спали под СОИ</w:t>
            </w:r>
          </w:p>
        </w:tc>
        <w:tc>
          <w:tcPr>
            <w:tcW w:w="314" w:type="pct"/>
            <w:vAlign w:val="center"/>
          </w:tcPr>
          <w:p w:rsidR="0091307F" w:rsidRPr="00AB7608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TC.24</w:t>
            </w:r>
          </w:p>
        </w:tc>
        <w:tc>
          <w:tcPr>
            <w:tcW w:w="837" w:type="pct"/>
            <w:vAlign w:val="center"/>
          </w:tcPr>
          <w:p w:rsidR="0091307F" w:rsidRPr="00AB7608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Беременные, которые спят под СОИ</w:t>
            </w:r>
            <w:r w:rsidRPr="0095425C">
              <w:rPr>
                <w:sz w:val="16"/>
                <w:szCs w:val="16"/>
                <w:vertAlign w:val="superscript"/>
                <w:lang w:val="hr-HR"/>
              </w:rPr>
              <w:t>11</w:t>
            </w:r>
          </w:p>
        </w:tc>
        <w:tc>
          <w:tcPr>
            <w:tcW w:w="356" w:type="pct"/>
            <w:vAlign w:val="center"/>
          </w:tcPr>
          <w:p w:rsidR="0091307F" w:rsidRPr="00AB7608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TN – CP</w:t>
            </w:r>
          </w:p>
        </w:tc>
        <w:tc>
          <w:tcPr>
            <w:tcW w:w="2877" w:type="pct"/>
            <w:vAlign w:val="center"/>
          </w:tcPr>
          <w:p w:rsidR="0091307F" w:rsidRPr="00AF652C" w:rsidRDefault="0091307F" w:rsidP="00184895">
            <w:pPr>
              <w:rPr>
                <w:sz w:val="16"/>
                <w:szCs w:val="16"/>
                <w:lang w:val="ru-RU"/>
              </w:rPr>
            </w:pPr>
            <w:r w:rsidRPr="007F6BBD">
              <w:rPr>
                <w:sz w:val="16"/>
                <w:szCs w:val="16"/>
                <w:lang w:val="ru-RU"/>
              </w:rPr>
              <w:t>Процентная доля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беременных</w:t>
            </w:r>
            <w:r w:rsidRPr="00AF652C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которые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провели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предыдущую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ночь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опрашиваемых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домохозяйствах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течение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нее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спали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под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СОИ</w:t>
            </w:r>
          </w:p>
        </w:tc>
        <w:tc>
          <w:tcPr>
            <w:tcW w:w="314" w:type="pct"/>
            <w:vAlign w:val="center"/>
          </w:tcPr>
          <w:p w:rsidR="0091307F" w:rsidRPr="00AF652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TC.25</w:t>
            </w:r>
          </w:p>
        </w:tc>
        <w:tc>
          <w:tcPr>
            <w:tcW w:w="837" w:type="pct"/>
            <w:vAlign w:val="center"/>
          </w:tcPr>
          <w:p w:rsidR="0091307F" w:rsidRPr="00AB7608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Периодическое профилактическое лечение малярии во время беременности</w:t>
            </w:r>
          </w:p>
        </w:tc>
        <w:tc>
          <w:tcPr>
            <w:tcW w:w="356" w:type="pct"/>
            <w:vAlign w:val="center"/>
          </w:tcPr>
          <w:p w:rsidR="0091307F" w:rsidRPr="00AB7608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77" w:type="pct"/>
            <w:vAlign w:val="center"/>
          </w:tcPr>
          <w:p w:rsidR="0091307F" w:rsidRPr="00AB7608" w:rsidRDefault="0091307F" w:rsidP="00184895">
            <w:pPr>
              <w:rPr>
                <w:sz w:val="16"/>
                <w:szCs w:val="16"/>
                <w:lang w:val="ru-RU"/>
              </w:rPr>
            </w:pPr>
            <w:r w:rsidRPr="00AB7608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лет, которые</w:t>
            </w:r>
            <w:r>
              <w:rPr>
                <w:sz w:val="16"/>
                <w:szCs w:val="16"/>
                <w:lang w:val="ru-RU"/>
              </w:rPr>
              <w:t xml:space="preserve"> родили живого ребенка в последние 2 года и которые</w:t>
            </w:r>
            <w:r w:rsidRPr="008E7F41">
              <w:rPr>
                <w:sz w:val="16"/>
                <w:szCs w:val="16"/>
                <w:lang w:val="ru-RU"/>
              </w:rPr>
              <w:t xml:space="preserve"> с целью профилактики малярии получили три или большее число доз СП/Фансидара</w:t>
            </w:r>
            <w:r w:rsidRPr="00AB760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 время последней беременности, приведшей к рождению живого ребенка</w:t>
            </w:r>
          </w:p>
        </w:tc>
        <w:tc>
          <w:tcPr>
            <w:tcW w:w="314" w:type="pct"/>
            <w:vAlign w:val="center"/>
          </w:tcPr>
          <w:p w:rsidR="0091307F" w:rsidRPr="00AB7608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TC.26</w:t>
            </w:r>
          </w:p>
        </w:tc>
        <w:tc>
          <w:tcPr>
            <w:tcW w:w="837" w:type="pct"/>
            <w:vAlign w:val="center"/>
          </w:tcPr>
          <w:p w:rsidR="0091307F" w:rsidRPr="00AB7608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Обращение за помощью в связи с повышением температуры</w:t>
            </w:r>
          </w:p>
        </w:tc>
        <w:tc>
          <w:tcPr>
            <w:tcW w:w="356" w:type="pct"/>
            <w:vAlign w:val="center"/>
          </w:tcPr>
          <w:p w:rsidR="0091307F" w:rsidRPr="00AB7608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:rsidR="0091307F" w:rsidRPr="00AB7608" w:rsidRDefault="0091307F" w:rsidP="00184895">
            <w:pPr>
              <w:rPr>
                <w:sz w:val="16"/>
                <w:szCs w:val="16"/>
                <w:lang w:val="ru-RU"/>
              </w:rPr>
            </w:pPr>
            <w:r w:rsidRPr="00AB7608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у которых в последние 2 недели повышалась температура, в связи с чем имело место обращение в медицинское учреждение или к поставщику медицинских услуг за консультацией или лечением</w:t>
            </w:r>
          </w:p>
        </w:tc>
        <w:tc>
          <w:tcPr>
            <w:tcW w:w="314" w:type="pct"/>
            <w:vAlign w:val="center"/>
          </w:tcPr>
          <w:p w:rsidR="0091307F" w:rsidRPr="00AB7608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TC.27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Использование средств диагностики малярии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>Процентная</w:t>
            </w:r>
            <w:r>
              <w:rPr>
                <w:sz w:val="16"/>
                <w:szCs w:val="16"/>
                <w:lang w:val="ru-RU"/>
              </w:rPr>
              <w:t xml:space="preserve"> доля</w:t>
            </w:r>
            <w:r w:rsidRPr="00C0196B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до 5 лет, у которых в последние 2 недели повышалась температура и у которых </w:t>
            </w:r>
            <w:r>
              <w:rPr>
                <w:sz w:val="16"/>
                <w:szCs w:val="16"/>
                <w:lang w:val="ru-RU"/>
              </w:rPr>
              <w:t xml:space="preserve">в это время </w:t>
            </w:r>
            <w:r w:rsidRPr="008E7F41">
              <w:rPr>
                <w:sz w:val="16"/>
                <w:szCs w:val="16"/>
                <w:lang w:val="ru-RU"/>
              </w:rPr>
              <w:t>брали кровь на анализ из пальца или пятки для диагностики малярии</w:t>
            </w:r>
          </w:p>
        </w:tc>
        <w:tc>
          <w:tcPr>
            <w:tcW w:w="314" w:type="pct"/>
            <w:vAlign w:val="center"/>
          </w:tcPr>
          <w:p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TC.28</w:t>
            </w:r>
          </w:p>
        </w:tc>
        <w:tc>
          <w:tcPr>
            <w:tcW w:w="837" w:type="pct"/>
            <w:vAlign w:val="center"/>
          </w:tcPr>
          <w:p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Лечение детей в возрасте до 5 лет от малярии</w:t>
            </w:r>
          </w:p>
        </w:tc>
        <w:tc>
          <w:tcPr>
            <w:tcW w:w="356" w:type="pct"/>
            <w:vAlign w:val="center"/>
          </w:tcPr>
          <w:p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 лет, у которых в последние 2 недели повышалась температура и которые получали какое-либо лечение от малярии</w:t>
            </w:r>
          </w:p>
        </w:tc>
        <w:tc>
          <w:tcPr>
            <w:tcW w:w="314" w:type="pct"/>
            <w:vAlign w:val="center"/>
          </w:tcPr>
          <w:p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TC.29</w:t>
            </w:r>
          </w:p>
        </w:tc>
        <w:tc>
          <w:tcPr>
            <w:tcW w:w="837" w:type="pct"/>
            <w:vAlign w:val="center"/>
          </w:tcPr>
          <w:p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Артемизинин-комбинированная терапия (АКТ) детей, получавших лечение от малярии</w:t>
            </w:r>
          </w:p>
        </w:tc>
        <w:tc>
          <w:tcPr>
            <w:tcW w:w="356" w:type="pct"/>
            <w:vAlign w:val="center"/>
          </w:tcPr>
          <w:p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у которых в последние 2 недели повышалась температура и которые получали</w:t>
            </w:r>
            <w:r>
              <w:rPr>
                <w:sz w:val="16"/>
                <w:szCs w:val="16"/>
                <w:lang w:val="ru-RU"/>
              </w:rPr>
              <w:t xml:space="preserve"> противомалярийные препараты и</w:t>
            </w:r>
            <w:r w:rsidRPr="008E7F41">
              <w:rPr>
                <w:sz w:val="16"/>
                <w:szCs w:val="16"/>
                <w:lang w:val="ru-RU"/>
              </w:rPr>
              <w:t xml:space="preserve"> АКТ (или другую терапию первой линии в соответствии с национальной политикой)</w:t>
            </w:r>
          </w:p>
        </w:tc>
        <w:tc>
          <w:tcPr>
            <w:tcW w:w="314" w:type="pct"/>
            <w:vAlign w:val="center"/>
          </w:tcPr>
          <w:p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TC.30</w:t>
            </w:r>
          </w:p>
        </w:tc>
        <w:tc>
          <w:tcPr>
            <w:tcW w:w="837" w:type="pct"/>
            <w:vAlign w:val="center"/>
          </w:tcPr>
          <w:p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когда-либо находившиеся на грудном вскармливании</w:t>
            </w:r>
          </w:p>
        </w:tc>
        <w:tc>
          <w:tcPr>
            <w:tcW w:w="356" w:type="pct"/>
            <w:vAlign w:val="center"/>
          </w:tcPr>
          <w:p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77" w:type="pct"/>
            <w:vAlign w:val="center"/>
          </w:tcPr>
          <w:p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женщин, родивших живого ребенка в последние 2 года, которые когда-либо кормили последнего рожденного живым ребенка грудью</w:t>
            </w:r>
          </w:p>
        </w:tc>
        <w:tc>
          <w:tcPr>
            <w:tcW w:w="314" w:type="pct"/>
            <w:vAlign w:val="center"/>
          </w:tcPr>
          <w:p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TC.31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Раннее начало грудного вскармливания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77" w:type="pct"/>
            <w:vAlign w:val="center"/>
          </w:tcPr>
          <w:p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>Процентная доля</w:t>
            </w:r>
            <w:r w:rsidRPr="00C0196B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женщин, родивших живого ребенка в последние 2 года, которые приложили последнего новорожденного к груди в первый час после родов</w:t>
            </w:r>
          </w:p>
        </w:tc>
        <w:tc>
          <w:tcPr>
            <w:tcW w:w="314" w:type="pct"/>
            <w:vAlign w:val="center"/>
          </w:tcPr>
          <w:p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TC.32</w:t>
            </w:r>
          </w:p>
        </w:tc>
        <w:tc>
          <w:tcPr>
            <w:tcW w:w="837" w:type="pct"/>
            <w:vAlign w:val="center"/>
          </w:tcPr>
          <w:p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Исключительно грудное вскармливание до 6 месяцев</w:t>
            </w:r>
          </w:p>
        </w:tc>
        <w:tc>
          <w:tcPr>
            <w:tcW w:w="356" w:type="pct"/>
            <w:vAlign w:val="center"/>
          </w:tcPr>
          <w:p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младенцев в возрасте до 6 месяцев, находящихся на исключительно грудном вскармливании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2"/>
            </w:r>
          </w:p>
        </w:tc>
        <w:tc>
          <w:tcPr>
            <w:tcW w:w="314" w:type="pct"/>
            <w:vAlign w:val="center"/>
          </w:tcPr>
          <w:p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TC.33</w:t>
            </w:r>
          </w:p>
        </w:tc>
        <w:tc>
          <w:tcPr>
            <w:tcW w:w="837" w:type="pct"/>
            <w:vAlign w:val="center"/>
          </w:tcPr>
          <w:p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Преимущественно грудное вскармливание до 6 месяцев</w:t>
            </w:r>
          </w:p>
        </w:tc>
        <w:tc>
          <w:tcPr>
            <w:tcW w:w="356" w:type="pct"/>
            <w:vAlign w:val="center"/>
          </w:tcPr>
          <w:p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младенцев в возрасте до 6 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получали грудное молоко в качестве основного источника питания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3"/>
            </w:r>
          </w:p>
        </w:tc>
        <w:tc>
          <w:tcPr>
            <w:tcW w:w="314" w:type="pct"/>
            <w:vAlign w:val="center"/>
          </w:tcPr>
          <w:p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TC.34</w:t>
            </w:r>
          </w:p>
        </w:tc>
        <w:tc>
          <w:tcPr>
            <w:tcW w:w="837" w:type="pct"/>
            <w:vAlign w:val="center"/>
          </w:tcPr>
          <w:p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Продолжение грудного вскармливания в возрасте 1 года</w:t>
            </w:r>
          </w:p>
        </w:tc>
        <w:tc>
          <w:tcPr>
            <w:tcW w:w="356" w:type="pct"/>
            <w:vAlign w:val="center"/>
          </w:tcPr>
          <w:p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12–15 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получали грудное молоко</w:t>
            </w:r>
          </w:p>
        </w:tc>
        <w:tc>
          <w:tcPr>
            <w:tcW w:w="314" w:type="pct"/>
            <w:vAlign w:val="center"/>
          </w:tcPr>
          <w:p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TC.35</w:t>
            </w:r>
          </w:p>
        </w:tc>
        <w:tc>
          <w:tcPr>
            <w:tcW w:w="837" w:type="pct"/>
            <w:vAlign w:val="center"/>
          </w:tcPr>
          <w:p w:rsidR="0091307F" w:rsidRPr="0055002D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Продолжение грудного вскармливания в возрасте 2 лет</w:t>
            </w:r>
          </w:p>
        </w:tc>
        <w:tc>
          <w:tcPr>
            <w:tcW w:w="356" w:type="pct"/>
            <w:vAlign w:val="center"/>
          </w:tcPr>
          <w:p w:rsidR="0091307F" w:rsidRPr="0055002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:rsidR="0091307F" w:rsidRPr="0055002D" w:rsidRDefault="0091307F" w:rsidP="00184895">
            <w:pPr>
              <w:rPr>
                <w:sz w:val="16"/>
                <w:szCs w:val="16"/>
                <w:lang w:val="ru-RU"/>
              </w:rPr>
            </w:pPr>
            <w:r w:rsidRPr="0055002D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20–23 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получали грудное молоко</w:t>
            </w:r>
          </w:p>
        </w:tc>
        <w:tc>
          <w:tcPr>
            <w:tcW w:w="314" w:type="pct"/>
            <w:vAlign w:val="center"/>
          </w:tcPr>
          <w:p w:rsidR="0091307F" w:rsidRPr="0055002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TC.36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Продолжительность грудного вскармливания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:rsidR="0091307F" w:rsidRPr="0055002D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Возраст в месяцах, в котором 50% детей в возрасте 0–35 месяцев не получали грудного молока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</w:p>
        </w:tc>
        <w:tc>
          <w:tcPr>
            <w:tcW w:w="314" w:type="pct"/>
            <w:vAlign w:val="center"/>
          </w:tcPr>
          <w:p w:rsidR="0091307F" w:rsidRPr="0055002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TC.37</w:t>
            </w:r>
          </w:p>
        </w:tc>
        <w:tc>
          <w:tcPr>
            <w:tcW w:w="837" w:type="pct"/>
            <w:vAlign w:val="center"/>
          </w:tcPr>
          <w:p w:rsidR="0091307F" w:rsidRPr="0055002D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Грудное вскармливание в соответствии с возрастом</w:t>
            </w:r>
          </w:p>
        </w:tc>
        <w:tc>
          <w:tcPr>
            <w:tcW w:w="356" w:type="pct"/>
            <w:vAlign w:val="center"/>
          </w:tcPr>
          <w:p w:rsidR="0091307F" w:rsidRPr="0055002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:rsidR="0091307F" w:rsidRPr="0055002D" w:rsidRDefault="0091307F" w:rsidP="00184895">
            <w:pPr>
              <w:rPr>
                <w:sz w:val="16"/>
                <w:szCs w:val="16"/>
                <w:lang w:val="ru-RU"/>
              </w:rPr>
            </w:pPr>
            <w:r w:rsidRPr="0055002D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0–23 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вскармливались должным образом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4"/>
            </w:r>
          </w:p>
        </w:tc>
        <w:tc>
          <w:tcPr>
            <w:tcW w:w="314" w:type="pct"/>
            <w:vAlign w:val="center"/>
          </w:tcPr>
          <w:p w:rsidR="0091307F" w:rsidRPr="0055002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TC.38</w:t>
            </w:r>
          </w:p>
        </w:tc>
        <w:tc>
          <w:tcPr>
            <w:tcW w:w="837" w:type="pct"/>
            <w:vAlign w:val="center"/>
          </w:tcPr>
          <w:p w:rsidR="0091307F" w:rsidRPr="0055002D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Введение твердой, полутвердой или мягкой пищи</w:t>
            </w:r>
          </w:p>
        </w:tc>
        <w:tc>
          <w:tcPr>
            <w:tcW w:w="356" w:type="pct"/>
            <w:vAlign w:val="center"/>
          </w:tcPr>
          <w:p w:rsidR="0091307F" w:rsidRPr="0055002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:rsidR="0091307F" w:rsidRPr="0055002D" w:rsidRDefault="0091307F" w:rsidP="00184895">
            <w:pPr>
              <w:rPr>
                <w:sz w:val="16"/>
                <w:szCs w:val="16"/>
                <w:lang w:val="ru-RU"/>
              </w:rPr>
            </w:pPr>
            <w:r w:rsidRPr="0055002D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младенцев в возрасте 6–8 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получали твердую, полутвердую или мягкую пищу</w:t>
            </w:r>
          </w:p>
        </w:tc>
        <w:tc>
          <w:tcPr>
            <w:tcW w:w="314" w:type="pct"/>
            <w:vAlign w:val="center"/>
          </w:tcPr>
          <w:p w:rsidR="0091307F" w:rsidRPr="0055002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TC.39a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TC.39b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Минимально приемлемое питание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:rsidR="0091307F" w:rsidRDefault="0091307F" w:rsidP="00184895">
            <w:pPr>
              <w:rPr>
                <w:sz w:val="16"/>
                <w:szCs w:val="16"/>
                <w:lang w:val="ru-RU"/>
              </w:rPr>
            </w:pPr>
            <w:r w:rsidRPr="004E7F4A">
              <w:rPr>
                <w:sz w:val="16"/>
                <w:szCs w:val="16"/>
                <w:lang w:val="ru-RU"/>
              </w:rPr>
              <w:t>Процентная доля</w:t>
            </w:r>
            <w:r>
              <w:rPr>
                <w:sz w:val="16"/>
                <w:szCs w:val="16"/>
                <w:lang w:val="ru-RU"/>
              </w:rPr>
              <w:t>:</w:t>
            </w:r>
          </w:p>
          <w:p w:rsidR="0091307F" w:rsidRDefault="0091307F" w:rsidP="004E7F4A">
            <w:pPr>
              <w:ind w:left="11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4E7F4A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вскармливаемых грудью,</w:t>
            </w:r>
          </w:p>
          <w:p w:rsidR="0091307F" w:rsidRDefault="0091307F" w:rsidP="004E7F4A">
            <w:pPr>
              <w:ind w:left="11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b</w:t>
            </w:r>
            <w:r w:rsidRPr="004E7F4A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не вскармливаемых грудью</w:t>
            </w:r>
          </w:p>
          <w:p w:rsidR="0091307F" w:rsidRPr="004E7F4A" w:rsidRDefault="0091307F" w:rsidP="004E7F4A">
            <w:pPr>
              <w:contextualSpacing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детей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в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возрасте</w:t>
            </w:r>
            <w:r w:rsidRPr="004E7F4A">
              <w:rPr>
                <w:sz w:val="16"/>
                <w:szCs w:val="16"/>
                <w:lang w:val="ru-RU"/>
              </w:rPr>
              <w:t xml:space="preserve"> 6–23 </w:t>
            </w:r>
            <w:r w:rsidRPr="008E7F41">
              <w:rPr>
                <w:sz w:val="16"/>
                <w:szCs w:val="16"/>
                <w:lang w:val="ru-RU"/>
              </w:rPr>
              <w:t>месяцев</w:t>
            </w:r>
            <w:r w:rsidRPr="004E7F4A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пища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которых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была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по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меньшей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мере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минимально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разнообразной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и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принималась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по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меньшей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мере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с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минимальной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частотой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center"/>
          </w:tcPr>
          <w:p w:rsidR="0091307F" w:rsidRPr="004E7F4A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TC.40</w:t>
            </w:r>
          </w:p>
        </w:tc>
        <w:tc>
          <w:tcPr>
            <w:tcW w:w="837" w:type="pct"/>
            <w:vAlign w:val="center"/>
          </w:tcPr>
          <w:p w:rsidR="0091307F" w:rsidRPr="00AF652C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Частота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вскармливания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молоком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детей</w:t>
            </w:r>
            <w:r w:rsidRPr="00AF652C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не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вскармливаемых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грудью</w:t>
            </w:r>
          </w:p>
        </w:tc>
        <w:tc>
          <w:tcPr>
            <w:tcW w:w="356" w:type="pct"/>
            <w:vAlign w:val="center"/>
          </w:tcPr>
          <w:p w:rsidR="0091307F" w:rsidRPr="00AF652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:rsidR="0091307F" w:rsidRPr="0055002D" w:rsidRDefault="0091307F" w:rsidP="00184895">
            <w:pPr>
              <w:rPr>
                <w:sz w:val="16"/>
                <w:szCs w:val="16"/>
                <w:lang w:val="ru-RU"/>
              </w:rPr>
            </w:pPr>
            <w:r w:rsidRPr="0055002D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не вскармливаемых грудью детей в возрасте 6–23 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получали молочную пищу как минимум 2 раза</w:t>
            </w:r>
          </w:p>
        </w:tc>
        <w:tc>
          <w:tcPr>
            <w:tcW w:w="314" w:type="pct"/>
            <w:vAlign w:val="center"/>
          </w:tcPr>
          <w:p w:rsidR="0091307F" w:rsidRPr="0055002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TC.41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Минимальное пищевое разнообразие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:rsidR="0091307F" w:rsidRPr="004E7F4A" w:rsidRDefault="0091307F" w:rsidP="004E7F4A">
            <w:pPr>
              <w:rPr>
                <w:sz w:val="16"/>
                <w:szCs w:val="16"/>
                <w:lang w:val="ru-RU"/>
              </w:rPr>
            </w:pPr>
            <w:r w:rsidRPr="004E7F4A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6–23 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получали пищу из 4</w:t>
            </w:r>
            <w:r>
              <w:rPr>
                <w:sz w:val="16"/>
                <w:szCs w:val="16"/>
                <w:lang w:val="ru-RU"/>
              </w:rPr>
              <w:t> </w:t>
            </w:r>
            <w:r w:rsidRPr="008E7F41">
              <w:rPr>
                <w:sz w:val="16"/>
                <w:szCs w:val="16"/>
                <w:lang w:val="ru-RU"/>
              </w:rPr>
              <w:t xml:space="preserve">или большего </w:t>
            </w:r>
            <w:r>
              <w:rPr>
                <w:sz w:val="16"/>
                <w:szCs w:val="16"/>
                <w:lang w:val="ru-RU"/>
              </w:rPr>
              <w:t>числа</w:t>
            </w:r>
            <w:r w:rsidRPr="008E7F41">
              <w:rPr>
                <w:sz w:val="16"/>
                <w:szCs w:val="16"/>
                <w:lang w:val="ru-RU"/>
              </w:rPr>
              <w:t xml:space="preserve"> пищевых групп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5"/>
            </w:r>
          </w:p>
        </w:tc>
        <w:tc>
          <w:tcPr>
            <w:tcW w:w="314" w:type="pct"/>
            <w:vAlign w:val="center"/>
          </w:tcPr>
          <w:p w:rsidR="0091307F" w:rsidRPr="004E7F4A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TC.42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Минимальная частота кормлений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:rsidR="0091307F" w:rsidRPr="004E7F4A" w:rsidRDefault="0091307F" w:rsidP="00184895">
            <w:pPr>
              <w:rPr>
                <w:sz w:val="16"/>
                <w:szCs w:val="16"/>
                <w:lang w:val="ru-RU"/>
              </w:rPr>
            </w:pPr>
            <w:r w:rsidRPr="004E7F4A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6–23 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получали твердую, полутвердую и мягкую пищу (плюс молочное питание в случае детей, не вскармливаемых грудным молоком) минимальное или большее число раз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6"/>
            </w:r>
          </w:p>
        </w:tc>
        <w:tc>
          <w:tcPr>
            <w:tcW w:w="314" w:type="pct"/>
            <w:vAlign w:val="center"/>
          </w:tcPr>
          <w:p w:rsidR="0091307F" w:rsidRPr="004E7F4A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TC.43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Вскармливание из бутылочки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:rsidR="0091307F" w:rsidRPr="004E7F4A" w:rsidRDefault="0091307F" w:rsidP="00184895">
            <w:pPr>
              <w:rPr>
                <w:sz w:val="16"/>
                <w:szCs w:val="16"/>
                <w:lang w:val="ru-RU"/>
              </w:rPr>
            </w:pPr>
            <w:r w:rsidRPr="004E7F4A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0–23 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вскармли</w:t>
            </w:r>
            <w:r w:rsidRPr="00DC7079">
              <w:rPr>
                <w:sz w:val="16"/>
                <w:szCs w:val="16"/>
                <w:lang w:val="ru-RU"/>
              </w:rPr>
              <w:t>вались</w:t>
            </w:r>
            <w:r w:rsidRPr="008E7F41">
              <w:rPr>
                <w:sz w:val="16"/>
                <w:szCs w:val="16"/>
                <w:lang w:val="ru-RU"/>
              </w:rPr>
              <w:t xml:space="preserve"> из бутылочки</w:t>
            </w:r>
          </w:p>
        </w:tc>
        <w:tc>
          <w:tcPr>
            <w:tcW w:w="314" w:type="pct"/>
            <w:vAlign w:val="center"/>
          </w:tcPr>
          <w:p w:rsidR="0091307F" w:rsidRPr="004E7F4A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TC.44a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TC.44b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Распространенность недостаточного веса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AN</w:t>
            </w:r>
          </w:p>
        </w:tc>
        <w:tc>
          <w:tcPr>
            <w:tcW w:w="2877" w:type="pct"/>
            <w:vAlign w:val="center"/>
          </w:tcPr>
          <w:p w:rsidR="0091307F" w:rsidRPr="008E7F41" w:rsidRDefault="0091307F" w:rsidP="00250F22">
            <w:pPr>
              <w:rPr>
                <w:sz w:val="16"/>
                <w:szCs w:val="16"/>
                <w:lang w:val="ru-RU"/>
              </w:rPr>
            </w:pPr>
            <w:r w:rsidRPr="00250F22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 лет, у которых показатель отношения веса к возрасту ниже медианного значения этого показателя для детей того же возраста, установленного ВОЗ:</w:t>
            </w:r>
          </w:p>
          <w:p w:rsidR="0091307F" w:rsidRDefault="0091307F" w:rsidP="00250F22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 два стандартных отклонения (умеренная и сильная степень отклонения от нормы),</w:t>
            </w:r>
          </w:p>
          <w:p w:rsidR="0091307F" w:rsidRPr="00250F22" w:rsidRDefault="0091307F" w:rsidP="00250F22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на три стандартных отклонения (сильная степень отклонения от нормы)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bottom"/>
          </w:tcPr>
          <w:p w:rsidR="0091307F" w:rsidRPr="00250F22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TC.45a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TC.45b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Распространенность отставания в росте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2.2.1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AN</w:t>
            </w:r>
          </w:p>
        </w:tc>
        <w:tc>
          <w:tcPr>
            <w:tcW w:w="2877" w:type="pct"/>
            <w:vAlign w:val="center"/>
          </w:tcPr>
          <w:p w:rsidR="0091307F" w:rsidRPr="008E7F41" w:rsidRDefault="0091307F" w:rsidP="007C710B">
            <w:pPr>
              <w:rPr>
                <w:sz w:val="16"/>
                <w:szCs w:val="16"/>
                <w:lang w:val="ru-RU"/>
              </w:rPr>
            </w:pPr>
            <w:r w:rsidRPr="00CE732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 лет, у которых показатель отношения роста к возрасту ниже медианного значения этого показателя для детей того же возраста, установленного ВОЗ:</w:t>
            </w:r>
          </w:p>
          <w:p w:rsidR="0091307F" w:rsidRDefault="0091307F" w:rsidP="00CE7324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 два стандартных отклонения (умеренная и сильная степень отклонения от нормы),</w:t>
            </w:r>
          </w:p>
          <w:p w:rsidR="0091307F" w:rsidRPr="00CE7324" w:rsidRDefault="0091307F" w:rsidP="00CE7324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на три стандартных отклонения (сильная степень отклонения от нормы)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bottom"/>
          </w:tcPr>
          <w:p w:rsidR="0091307F" w:rsidRPr="00CE7324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TC.46a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TC.46b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Распространенность истощения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2.2.2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AN</w:t>
            </w:r>
          </w:p>
        </w:tc>
        <w:tc>
          <w:tcPr>
            <w:tcW w:w="2877" w:type="pct"/>
            <w:vAlign w:val="center"/>
          </w:tcPr>
          <w:p w:rsidR="0091307F" w:rsidRPr="008E7F41" w:rsidRDefault="0091307F" w:rsidP="00CE7324">
            <w:pPr>
              <w:rPr>
                <w:sz w:val="16"/>
                <w:szCs w:val="16"/>
                <w:lang w:val="ru-RU"/>
              </w:rPr>
            </w:pPr>
            <w:r w:rsidRPr="00CE732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 лет, у которых отношение веса к росту ниже медианного значения этого показателя для детей того же возраста, установленного ВОЗ:</w:t>
            </w:r>
          </w:p>
          <w:p w:rsidR="0091307F" w:rsidRDefault="0091307F" w:rsidP="00CE7324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 два стандартных отклонения (умеренная и сильная степень отклонения от нормы),</w:t>
            </w:r>
          </w:p>
          <w:p w:rsidR="0091307F" w:rsidRPr="00CE7324" w:rsidRDefault="0091307F" w:rsidP="00CE7324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на три стандартных отклонения (сильная степень отклонения от нормы)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bottom"/>
          </w:tcPr>
          <w:p w:rsidR="0091307F" w:rsidRPr="00CE7324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TC.47a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TC.47b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Распространенность избыточного веса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AN</w:t>
            </w:r>
          </w:p>
        </w:tc>
        <w:tc>
          <w:tcPr>
            <w:tcW w:w="2877" w:type="pct"/>
            <w:vAlign w:val="center"/>
          </w:tcPr>
          <w:p w:rsidR="0091307F" w:rsidRPr="008E7F41" w:rsidRDefault="0091307F" w:rsidP="00CE7324">
            <w:pPr>
              <w:rPr>
                <w:sz w:val="16"/>
                <w:szCs w:val="16"/>
                <w:lang w:val="ru-RU"/>
              </w:rPr>
            </w:pPr>
            <w:r w:rsidRPr="00CE732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у которых показатель отношения веса к росту выше медианного значения этого показателя для детей того же возраста, установленного ВОЗ</w:t>
            </w:r>
            <w:r>
              <w:rPr>
                <w:sz w:val="16"/>
                <w:szCs w:val="16"/>
                <w:lang w:val="ru-RU"/>
              </w:rPr>
              <w:t>:</w:t>
            </w:r>
          </w:p>
          <w:p w:rsidR="0091307F" w:rsidRPr="008E7F41" w:rsidRDefault="0091307F" w:rsidP="00CE7324">
            <w:pPr>
              <w:ind w:left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 два стандартных отклонения (умеренная и сильная степень отклонения от нормы)</w:t>
            </w:r>
            <w:r>
              <w:rPr>
                <w:sz w:val="16"/>
                <w:szCs w:val="16"/>
                <w:lang w:val="ru-RU"/>
              </w:rPr>
              <w:t>,</w:t>
            </w:r>
          </w:p>
          <w:p w:rsidR="0091307F" w:rsidRPr="00CE7324" w:rsidRDefault="0091307F" w:rsidP="009E7AE9">
            <w:pPr>
              <w:ind w:left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на три стандартных отклонения (сильная степень отклонения от нормы)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bottom"/>
          </w:tcPr>
          <w:p w:rsidR="0091307F" w:rsidRPr="00CE7324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TC.48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Потребление йодированной соли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SA</w:t>
            </w:r>
          </w:p>
        </w:tc>
        <w:tc>
          <w:tcPr>
            <w:tcW w:w="2877" w:type="pct"/>
            <w:vAlign w:val="center"/>
          </w:tcPr>
          <w:p w:rsidR="0091307F" w:rsidRPr="00CE7324" w:rsidRDefault="0091307F" w:rsidP="00184895">
            <w:pPr>
              <w:rPr>
                <w:sz w:val="16"/>
                <w:szCs w:val="16"/>
                <w:lang w:val="ru-RU"/>
              </w:rPr>
            </w:pPr>
            <w:r w:rsidRPr="00CE732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домохозяйств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с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положительным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результатом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анализа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соли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на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содержание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йодида</w:t>
            </w:r>
            <w:r w:rsidRPr="00CE7324">
              <w:rPr>
                <w:sz w:val="16"/>
                <w:szCs w:val="16"/>
                <w:lang w:val="ru-RU"/>
              </w:rPr>
              <w:t>/</w:t>
            </w:r>
            <w:r w:rsidRPr="008E7F41">
              <w:rPr>
                <w:sz w:val="16"/>
                <w:szCs w:val="16"/>
                <w:lang w:val="ru-RU"/>
              </w:rPr>
              <w:t>йодата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среди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домохозяйств</w:t>
            </w:r>
            <w:r w:rsidRPr="00CE7324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которых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соль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была подвергнута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анализу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или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которых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было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соли</w:t>
            </w:r>
          </w:p>
        </w:tc>
        <w:tc>
          <w:tcPr>
            <w:tcW w:w="314" w:type="pct"/>
            <w:vAlign w:val="center"/>
          </w:tcPr>
          <w:p w:rsidR="0091307F" w:rsidRPr="00CE7324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TC.49a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TC.49b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TC.49c</w:t>
            </w:r>
          </w:p>
        </w:tc>
        <w:tc>
          <w:tcPr>
            <w:tcW w:w="837" w:type="pct"/>
            <w:vAlign w:val="center"/>
          </w:tcPr>
          <w:p w:rsidR="0091307F" w:rsidRPr="00AE11E3" w:rsidRDefault="0091307F" w:rsidP="00184895">
            <w:pPr>
              <w:keepNext/>
              <w:keepLines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Раннее стимулирование развития и чуткий уход</w:t>
            </w:r>
          </w:p>
        </w:tc>
        <w:tc>
          <w:tcPr>
            <w:tcW w:w="356" w:type="pct"/>
            <w:vAlign w:val="center"/>
          </w:tcPr>
          <w:p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EC</w:t>
            </w:r>
          </w:p>
        </w:tc>
        <w:tc>
          <w:tcPr>
            <w:tcW w:w="2877" w:type="pct"/>
            <w:vAlign w:val="center"/>
          </w:tcPr>
          <w:p w:rsidR="0091307F" w:rsidRDefault="0091307F" w:rsidP="00CE7324">
            <w:pPr>
              <w:rPr>
                <w:sz w:val="16"/>
                <w:szCs w:val="16"/>
                <w:lang w:val="ru-RU"/>
              </w:rPr>
            </w:pPr>
            <w:r w:rsidRPr="00CE7324">
              <w:rPr>
                <w:sz w:val="16"/>
                <w:szCs w:val="16"/>
                <w:lang w:val="ru-RU"/>
              </w:rPr>
              <w:t>Процентная доля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детей в возрасте 24–59 месяцев, с которыми</w:t>
            </w:r>
            <w:r>
              <w:rPr>
                <w:sz w:val="16"/>
                <w:szCs w:val="16"/>
                <w:lang w:val="ru-RU"/>
              </w:rPr>
              <w:t>:</w:t>
            </w:r>
          </w:p>
          <w:p w:rsidR="0091307F" w:rsidRDefault="0091307F" w:rsidP="00BB1DDF">
            <w:pPr>
              <w:ind w:left="239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AE11E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любой</w:t>
            </w:r>
            <w:r w:rsidRPr="008E7F41">
              <w:rPr>
                <w:sz w:val="16"/>
                <w:szCs w:val="16"/>
                <w:lang w:val="ru-RU"/>
              </w:rPr>
              <w:t xml:space="preserve"> взрослый член домохозяйства</w:t>
            </w:r>
            <w:r>
              <w:rPr>
                <w:sz w:val="16"/>
                <w:szCs w:val="16"/>
                <w:lang w:val="ru-RU"/>
              </w:rPr>
              <w:t>,</w:t>
            </w:r>
          </w:p>
          <w:p w:rsidR="0091307F" w:rsidRDefault="0091307F" w:rsidP="00BB1DDF">
            <w:pPr>
              <w:ind w:left="239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 w:rsidRPr="00BB1DDF">
              <w:rPr>
                <w:sz w:val="16"/>
                <w:szCs w:val="16"/>
                <w:lang w:val="ru-RU"/>
              </w:rPr>
              <w:t>b</w:t>
            </w:r>
            <w:r w:rsidRPr="00AE11E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отец или</w:t>
            </w:r>
          </w:p>
          <w:p w:rsidR="0091307F" w:rsidRDefault="0091307F" w:rsidP="00BB1DDF">
            <w:pPr>
              <w:ind w:left="239"/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>(</w:t>
            </w:r>
            <w:r w:rsidRPr="00BB1DDF">
              <w:rPr>
                <w:sz w:val="16"/>
                <w:szCs w:val="16"/>
                <w:lang w:val="ru-RU"/>
              </w:rPr>
              <w:t>c</w:t>
            </w:r>
            <w:r w:rsidRPr="00AE11E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мать</w:t>
            </w:r>
          </w:p>
          <w:p w:rsidR="0091307F" w:rsidRPr="00AE11E3" w:rsidRDefault="0091307F" w:rsidP="00AE11E3">
            <w:pPr>
              <w:contextualSpacing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 последние 3 дня занимался</w:t>
            </w:r>
            <w:r w:rsidRPr="00AE11E3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лась)</w:t>
            </w:r>
            <w:r w:rsidRPr="008E7F41">
              <w:rPr>
                <w:sz w:val="16"/>
                <w:szCs w:val="16"/>
                <w:lang w:val="ru-RU"/>
              </w:rPr>
              <w:t xml:space="preserve"> четырьмя или </w:t>
            </w:r>
            <w:r>
              <w:rPr>
                <w:sz w:val="16"/>
                <w:szCs w:val="16"/>
                <w:lang w:val="ru-RU"/>
              </w:rPr>
              <w:t>бо́льшим числом видов</w:t>
            </w:r>
            <w:r w:rsidRPr="008E7F41">
              <w:rPr>
                <w:sz w:val="16"/>
                <w:szCs w:val="16"/>
                <w:lang w:val="ru-RU"/>
              </w:rPr>
              <w:t xml:space="preserve"> деятельности </w:t>
            </w:r>
            <w:r>
              <w:rPr>
                <w:sz w:val="16"/>
                <w:szCs w:val="16"/>
                <w:lang w:val="ru-RU"/>
              </w:rPr>
              <w:t>в рамках раннего стимулирования развития и чуткого ухода.</w:t>
            </w:r>
          </w:p>
        </w:tc>
        <w:tc>
          <w:tcPr>
            <w:tcW w:w="314" w:type="pct"/>
            <w:vAlign w:val="center"/>
          </w:tcPr>
          <w:p w:rsidR="0091307F" w:rsidRPr="00AE11E3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TC.50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Наличие книг для детей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EC</w:t>
            </w:r>
          </w:p>
        </w:tc>
        <w:tc>
          <w:tcPr>
            <w:tcW w:w="2877" w:type="pct"/>
            <w:vAlign w:val="center"/>
          </w:tcPr>
          <w:p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у которых есть три детские книги или более</w:t>
            </w:r>
          </w:p>
        </w:tc>
        <w:tc>
          <w:tcPr>
            <w:tcW w:w="314" w:type="pct"/>
            <w:vAlign w:val="center"/>
          </w:tcPr>
          <w:p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TC.51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Наличие предметов для игр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EC</w:t>
            </w:r>
          </w:p>
        </w:tc>
        <w:tc>
          <w:tcPr>
            <w:tcW w:w="2877" w:type="pct"/>
            <w:vAlign w:val="center"/>
          </w:tcPr>
          <w:p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до 5 лет, которые играют с двумя или </w:t>
            </w:r>
            <w:r>
              <w:rPr>
                <w:sz w:val="16"/>
                <w:szCs w:val="16"/>
                <w:lang w:val="ru-RU"/>
              </w:rPr>
              <w:t>бо́льшим числом видов</w:t>
            </w:r>
            <w:r w:rsidRPr="008E7F41">
              <w:rPr>
                <w:sz w:val="16"/>
                <w:szCs w:val="16"/>
                <w:lang w:val="ru-RU"/>
              </w:rPr>
              <w:t xml:space="preserve"> предмет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8E7F41">
              <w:rPr>
                <w:sz w:val="16"/>
                <w:szCs w:val="16"/>
                <w:lang w:val="ru-RU"/>
              </w:rPr>
              <w:t xml:space="preserve"> для игр</w:t>
            </w:r>
          </w:p>
        </w:tc>
        <w:tc>
          <w:tcPr>
            <w:tcW w:w="314" w:type="pct"/>
            <w:vAlign w:val="center"/>
          </w:tcPr>
          <w:p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TC.52</w:t>
            </w:r>
          </w:p>
        </w:tc>
        <w:tc>
          <w:tcPr>
            <w:tcW w:w="837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Ненадлежащий присмотр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EC</w:t>
            </w:r>
          </w:p>
        </w:tc>
        <w:tc>
          <w:tcPr>
            <w:tcW w:w="2877" w:type="pct"/>
            <w:vAlign w:val="center"/>
          </w:tcPr>
          <w:p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которые в течение последней недели хотя бы один раз более чем на один час оставались дома одни или под присмотром другого ребенка в возрасте до 10 лет</w:t>
            </w:r>
          </w:p>
        </w:tc>
        <w:tc>
          <w:tcPr>
            <w:tcW w:w="314" w:type="pct"/>
            <w:vAlign w:val="center"/>
          </w:tcPr>
          <w:p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184895">
        <w:trPr>
          <w:cantSplit/>
          <w:trHeight w:val="368"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TC.53</w:t>
            </w:r>
          </w:p>
        </w:tc>
        <w:tc>
          <w:tcPr>
            <w:tcW w:w="837" w:type="pct"/>
            <w:vAlign w:val="center"/>
          </w:tcPr>
          <w:p w:rsidR="0091307F" w:rsidRPr="00AE11E3" w:rsidRDefault="0091307F" w:rsidP="00184895">
            <w:pPr>
              <w:keepNext/>
              <w:keepLines/>
              <w:rPr>
                <w:bCs/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Индекс детского развития в раннем возрасте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4.2.1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EC</w:t>
            </w:r>
          </w:p>
        </w:tc>
        <w:tc>
          <w:tcPr>
            <w:tcW w:w="2877" w:type="pct"/>
            <w:vAlign w:val="center"/>
          </w:tcPr>
          <w:p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36–59 месяцев, которые как минимум в трех из следующих четырех областей: навыки чтения и счета, физическое, социально-эмоциональное и познавательное развитие – развиваются в соответствии с возрастом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center"/>
          </w:tcPr>
          <w:p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1307F" w:rsidRPr="00AE11E3" w:rsidRDefault="0091307F" w:rsidP="00184895">
      <w:pPr>
        <w:rPr>
          <w:lang w:val="ru-RU"/>
        </w:rPr>
      </w:pPr>
    </w:p>
    <w:p w:rsidR="0091307F" w:rsidRPr="00AE11E3" w:rsidRDefault="0091307F" w:rsidP="00184895">
      <w:pPr>
        <w:rPr>
          <w:lang w:val="ru-RU"/>
        </w:rPr>
      </w:pPr>
      <w:r w:rsidRPr="00AE11E3">
        <w:rPr>
          <w:lang w:val="ru-RU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1"/>
        <w:gridCol w:w="2190"/>
        <w:gridCol w:w="1099"/>
        <w:gridCol w:w="931"/>
        <w:gridCol w:w="3674"/>
        <w:gridCol w:w="3674"/>
        <w:gridCol w:w="863"/>
      </w:tblGrid>
      <w:tr w:rsidR="0091307F" w:rsidRPr="00EF64EC" w:rsidTr="00BB1DDF">
        <w:trPr>
          <w:cantSplit/>
          <w:trHeight w:val="386"/>
          <w:tblHeader/>
          <w:jc w:val="center"/>
        </w:trPr>
        <w:tc>
          <w:tcPr>
            <w:tcW w:w="1095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6761C8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 xml:space="preserve">ПОКАЗАТЕЛЬ </w:t>
            </w:r>
            <w:r w:rsidRPr="009E7AE9">
              <w:rPr>
                <w:b/>
                <w:sz w:val="20"/>
                <w:lang w:val="en-GB"/>
              </w:rPr>
              <w:t>MICS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4451D0" w:rsidRDefault="0091307F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ЦУР</w:t>
            </w:r>
            <w:r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4451D0" w:rsidRDefault="0091307F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Модуль</w:t>
            </w:r>
            <w:r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02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755479" w:rsidRDefault="0091307F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  <w:r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755479" w:rsidRDefault="0091307F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91307F" w:rsidRPr="00EF64EC" w:rsidTr="00BB1DDF">
        <w:tblPrEx>
          <w:jc w:val="left"/>
        </w:tblPrEx>
        <w:trPr>
          <w:cantSplit/>
          <w:trHeight w:val="2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AE11E3" w:rsidRDefault="0091307F" w:rsidP="00AE11E3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>
              <w:rPr>
                <w:b/>
                <w:color w:val="FFFFFF"/>
                <w:sz w:val="18"/>
                <w:szCs w:val="18"/>
                <w:lang w:val="ru-RU"/>
              </w:rPr>
              <w:t>ОБУЧЕНИЕ</w:t>
            </w:r>
          </w:p>
        </w:tc>
      </w:tr>
      <w:tr w:rsidR="0091307F" w:rsidRPr="00732A49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</w:t>
            </w:r>
          </w:p>
        </w:tc>
        <w:tc>
          <w:tcPr>
            <w:tcW w:w="835" w:type="pct"/>
            <w:vAlign w:val="center"/>
          </w:tcPr>
          <w:p w:rsidR="0091307F" w:rsidRPr="00AE11E3" w:rsidRDefault="0091307F" w:rsidP="00BB1DD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Посещение программ обучения в раннем возрасте</w:t>
            </w:r>
          </w:p>
        </w:tc>
        <w:tc>
          <w:tcPr>
            <w:tcW w:w="419" w:type="pct"/>
            <w:vAlign w:val="center"/>
          </w:tcPr>
          <w:p w:rsidR="0091307F" w:rsidRPr="00732A49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BB1DDF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UB</w:t>
            </w:r>
          </w:p>
        </w:tc>
        <w:tc>
          <w:tcPr>
            <w:tcW w:w="2802" w:type="pct"/>
            <w:gridSpan w:val="2"/>
            <w:vAlign w:val="center"/>
          </w:tcPr>
          <w:p w:rsidR="0091307F" w:rsidRPr="00AE11E3" w:rsidRDefault="0091307F" w:rsidP="00BB1DDF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36–59 месяцев, посещающих ту или иную программу обучения в раннем возрасте</w:t>
            </w:r>
          </w:p>
        </w:tc>
        <w:tc>
          <w:tcPr>
            <w:tcW w:w="330" w:type="pct"/>
            <w:vAlign w:val="center"/>
          </w:tcPr>
          <w:p w:rsidR="0091307F" w:rsidRPr="00AE11E3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LN.2</w:t>
            </w:r>
          </w:p>
        </w:tc>
        <w:tc>
          <w:tcPr>
            <w:tcW w:w="835" w:type="pct"/>
            <w:vAlign w:val="center"/>
          </w:tcPr>
          <w:p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Уровень участия в организованном обучении (скорректированный)</w:t>
            </w:r>
          </w:p>
        </w:tc>
        <w:tc>
          <w:tcPr>
            <w:tcW w:w="41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4.2.2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02" w:type="pct"/>
            <w:gridSpan w:val="2"/>
            <w:vAlign w:val="center"/>
          </w:tcPr>
          <w:p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соответствующей возрастной группе (в возрасте, на один год меньшем, чем официальный возраст зачисления в начальную школу), посещающих ту или иную программу обучения в раннем возрасте или начальную школу</w:t>
            </w:r>
          </w:p>
        </w:tc>
        <w:tc>
          <w:tcPr>
            <w:tcW w:w="330" w:type="pct"/>
            <w:vAlign w:val="center"/>
          </w:tcPr>
          <w:p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LN.3</w:t>
            </w:r>
          </w:p>
        </w:tc>
        <w:tc>
          <w:tcPr>
            <w:tcW w:w="835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Готовность к школе</w:t>
            </w:r>
          </w:p>
        </w:tc>
        <w:tc>
          <w:tcPr>
            <w:tcW w:w="41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02" w:type="pct"/>
            <w:gridSpan w:val="2"/>
            <w:vAlign w:val="center"/>
          </w:tcPr>
          <w:p w:rsidR="0091307F" w:rsidRPr="00AE11E3" w:rsidRDefault="0091307F" w:rsidP="00DD1547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учащихся первого класса начальной школы, которые в предыдущем учебном году посещали </w:t>
            </w:r>
            <w:r>
              <w:rPr>
                <w:sz w:val="16"/>
                <w:szCs w:val="16"/>
                <w:lang w:val="ru-RU"/>
              </w:rPr>
              <w:t>программу обучения в раннем возрасте</w:t>
            </w:r>
          </w:p>
        </w:tc>
        <w:tc>
          <w:tcPr>
            <w:tcW w:w="330" w:type="pct"/>
            <w:vAlign w:val="center"/>
          </w:tcPr>
          <w:p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DD1547" w:rsidRDefault="0091307F" w:rsidP="00184895">
            <w:pPr>
              <w:rPr>
                <w:sz w:val="16"/>
                <w:szCs w:val="16"/>
                <w:lang w:val="ru-RU"/>
              </w:rPr>
            </w:pPr>
            <w:r w:rsidRPr="00EF64EC">
              <w:rPr>
                <w:sz w:val="16"/>
                <w:szCs w:val="16"/>
                <w:lang w:val="en-GB"/>
              </w:rPr>
              <w:t>LN</w:t>
            </w:r>
            <w:r w:rsidRPr="00DD1547">
              <w:rPr>
                <w:sz w:val="16"/>
                <w:szCs w:val="16"/>
                <w:lang w:val="ru-RU"/>
              </w:rPr>
              <w:t>.4</w:t>
            </w:r>
          </w:p>
        </w:tc>
        <w:tc>
          <w:tcPr>
            <w:tcW w:w="835" w:type="pct"/>
            <w:vAlign w:val="center"/>
          </w:tcPr>
          <w:p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набора в начальном образовании</w:t>
            </w:r>
          </w:p>
        </w:tc>
        <w:tc>
          <w:tcPr>
            <w:tcW w:w="419" w:type="pct"/>
            <w:vAlign w:val="center"/>
          </w:tcPr>
          <w:p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DD154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02" w:type="pct"/>
            <w:gridSpan w:val="2"/>
            <w:vAlign w:val="center"/>
          </w:tcPr>
          <w:p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поступления в школу, поступающих в первый класс начальной школы</w:t>
            </w:r>
          </w:p>
        </w:tc>
        <w:tc>
          <w:tcPr>
            <w:tcW w:w="330" w:type="pct"/>
            <w:vAlign w:val="center"/>
          </w:tcPr>
          <w:p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LN.5a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LN.5b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LN.5c</w:t>
            </w:r>
          </w:p>
        </w:tc>
        <w:tc>
          <w:tcPr>
            <w:tcW w:w="835" w:type="pct"/>
            <w:vAlign w:val="center"/>
          </w:tcPr>
          <w:p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 образования (скорректированный)</w:t>
            </w:r>
          </w:p>
        </w:tc>
        <w:tc>
          <w:tcPr>
            <w:tcW w:w="419" w:type="pct"/>
            <w:vAlign w:val="center"/>
          </w:tcPr>
          <w:p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02" w:type="pct"/>
            <w:gridSpan w:val="2"/>
            <w:vAlign w:val="center"/>
          </w:tcPr>
          <w:p w:rsidR="0091307F" w:rsidRPr="008E7F41" w:rsidRDefault="0091307F" w:rsidP="00AE11E3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детей:</w:t>
            </w:r>
          </w:p>
          <w:p w:rsidR="0091307F" w:rsidRPr="008E7F41" w:rsidRDefault="0091307F" w:rsidP="00BC741B">
            <w:pPr>
              <w:ind w:left="500" w:hanging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в возрасте посещения начальной школы, которые в настоящее время учатся в начальной или средней школе;</w:t>
            </w:r>
          </w:p>
          <w:p w:rsidR="0091307F" w:rsidRDefault="0091307F" w:rsidP="00BC741B">
            <w:pPr>
              <w:ind w:left="500" w:hanging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(b) в возрасте посещения нижнего уровня среднего образования, которые в настоящее время учатся на нижнем </w:t>
            </w:r>
            <w:r w:rsidRPr="00590757">
              <w:rPr>
                <w:sz w:val="16"/>
                <w:szCs w:val="16"/>
                <w:lang w:val="ru-RU"/>
              </w:rPr>
              <w:t>уровне</w:t>
            </w:r>
            <w:r w:rsidRPr="008E7F41">
              <w:rPr>
                <w:sz w:val="16"/>
                <w:szCs w:val="16"/>
                <w:lang w:val="ru-RU"/>
              </w:rPr>
              <w:t xml:space="preserve"> среднего образования или получают образование более высокого уровня;</w:t>
            </w:r>
          </w:p>
          <w:p w:rsidR="0091307F" w:rsidRPr="00AE11E3" w:rsidRDefault="0091307F" w:rsidP="00BC741B">
            <w:pPr>
              <w:ind w:left="500" w:hanging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 в возрасте посещения верхнего уровня среднего образования, которые в настоящее время учатся на верхнем уровне среднего образования или получают образование более высокого уровня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30" w:type="pct"/>
            <w:vAlign w:val="bottom"/>
          </w:tcPr>
          <w:p w:rsidR="0091307F" w:rsidRPr="00AE11E3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LN.6a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LN.6b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LN.6c</w:t>
            </w:r>
          </w:p>
        </w:tc>
        <w:tc>
          <w:tcPr>
            <w:tcW w:w="835" w:type="pct"/>
            <w:vAlign w:val="center"/>
          </w:tcPr>
          <w:p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Доля детей, не посещающ</w:t>
            </w:r>
            <w:r w:rsidRPr="00BC741B">
              <w:rPr>
                <w:sz w:val="16"/>
                <w:szCs w:val="16"/>
                <w:lang w:val="ru-RU"/>
              </w:rPr>
              <w:t>их</w:t>
            </w:r>
            <w:r w:rsidRPr="008E7F41">
              <w:rPr>
                <w:sz w:val="16"/>
                <w:szCs w:val="16"/>
                <w:lang w:val="ru-RU"/>
              </w:rPr>
              <w:t xml:space="preserve"> школу</w:t>
            </w:r>
          </w:p>
        </w:tc>
        <w:tc>
          <w:tcPr>
            <w:tcW w:w="419" w:type="pct"/>
            <w:vAlign w:val="center"/>
          </w:tcPr>
          <w:p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02" w:type="pct"/>
            <w:gridSpan w:val="2"/>
            <w:vAlign w:val="center"/>
          </w:tcPr>
          <w:p w:rsidR="0091307F" w:rsidRPr="008E7F41" w:rsidRDefault="0091307F" w:rsidP="00AE11E3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детей:</w:t>
            </w:r>
          </w:p>
          <w:p w:rsidR="0091307F" w:rsidRPr="008E7F41" w:rsidRDefault="0091307F" w:rsidP="00BC741B">
            <w:pPr>
              <w:ind w:left="500" w:hanging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в возрасте посещения начальной школы, не посещающих ни начальную школу, ни нижний уровень среднего образования;</w:t>
            </w:r>
          </w:p>
          <w:p w:rsidR="0091307F" w:rsidRDefault="0091307F" w:rsidP="00BC741B">
            <w:pPr>
              <w:ind w:left="500" w:hanging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в возрасте посещения нижнего уровня среднего образования, не посещающих ни начальную школу, ни нижний уровень среднего образования и не получающих образование более высокого уровня;</w:t>
            </w:r>
          </w:p>
          <w:p w:rsidR="0091307F" w:rsidRPr="00AE11E3" w:rsidRDefault="0091307F" w:rsidP="00BC741B">
            <w:pPr>
              <w:ind w:left="500" w:hanging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 в возрасте посещения верхнего уровня среднего образования, не посещающих ни начальную школу, ни нижний уровень среднего образования и не получающих образование более высокого уровня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30" w:type="pct"/>
            <w:vAlign w:val="bottom"/>
          </w:tcPr>
          <w:p w:rsidR="0091307F" w:rsidRPr="00AE11E3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LN.7a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LN.7b</w:t>
            </w:r>
          </w:p>
        </w:tc>
        <w:tc>
          <w:tcPr>
            <w:tcW w:w="835" w:type="pct"/>
            <w:vAlign w:val="center"/>
          </w:tcPr>
          <w:p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Валовой коэффициент набора в последний класс</w:t>
            </w:r>
          </w:p>
        </w:tc>
        <w:tc>
          <w:tcPr>
            <w:tcW w:w="419" w:type="pct"/>
            <w:vAlign w:val="center"/>
          </w:tcPr>
          <w:p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02" w:type="pct"/>
            <w:gridSpan w:val="2"/>
            <w:vAlign w:val="center"/>
          </w:tcPr>
          <w:p w:rsidR="0091307F" w:rsidRPr="008E7F41" w:rsidRDefault="0091307F" w:rsidP="00BC741B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(за исключением повторяющих год)</w:t>
            </w:r>
            <w:r>
              <w:rPr>
                <w:sz w:val="16"/>
                <w:szCs w:val="16"/>
                <w:lang w:val="ru-RU"/>
              </w:rPr>
              <w:t xml:space="preserve"> в предписанном возрасте окончания (возрасте посещения последнего класса)</w:t>
            </w:r>
            <w:r w:rsidRPr="008E7F41">
              <w:rPr>
                <w:sz w:val="16"/>
                <w:szCs w:val="16"/>
                <w:lang w:val="ru-RU"/>
              </w:rPr>
              <w:t>, которые учатся в последнем классе:</w:t>
            </w:r>
          </w:p>
          <w:p w:rsidR="0091307F" w:rsidRDefault="0091307F" w:rsidP="00AE11E3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начальной школы,</w:t>
            </w:r>
          </w:p>
          <w:p w:rsidR="0091307F" w:rsidRPr="00AE11E3" w:rsidRDefault="0091307F" w:rsidP="00AE11E3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нижне</w:t>
            </w:r>
            <w:r>
              <w:rPr>
                <w:sz w:val="16"/>
                <w:szCs w:val="16"/>
                <w:lang w:val="ru-RU"/>
              </w:rPr>
              <w:t xml:space="preserve">го уровня </w:t>
            </w:r>
            <w:r w:rsidRPr="008E7F41">
              <w:rPr>
                <w:sz w:val="16"/>
                <w:szCs w:val="16"/>
                <w:lang w:val="ru-RU"/>
              </w:rPr>
              <w:t>среднего образования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30" w:type="pct"/>
            <w:vAlign w:val="bottom"/>
          </w:tcPr>
          <w:p w:rsidR="0091307F" w:rsidRPr="00AE11E3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LN.8a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LN.8b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LN.8c</w:t>
            </w:r>
          </w:p>
        </w:tc>
        <w:tc>
          <w:tcPr>
            <w:tcW w:w="835" w:type="pct"/>
            <w:vAlign w:val="center"/>
          </w:tcPr>
          <w:p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окончания последнего класса образования</w:t>
            </w:r>
          </w:p>
        </w:tc>
        <w:tc>
          <w:tcPr>
            <w:tcW w:w="419" w:type="pct"/>
            <w:vAlign w:val="center"/>
          </w:tcPr>
          <w:p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02" w:type="pct"/>
            <w:gridSpan w:val="2"/>
            <w:vAlign w:val="center"/>
          </w:tcPr>
          <w:p w:rsidR="0091307F" w:rsidRPr="008E7F41" w:rsidRDefault="0091307F" w:rsidP="009321C3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возрасте, на 3–5 лет большем, чем предписанный возраст посещения последнего класса, окончивших этот класс:</w:t>
            </w:r>
          </w:p>
          <w:p w:rsidR="0091307F" w:rsidRPr="008E7F41" w:rsidRDefault="0091307F" w:rsidP="009321C3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начальной школы,</w:t>
            </w:r>
          </w:p>
          <w:p w:rsidR="0091307F" w:rsidRDefault="0091307F" w:rsidP="00BC741B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нижне</w:t>
            </w:r>
            <w:r>
              <w:rPr>
                <w:sz w:val="16"/>
                <w:szCs w:val="16"/>
                <w:lang w:val="ru-RU"/>
              </w:rPr>
              <w:t xml:space="preserve">го уровня </w:t>
            </w:r>
            <w:r w:rsidRPr="008E7F41">
              <w:rPr>
                <w:sz w:val="16"/>
                <w:szCs w:val="16"/>
                <w:lang w:val="ru-RU"/>
              </w:rPr>
              <w:t>среднего образования,</w:t>
            </w:r>
          </w:p>
          <w:p w:rsidR="0091307F" w:rsidRPr="009321C3" w:rsidRDefault="0091307F" w:rsidP="009321C3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 верхне</w:t>
            </w:r>
            <w:r>
              <w:rPr>
                <w:sz w:val="16"/>
                <w:szCs w:val="16"/>
                <w:lang w:val="ru-RU"/>
              </w:rPr>
              <w:t xml:space="preserve">го уровня </w:t>
            </w:r>
            <w:r w:rsidRPr="008E7F41">
              <w:rPr>
                <w:sz w:val="16"/>
                <w:szCs w:val="16"/>
                <w:lang w:val="ru-RU"/>
              </w:rPr>
              <w:t>среднего образования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30" w:type="pct"/>
            <w:vAlign w:val="bottom"/>
          </w:tcPr>
          <w:p w:rsidR="0091307F" w:rsidRPr="009321C3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LN.9</w:t>
            </w:r>
          </w:p>
        </w:tc>
        <w:tc>
          <w:tcPr>
            <w:tcW w:w="835" w:type="pct"/>
            <w:vAlign w:val="center"/>
          </w:tcPr>
          <w:p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Фактический коэффициент перехода на</w:t>
            </w:r>
            <w:r>
              <w:rPr>
                <w:sz w:val="16"/>
                <w:szCs w:val="16"/>
                <w:lang w:val="ru-RU"/>
              </w:rPr>
              <w:t xml:space="preserve"> нижнюю</w:t>
            </w:r>
            <w:r w:rsidRPr="008E7F41">
              <w:rPr>
                <w:sz w:val="16"/>
                <w:szCs w:val="16"/>
                <w:lang w:val="ru-RU"/>
              </w:rPr>
              <w:t xml:space="preserve"> ступень среднего образования</w:t>
            </w:r>
          </w:p>
        </w:tc>
        <w:tc>
          <w:tcPr>
            <w:tcW w:w="419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02" w:type="pct"/>
            <w:gridSpan w:val="2"/>
            <w:vAlign w:val="center"/>
          </w:tcPr>
          <w:p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 xml:space="preserve">детей, </w:t>
            </w:r>
            <w:r w:rsidRPr="008E7F41">
              <w:rPr>
                <w:sz w:val="16"/>
                <w:szCs w:val="16"/>
                <w:lang w:val="ru-RU"/>
              </w:rPr>
              <w:t xml:space="preserve">которые в текущем учебном году </w:t>
            </w:r>
            <w:r>
              <w:rPr>
                <w:sz w:val="16"/>
                <w:szCs w:val="16"/>
                <w:lang w:val="ru-RU"/>
              </w:rPr>
              <w:t>не повторяют последний год в начальной школе, а</w:t>
            </w:r>
            <w:r w:rsidRPr="008E7F41">
              <w:rPr>
                <w:sz w:val="16"/>
                <w:szCs w:val="16"/>
                <w:lang w:val="ru-RU"/>
              </w:rPr>
              <w:t xml:space="preserve"> обучаются первый год на нижнем уровне среднего образования, а в предыдущем учебном году учились в последнем классе начальной школы</w:t>
            </w:r>
          </w:p>
        </w:tc>
        <w:tc>
          <w:tcPr>
            <w:tcW w:w="330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LN.10a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LN.10b</w:t>
            </w:r>
          </w:p>
        </w:tc>
        <w:tc>
          <w:tcPr>
            <w:tcW w:w="835" w:type="pct"/>
            <w:vAlign w:val="center"/>
          </w:tcPr>
          <w:p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Превышение предписанного возраста посещения класса</w:t>
            </w:r>
          </w:p>
        </w:tc>
        <w:tc>
          <w:tcPr>
            <w:tcW w:w="419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02" w:type="pct"/>
            <w:gridSpan w:val="2"/>
            <w:vAlign w:val="center"/>
          </w:tcPr>
          <w:p w:rsidR="0091307F" w:rsidRPr="008E7F41" w:rsidRDefault="0091307F" w:rsidP="009321C3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учащихся каждого класса, которые на 2 года или большее число лет старше официального возраста посещения соответствующего класса:</w:t>
            </w:r>
          </w:p>
          <w:p w:rsidR="0091307F" w:rsidRDefault="0091307F" w:rsidP="009321C3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начальной школы,</w:t>
            </w:r>
          </w:p>
          <w:p w:rsidR="0091307F" w:rsidRPr="009321C3" w:rsidRDefault="0091307F" w:rsidP="009321C3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нижне</w:t>
            </w:r>
            <w:r>
              <w:rPr>
                <w:sz w:val="16"/>
                <w:szCs w:val="16"/>
                <w:lang w:val="ru-RU"/>
              </w:rPr>
              <w:t xml:space="preserve">го уровня </w:t>
            </w:r>
            <w:r w:rsidRPr="008E7F41">
              <w:rPr>
                <w:sz w:val="16"/>
                <w:szCs w:val="16"/>
                <w:lang w:val="ru-RU"/>
              </w:rPr>
              <w:t>среднего образования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30" w:type="pct"/>
            <w:vAlign w:val="bottom"/>
          </w:tcPr>
          <w:p w:rsidR="0091307F" w:rsidRPr="009321C3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EF64EC" w:rsidTr="00BB1DDF">
        <w:tblPrEx>
          <w:jc w:val="left"/>
        </w:tblPrEx>
        <w:trPr>
          <w:cantSplit/>
        </w:trPr>
        <w:tc>
          <w:tcPr>
            <w:tcW w:w="260" w:type="pct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LN.11a</w:t>
            </w:r>
          </w:p>
          <w:p w:rsidR="0091307F" w:rsidRPr="00EF64EC" w:rsidRDefault="0091307F" w:rsidP="00184895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LN.11b</w:t>
            </w:r>
          </w:p>
          <w:p w:rsidR="0091307F" w:rsidRPr="00EF64EC" w:rsidRDefault="0091307F" w:rsidP="00184895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LN.11c</w:t>
            </w:r>
          </w:p>
        </w:tc>
        <w:tc>
          <w:tcPr>
            <w:tcW w:w="835" w:type="pct"/>
            <w:vMerge w:val="restart"/>
            <w:vAlign w:val="center"/>
          </w:tcPr>
          <w:p w:rsidR="0091307F" w:rsidRPr="009321C3" w:rsidRDefault="0091307F" w:rsidP="009321C3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Индексы равноправия полов в </w:t>
            </w:r>
            <w:r w:rsidRPr="009321C3">
              <w:rPr>
                <w:sz w:val="16"/>
                <w:szCs w:val="16"/>
                <w:lang w:val="ru-RU"/>
              </w:rPr>
              <w:t>образовании по признаку:</w:t>
            </w:r>
          </w:p>
          <w:p w:rsidR="0091307F" w:rsidRPr="009321C3" w:rsidRDefault="0091307F" w:rsidP="009321C3">
            <w:pPr>
              <w:pStyle w:val="ListParagraph1"/>
              <w:ind w:left="295"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(a) пола,</w:t>
            </w:r>
          </w:p>
          <w:p w:rsidR="0091307F" w:rsidRPr="009321C3" w:rsidRDefault="0091307F" w:rsidP="009321C3">
            <w:pPr>
              <w:pStyle w:val="ListParagraph1"/>
              <w:ind w:left="295"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(b) благосостояния,</w:t>
            </w:r>
          </w:p>
          <w:p w:rsidR="0091307F" w:rsidRPr="009321C3" w:rsidRDefault="0091307F" w:rsidP="009321C3">
            <w:pPr>
              <w:pStyle w:val="ListParagraph1"/>
              <w:ind w:left="295"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(c) места проживания.</w:t>
            </w:r>
          </w:p>
        </w:tc>
        <w:tc>
          <w:tcPr>
            <w:tcW w:w="419" w:type="pct"/>
            <w:vMerge w:val="restart"/>
            <w:vAlign w:val="center"/>
          </w:tcPr>
          <w:p w:rsidR="0091307F" w:rsidRPr="00EF64EC" w:rsidRDefault="0091307F" w:rsidP="00184895">
            <w:pPr>
              <w:keepNext/>
              <w:keepLines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4.5.1</w:t>
            </w:r>
          </w:p>
        </w:tc>
        <w:tc>
          <w:tcPr>
            <w:tcW w:w="355" w:type="pct"/>
            <w:vMerge w:val="restart"/>
            <w:vAlign w:val="center"/>
          </w:tcPr>
          <w:p w:rsidR="0091307F" w:rsidRPr="00EF64EC" w:rsidRDefault="0091307F" w:rsidP="00184895">
            <w:pPr>
              <w:keepNext/>
              <w:keepLines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1401" w:type="pct"/>
            <w:tcBorders>
              <w:bottom w:val="nil"/>
              <w:right w:val="nil"/>
            </w:tcBorders>
          </w:tcPr>
          <w:p w:rsidR="0091307F" w:rsidRPr="008E7F41" w:rsidRDefault="0091307F" w:rsidP="009321C3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начальной школы,</w:t>
            </w:r>
          </w:p>
          <w:p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нижнего уровня среднего образования,</w:t>
            </w:r>
          </w:p>
          <w:p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 верхнего уровня среднего образования –</w:t>
            </w:r>
          </w:p>
          <w:p w:rsidR="0091307F" w:rsidRPr="00EF64EC" w:rsidRDefault="0091307F" w:rsidP="00BA657A">
            <w:pPr>
              <w:keepNext/>
              <w:keepLines/>
              <w:contextualSpacing/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(скорректированный) среди девочек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401" w:type="pct"/>
            <w:tcBorders>
              <w:left w:val="nil"/>
              <w:bottom w:val="nil"/>
            </w:tcBorders>
          </w:tcPr>
          <w:p w:rsidR="0091307F" w:rsidRPr="008E7F41" w:rsidRDefault="0091307F" w:rsidP="009321C3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(a) </w:t>
            </w:r>
            <w:r w:rsidRPr="008E7F41">
              <w:rPr>
                <w:sz w:val="16"/>
                <w:szCs w:val="16"/>
                <w:lang w:val="ru-RU"/>
              </w:rPr>
              <w:t>начальной школы,</w:t>
            </w:r>
          </w:p>
          <w:p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нижнего уровня среднего образования,</w:t>
            </w:r>
          </w:p>
          <w:p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 верхнего уровня среднего образования –</w:t>
            </w:r>
          </w:p>
          <w:p w:rsidR="0091307F" w:rsidRPr="00EF64EC" w:rsidRDefault="0091307F" w:rsidP="00BA657A">
            <w:pPr>
              <w:keepNext/>
              <w:keepLines/>
              <w:contextualSpacing/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(скорректированный) среди мальчиков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30" w:type="pct"/>
            <w:tcBorders>
              <w:bottom w:val="nil"/>
            </w:tcBorders>
            <w:vAlign w:val="bottom"/>
          </w:tcPr>
          <w:p w:rsidR="0091307F" w:rsidRPr="00EF64EC" w:rsidRDefault="0091307F" w:rsidP="00BA657A">
            <w:pPr>
              <w:keepLines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1307F" w:rsidRPr="00EF64EC" w:rsidTr="00BB1DDF">
        <w:tblPrEx>
          <w:jc w:val="left"/>
        </w:tblPrEx>
        <w:trPr>
          <w:cantSplit/>
        </w:trPr>
        <w:tc>
          <w:tcPr>
            <w:tcW w:w="260" w:type="pct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keepNext/>
              <w:keepLines/>
              <w:rPr>
                <w:sz w:val="16"/>
                <w:szCs w:val="16"/>
                <w:lang w:val="en-GB"/>
              </w:rPr>
            </w:pPr>
          </w:p>
        </w:tc>
        <w:tc>
          <w:tcPr>
            <w:tcW w:w="835" w:type="pct"/>
            <w:vMerge/>
            <w:vAlign w:val="center"/>
          </w:tcPr>
          <w:p w:rsidR="0091307F" w:rsidRPr="00EF64EC" w:rsidRDefault="0091307F" w:rsidP="00184895">
            <w:pPr>
              <w:keepNext/>
              <w:keepLines/>
              <w:rPr>
                <w:sz w:val="16"/>
                <w:szCs w:val="16"/>
                <w:lang w:val="en-GB"/>
              </w:rPr>
            </w:pPr>
          </w:p>
        </w:tc>
        <w:tc>
          <w:tcPr>
            <w:tcW w:w="419" w:type="pct"/>
            <w:vMerge/>
            <w:vAlign w:val="center"/>
          </w:tcPr>
          <w:p w:rsidR="0091307F" w:rsidRPr="00EF64EC" w:rsidRDefault="0091307F" w:rsidP="00184895">
            <w:pPr>
              <w:keepNext/>
              <w:keepLines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Merge/>
            <w:vAlign w:val="center"/>
          </w:tcPr>
          <w:p w:rsidR="0091307F" w:rsidRPr="00EF64EC" w:rsidRDefault="0091307F" w:rsidP="00184895">
            <w:pPr>
              <w:keepNext/>
              <w:keepLines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01" w:type="pct"/>
            <w:tcBorders>
              <w:top w:val="nil"/>
              <w:bottom w:val="nil"/>
              <w:right w:val="nil"/>
            </w:tcBorders>
          </w:tcPr>
          <w:p w:rsidR="0091307F" w:rsidRPr="008E7F41" w:rsidRDefault="0091307F" w:rsidP="009321C3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начальной школы,</w:t>
            </w:r>
          </w:p>
          <w:p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нижнего уровня среднего образования,</w:t>
            </w:r>
          </w:p>
          <w:p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 верхнего уровня среднего образования –</w:t>
            </w:r>
          </w:p>
          <w:p w:rsidR="0091307F" w:rsidRPr="00EF64EC" w:rsidRDefault="0091307F" w:rsidP="00BA657A">
            <w:pPr>
              <w:keepNext/>
              <w:keepLines/>
              <w:contextualSpacing/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(скорректированный) для беднейшего квинтиля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401" w:type="pct"/>
            <w:tcBorders>
              <w:top w:val="nil"/>
              <w:left w:val="nil"/>
              <w:bottom w:val="nil"/>
            </w:tcBorders>
          </w:tcPr>
          <w:p w:rsidR="0091307F" w:rsidRPr="008E7F41" w:rsidRDefault="0091307F" w:rsidP="009321C3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начальной школы,</w:t>
            </w:r>
          </w:p>
          <w:p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нижнего уровня среднего образования,</w:t>
            </w:r>
          </w:p>
          <w:p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 верхнего уровня среднего образования –</w:t>
            </w:r>
          </w:p>
          <w:p w:rsidR="0091307F" w:rsidRPr="00EF64EC" w:rsidRDefault="0091307F" w:rsidP="00BA657A">
            <w:pPr>
              <w:keepNext/>
              <w:keepLines/>
              <w:contextualSpacing/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(скорректированный) для богатейшего квинтиля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:rsidR="0091307F" w:rsidRPr="00EF64EC" w:rsidRDefault="0091307F" w:rsidP="00BA657A">
            <w:pPr>
              <w:keepLines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1307F" w:rsidRPr="00EF64EC" w:rsidTr="00BB1DDF">
        <w:tblPrEx>
          <w:jc w:val="left"/>
        </w:tblPrEx>
        <w:trPr>
          <w:cantSplit/>
        </w:trPr>
        <w:tc>
          <w:tcPr>
            <w:tcW w:w="260" w:type="pct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keepNext/>
              <w:keepLines/>
              <w:rPr>
                <w:sz w:val="16"/>
                <w:szCs w:val="16"/>
                <w:lang w:val="en-GB"/>
              </w:rPr>
            </w:pPr>
          </w:p>
        </w:tc>
        <w:tc>
          <w:tcPr>
            <w:tcW w:w="835" w:type="pct"/>
            <w:vMerge/>
            <w:vAlign w:val="center"/>
          </w:tcPr>
          <w:p w:rsidR="0091307F" w:rsidRPr="00EF64EC" w:rsidRDefault="0091307F" w:rsidP="00184895">
            <w:pPr>
              <w:keepNext/>
              <w:keepLines/>
              <w:rPr>
                <w:sz w:val="16"/>
                <w:szCs w:val="16"/>
                <w:lang w:val="en-GB"/>
              </w:rPr>
            </w:pPr>
          </w:p>
        </w:tc>
        <w:tc>
          <w:tcPr>
            <w:tcW w:w="419" w:type="pct"/>
            <w:vMerge/>
            <w:vAlign w:val="center"/>
          </w:tcPr>
          <w:p w:rsidR="0091307F" w:rsidRPr="00EF64EC" w:rsidRDefault="0091307F" w:rsidP="00184895">
            <w:pPr>
              <w:keepNext/>
              <w:keepLines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Merge/>
            <w:vAlign w:val="center"/>
          </w:tcPr>
          <w:p w:rsidR="0091307F" w:rsidRPr="00EF64EC" w:rsidRDefault="0091307F" w:rsidP="00184895">
            <w:pPr>
              <w:keepNext/>
              <w:keepLines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01" w:type="pct"/>
            <w:tcBorders>
              <w:top w:val="nil"/>
              <w:right w:val="nil"/>
            </w:tcBorders>
          </w:tcPr>
          <w:p w:rsidR="0091307F" w:rsidRPr="008E7F41" w:rsidRDefault="0091307F" w:rsidP="009321C3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начальной школы,</w:t>
            </w:r>
          </w:p>
          <w:p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нижнего уровня среднего образования,</w:t>
            </w:r>
          </w:p>
          <w:p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 верхнего уровня среднего образования –</w:t>
            </w:r>
          </w:p>
          <w:p w:rsidR="0091307F" w:rsidRPr="00EF64EC" w:rsidRDefault="0091307F" w:rsidP="00BA657A">
            <w:pPr>
              <w:keepNext/>
              <w:keepLines/>
              <w:contextualSpacing/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(скорректированный) для сельской местности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401" w:type="pct"/>
            <w:tcBorders>
              <w:top w:val="nil"/>
              <w:left w:val="nil"/>
            </w:tcBorders>
          </w:tcPr>
          <w:p w:rsidR="0091307F" w:rsidRPr="008E7F41" w:rsidRDefault="0091307F" w:rsidP="009321C3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(a)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начальной школы,</w:t>
            </w:r>
          </w:p>
          <w:p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</w:t>
            </w:r>
            <w:r w:rsidRPr="00AF092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нижнего уровня среднего образования,</w:t>
            </w:r>
          </w:p>
          <w:p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</w:t>
            </w:r>
            <w:r w:rsidRPr="00AF092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верхнего уровня среднего образования –</w:t>
            </w:r>
          </w:p>
          <w:p w:rsidR="0091307F" w:rsidRPr="00EF64EC" w:rsidRDefault="0091307F" w:rsidP="00BA657A">
            <w:pPr>
              <w:keepNext/>
              <w:keepLines/>
              <w:contextualSpacing/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(скорректированный) для городской местности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30" w:type="pct"/>
            <w:tcBorders>
              <w:top w:val="nil"/>
            </w:tcBorders>
            <w:vAlign w:val="bottom"/>
          </w:tcPr>
          <w:p w:rsidR="0091307F" w:rsidRPr="00EF64EC" w:rsidRDefault="0091307F" w:rsidP="00BA657A">
            <w:pPr>
              <w:keepLines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1307F" w:rsidRPr="00732A49" w:rsidTr="00BB1DDF">
        <w:tblPrEx>
          <w:jc w:val="left"/>
        </w:tblPrEx>
        <w:trPr>
          <w:cantSplit/>
          <w:trHeight w:val="531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LN.12</w:t>
            </w:r>
          </w:p>
        </w:tc>
        <w:tc>
          <w:tcPr>
            <w:tcW w:w="835" w:type="pct"/>
            <w:vAlign w:val="center"/>
          </w:tcPr>
          <w:p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Доступ к информации об успеваемости ребенка</w:t>
            </w:r>
          </w:p>
        </w:tc>
        <w:tc>
          <w:tcPr>
            <w:tcW w:w="419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02" w:type="pct"/>
            <w:gridSpan w:val="2"/>
            <w:vAlign w:val="center"/>
          </w:tcPr>
          <w:p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7–14 лет, которые посещают школы</w:t>
            </w:r>
            <w:r>
              <w:rPr>
                <w:sz w:val="16"/>
                <w:szCs w:val="16"/>
                <w:lang w:val="ru-RU"/>
              </w:rPr>
              <w:t xml:space="preserve"> и числятся в школах</w:t>
            </w:r>
            <w:r w:rsidRPr="008E7F41">
              <w:rPr>
                <w:sz w:val="16"/>
                <w:szCs w:val="16"/>
                <w:lang w:val="ru-RU"/>
              </w:rPr>
              <w:t>, предоставлявшие</w:t>
            </w:r>
            <w:r>
              <w:rPr>
                <w:sz w:val="16"/>
                <w:szCs w:val="16"/>
                <w:lang w:val="ru-RU"/>
              </w:rPr>
              <w:t>(их)</w:t>
            </w:r>
            <w:r w:rsidRPr="008E7F41">
              <w:rPr>
                <w:sz w:val="16"/>
                <w:szCs w:val="16"/>
                <w:lang w:val="ru-RU"/>
              </w:rPr>
              <w:t xml:space="preserve"> родителям табель успеваемости ребенка</w:t>
            </w:r>
          </w:p>
        </w:tc>
        <w:tc>
          <w:tcPr>
            <w:tcW w:w="330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LN.13</w:t>
            </w:r>
          </w:p>
        </w:tc>
        <w:tc>
          <w:tcPr>
            <w:tcW w:w="835" w:type="pct"/>
            <w:vAlign w:val="center"/>
          </w:tcPr>
          <w:p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Возможность участия в управлении школой</w:t>
            </w:r>
          </w:p>
        </w:tc>
        <w:tc>
          <w:tcPr>
            <w:tcW w:w="419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02" w:type="pct"/>
            <w:gridSpan w:val="2"/>
            <w:vAlign w:val="center"/>
          </w:tcPr>
          <w:p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7–14 лет, которые посещают школы</w:t>
            </w:r>
            <w:r>
              <w:rPr>
                <w:sz w:val="16"/>
                <w:szCs w:val="16"/>
                <w:lang w:val="ru-RU"/>
              </w:rPr>
              <w:t xml:space="preserve"> и числятся в школах</w:t>
            </w:r>
            <w:r w:rsidRPr="008E7F41">
              <w:rPr>
                <w:sz w:val="16"/>
                <w:szCs w:val="16"/>
                <w:lang w:val="ru-RU"/>
              </w:rPr>
              <w:t>, в состав органов управления которыми входят родители</w:t>
            </w:r>
          </w:p>
        </w:tc>
        <w:tc>
          <w:tcPr>
            <w:tcW w:w="330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LN.14</w:t>
            </w:r>
          </w:p>
        </w:tc>
        <w:tc>
          <w:tcPr>
            <w:tcW w:w="835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Участие в управление школой</w:t>
            </w:r>
          </w:p>
        </w:tc>
        <w:tc>
          <w:tcPr>
            <w:tcW w:w="41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02" w:type="pct"/>
            <w:gridSpan w:val="2"/>
            <w:vAlign w:val="center"/>
          </w:tcPr>
          <w:p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посещающих школу</w:t>
            </w:r>
            <w:r w:rsidRPr="008E7F41">
              <w:rPr>
                <w:sz w:val="16"/>
                <w:szCs w:val="16"/>
                <w:lang w:val="ru-RU"/>
              </w:rPr>
              <w:t xml:space="preserve"> детей в возрасте 7–14 лет</w:t>
            </w:r>
            <w:r>
              <w:rPr>
                <w:sz w:val="16"/>
                <w:szCs w:val="16"/>
                <w:lang w:val="ru-RU"/>
              </w:rPr>
              <w:t>,</w:t>
            </w:r>
            <w:r w:rsidRPr="008E7F41">
              <w:rPr>
                <w:sz w:val="16"/>
                <w:szCs w:val="16"/>
                <w:lang w:val="ru-RU"/>
              </w:rPr>
              <w:t xml:space="preserve"> в интересах которых взрослый член домохозяйства участвовал в собраниях органа управления школой</w:t>
            </w:r>
          </w:p>
        </w:tc>
        <w:tc>
          <w:tcPr>
            <w:tcW w:w="330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LN.15</w:t>
            </w:r>
          </w:p>
        </w:tc>
        <w:tc>
          <w:tcPr>
            <w:tcW w:w="835" w:type="pct"/>
            <w:vAlign w:val="center"/>
          </w:tcPr>
          <w:p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Фактическое участие в управлении школой</w:t>
            </w:r>
          </w:p>
        </w:tc>
        <w:tc>
          <w:tcPr>
            <w:tcW w:w="419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02" w:type="pct"/>
            <w:gridSpan w:val="2"/>
            <w:vAlign w:val="center"/>
          </w:tcPr>
          <w:p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 xml:space="preserve">посещающих школу детей в возрасте 7–14 лет, </w:t>
            </w:r>
            <w:r w:rsidRPr="008E7F41">
              <w:rPr>
                <w:sz w:val="16"/>
                <w:szCs w:val="16"/>
                <w:lang w:val="ru-RU"/>
              </w:rPr>
              <w:t>в интересах которых взрослый член домохозяйства присутствовал на собраниях органа управления школой, на которых обсуждались ключевые образовательные/финансовые вопросы</w:t>
            </w:r>
          </w:p>
        </w:tc>
        <w:tc>
          <w:tcPr>
            <w:tcW w:w="330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LN.16</w:t>
            </w:r>
          </w:p>
        </w:tc>
        <w:tc>
          <w:tcPr>
            <w:tcW w:w="835" w:type="pct"/>
            <w:vAlign w:val="center"/>
          </w:tcPr>
          <w:p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Обсуждение успеваемости ребенка с учителями</w:t>
            </w:r>
          </w:p>
        </w:tc>
        <w:tc>
          <w:tcPr>
            <w:tcW w:w="419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02" w:type="pct"/>
            <w:gridSpan w:val="2"/>
            <w:vAlign w:val="center"/>
          </w:tcPr>
          <w:p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посещающих школу детей в возрасте 7–14 лет, в интересах которых взрослый член домохозяйства обсуждал их успеваемость с учителями</w:t>
            </w:r>
          </w:p>
        </w:tc>
        <w:tc>
          <w:tcPr>
            <w:tcW w:w="330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LN.17</w:t>
            </w:r>
          </w:p>
        </w:tc>
        <w:tc>
          <w:tcPr>
            <w:tcW w:w="835" w:type="pct"/>
            <w:vAlign w:val="center"/>
          </w:tcPr>
          <w:p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связи со школой по вопросу забастовки или отсутствия учителей</w:t>
            </w:r>
          </w:p>
        </w:tc>
        <w:tc>
          <w:tcPr>
            <w:tcW w:w="419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02" w:type="pct"/>
            <w:gridSpan w:val="2"/>
            <w:vAlign w:val="center"/>
          </w:tcPr>
          <w:p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посещающих школу детей в возрасте 7–14 лет, в интересах которых взрослый член домохозяйства связывался с представителями школы, когда ребенок не мог посещать занятия из-за забастовки или отсутствия учителей</w:t>
            </w:r>
          </w:p>
        </w:tc>
        <w:tc>
          <w:tcPr>
            <w:tcW w:w="330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LN.18</w:t>
            </w:r>
          </w:p>
        </w:tc>
        <w:tc>
          <w:tcPr>
            <w:tcW w:w="835" w:type="pct"/>
            <w:vAlign w:val="center"/>
          </w:tcPr>
          <w:p w:rsidR="0091307F" w:rsidRPr="008E7F41" w:rsidRDefault="0091307F" w:rsidP="006761C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книг дома</w:t>
            </w:r>
          </w:p>
        </w:tc>
        <w:tc>
          <w:tcPr>
            <w:tcW w:w="41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02" w:type="pct"/>
            <w:gridSpan w:val="2"/>
            <w:vAlign w:val="center"/>
          </w:tcPr>
          <w:p w:rsidR="0091307F" w:rsidRPr="008E7F41" w:rsidRDefault="0091307F" w:rsidP="006761C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детей в возрасте 7–14 лет, у которых дома имеется три книги для чтения или более</w:t>
            </w:r>
          </w:p>
        </w:tc>
        <w:tc>
          <w:tcPr>
            <w:tcW w:w="330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LN.19</w:t>
            </w:r>
          </w:p>
        </w:tc>
        <w:tc>
          <w:tcPr>
            <w:tcW w:w="835" w:type="pct"/>
            <w:vAlign w:val="center"/>
          </w:tcPr>
          <w:p w:rsidR="0091307F" w:rsidRPr="008E7F41" w:rsidRDefault="0091307F" w:rsidP="006761C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Привычка читать дома</w:t>
            </w:r>
          </w:p>
        </w:tc>
        <w:tc>
          <w:tcPr>
            <w:tcW w:w="41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FL</w:t>
            </w:r>
          </w:p>
        </w:tc>
        <w:tc>
          <w:tcPr>
            <w:tcW w:w="2802" w:type="pct"/>
            <w:gridSpan w:val="2"/>
            <w:vAlign w:val="center"/>
          </w:tcPr>
          <w:p w:rsidR="0091307F" w:rsidRPr="008E7F41" w:rsidRDefault="0091307F" w:rsidP="006761C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детей в возрасте 7–14 лет, которые читают или которым читают дома</w:t>
            </w:r>
          </w:p>
        </w:tc>
        <w:tc>
          <w:tcPr>
            <w:tcW w:w="330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LN.20</w:t>
            </w:r>
          </w:p>
        </w:tc>
        <w:tc>
          <w:tcPr>
            <w:tcW w:w="835" w:type="pct"/>
            <w:vAlign w:val="center"/>
          </w:tcPr>
          <w:p w:rsidR="0091307F" w:rsidRPr="008E7F41" w:rsidRDefault="0091307F" w:rsidP="006761C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Языки общения в школе и дома</w:t>
            </w:r>
          </w:p>
        </w:tc>
        <w:tc>
          <w:tcPr>
            <w:tcW w:w="419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FL</w:t>
            </w:r>
          </w:p>
        </w:tc>
        <w:tc>
          <w:tcPr>
            <w:tcW w:w="2802" w:type="pct"/>
            <w:gridSpan w:val="2"/>
            <w:vAlign w:val="center"/>
          </w:tcPr>
          <w:p w:rsidR="0091307F" w:rsidRPr="008E7F41" w:rsidRDefault="0091307F" w:rsidP="006761C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посещающих школу детей в возрасте 7–14 лет, язык домашнего общения которых используется в школе</w:t>
            </w:r>
          </w:p>
        </w:tc>
        <w:tc>
          <w:tcPr>
            <w:tcW w:w="330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LN.21</w:t>
            </w:r>
          </w:p>
        </w:tc>
        <w:tc>
          <w:tcPr>
            <w:tcW w:w="835" w:type="pct"/>
            <w:vAlign w:val="center"/>
          </w:tcPr>
          <w:p w:rsidR="0091307F" w:rsidRPr="008E7F41" w:rsidRDefault="0091307F" w:rsidP="006761C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Помощь в выполнении домашнего задания</w:t>
            </w:r>
          </w:p>
        </w:tc>
        <w:tc>
          <w:tcPr>
            <w:tcW w:w="419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02" w:type="pct"/>
            <w:gridSpan w:val="2"/>
            <w:vAlign w:val="center"/>
          </w:tcPr>
          <w:p w:rsidR="0091307F" w:rsidRPr="008E7F41" w:rsidRDefault="0091307F" w:rsidP="006761C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посещающих школу детей в возрасте 7–14 лет, </w:t>
            </w:r>
            <w:r>
              <w:rPr>
                <w:sz w:val="16"/>
                <w:szCs w:val="16"/>
                <w:lang w:val="ru-RU"/>
              </w:rPr>
              <w:t xml:space="preserve">которым задают домашнее задание и которые </w:t>
            </w:r>
            <w:r w:rsidRPr="008E7F41">
              <w:rPr>
                <w:sz w:val="16"/>
                <w:szCs w:val="16"/>
                <w:lang w:val="ru-RU"/>
              </w:rPr>
              <w:t>получа</w:t>
            </w:r>
            <w:r>
              <w:rPr>
                <w:sz w:val="16"/>
                <w:szCs w:val="16"/>
                <w:lang w:val="ru-RU"/>
              </w:rPr>
              <w:t>ют</w:t>
            </w:r>
            <w:r w:rsidRPr="008E7F41">
              <w:rPr>
                <w:sz w:val="16"/>
                <w:szCs w:val="16"/>
                <w:lang w:val="ru-RU"/>
              </w:rPr>
              <w:t xml:space="preserve"> помощь в </w:t>
            </w:r>
            <w:r>
              <w:rPr>
                <w:sz w:val="16"/>
                <w:szCs w:val="16"/>
                <w:lang w:val="ru-RU"/>
              </w:rPr>
              <w:t xml:space="preserve">его </w:t>
            </w:r>
            <w:r w:rsidRPr="008E7F41">
              <w:rPr>
                <w:sz w:val="16"/>
                <w:szCs w:val="16"/>
                <w:lang w:val="ru-RU"/>
              </w:rPr>
              <w:t>выполнении</w:t>
            </w:r>
          </w:p>
        </w:tc>
        <w:tc>
          <w:tcPr>
            <w:tcW w:w="330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LN.22a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LN.22b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LN.22c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 xml:space="preserve">LN.22d 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 xml:space="preserve">LN.22e 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LN.22f</w:t>
            </w:r>
          </w:p>
        </w:tc>
        <w:tc>
          <w:tcPr>
            <w:tcW w:w="835" w:type="pct"/>
            <w:vAlign w:val="center"/>
          </w:tcPr>
          <w:p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 с основополагающими умениями и навыками, необходимыми в учебе</w:t>
            </w:r>
          </w:p>
        </w:tc>
        <w:tc>
          <w:tcPr>
            <w:tcW w:w="419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4.1.1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FL</w:t>
            </w:r>
          </w:p>
        </w:tc>
        <w:tc>
          <w:tcPr>
            <w:tcW w:w="2802" w:type="pct"/>
            <w:gridSpan w:val="2"/>
            <w:vAlign w:val="center"/>
          </w:tcPr>
          <w:p w:rsidR="0091307F" w:rsidRPr="009321C3" w:rsidRDefault="0091307F" w:rsidP="009321C3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детей:</w:t>
            </w:r>
          </w:p>
          <w:p w:rsidR="0091307F" w:rsidRPr="009321C3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9321C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в возрасте</w:t>
            </w:r>
            <w:r w:rsidRPr="009321C3">
              <w:rPr>
                <w:sz w:val="16"/>
                <w:szCs w:val="16"/>
                <w:lang w:val="ru-RU"/>
              </w:rPr>
              <w:t xml:space="preserve"> 7</w:t>
            </w:r>
            <w:r>
              <w:rPr>
                <w:sz w:val="16"/>
                <w:szCs w:val="16"/>
                <w:lang w:val="ru-RU"/>
              </w:rPr>
              <w:t>–</w:t>
            </w:r>
            <w:r w:rsidRPr="009321C3">
              <w:rPr>
                <w:sz w:val="16"/>
                <w:szCs w:val="16"/>
                <w:lang w:val="ru-RU"/>
              </w:rPr>
              <w:t>14</w:t>
            </w:r>
            <w:r>
              <w:rPr>
                <w:sz w:val="16"/>
                <w:szCs w:val="16"/>
                <w:lang w:val="ru-RU"/>
              </w:rPr>
              <w:t xml:space="preserve"> лет,</w:t>
            </w:r>
          </w:p>
          <w:p w:rsidR="0091307F" w:rsidRPr="009321C3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</w:t>
            </w:r>
            <w:r w:rsidRPr="00AF092A">
              <w:rPr>
                <w:sz w:val="16"/>
                <w:szCs w:val="16"/>
                <w:lang w:val="ru-RU"/>
              </w:rPr>
              <w:t>b</w:t>
            </w:r>
            <w:r w:rsidRPr="009321C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 xml:space="preserve">в возрасте посещения </w:t>
            </w:r>
            <w:r w:rsidRPr="009321C3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-го</w:t>
            </w:r>
            <w:r w:rsidRPr="009321C3">
              <w:rPr>
                <w:sz w:val="16"/>
                <w:szCs w:val="16"/>
                <w:lang w:val="ru-RU"/>
              </w:rPr>
              <w:t>/3</w:t>
            </w:r>
            <w:r>
              <w:rPr>
                <w:sz w:val="16"/>
                <w:szCs w:val="16"/>
                <w:lang w:val="ru-RU"/>
              </w:rPr>
              <w:t>-го класса,</w:t>
            </w:r>
          </w:p>
          <w:p w:rsidR="0091307F" w:rsidRPr="009321C3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</w:t>
            </w:r>
            <w:r w:rsidRPr="00AF092A">
              <w:rPr>
                <w:sz w:val="16"/>
                <w:szCs w:val="16"/>
                <w:lang w:val="ru-RU"/>
              </w:rPr>
              <w:t>c</w:t>
            </w:r>
            <w:r w:rsidRPr="009321C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посещающих 2-й/3-й класс, –</w:t>
            </w:r>
          </w:p>
          <w:p w:rsidR="0091307F" w:rsidRPr="009321C3" w:rsidRDefault="0091307F" w:rsidP="009321C3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успешно</w:t>
            </w:r>
            <w:r w:rsidRPr="009321C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выполнивших</w:t>
            </w:r>
            <w:r w:rsidRPr="009321C3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три задания на основополагающие умения и навыки чтения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91307F" w:rsidRPr="009321C3" w:rsidRDefault="0091307F" w:rsidP="009321C3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детей:</w:t>
            </w:r>
          </w:p>
          <w:p w:rsidR="0091307F" w:rsidRPr="009321C3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d</w:t>
            </w:r>
            <w:r w:rsidRPr="009321C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в возрасте</w:t>
            </w:r>
            <w:r w:rsidRPr="009321C3">
              <w:rPr>
                <w:sz w:val="16"/>
                <w:szCs w:val="16"/>
                <w:lang w:val="ru-RU"/>
              </w:rPr>
              <w:t xml:space="preserve"> 7</w:t>
            </w:r>
            <w:r>
              <w:rPr>
                <w:sz w:val="16"/>
                <w:szCs w:val="16"/>
                <w:lang w:val="ru-RU"/>
              </w:rPr>
              <w:t>–</w:t>
            </w:r>
            <w:r w:rsidRPr="009321C3">
              <w:rPr>
                <w:sz w:val="16"/>
                <w:szCs w:val="16"/>
                <w:lang w:val="ru-RU"/>
              </w:rPr>
              <w:t>14</w:t>
            </w:r>
            <w:r>
              <w:rPr>
                <w:sz w:val="16"/>
                <w:szCs w:val="16"/>
                <w:lang w:val="ru-RU"/>
              </w:rPr>
              <w:t xml:space="preserve"> лет,</w:t>
            </w:r>
          </w:p>
          <w:p w:rsidR="0091307F" w:rsidRPr="009321C3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</w:t>
            </w:r>
            <w:r w:rsidRPr="00AF092A">
              <w:rPr>
                <w:sz w:val="16"/>
                <w:szCs w:val="16"/>
                <w:lang w:val="ru-RU"/>
              </w:rPr>
              <w:t>e</w:t>
            </w:r>
            <w:r w:rsidRPr="009321C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 xml:space="preserve">в возрасте посещения </w:t>
            </w:r>
            <w:r w:rsidRPr="009321C3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-го</w:t>
            </w:r>
            <w:r w:rsidRPr="009321C3">
              <w:rPr>
                <w:sz w:val="16"/>
                <w:szCs w:val="16"/>
                <w:lang w:val="ru-RU"/>
              </w:rPr>
              <w:t>/3</w:t>
            </w:r>
            <w:r>
              <w:rPr>
                <w:sz w:val="16"/>
                <w:szCs w:val="16"/>
                <w:lang w:val="ru-RU"/>
              </w:rPr>
              <w:t>-го класса,</w:t>
            </w:r>
          </w:p>
          <w:p w:rsidR="0091307F" w:rsidRPr="009321C3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</w:t>
            </w:r>
            <w:r w:rsidRPr="00AF092A">
              <w:rPr>
                <w:sz w:val="16"/>
                <w:szCs w:val="16"/>
                <w:lang w:val="ru-RU"/>
              </w:rPr>
              <w:t>f</w:t>
            </w:r>
            <w:r w:rsidRPr="009321C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посещающих 2-й/3-й класс, –</w:t>
            </w:r>
          </w:p>
          <w:p w:rsidR="0091307F" w:rsidRPr="009321C3" w:rsidRDefault="0091307F" w:rsidP="009321C3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успешно</w:t>
            </w:r>
            <w:r w:rsidRPr="009321C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выполнивших</w:t>
            </w:r>
            <w:r w:rsidRPr="009321C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четыре</w:t>
            </w:r>
            <w:r w:rsidRPr="008E7F41">
              <w:rPr>
                <w:sz w:val="16"/>
                <w:szCs w:val="16"/>
                <w:lang w:val="ru-RU"/>
              </w:rPr>
              <w:t xml:space="preserve"> задания на основополагающие умения и навыки </w:t>
            </w:r>
            <w:r>
              <w:rPr>
                <w:sz w:val="16"/>
                <w:szCs w:val="16"/>
                <w:lang w:val="ru-RU"/>
              </w:rPr>
              <w:t>счета.</w:t>
            </w:r>
          </w:p>
        </w:tc>
        <w:tc>
          <w:tcPr>
            <w:tcW w:w="330" w:type="pct"/>
            <w:vAlign w:val="bottom"/>
          </w:tcPr>
          <w:p w:rsidR="0091307F" w:rsidRPr="009321C3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1307F" w:rsidRPr="009321C3" w:rsidRDefault="0091307F" w:rsidP="00184895">
      <w:pPr>
        <w:rPr>
          <w:lang w:val="ru-RU"/>
        </w:rPr>
      </w:pPr>
      <w:bookmarkStart w:id="2" w:name="_Hlk488839064"/>
    </w:p>
    <w:p w:rsidR="0091307F" w:rsidRPr="009321C3" w:rsidRDefault="0091307F" w:rsidP="00184895">
      <w:pPr>
        <w:rPr>
          <w:lang w:val="ru-RU"/>
        </w:rPr>
      </w:pPr>
      <w:r w:rsidRPr="009321C3">
        <w:rPr>
          <w:lang w:val="ru-RU"/>
        </w:rPr>
        <w:br w:type="page"/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2"/>
        <w:gridCol w:w="2275"/>
        <w:gridCol w:w="847"/>
        <w:gridCol w:w="931"/>
        <w:gridCol w:w="7525"/>
        <w:gridCol w:w="813"/>
      </w:tblGrid>
      <w:tr w:rsidR="0091307F" w:rsidRPr="00EF64EC" w:rsidTr="009321C3">
        <w:trPr>
          <w:cantSplit/>
          <w:trHeight w:val="386"/>
          <w:tblHeader/>
          <w:jc w:val="center"/>
        </w:trPr>
        <w:tc>
          <w:tcPr>
            <w:tcW w:w="1131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876CD6" w:rsidRDefault="0091307F" w:rsidP="006761C8">
            <w:pPr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ПОКАЗАТЕЛЬ </w:t>
            </w:r>
            <w:r w:rsidRPr="00EF64EC">
              <w:rPr>
                <w:b/>
                <w:sz w:val="20"/>
                <w:lang w:val="en-GB"/>
              </w:rPr>
              <w:t>MICS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B90E02" w:rsidRDefault="0091307F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ЦУР</w:t>
            </w:r>
            <w:r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B90E02" w:rsidRDefault="0091307F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Модуль</w:t>
            </w:r>
            <w:r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7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755479" w:rsidRDefault="0091307F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  <w:r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755479" w:rsidRDefault="0091307F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91307F" w:rsidRPr="00732A49" w:rsidTr="00184895">
        <w:trPr>
          <w:cantSplit/>
          <w:jc w:val="center"/>
        </w:trPr>
        <w:tc>
          <w:tcPr>
            <w:tcW w:w="5000" w:type="pct"/>
            <w:gridSpan w:val="6"/>
            <w:shd w:val="clear" w:color="auto" w:fill="000000"/>
          </w:tcPr>
          <w:p w:rsidR="0091307F" w:rsidRPr="009321C3" w:rsidRDefault="0091307F" w:rsidP="00184895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>
              <w:rPr>
                <w:b/>
                <w:color w:val="FFFFFF"/>
                <w:sz w:val="18"/>
                <w:szCs w:val="18"/>
                <w:lang w:val="ru-RU"/>
              </w:rPr>
              <w:t>ЗАЩИТА ОТ НАСИЛИЯ И ЭКСПЛУАТАЦИИ</w:t>
            </w:r>
          </w:p>
        </w:tc>
      </w:tr>
      <w:tr w:rsidR="0091307F" w:rsidRPr="00732A49" w:rsidTr="009321C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PR.1</w:t>
            </w:r>
          </w:p>
        </w:tc>
        <w:tc>
          <w:tcPr>
            <w:tcW w:w="870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Регистрация рождения</w:t>
            </w:r>
          </w:p>
        </w:tc>
        <w:tc>
          <w:tcPr>
            <w:tcW w:w="324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16.9.1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BR</w:t>
            </w:r>
          </w:p>
        </w:tc>
        <w:tc>
          <w:tcPr>
            <w:tcW w:w="2878" w:type="pct"/>
            <w:vAlign w:val="center"/>
          </w:tcPr>
          <w:p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об акте рождения которых сообщено, что он зарегистрирован в официальном органе</w:t>
            </w:r>
          </w:p>
        </w:tc>
        <w:tc>
          <w:tcPr>
            <w:tcW w:w="311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9321C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PR.2</w:t>
            </w:r>
          </w:p>
        </w:tc>
        <w:tc>
          <w:tcPr>
            <w:tcW w:w="870" w:type="pct"/>
            <w:vAlign w:val="center"/>
          </w:tcPr>
          <w:p w:rsidR="0091307F" w:rsidRPr="00EF64EC" w:rsidRDefault="0091307F" w:rsidP="00B90E0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ru-RU"/>
              </w:rPr>
              <w:t>Насильственное</w:t>
            </w:r>
            <w:r w:rsidRPr="008E7F41">
              <w:rPr>
                <w:sz w:val="16"/>
                <w:szCs w:val="16"/>
                <w:lang w:val="ru-RU"/>
              </w:rPr>
              <w:t xml:space="preserve"> дисциплинировани</w:t>
            </w:r>
            <w:r>
              <w:rPr>
                <w:sz w:val="16"/>
                <w:szCs w:val="16"/>
                <w:lang w:val="ru-RU"/>
              </w:rPr>
              <w:t>е</w:t>
            </w:r>
          </w:p>
        </w:tc>
        <w:tc>
          <w:tcPr>
            <w:tcW w:w="324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16.2.1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UCD – FCD</w:t>
            </w:r>
          </w:p>
        </w:tc>
        <w:tc>
          <w:tcPr>
            <w:tcW w:w="2878" w:type="pct"/>
            <w:vAlign w:val="center"/>
          </w:tcPr>
          <w:p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1–14 лет, которые в </w:t>
            </w:r>
            <w:r>
              <w:rPr>
                <w:sz w:val="16"/>
                <w:szCs w:val="16"/>
                <w:lang w:val="ru-RU"/>
              </w:rPr>
              <w:t>течение последнего</w:t>
            </w:r>
            <w:r w:rsidRPr="008E7F41">
              <w:rPr>
                <w:sz w:val="16"/>
                <w:szCs w:val="16"/>
                <w:lang w:val="ru-RU"/>
              </w:rPr>
              <w:t xml:space="preserve"> одн</w:t>
            </w:r>
            <w:r>
              <w:rPr>
                <w:sz w:val="16"/>
                <w:szCs w:val="16"/>
                <w:lang w:val="ru-RU"/>
              </w:rPr>
              <w:t>ого</w:t>
            </w:r>
            <w:r w:rsidRPr="008E7F41">
              <w:rPr>
                <w:sz w:val="16"/>
                <w:szCs w:val="16"/>
                <w:lang w:val="ru-RU"/>
              </w:rPr>
              <w:t xml:space="preserve"> месяц</w:t>
            </w:r>
            <w:r>
              <w:rPr>
                <w:sz w:val="16"/>
                <w:szCs w:val="16"/>
                <w:lang w:val="ru-RU"/>
              </w:rPr>
              <w:t>а</w:t>
            </w:r>
            <w:r w:rsidRPr="008E7F41">
              <w:rPr>
                <w:sz w:val="16"/>
                <w:szCs w:val="16"/>
                <w:lang w:val="ru-RU"/>
              </w:rPr>
              <w:t xml:space="preserve"> подвергались какому-либо физическому наказанию и/или психологической агрессии со стороны лиц, осуществляющих уход за этими детьми</w:t>
            </w:r>
          </w:p>
        </w:tc>
        <w:tc>
          <w:tcPr>
            <w:tcW w:w="311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91307F" w:rsidRPr="00732A49" w:rsidTr="009321C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PR.3</w:t>
            </w:r>
          </w:p>
        </w:tc>
        <w:tc>
          <w:tcPr>
            <w:tcW w:w="870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Детский труд</w:t>
            </w:r>
          </w:p>
        </w:tc>
        <w:tc>
          <w:tcPr>
            <w:tcW w:w="324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8.7.1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CL</w:t>
            </w:r>
          </w:p>
        </w:tc>
        <w:tc>
          <w:tcPr>
            <w:tcW w:w="2878" w:type="pct"/>
            <w:vAlign w:val="center"/>
          </w:tcPr>
          <w:p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5–17 лет, вовлеченных в детский труд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7"/>
            </w:r>
          </w:p>
        </w:tc>
        <w:tc>
          <w:tcPr>
            <w:tcW w:w="311" w:type="pct"/>
            <w:vAlign w:val="center"/>
          </w:tcPr>
          <w:p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PR.4a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PR.4b</w:t>
            </w:r>
          </w:p>
        </w:tc>
        <w:tc>
          <w:tcPr>
            <w:tcW w:w="870" w:type="pct"/>
            <w:vAlign w:val="center"/>
          </w:tcPr>
          <w:p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Вступление в брак в детском возрасте</w:t>
            </w:r>
            <w:r w:rsidRPr="009321C3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9321C3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24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5.3.1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MA</w:t>
            </w:r>
          </w:p>
        </w:tc>
        <w:tc>
          <w:tcPr>
            <w:tcW w:w="2878" w:type="pct"/>
            <w:vAlign w:val="center"/>
          </w:tcPr>
          <w:p w:rsidR="0091307F" w:rsidRPr="00CB591F" w:rsidRDefault="0091307F" w:rsidP="009321C3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CB591F">
              <w:rPr>
                <w:sz w:val="16"/>
                <w:szCs w:val="16"/>
                <w:lang w:val="ru-RU"/>
              </w:rPr>
              <w:t xml:space="preserve">женщин в возрасте 20–24 лет, которые впервые </w:t>
            </w:r>
            <w:r w:rsidRPr="00590757">
              <w:rPr>
                <w:sz w:val="16"/>
                <w:szCs w:val="16"/>
                <w:lang w:val="ru-RU"/>
              </w:rPr>
              <w:t>вступили в (не)официальный брак</w:t>
            </w:r>
            <w:r w:rsidRPr="00CB591F">
              <w:rPr>
                <w:sz w:val="16"/>
                <w:szCs w:val="16"/>
                <w:lang w:val="ru-RU"/>
              </w:rPr>
              <w:t>:</w:t>
            </w:r>
          </w:p>
          <w:p w:rsidR="0091307F" w:rsidRPr="00CB591F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 xml:space="preserve">(a) до достижения ими возраста 15 лет, </w:t>
            </w:r>
          </w:p>
          <w:p w:rsidR="0091307F" w:rsidRPr="009321C3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>(b) до достижения ими возраста 18 лет.</w:t>
            </w:r>
          </w:p>
        </w:tc>
        <w:tc>
          <w:tcPr>
            <w:tcW w:w="311" w:type="pct"/>
            <w:vAlign w:val="bottom"/>
          </w:tcPr>
          <w:p w:rsidR="0091307F" w:rsidRPr="009321C3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PR.5</w:t>
            </w:r>
          </w:p>
        </w:tc>
        <w:tc>
          <w:tcPr>
            <w:tcW w:w="870" w:type="pct"/>
            <w:vAlign w:val="center"/>
          </w:tcPr>
          <w:p w:rsidR="0091307F" w:rsidRPr="00CB591F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Молодые женщины в возрасте 15–19 лет, которые в настоящее время состоят в (не)официальном браке</w:t>
            </w:r>
            <w:r w:rsidRPr="00CB591F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CB591F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24" w:type="pct"/>
            <w:vAlign w:val="center"/>
          </w:tcPr>
          <w:p w:rsidR="0091307F" w:rsidRPr="00CB591F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MA</w:t>
            </w:r>
          </w:p>
        </w:tc>
        <w:tc>
          <w:tcPr>
            <w:tcW w:w="2878" w:type="pct"/>
            <w:vAlign w:val="center"/>
          </w:tcPr>
          <w:p w:rsidR="0091307F" w:rsidRPr="00CB591F" w:rsidRDefault="0091307F" w:rsidP="00CB591F">
            <w:pPr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15–19 лет, которые в настоящее время состоят в (не)официальном браке</w:t>
            </w:r>
          </w:p>
        </w:tc>
        <w:tc>
          <w:tcPr>
            <w:tcW w:w="311" w:type="pct"/>
            <w:vAlign w:val="center"/>
          </w:tcPr>
          <w:p w:rsidR="0091307F" w:rsidRPr="00CB591F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PR.6</w:t>
            </w:r>
          </w:p>
        </w:tc>
        <w:tc>
          <w:tcPr>
            <w:tcW w:w="870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Многоженство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24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MA</w:t>
            </w:r>
          </w:p>
        </w:tc>
        <w:tc>
          <w:tcPr>
            <w:tcW w:w="2878" w:type="pct"/>
            <w:vAlign w:val="center"/>
          </w:tcPr>
          <w:p w:rsidR="0091307F" w:rsidRPr="00CB591F" w:rsidRDefault="0091307F" w:rsidP="00184895">
            <w:pPr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состоят в полигинном браке</w:t>
            </w:r>
          </w:p>
        </w:tc>
        <w:tc>
          <w:tcPr>
            <w:tcW w:w="311" w:type="pct"/>
            <w:vAlign w:val="center"/>
          </w:tcPr>
          <w:p w:rsidR="0091307F" w:rsidRPr="00CB591F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PR.7a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PR.7b</w:t>
            </w:r>
          </w:p>
        </w:tc>
        <w:tc>
          <w:tcPr>
            <w:tcW w:w="870" w:type="pct"/>
            <w:vAlign w:val="center"/>
          </w:tcPr>
          <w:p w:rsidR="0091307F" w:rsidRPr="00CB591F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Разница в возрасте между супругами</w:t>
            </w:r>
          </w:p>
        </w:tc>
        <w:tc>
          <w:tcPr>
            <w:tcW w:w="324" w:type="pct"/>
            <w:vAlign w:val="center"/>
          </w:tcPr>
          <w:p w:rsidR="0091307F" w:rsidRPr="00CB591F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MA</w:t>
            </w:r>
          </w:p>
        </w:tc>
        <w:tc>
          <w:tcPr>
            <w:tcW w:w="2878" w:type="pct"/>
            <w:vAlign w:val="center"/>
          </w:tcPr>
          <w:p w:rsidR="0091307F" w:rsidRPr="008E7F41" w:rsidRDefault="0091307F" w:rsidP="00CB591F">
            <w:pPr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состоящих в (не)официальном браке женщин, супруг или партнер которых старше их не менее чем на 10 лет:</w:t>
            </w:r>
          </w:p>
          <w:p w:rsidR="0091307F" w:rsidRPr="00CB591F" w:rsidRDefault="0091307F" w:rsidP="00CB591F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среди женщин в возрасте 15–19 лет,</w:t>
            </w:r>
          </w:p>
          <w:p w:rsidR="0091307F" w:rsidRPr="00CB591F" w:rsidRDefault="0091307F" w:rsidP="00CB591F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среди женщин в возрасте 20–24 лет</w:t>
            </w:r>
            <w:r w:rsidRPr="00061CC8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1" w:type="pct"/>
            <w:vAlign w:val="bottom"/>
          </w:tcPr>
          <w:p w:rsidR="0091307F" w:rsidRPr="00CB591F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B1DDF">
        <w:trPr>
          <w:cantSplit/>
          <w:trHeight w:val="650"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PR.9</w:t>
            </w:r>
          </w:p>
        </w:tc>
        <w:tc>
          <w:tcPr>
            <w:tcW w:w="870" w:type="pct"/>
            <w:vAlign w:val="center"/>
          </w:tcPr>
          <w:p w:rsidR="0091307F" w:rsidRPr="00CB591F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Распространенность практики нанесения увечий женским гениталиям/женского обрезания (УЖГ/ЖО) среди женщин</w:t>
            </w:r>
          </w:p>
        </w:tc>
        <w:tc>
          <w:tcPr>
            <w:tcW w:w="324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5.3.2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FG</w:t>
            </w:r>
          </w:p>
        </w:tc>
        <w:tc>
          <w:tcPr>
            <w:tcW w:w="2878" w:type="pct"/>
            <w:vAlign w:val="center"/>
          </w:tcPr>
          <w:p w:rsidR="0091307F" w:rsidRPr="00CB591F" w:rsidRDefault="0091307F" w:rsidP="00CB591F">
            <w:pPr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сообщили, что подверглись какой-либо форме УЖГ/ЖО</w:t>
            </w:r>
          </w:p>
        </w:tc>
        <w:tc>
          <w:tcPr>
            <w:tcW w:w="311" w:type="pct"/>
            <w:vAlign w:val="center"/>
          </w:tcPr>
          <w:p w:rsidR="0091307F" w:rsidRPr="00CB591F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PR.10</w:t>
            </w:r>
          </w:p>
        </w:tc>
        <w:tc>
          <w:tcPr>
            <w:tcW w:w="870" w:type="pct"/>
            <w:vAlign w:val="center"/>
          </w:tcPr>
          <w:p w:rsidR="0091307F" w:rsidRPr="00CB591F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Одобрение практики нанесения увечий женским гениталиям/женского обрезания (УЖГ/ЖО)</w:t>
            </w:r>
          </w:p>
        </w:tc>
        <w:tc>
          <w:tcPr>
            <w:tcW w:w="324" w:type="pct"/>
            <w:vAlign w:val="center"/>
          </w:tcPr>
          <w:p w:rsidR="0091307F" w:rsidRPr="00CB591F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FG</w:t>
            </w:r>
          </w:p>
        </w:tc>
        <w:tc>
          <w:tcPr>
            <w:tcW w:w="2878" w:type="pct"/>
            <w:vAlign w:val="center"/>
          </w:tcPr>
          <w:p w:rsidR="0091307F" w:rsidRPr="00CB591F" w:rsidRDefault="0091307F" w:rsidP="00184895">
            <w:pPr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</w:t>
            </w:r>
            <w:r>
              <w:rPr>
                <w:sz w:val="16"/>
                <w:szCs w:val="16"/>
                <w:lang w:val="ru-RU"/>
              </w:rPr>
              <w:t xml:space="preserve"> слышали об </w:t>
            </w:r>
            <w:r w:rsidRPr="008E7F41">
              <w:rPr>
                <w:sz w:val="16"/>
                <w:szCs w:val="16"/>
                <w:lang w:val="ru-RU"/>
              </w:rPr>
              <w:t>УЖГ/ЖО</w:t>
            </w:r>
            <w:r>
              <w:rPr>
                <w:sz w:val="16"/>
                <w:szCs w:val="16"/>
                <w:lang w:val="ru-RU"/>
              </w:rPr>
              <w:t xml:space="preserve"> и</w:t>
            </w:r>
            <w:r w:rsidRPr="008E7F41">
              <w:rPr>
                <w:sz w:val="16"/>
                <w:szCs w:val="16"/>
                <w:lang w:val="ru-RU"/>
              </w:rPr>
              <w:t xml:space="preserve"> считают, что практика УЖГ/ЖО должна сохраняться</w:t>
            </w:r>
          </w:p>
        </w:tc>
        <w:tc>
          <w:tcPr>
            <w:tcW w:w="311" w:type="pct"/>
            <w:vAlign w:val="center"/>
          </w:tcPr>
          <w:p w:rsidR="0091307F" w:rsidRPr="00CB591F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A14830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A14830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PR.11</w:t>
            </w:r>
          </w:p>
        </w:tc>
        <w:tc>
          <w:tcPr>
            <w:tcW w:w="870" w:type="pct"/>
            <w:vAlign w:val="center"/>
          </w:tcPr>
          <w:p w:rsidR="0091307F" w:rsidRPr="00CB591F" w:rsidRDefault="0091307F" w:rsidP="00A1483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Распространенность практики </w:t>
            </w:r>
            <w:r>
              <w:rPr>
                <w:sz w:val="16"/>
                <w:szCs w:val="16"/>
                <w:lang w:val="ru-RU"/>
              </w:rPr>
              <w:t>УЖГ/ЖО</w:t>
            </w:r>
            <w:r w:rsidRPr="008E7F41">
              <w:rPr>
                <w:sz w:val="16"/>
                <w:szCs w:val="16"/>
                <w:lang w:val="ru-RU"/>
              </w:rPr>
              <w:t xml:space="preserve"> среди девочек</w:t>
            </w:r>
          </w:p>
        </w:tc>
        <w:tc>
          <w:tcPr>
            <w:tcW w:w="324" w:type="pct"/>
            <w:vAlign w:val="center"/>
          </w:tcPr>
          <w:p w:rsidR="0091307F" w:rsidRPr="00CB591F" w:rsidRDefault="0091307F" w:rsidP="00A1483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A14830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FG</w:t>
            </w:r>
          </w:p>
        </w:tc>
        <w:tc>
          <w:tcPr>
            <w:tcW w:w="2878" w:type="pct"/>
            <w:vAlign w:val="center"/>
          </w:tcPr>
          <w:p w:rsidR="0091307F" w:rsidRPr="00CB591F" w:rsidRDefault="0091307F" w:rsidP="00A14830">
            <w:pPr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девочек в возрасте 0–14 лет, которые, со слов их матерей в возрасте 15–49 лет, подверглись какой-либо форме УЖГ/ЖО</w:t>
            </w:r>
          </w:p>
        </w:tc>
        <w:tc>
          <w:tcPr>
            <w:tcW w:w="311" w:type="pct"/>
            <w:vAlign w:val="center"/>
          </w:tcPr>
          <w:p w:rsidR="0091307F" w:rsidRPr="00CB591F" w:rsidRDefault="0091307F" w:rsidP="00A1483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A14830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PR.12</w:t>
            </w:r>
          </w:p>
        </w:tc>
        <w:tc>
          <w:tcPr>
            <w:tcW w:w="870" w:type="pct"/>
            <w:vAlign w:val="center"/>
          </w:tcPr>
          <w:p w:rsidR="0091307F" w:rsidRPr="00CB591F" w:rsidRDefault="0091307F" w:rsidP="00BB1DDF">
            <w:pPr>
              <w:rPr>
                <w:sz w:val="16"/>
                <w:szCs w:val="16"/>
                <w:lang w:val="ru-RU"/>
              </w:rPr>
            </w:pPr>
            <w:r w:rsidRPr="00590757">
              <w:rPr>
                <w:sz w:val="16"/>
                <w:szCs w:val="16"/>
                <w:lang w:val="ru-RU"/>
              </w:rPr>
              <w:t>Доля</w:t>
            </w:r>
            <w:r>
              <w:rPr>
                <w:sz w:val="16"/>
                <w:szCs w:val="16"/>
                <w:lang w:val="ru-RU"/>
              </w:rPr>
              <w:t xml:space="preserve"> ставших </w:t>
            </w:r>
            <w:r w:rsidRPr="00876CD6">
              <w:rPr>
                <w:sz w:val="16"/>
                <w:szCs w:val="16"/>
                <w:lang w:val="ru-RU"/>
              </w:rPr>
              <w:t>жертвами</w:t>
            </w:r>
            <w:r>
              <w:rPr>
                <w:sz w:val="16"/>
                <w:szCs w:val="16"/>
                <w:lang w:val="ru-RU"/>
              </w:rPr>
              <w:t xml:space="preserve"> ограблений и нападений</w:t>
            </w:r>
            <w:r w:rsidRPr="0048210B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48210B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24" w:type="pct"/>
            <w:vAlign w:val="center"/>
          </w:tcPr>
          <w:p w:rsidR="0091307F" w:rsidRPr="00CB591F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BB1DDF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VT</w:t>
            </w:r>
          </w:p>
        </w:tc>
        <w:tc>
          <w:tcPr>
            <w:tcW w:w="2878" w:type="pct"/>
            <w:vAlign w:val="center"/>
          </w:tcPr>
          <w:p w:rsidR="0091307F" w:rsidRPr="00CB591F" w:rsidRDefault="0091307F" w:rsidP="00BB1DDF">
            <w:pPr>
              <w:rPr>
                <w:sz w:val="16"/>
                <w:szCs w:val="16"/>
                <w:lang w:val="ru-RU"/>
              </w:rPr>
            </w:pPr>
            <w:r w:rsidRPr="0048210B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Pr="0048210B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 xml:space="preserve"> в последние </w:t>
            </w:r>
            <w:r w:rsidRPr="0048210B">
              <w:rPr>
                <w:sz w:val="16"/>
                <w:szCs w:val="16"/>
                <w:lang w:val="ru-RU"/>
              </w:rPr>
              <w:t xml:space="preserve">12 </w:t>
            </w:r>
            <w:r>
              <w:rPr>
                <w:sz w:val="16"/>
                <w:szCs w:val="16"/>
                <w:lang w:val="ru-RU"/>
              </w:rPr>
              <w:t>месяцев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ставших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жертвами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физического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насилия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виде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ограбления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или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нападения</w:t>
            </w:r>
          </w:p>
        </w:tc>
        <w:tc>
          <w:tcPr>
            <w:tcW w:w="311" w:type="pct"/>
            <w:vAlign w:val="center"/>
          </w:tcPr>
          <w:p w:rsidR="0091307F" w:rsidRPr="00CB591F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A14830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PR.13</w:t>
            </w:r>
          </w:p>
        </w:tc>
        <w:tc>
          <w:tcPr>
            <w:tcW w:w="870" w:type="pct"/>
            <w:vAlign w:val="center"/>
          </w:tcPr>
          <w:p w:rsidR="0091307F" w:rsidRPr="00CB591F" w:rsidRDefault="0091307F" w:rsidP="00BB1D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Подача заявлений о преступлениях</w:t>
            </w:r>
            <w:r w:rsidRPr="0048210B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48210B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24" w:type="pct"/>
            <w:vAlign w:val="center"/>
          </w:tcPr>
          <w:p w:rsidR="0091307F" w:rsidRPr="00CB591F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  <w:r w:rsidRPr="00EF64EC">
              <w:rPr>
                <w:sz w:val="16"/>
                <w:szCs w:val="16"/>
                <w:lang w:val="en-GB"/>
              </w:rPr>
              <w:t>16.3.1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BB1DDF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VT</w:t>
            </w:r>
          </w:p>
        </w:tc>
        <w:tc>
          <w:tcPr>
            <w:tcW w:w="2878" w:type="pct"/>
            <w:vAlign w:val="center"/>
          </w:tcPr>
          <w:p w:rsidR="0091307F" w:rsidRPr="00CB591F" w:rsidRDefault="0091307F" w:rsidP="00BB1D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48210B">
              <w:rPr>
                <w:sz w:val="16"/>
                <w:szCs w:val="16"/>
                <w:lang w:val="ru-RU"/>
              </w:rPr>
              <w:t xml:space="preserve"> 15-49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48210B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последние</w:t>
            </w:r>
            <w:r w:rsidRPr="0048210B">
              <w:rPr>
                <w:sz w:val="16"/>
                <w:szCs w:val="16"/>
                <w:lang w:val="ru-RU"/>
              </w:rPr>
              <w:t xml:space="preserve"> 12 </w:t>
            </w:r>
            <w:r>
              <w:rPr>
                <w:sz w:val="16"/>
                <w:szCs w:val="16"/>
                <w:lang w:val="ru-RU"/>
              </w:rPr>
              <w:t>месяцев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ставших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жертвами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физического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насилия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виде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ограбления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48210B">
              <w:rPr>
                <w:sz w:val="16"/>
                <w:szCs w:val="16"/>
                <w:lang w:val="ru-RU"/>
              </w:rPr>
              <w:t>/</w:t>
            </w:r>
            <w:r>
              <w:rPr>
                <w:sz w:val="16"/>
                <w:szCs w:val="16"/>
                <w:lang w:val="ru-RU"/>
              </w:rPr>
              <w:t>или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нападения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 заявивших в полицию о последнем ограблении и/или нападении, жертвами которого они стали</w:t>
            </w:r>
          </w:p>
        </w:tc>
        <w:tc>
          <w:tcPr>
            <w:tcW w:w="311" w:type="pct"/>
            <w:vAlign w:val="center"/>
          </w:tcPr>
          <w:p w:rsidR="0091307F" w:rsidRPr="00CB591F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A14830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PR.14</w:t>
            </w:r>
          </w:p>
        </w:tc>
        <w:tc>
          <w:tcPr>
            <w:tcW w:w="870" w:type="pct"/>
            <w:vAlign w:val="center"/>
          </w:tcPr>
          <w:p w:rsidR="0091307F" w:rsidRPr="00CB591F" w:rsidRDefault="0091307F" w:rsidP="00BB1D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Безопасность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24" w:type="pct"/>
            <w:vAlign w:val="center"/>
          </w:tcPr>
          <w:p w:rsidR="0091307F" w:rsidRPr="00CB591F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  <w:r w:rsidRPr="00EF64EC">
              <w:rPr>
                <w:sz w:val="16"/>
                <w:szCs w:val="16"/>
                <w:lang w:val="en-GB"/>
              </w:rPr>
              <w:t>16.1.4</w:t>
            </w:r>
          </w:p>
        </w:tc>
        <w:tc>
          <w:tcPr>
            <w:tcW w:w="356" w:type="pct"/>
            <w:vAlign w:val="center"/>
          </w:tcPr>
          <w:p w:rsidR="0091307F" w:rsidRPr="00EF64EC" w:rsidRDefault="0091307F" w:rsidP="00BB1DDF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VT</w:t>
            </w:r>
          </w:p>
        </w:tc>
        <w:tc>
          <w:tcPr>
            <w:tcW w:w="2878" w:type="pct"/>
            <w:vAlign w:val="center"/>
          </w:tcPr>
          <w:p w:rsidR="0091307F" w:rsidRPr="00CB591F" w:rsidRDefault="0091307F" w:rsidP="00BB1DDF">
            <w:pPr>
              <w:rPr>
                <w:sz w:val="16"/>
                <w:szCs w:val="16"/>
                <w:lang w:val="ru-RU"/>
              </w:rPr>
            </w:pPr>
            <w:r w:rsidRPr="0048210B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48210B">
              <w:rPr>
                <w:sz w:val="16"/>
                <w:szCs w:val="16"/>
                <w:lang w:val="ru-RU"/>
              </w:rPr>
              <w:t xml:space="preserve"> 15-49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48210B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которые чувствуют себя в безопасности, когда идут одни по своему району в темное время суток</w:t>
            </w:r>
          </w:p>
        </w:tc>
        <w:tc>
          <w:tcPr>
            <w:tcW w:w="311" w:type="pct"/>
            <w:vAlign w:val="center"/>
          </w:tcPr>
          <w:p w:rsidR="0091307F" w:rsidRPr="00CB591F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3B0C6B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827E8B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PR.15</w:t>
            </w:r>
          </w:p>
        </w:tc>
        <w:tc>
          <w:tcPr>
            <w:tcW w:w="870" w:type="pct"/>
            <w:vAlign w:val="center"/>
          </w:tcPr>
          <w:p w:rsidR="0091307F" w:rsidRPr="00CB591F" w:rsidRDefault="0091307F" w:rsidP="00827E8B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Отношение к домашнему насилию</w:t>
            </w:r>
            <w:r w:rsidRPr="00860E20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860E20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24" w:type="pct"/>
            <w:vAlign w:val="center"/>
          </w:tcPr>
          <w:p w:rsidR="0091307F" w:rsidRPr="00CB591F" w:rsidRDefault="0091307F" w:rsidP="00827E8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:rsidR="0091307F" w:rsidRPr="00EF64EC" w:rsidRDefault="0091307F" w:rsidP="00827E8B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DV</w:t>
            </w:r>
          </w:p>
        </w:tc>
        <w:tc>
          <w:tcPr>
            <w:tcW w:w="2878" w:type="pct"/>
            <w:vAlign w:val="center"/>
          </w:tcPr>
          <w:p w:rsidR="0091307F" w:rsidRPr="00CB591F" w:rsidRDefault="0091307F" w:rsidP="00827E8B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860E20">
              <w:rPr>
                <w:sz w:val="16"/>
                <w:szCs w:val="16"/>
                <w:lang w:val="ru-RU"/>
              </w:rPr>
              <w:t xml:space="preserve"> 15–49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860E20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 заявляют, что муж вправе ударить или побить свою жену по крайней мере по одной из следующих причин: (1) если она выхо</w:t>
            </w:r>
            <w:r>
              <w:rPr>
                <w:sz w:val="16"/>
                <w:szCs w:val="16"/>
                <w:lang w:val="ru-RU"/>
              </w:rPr>
              <w:t>дит из дома, не сказав ему, (2)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если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она не заботится о детях, (3) если она возражает ему, (4) если она отказывает ему в половой близости, (5) если у нее пригорает еда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1" w:type="pct"/>
            <w:vAlign w:val="center"/>
          </w:tcPr>
          <w:p w:rsidR="0091307F" w:rsidRPr="00CB591F" w:rsidRDefault="0091307F" w:rsidP="00827E8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1307F" w:rsidRPr="0048210B" w:rsidRDefault="0091307F" w:rsidP="00184895">
      <w:pPr>
        <w:rPr>
          <w:lang w:val="ru-RU"/>
        </w:rPr>
      </w:pPr>
    </w:p>
    <w:p w:rsidR="0091307F" w:rsidRPr="0048210B" w:rsidRDefault="0091307F" w:rsidP="00184895">
      <w:pPr>
        <w:rPr>
          <w:lang w:val="ru-RU"/>
        </w:rPr>
      </w:pPr>
      <w:r w:rsidRPr="0048210B">
        <w:rPr>
          <w:lang w:val="ru-RU"/>
        </w:rPr>
        <w:br w:type="page"/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35"/>
        <w:gridCol w:w="2322"/>
        <w:gridCol w:w="847"/>
        <w:gridCol w:w="81"/>
        <w:gridCol w:w="850"/>
        <w:gridCol w:w="7522"/>
        <w:gridCol w:w="816"/>
      </w:tblGrid>
      <w:tr w:rsidR="0091307F" w:rsidRPr="00EF64EC" w:rsidTr="00BA657A">
        <w:trPr>
          <w:cantSplit/>
          <w:trHeight w:val="386"/>
          <w:tblHeader/>
          <w:jc w:val="center"/>
        </w:trPr>
        <w:tc>
          <w:tcPr>
            <w:tcW w:w="1131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876CD6" w:rsidRDefault="0091307F" w:rsidP="006761C8">
            <w:pPr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ПОКАЗАТЕЛЬ </w:t>
            </w:r>
            <w:r w:rsidRPr="00EF64EC">
              <w:rPr>
                <w:b/>
                <w:sz w:val="20"/>
                <w:lang w:val="en-GB"/>
              </w:rPr>
              <w:t>MICS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B90E02" w:rsidRDefault="0091307F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ЦУР</w:t>
            </w:r>
            <w:r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B90E02" w:rsidRDefault="0091307F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Модуль</w:t>
            </w:r>
            <w:r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7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755479" w:rsidRDefault="0091307F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  <w:r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755479" w:rsidRDefault="0091307F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91307F" w:rsidRPr="00732A49" w:rsidTr="00184895">
        <w:trPr>
          <w:cantSplit/>
          <w:jc w:val="center"/>
        </w:trPr>
        <w:tc>
          <w:tcPr>
            <w:tcW w:w="1486" w:type="pct"/>
            <w:gridSpan w:val="4"/>
            <w:tcBorders>
              <w:top w:val="nil"/>
            </w:tcBorders>
            <w:shd w:val="clear" w:color="auto" w:fill="000000"/>
          </w:tcPr>
          <w:p w:rsidR="0091307F" w:rsidRPr="0048210B" w:rsidRDefault="0091307F" w:rsidP="00184895">
            <w:pPr>
              <w:rPr>
                <w:b/>
                <w:caps/>
                <w:color w:val="FFFFFF"/>
                <w:sz w:val="18"/>
                <w:szCs w:val="18"/>
                <w:lang w:val="ru-RU"/>
              </w:rPr>
            </w:pPr>
            <w:r>
              <w:rPr>
                <w:b/>
                <w:caps/>
                <w:color w:val="FFFFFF"/>
                <w:sz w:val="18"/>
                <w:szCs w:val="18"/>
                <w:lang w:val="ru-RU"/>
              </w:rPr>
              <w:t>ЖИЗНЬ В БЕЗОПАСНОЙ И ЧИСТОЙ СРЕДЕ</w:t>
            </w:r>
          </w:p>
        </w:tc>
        <w:tc>
          <w:tcPr>
            <w:tcW w:w="3514" w:type="pct"/>
            <w:gridSpan w:val="3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48210B" w:rsidRDefault="0091307F" w:rsidP="00184895">
            <w:pPr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91307F" w:rsidRPr="00732A49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WS.1</w:t>
            </w:r>
          </w:p>
        </w:tc>
        <w:tc>
          <w:tcPr>
            <w:tcW w:w="888" w:type="pct"/>
            <w:vAlign w:val="center"/>
          </w:tcPr>
          <w:p w:rsidR="0091307F" w:rsidRPr="0048210B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улучшенными источниками питьевой воды</w:t>
            </w:r>
          </w:p>
        </w:tc>
        <w:tc>
          <w:tcPr>
            <w:tcW w:w="324" w:type="pct"/>
            <w:vAlign w:val="center"/>
          </w:tcPr>
          <w:p w:rsidR="0091307F" w:rsidRPr="0048210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</w:t>
            </w:r>
          </w:p>
        </w:tc>
        <w:tc>
          <w:tcPr>
            <w:tcW w:w="2877" w:type="pct"/>
            <w:vAlign w:val="center"/>
          </w:tcPr>
          <w:p w:rsidR="0091307F" w:rsidRPr="0048210B" w:rsidRDefault="0091307F" w:rsidP="00184895">
            <w:pPr>
              <w:rPr>
                <w:sz w:val="16"/>
                <w:szCs w:val="16"/>
                <w:lang w:val="ru-RU"/>
              </w:rPr>
            </w:pPr>
            <w:r w:rsidRPr="0048210B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членов домохозяйств, которые пользуются улучшенными источниками питьевой воды</w:t>
            </w:r>
          </w:p>
        </w:tc>
        <w:tc>
          <w:tcPr>
            <w:tcW w:w="312" w:type="pct"/>
            <w:vAlign w:val="center"/>
          </w:tcPr>
          <w:p w:rsidR="0091307F" w:rsidRPr="0048210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WS.2</w:t>
            </w:r>
          </w:p>
        </w:tc>
        <w:tc>
          <w:tcPr>
            <w:tcW w:w="888" w:type="pct"/>
            <w:vAlign w:val="center"/>
          </w:tcPr>
          <w:p w:rsidR="0091307F" w:rsidRPr="005D1AE7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базовых условий для обеспечения питьевой водой</w:t>
            </w:r>
          </w:p>
        </w:tc>
        <w:tc>
          <w:tcPr>
            <w:tcW w:w="324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1.4.1</w:t>
            </w:r>
          </w:p>
        </w:tc>
        <w:tc>
          <w:tcPr>
            <w:tcW w:w="356" w:type="pct"/>
            <w:gridSpan w:val="2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WS</w:t>
            </w:r>
          </w:p>
        </w:tc>
        <w:tc>
          <w:tcPr>
            <w:tcW w:w="2877" w:type="pct"/>
            <w:vAlign w:val="center"/>
          </w:tcPr>
          <w:p w:rsidR="0091307F" w:rsidRPr="005D1AE7" w:rsidRDefault="0091307F" w:rsidP="00184895">
            <w:pPr>
              <w:rPr>
                <w:sz w:val="16"/>
                <w:szCs w:val="16"/>
                <w:lang w:val="ru-RU"/>
              </w:rPr>
            </w:pPr>
            <w:r w:rsidRPr="005D1AE7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членов домохозяйств, которые пользуются улучшенными источниками питьевой воды, находящимися либо в их собственном жилище/дворе/на их собственном </w:t>
            </w:r>
            <w:r>
              <w:rPr>
                <w:sz w:val="16"/>
                <w:szCs w:val="16"/>
                <w:lang w:val="ru-RU"/>
              </w:rPr>
              <w:t>участке, либо не более чем в 30 </w:t>
            </w:r>
            <w:r w:rsidRPr="008E7F41">
              <w:rPr>
                <w:sz w:val="16"/>
                <w:szCs w:val="16"/>
                <w:lang w:val="ru-RU"/>
              </w:rPr>
              <w:t>минутах пути туда и обратно</w:t>
            </w:r>
          </w:p>
        </w:tc>
        <w:tc>
          <w:tcPr>
            <w:tcW w:w="312" w:type="pct"/>
            <w:vAlign w:val="center"/>
          </w:tcPr>
          <w:p w:rsidR="0091307F" w:rsidRPr="005D1AE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WS.3</w:t>
            </w:r>
          </w:p>
        </w:tc>
        <w:tc>
          <w:tcPr>
            <w:tcW w:w="888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Доступность питьевой воды</w:t>
            </w:r>
          </w:p>
        </w:tc>
        <w:tc>
          <w:tcPr>
            <w:tcW w:w="324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WS</w:t>
            </w:r>
          </w:p>
        </w:tc>
        <w:tc>
          <w:tcPr>
            <w:tcW w:w="2877" w:type="pct"/>
            <w:vAlign w:val="center"/>
          </w:tcPr>
          <w:p w:rsidR="0091307F" w:rsidRPr="005D1AE7" w:rsidRDefault="0091307F" w:rsidP="00184895">
            <w:pPr>
              <w:rPr>
                <w:sz w:val="16"/>
                <w:szCs w:val="16"/>
                <w:lang w:val="ru-RU"/>
              </w:rPr>
            </w:pPr>
            <w:r w:rsidRPr="005D1AE7">
              <w:rPr>
                <w:sz w:val="16"/>
                <w:szCs w:val="16"/>
                <w:lang w:val="ru-RU"/>
              </w:rPr>
              <w:t>Процентная доля</w:t>
            </w:r>
            <w:r w:rsidRPr="005D1AE7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bCs/>
                <w:sz w:val="16"/>
                <w:szCs w:val="16"/>
                <w:lang w:val="ru-RU"/>
              </w:rPr>
              <w:t>членов домохозяйств, источник воды которых доступен всегда, когда необходим</w:t>
            </w:r>
          </w:p>
        </w:tc>
        <w:tc>
          <w:tcPr>
            <w:tcW w:w="312" w:type="pct"/>
            <w:vAlign w:val="center"/>
          </w:tcPr>
          <w:p w:rsidR="0091307F" w:rsidRPr="005D1AE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WS.4</w:t>
            </w:r>
          </w:p>
        </w:tc>
        <w:tc>
          <w:tcPr>
            <w:tcW w:w="888" w:type="pct"/>
            <w:vAlign w:val="center"/>
          </w:tcPr>
          <w:p w:rsidR="0091307F" w:rsidRPr="005D1AE7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Загрязнение воды в источнике фекалиями</w:t>
            </w:r>
          </w:p>
        </w:tc>
        <w:tc>
          <w:tcPr>
            <w:tcW w:w="324" w:type="pct"/>
            <w:vAlign w:val="center"/>
          </w:tcPr>
          <w:p w:rsidR="0091307F" w:rsidRPr="005D1AE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91307F" w:rsidRPr="00EF64EC" w:rsidRDefault="0091307F" w:rsidP="00184895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bCs/>
                <w:sz w:val="16"/>
                <w:szCs w:val="16"/>
                <w:lang w:val="en-GB"/>
              </w:rPr>
              <w:t>WQ</w:t>
            </w:r>
          </w:p>
        </w:tc>
        <w:tc>
          <w:tcPr>
            <w:tcW w:w="2877" w:type="pct"/>
            <w:vAlign w:val="center"/>
          </w:tcPr>
          <w:p w:rsidR="0091307F" w:rsidRPr="005D1AE7" w:rsidRDefault="0091307F" w:rsidP="00184895">
            <w:pPr>
              <w:rPr>
                <w:sz w:val="16"/>
                <w:szCs w:val="16"/>
                <w:lang w:val="ru-RU"/>
              </w:rPr>
            </w:pPr>
            <w:r w:rsidRPr="005D1AE7">
              <w:rPr>
                <w:sz w:val="16"/>
                <w:szCs w:val="16"/>
                <w:lang w:val="ru-RU"/>
              </w:rPr>
              <w:t>Процентная доля</w:t>
            </w:r>
            <w:r w:rsidRPr="005D1AE7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bCs/>
                <w:sz w:val="16"/>
                <w:szCs w:val="16"/>
                <w:lang w:val="ru-RU"/>
              </w:rPr>
              <w:t xml:space="preserve">членов домохозяйств, </w:t>
            </w:r>
            <w:r>
              <w:rPr>
                <w:bCs/>
                <w:sz w:val="16"/>
                <w:szCs w:val="16"/>
                <w:lang w:val="ru-RU"/>
              </w:rPr>
              <w:t xml:space="preserve">в которых вода в источнике была подвергнута анализу и в ней была обнаружена </w:t>
            </w:r>
            <w:r w:rsidRPr="008E7F41">
              <w:rPr>
                <w:bCs/>
                <w:sz w:val="16"/>
                <w:szCs w:val="16"/>
                <w:lang w:val="ru-RU"/>
              </w:rPr>
              <w:t>кишечн</w:t>
            </w:r>
            <w:r>
              <w:rPr>
                <w:bCs/>
                <w:sz w:val="16"/>
                <w:szCs w:val="16"/>
                <w:lang w:val="ru-RU"/>
              </w:rPr>
              <w:t>ая</w:t>
            </w:r>
            <w:r w:rsidRPr="008E7F41">
              <w:rPr>
                <w:bCs/>
                <w:sz w:val="16"/>
                <w:szCs w:val="16"/>
                <w:lang w:val="ru-RU"/>
              </w:rPr>
              <w:t xml:space="preserve"> палочк</w:t>
            </w:r>
            <w:r>
              <w:rPr>
                <w:bCs/>
                <w:sz w:val="16"/>
                <w:szCs w:val="16"/>
                <w:lang w:val="ru-RU"/>
              </w:rPr>
              <w:t>а</w:t>
            </w:r>
            <w:r w:rsidRPr="008E7F41">
              <w:rPr>
                <w:bCs/>
                <w:sz w:val="16"/>
                <w:szCs w:val="16"/>
                <w:lang w:val="ru-RU"/>
              </w:rPr>
              <w:t xml:space="preserve"> (</w:t>
            </w:r>
            <w:r w:rsidRPr="008E7F41">
              <w:rPr>
                <w:bCs/>
                <w:i/>
                <w:iCs/>
                <w:sz w:val="16"/>
                <w:szCs w:val="16"/>
                <w:lang w:val="ru-RU"/>
              </w:rPr>
              <w:t>E. coli</w:t>
            </w:r>
            <w:r w:rsidRPr="008E7F41">
              <w:rPr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312" w:type="pct"/>
            <w:vAlign w:val="center"/>
          </w:tcPr>
          <w:p w:rsidR="0091307F" w:rsidRPr="005D1AE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WS.5</w:t>
            </w:r>
          </w:p>
        </w:tc>
        <w:tc>
          <w:tcPr>
            <w:tcW w:w="888" w:type="pct"/>
            <w:vAlign w:val="center"/>
          </w:tcPr>
          <w:p w:rsidR="0091307F" w:rsidRPr="005D1AE7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 xml:space="preserve">Загрязнение питьевой воды </w:t>
            </w:r>
            <w:r>
              <w:rPr>
                <w:bCs/>
                <w:sz w:val="16"/>
                <w:szCs w:val="16"/>
                <w:lang w:val="ru-RU"/>
              </w:rPr>
              <w:t xml:space="preserve">в </w:t>
            </w:r>
            <w:r w:rsidRPr="008E7F41">
              <w:rPr>
                <w:bCs/>
                <w:sz w:val="16"/>
                <w:szCs w:val="16"/>
                <w:lang w:val="ru-RU"/>
              </w:rPr>
              <w:t>домохозяйств</w:t>
            </w:r>
            <w:r>
              <w:rPr>
                <w:bCs/>
                <w:sz w:val="16"/>
                <w:szCs w:val="16"/>
                <w:lang w:val="ru-RU"/>
              </w:rPr>
              <w:t>е</w:t>
            </w:r>
            <w:r w:rsidRPr="008E7F41">
              <w:rPr>
                <w:bCs/>
                <w:sz w:val="16"/>
                <w:szCs w:val="16"/>
                <w:lang w:val="ru-RU"/>
              </w:rPr>
              <w:t xml:space="preserve"> фекалиями</w:t>
            </w:r>
          </w:p>
        </w:tc>
        <w:tc>
          <w:tcPr>
            <w:tcW w:w="324" w:type="pct"/>
            <w:vAlign w:val="center"/>
          </w:tcPr>
          <w:p w:rsidR="0091307F" w:rsidRPr="005D1AE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91307F" w:rsidRPr="00EF64EC" w:rsidRDefault="0091307F" w:rsidP="00184895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bCs/>
                <w:sz w:val="16"/>
                <w:szCs w:val="16"/>
                <w:lang w:val="en-GB"/>
              </w:rPr>
              <w:t>WQ</w:t>
            </w:r>
          </w:p>
        </w:tc>
        <w:tc>
          <w:tcPr>
            <w:tcW w:w="2877" w:type="pct"/>
            <w:vAlign w:val="center"/>
          </w:tcPr>
          <w:p w:rsidR="0091307F" w:rsidRPr="005D1AE7" w:rsidRDefault="0091307F" w:rsidP="00184895">
            <w:pPr>
              <w:rPr>
                <w:sz w:val="16"/>
                <w:szCs w:val="16"/>
                <w:lang w:val="ru-RU"/>
              </w:rPr>
            </w:pPr>
            <w:r w:rsidRPr="005D1AE7">
              <w:rPr>
                <w:bCs/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bCs/>
                <w:sz w:val="16"/>
                <w:szCs w:val="16"/>
                <w:lang w:val="ru-RU"/>
              </w:rPr>
              <w:t xml:space="preserve">членов домохозяйств, </w:t>
            </w:r>
            <w:r>
              <w:rPr>
                <w:bCs/>
                <w:sz w:val="16"/>
                <w:szCs w:val="16"/>
                <w:lang w:val="ru-RU"/>
              </w:rPr>
              <w:t xml:space="preserve">в которых питьевая вода, имеющаяся в домохозяйстве, была подвергнута анализу и в ней была обнаружена </w:t>
            </w:r>
            <w:r w:rsidRPr="008E7F41">
              <w:rPr>
                <w:bCs/>
                <w:sz w:val="16"/>
                <w:szCs w:val="16"/>
                <w:lang w:val="ru-RU"/>
              </w:rPr>
              <w:t>кишечн</w:t>
            </w:r>
            <w:r>
              <w:rPr>
                <w:bCs/>
                <w:sz w:val="16"/>
                <w:szCs w:val="16"/>
                <w:lang w:val="ru-RU"/>
              </w:rPr>
              <w:t>ая</w:t>
            </w:r>
            <w:r w:rsidRPr="008E7F41">
              <w:rPr>
                <w:bCs/>
                <w:sz w:val="16"/>
                <w:szCs w:val="16"/>
                <w:lang w:val="ru-RU"/>
              </w:rPr>
              <w:t xml:space="preserve"> палочк</w:t>
            </w:r>
            <w:r>
              <w:rPr>
                <w:bCs/>
                <w:sz w:val="16"/>
                <w:szCs w:val="16"/>
                <w:lang w:val="ru-RU"/>
              </w:rPr>
              <w:t>а</w:t>
            </w:r>
          </w:p>
        </w:tc>
        <w:tc>
          <w:tcPr>
            <w:tcW w:w="312" w:type="pct"/>
            <w:vAlign w:val="center"/>
          </w:tcPr>
          <w:p w:rsidR="0091307F" w:rsidRPr="005D1AE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WS.6</w:t>
            </w:r>
          </w:p>
        </w:tc>
        <w:tc>
          <w:tcPr>
            <w:tcW w:w="888" w:type="pct"/>
            <w:vAlign w:val="center"/>
          </w:tcPr>
          <w:p w:rsidR="0091307F" w:rsidRPr="00CD787A" w:rsidRDefault="0091307F" w:rsidP="00184895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Наличие условий для обеспечения</w:t>
            </w:r>
            <w:r w:rsidRPr="008E7F41">
              <w:rPr>
                <w:bCs/>
                <w:sz w:val="16"/>
                <w:szCs w:val="16"/>
                <w:lang w:val="ru-RU"/>
              </w:rPr>
              <w:t xml:space="preserve"> безопасной питьевой вод</w:t>
            </w:r>
            <w:r>
              <w:rPr>
                <w:bCs/>
                <w:sz w:val="16"/>
                <w:szCs w:val="16"/>
                <w:lang w:val="ru-RU"/>
              </w:rPr>
              <w:t>ой</w:t>
            </w:r>
          </w:p>
        </w:tc>
        <w:tc>
          <w:tcPr>
            <w:tcW w:w="324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</w:rPr>
            </w:pPr>
            <w:r w:rsidRPr="00EF64EC">
              <w:rPr>
                <w:sz w:val="16"/>
                <w:szCs w:val="16"/>
                <w:lang w:val="en-GB"/>
              </w:rPr>
              <w:t>6.1.1</w:t>
            </w:r>
          </w:p>
        </w:tc>
        <w:tc>
          <w:tcPr>
            <w:tcW w:w="356" w:type="pct"/>
            <w:gridSpan w:val="2"/>
            <w:vAlign w:val="center"/>
          </w:tcPr>
          <w:p w:rsidR="0091307F" w:rsidRPr="00EF64EC" w:rsidRDefault="0091307F" w:rsidP="00184895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bCs/>
                <w:sz w:val="16"/>
                <w:szCs w:val="16"/>
                <w:lang w:val="en-GB"/>
              </w:rPr>
              <w:t xml:space="preserve">WS </w:t>
            </w:r>
            <w:r w:rsidRPr="00EF64EC">
              <w:rPr>
                <w:sz w:val="16"/>
                <w:szCs w:val="16"/>
                <w:lang w:val="en-GB"/>
              </w:rPr>
              <w:t xml:space="preserve">– </w:t>
            </w:r>
            <w:r w:rsidRPr="00EF64EC">
              <w:rPr>
                <w:bCs/>
                <w:sz w:val="16"/>
                <w:szCs w:val="16"/>
                <w:lang w:val="en-GB"/>
              </w:rPr>
              <w:t>WQ</w:t>
            </w:r>
          </w:p>
        </w:tc>
        <w:tc>
          <w:tcPr>
            <w:tcW w:w="2877" w:type="pct"/>
            <w:vAlign w:val="center"/>
          </w:tcPr>
          <w:p w:rsidR="0091307F" w:rsidRPr="005D1AE7" w:rsidRDefault="0091307F" w:rsidP="00184895">
            <w:pPr>
              <w:rPr>
                <w:bCs/>
                <w:sz w:val="16"/>
                <w:szCs w:val="16"/>
                <w:lang w:val="ru-RU"/>
              </w:rPr>
            </w:pPr>
            <w:r w:rsidRPr="005D1AE7">
              <w:rPr>
                <w:bCs/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bCs/>
                <w:sz w:val="16"/>
                <w:szCs w:val="16"/>
                <w:lang w:val="ru-RU"/>
              </w:rPr>
              <w:t>членов домохозяйств с улучшенным источником питьевой воды на территории домохозяйства, в</w:t>
            </w:r>
            <w:r>
              <w:rPr>
                <w:bCs/>
                <w:sz w:val="16"/>
                <w:szCs w:val="16"/>
                <w:lang w:val="ru-RU"/>
              </w:rPr>
              <w:t xml:space="preserve"> которых вода в источнике была подвергнута анализу и в ней не было обнаружено кишечной палочки и которым этот источник </w:t>
            </w:r>
            <w:r w:rsidRPr="008E7F41">
              <w:rPr>
                <w:bCs/>
                <w:sz w:val="16"/>
                <w:szCs w:val="16"/>
                <w:lang w:val="ru-RU"/>
              </w:rPr>
              <w:t>доступен всегда, когда необходим</w:t>
            </w:r>
          </w:p>
        </w:tc>
        <w:tc>
          <w:tcPr>
            <w:tcW w:w="312" w:type="pct"/>
            <w:vAlign w:val="center"/>
          </w:tcPr>
          <w:p w:rsidR="0091307F" w:rsidRPr="005D1AE7" w:rsidRDefault="0091307F" w:rsidP="00184895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  <w:tr w:rsidR="0091307F" w:rsidRPr="00732A49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WS.7</w:t>
            </w:r>
          </w:p>
        </w:tc>
        <w:tc>
          <w:tcPr>
            <w:tcW w:w="888" w:type="pct"/>
            <w:vAlign w:val="center"/>
          </w:tcPr>
          <w:p w:rsidR="0091307F" w:rsidRPr="005D1AE7" w:rsidRDefault="0091307F" w:rsidP="00184895">
            <w:pPr>
              <w:rPr>
                <w:bCs/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места для мытья рук, в котором есть вода и мыло</w:t>
            </w:r>
          </w:p>
        </w:tc>
        <w:tc>
          <w:tcPr>
            <w:tcW w:w="324" w:type="pct"/>
            <w:vAlign w:val="center"/>
          </w:tcPr>
          <w:p w:rsidR="0091307F" w:rsidRPr="00EF64EC" w:rsidRDefault="0091307F" w:rsidP="00184895">
            <w:pPr>
              <w:jc w:val="center"/>
              <w:rPr>
                <w:bCs/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 xml:space="preserve">1.4.1 </w:t>
            </w:r>
            <w:r>
              <w:rPr>
                <w:sz w:val="16"/>
                <w:szCs w:val="16"/>
                <w:lang w:val="ru-RU"/>
              </w:rPr>
              <w:t>и</w:t>
            </w:r>
            <w:r w:rsidRPr="00EF64EC">
              <w:rPr>
                <w:sz w:val="16"/>
                <w:szCs w:val="16"/>
                <w:lang w:val="en-GB"/>
              </w:rPr>
              <w:t xml:space="preserve"> 6.2.1</w:t>
            </w:r>
          </w:p>
        </w:tc>
        <w:tc>
          <w:tcPr>
            <w:tcW w:w="356" w:type="pct"/>
            <w:gridSpan w:val="2"/>
            <w:vAlign w:val="center"/>
          </w:tcPr>
          <w:p w:rsidR="0091307F" w:rsidRPr="00EF64EC" w:rsidRDefault="0091307F" w:rsidP="00184895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HW</w:t>
            </w:r>
          </w:p>
        </w:tc>
        <w:tc>
          <w:tcPr>
            <w:tcW w:w="2877" w:type="pct"/>
            <w:vAlign w:val="center"/>
          </w:tcPr>
          <w:p w:rsidR="0091307F" w:rsidRPr="005D1AE7" w:rsidRDefault="0091307F" w:rsidP="00184895">
            <w:pPr>
              <w:rPr>
                <w:bCs/>
                <w:sz w:val="16"/>
                <w:szCs w:val="16"/>
                <w:lang w:val="ru-RU"/>
              </w:rPr>
            </w:pPr>
            <w:r w:rsidRPr="005D1AE7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домохозяйств, в которых есть приспособление для мытья рук, где имеются вода и мыло или другое моющее средство</w:t>
            </w:r>
          </w:p>
        </w:tc>
        <w:tc>
          <w:tcPr>
            <w:tcW w:w="312" w:type="pct"/>
            <w:vAlign w:val="center"/>
          </w:tcPr>
          <w:p w:rsidR="0091307F" w:rsidRPr="005D1AE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WS.8</w:t>
            </w:r>
          </w:p>
        </w:tc>
        <w:tc>
          <w:tcPr>
            <w:tcW w:w="888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Доступ к улучшенной санитарии</w:t>
            </w:r>
          </w:p>
        </w:tc>
        <w:tc>
          <w:tcPr>
            <w:tcW w:w="324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</w:t>
            </w:r>
          </w:p>
        </w:tc>
        <w:tc>
          <w:tcPr>
            <w:tcW w:w="2877" w:type="pct"/>
            <w:vAlign w:val="center"/>
          </w:tcPr>
          <w:p w:rsidR="0091307F" w:rsidRPr="005D1AE7" w:rsidRDefault="0091307F" w:rsidP="00184895">
            <w:pPr>
              <w:rPr>
                <w:sz w:val="16"/>
                <w:szCs w:val="16"/>
                <w:lang w:val="ru-RU"/>
              </w:rPr>
            </w:pPr>
            <w:r w:rsidRPr="005D1AE7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членов домохозяйств, которые пользуются улучшенными санитарно-гигиеническими устройствами</w:t>
            </w:r>
          </w:p>
        </w:tc>
        <w:tc>
          <w:tcPr>
            <w:tcW w:w="312" w:type="pct"/>
            <w:vAlign w:val="center"/>
          </w:tcPr>
          <w:p w:rsidR="0091307F" w:rsidRPr="005D1AE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WS.9</w:t>
            </w:r>
          </w:p>
        </w:tc>
        <w:tc>
          <w:tcPr>
            <w:tcW w:w="888" w:type="pct"/>
            <w:vAlign w:val="center"/>
          </w:tcPr>
          <w:p w:rsidR="0091307F" w:rsidRPr="005D1AE7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базовых санитарно-гигиенических условий</w:t>
            </w:r>
          </w:p>
        </w:tc>
        <w:tc>
          <w:tcPr>
            <w:tcW w:w="324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 xml:space="preserve">1.4.1 </w:t>
            </w:r>
            <w:r>
              <w:rPr>
                <w:sz w:val="16"/>
                <w:szCs w:val="16"/>
                <w:lang w:val="ru-RU"/>
              </w:rPr>
              <w:t>и</w:t>
            </w:r>
            <w:r w:rsidRPr="00EF64EC">
              <w:rPr>
                <w:sz w:val="16"/>
                <w:szCs w:val="16"/>
                <w:lang w:val="en-GB"/>
              </w:rPr>
              <w:t xml:space="preserve"> 6.2.1</w:t>
            </w:r>
          </w:p>
        </w:tc>
        <w:tc>
          <w:tcPr>
            <w:tcW w:w="356" w:type="pct"/>
            <w:gridSpan w:val="2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</w:t>
            </w:r>
          </w:p>
        </w:tc>
        <w:tc>
          <w:tcPr>
            <w:tcW w:w="2877" w:type="pct"/>
            <w:vAlign w:val="center"/>
          </w:tcPr>
          <w:p w:rsidR="0091307F" w:rsidRPr="005D1AE7" w:rsidRDefault="0091307F" w:rsidP="00184895">
            <w:pPr>
              <w:rPr>
                <w:sz w:val="16"/>
                <w:szCs w:val="16"/>
                <w:lang w:val="ru-RU"/>
              </w:rPr>
            </w:pPr>
            <w:r w:rsidRPr="005D1AE7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членов домохозяйств, которые пользуются улучшенными санитарно-гигиеническими устройствами не совместно с другими лицами</w:t>
            </w:r>
          </w:p>
        </w:tc>
        <w:tc>
          <w:tcPr>
            <w:tcW w:w="312" w:type="pct"/>
            <w:vAlign w:val="center"/>
          </w:tcPr>
          <w:p w:rsidR="0091307F" w:rsidRPr="005D1AE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WS.10</w:t>
            </w:r>
          </w:p>
        </w:tc>
        <w:tc>
          <w:tcPr>
            <w:tcW w:w="888" w:type="pct"/>
            <w:vAlign w:val="center"/>
          </w:tcPr>
          <w:p w:rsidR="0091307F" w:rsidRPr="005D1AE7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Безопасная утилизация испражнений, осуществляемая на месте, из </w:t>
            </w:r>
            <w:r w:rsidRPr="008E7F41">
              <w:rPr>
                <w:bCs/>
                <w:sz w:val="16"/>
                <w:szCs w:val="16"/>
                <w:lang w:val="ru-RU"/>
              </w:rPr>
              <w:t>санитарно-гигиенических устройств, находящихся на территории домохозяйств</w:t>
            </w:r>
          </w:p>
        </w:tc>
        <w:tc>
          <w:tcPr>
            <w:tcW w:w="324" w:type="pct"/>
            <w:vAlign w:val="center"/>
          </w:tcPr>
          <w:p w:rsidR="0091307F" w:rsidRPr="005D1AE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bCs/>
                <w:sz w:val="16"/>
                <w:szCs w:val="16"/>
              </w:rPr>
              <w:t>WS</w:t>
            </w:r>
          </w:p>
        </w:tc>
        <w:tc>
          <w:tcPr>
            <w:tcW w:w="2877" w:type="pct"/>
            <w:vAlign w:val="center"/>
          </w:tcPr>
          <w:p w:rsidR="0091307F" w:rsidRPr="005D1AE7" w:rsidRDefault="0091307F" w:rsidP="005D1AE7">
            <w:pPr>
              <w:rPr>
                <w:sz w:val="16"/>
                <w:szCs w:val="16"/>
                <w:lang w:val="ru-RU"/>
              </w:rPr>
            </w:pPr>
            <w:r w:rsidRPr="005D1AE7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членов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домохозяйств</w:t>
            </w:r>
            <w:r w:rsidRPr="005D1AE7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пользуются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улучшенными</w:t>
            </w:r>
            <w:r>
              <w:rPr>
                <w:sz w:val="16"/>
                <w:szCs w:val="16"/>
                <w:lang w:val="ru-RU"/>
              </w:rPr>
              <w:t>,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4A51C9">
              <w:rPr>
                <w:bCs/>
                <w:sz w:val="16"/>
                <w:szCs w:val="16"/>
                <w:lang w:val="ru-RU"/>
              </w:rPr>
              <w:t>когда-либо опорожнявшимися</w:t>
            </w:r>
            <w:r w:rsidRPr="008E7F41">
              <w:rPr>
                <w:sz w:val="16"/>
                <w:szCs w:val="16"/>
                <w:lang w:val="ru-RU"/>
              </w:rPr>
              <w:t xml:space="preserve"> санитарно</w:t>
            </w:r>
            <w:r w:rsidRPr="005D1AE7">
              <w:rPr>
                <w:sz w:val="16"/>
                <w:szCs w:val="16"/>
                <w:lang w:val="ru-RU"/>
              </w:rPr>
              <w:t>-</w:t>
            </w:r>
            <w:r w:rsidRPr="008E7F41">
              <w:rPr>
                <w:sz w:val="16"/>
                <w:szCs w:val="16"/>
                <w:lang w:val="ru-RU"/>
              </w:rPr>
              <w:t>ги</w:t>
            </w:r>
            <w:r w:rsidRPr="004A51C9">
              <w:rPr>
                <w:sz w:val="16"/>
                <w:szCs w:val="16"/>
                <w:lang w:val="ru-RU"/>
              </w:rPr>
              <w:t>гиеническими устройствами</w:t>
            </w:r>
            <w:r w:rsidRPr="004A51C9">
              <w:rPr>
                <w:bCs/>
                <w:sz w:val="16"/>
                <w:szCs w:val="16"/>
                <w:lang w:val="ru-RU"/>
              </w:rPr>
              <w:t>, не имеющими слива/смыва в канализацию</w:t>
            </w:r>
          </w:p>
        </w:tc>
        <w:tc>
          <w:tcPr>
            <w:tcW w:w="312" w:type="pct"/>
            <w:vAlign w:val="center"/>
          </w:tcPr>
          <w:p w:rsidR="0091307F" w:rsidRPr="005D1AE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WS.11</w:t>
            </w:r>
          </w:p>
        </w:tc>
        <w:tc>
          <w:tcPr>
            <w:tcW w:w="888" w:type="pct"/>
            <w:vAlign w:val="center"/>
          </w:tcPr>
          <w:p w:rsidR="0091307F" w:rsidRPr="004A51C9" w:rsidRDefault="0091307F" w:rsidP="004A51C9">
            <w:pPr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Удаление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испражнений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для утилизации за территорию домохозяйств</w:t>
            </w:r>
          </w:p>
        </w:tc>
        <w:tc>
          <w:tcPr>
            <w:tcW w:w="324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6.2.1</w:t>
            </w:r>
          </w:p>
        </w:tc>
        <w:tc>
          <w:tcPr>
            <w:tcW w:w="356" w:type="pct"/>
            <w:gridSpan w:val="2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bCs/>
                <w:sz w:val="16"/>
                <w:szCs w:val="16"/>
              </w:rPr>
              <w:t>WS</w:t>
            </w:r>
          </w:p>
        </w:tc>
        <w:tc>
          <w:tcPr>
            <w:tcW w:w="2877" w:type="pct"/>
            <w:vAlign w:val="center"/>
          </w:tcPr>
          <w:p w:rsidR="0091307F" w:rsidRPr="00B81B28" w:rsidRDefault="0091307F" w:rsidP="00184895">
            <w:pPr>
              <w:rPr>
                <w:sz w:val="16"/>
                <w:szCs w:val="16"/>
                <w:lang w:val="ru-RU"/>
              </w:rPr>
            </w:pPr>
            <w:r w:rsidRPr="004A51C9">
              <w:rPr>
                <w:bCs/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членов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домохозяйств</w:t>
            </w:r>
            <w:r w:rsidRPr="005D1AE7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пользуются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улучшенными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санитарно</w:t>
            </w:r>
            <w:r w:rsidRPr="005D1AE7">
              <w:rPr>
                <w:sz w:val="16"/>
                <w:szCs w:val="16"/>
                <w:lang w:val="ru-RU"/>
              </w:rPr>
              <w:t>-</w:t>
            </w:r>
            <w:r w:rsidRPr="008E7F41">
              <w:rPr>
                <w:sz w:val="16"/>
                <w:szCs w:val="16"/>
                <w:lang w:val="ru-RU"/>
              </w:rPr>
              <w:t>гигиеническими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устройствами</w:t>
            </w:r>
            <w:r w:rsidRPr="005D1AE7">
              <w:rPr>
                <w:bCs/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bCs/>
                <w:sz w:val="16"/>
                <w:szCs w:val="16"/>
                <w:lang w:val="ru-RU"/>
              </w:rPr>
              <w:t>не</w:t>
            </w:r>
            <w:r w:rsidRPr="005D1AE7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48797A">
              <w:rPr>
                <w:bCs/>
                <w:sz w:val="16"/>
                <w:szCs w:val="16"/>
                <w:lang w:val="ru-RU"/>
              </w:rPr>
              <w:t>имеющими слива/смыва</w:t>
            </w:r>
            <w:r w:rsidRPr="005D1AE7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</w:t>
            </w:r>
            <w:r w:rsidRPr="005D1AE7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канализацию, отходы из которых утилизируются на месте или отправляются за территорию домохозяйства</w:t>
            </w:r>
          </w:p>
        </w:tc>
        <w:tc>
          <w:tcPr>
            <w:tcW w:w="312" w:type="pct"/>
            <w:vAlign w:val="center"/>
          </w:tcPr>
          <w:p w:rsidR="0091307F" w:rsidRPr="004A51C9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WS.12</w:t>
            </w:r>
          </w:p>
        </w:tc>
        <w:tc>
          <w:tcPr>
            <w:tcW w:w="888" w:type="pct"/>
            <w:vAlign w:val="center"/>
          </w:tcPr>
          <w:p w:rsidR="0091307F" w:rsidRPr="008E7F41" w:rsidRDefault="0091307F" w:rsidP="006761C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Возможности для соблюдения гигиены во время менструаций</w:t>
            </w:r>
          </w:p>
        </w:tc>
        <w:tc>
          <w:tcPr>
            <w:tcW w:w="324" w:type="pct"/>
            <w:vAlign w:val="bottom"/>
          </w:tcPr>
          <w:p w:rsidR="0091307F" w:rsidRPr="004A51C9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bCs/>
                <w:sz w:val="16"/>
                <w:szCs w:val="16"/>
              </w:rPr>
              <w:t>UN</w:t>
            </w:r>
          </w:p>
        </w:tc>
        <w:tc>
          <w:tcPr>
            <w:tcW w:w="2877" w:type="pct"/>
            <w:vAlign w:val="center"/>
          </w:tcPr>
          <w:p w:rsidR="0091307F" w:rsidRPr="004A51C9" w:rsidRDefault="0091307F" w:rsidP="00DD1547">
            <w:pPr>
              <w:rPr>
                <w:sz w:val="16"/>
                <w:szCs w:val="16"/>
                <w:lang w:val="ru-RU"/>
              </w:rPr>
            </w:pPr>
            <w:r w:rsidRPr="004A51C9">
              <w:rPr>
                <w:bCs/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bCs/>
                <w:sz w:val="16"/>
                <w:szCs w:val="16"/>
                <w:lang w:val="ru-RU"/>
              </w:rPr>
              <w:t>женщин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возрасте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15-49 </w:t>
            </w:r>
            <w:r>
              <w:rPr>
                <w:bCs/>
                <w:sz w:val="16"/>
                <w:szCs w:val="16"/>
                <w:lang w:val="ru-RU"/>
              </w:rPr>
              <w:t>лет</w:t>
            </w:r>
            <w:r w:rsidRPr="004A51C9">
              <w:rPr>
                <w:bCs/>
                <w:sz w:val="16"/>
                <w:szCs w:val="16"/>
                <w:lang w:val="ru-RU"/>
              </w:rPr>
              <w:t>,</w:t>
            </w:r>
            <w:r w:rsidRPr="00DD1547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сообщивших, что в последние 12 месяцев у них была менструация,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bCs/>
                <w:sz w:val="16"/>
                <w:szCs w:val="16"/>
                <w:lang w:val="ru-RU"/>
              </w:rPr>
              <w:t>которые пользуются гигиеническими средствами во время менструаций и имеют возможность мыться и переодеваться в уединении, когда находятся дома</w:t>
            </w:r>
          </w:p>
        </w:tc>
        <w:tc>
          <w:tcPr>
            <w:tcW w:w="312" w:type="pct"/>
            <w:vAlign w:val="bottom"/>
          </w:tcPr>
          <w:p w:rsidR="0091307F" w:rsidRPr="004A51C9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WS.13</w:t>
            </w:r>
          </w:p>
        </w:tc>
        <w:tc>
          <w:tcPr>
            <w:tcW w:w="888" w:type="pct"/>
            <w:vAlign w:val="center"/>
          </w:tcPr>
          <w:p w:rsidR="0091307F" w:rsidRPr="008E7F41" w:rsidRDefault="0091307F" w:rsidP="006761C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Изоляция на время менструаций</w:t>
            </w:r>
          </w:p>
        </w:tc>
        <w:tc>
          <w:tcPr>
            <w:tcW w:w="324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UN</w:t>
            </w:r>
          </w:p>
        </w:tc>
        <w:tc>
          <w:tcPr>
            <w:tcW w:w="2877" w:type="pct"/>
            <w:vAlign w:val="center"/>
          </w:tcPr>
          <w:p w:rsidR="0091307F" w:rsidRPr="004A51C9" w:rsidRDefault="0091307F" w:rsidP="00184895">
            <w:pPr>
              <w:rPr>
                <w:sz w:val="16"/>
                <w:szCs w:val="16"/>
                <w:lang w:val="ru-RU"/>
              </w:rPr>
            </w:pPr>
            <w:r w:rsidRPr="004A51C9">
              <w:rPr>
                <w:bCs/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bCs/>
                <w:sz w:val="16"/>
                <w:szCs w:val="16"/>
                <w:lang w:val="ru-RU"/>
              </w:rPr>
              <w:t>женщин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возрасте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15-49 </w:t>
            </w:r>
            <w:r>
              <w:rPr>
                <w:bCs/>
                <w:sz w:val="16"/>
                <w:szCs w:val="16"/>
                <w:lang w:val="ru-RU"/>
              </w:rPr>
              <w:t>лет</w:t>
            </w:r>
            <w:r w:rsidRPr="004A51C9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bCs/>
                <w:sz w:val="16"/>
                <w:szCs w:val="16"/>
                <w:lang w:val="ru-RU"/>
              </w:rPr>
              <w:t>сообщивших, что в последние 12 месяцев у них была менструация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 не посещали общественные мероприятия, учебное заведение или работу во время последней менструации</w:t>
            </w:r>
          </w:p>
        </w:tc>
        <w:tc>
          <w:tcPr>
            <w:tcW w:w="312" w:type="pct"/>
            <w:vAlign w:val="center"/>
          </w:tcPr>
          <w:p w:rsidR="0091307F" w:rsidRPr="004A51C9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1307F" w:rsidRDefault="0091307F" w:rsidP="00184895">
      <w:pPr>
        <w:rPr>
          <w:lang w:val="ru-RU"/>
        </w:rPr>
      </w:pPr>
    </w:p>
    <w:p w:rsidR="0091307F" w:rsidRDefault="0091307F" w:rsidP="00184895">
      <w:pPr>
        <w:rPr>
          <w:lang w:val="ru-RU"/>
        </w:rPr>
      </w:pPr>
      <w:r w:rsidRPr="004A51C9">
        <w:rPr>
          <w:lang w:val="ru-RU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2"/>
        <w:gridCol w:w="2187"/>
        <w:gridCol w:w="931"/>
        <w:gridCol w:w="928"/>
        <w:gridCol w:w="8"/>
        <w:gridCol w:w="13"/>
        <w:gridCol w:w="7495"/>
        <w:gridCol w:w="868"/>
      </w:tblGrid>
      <w:tr w:rsidR="0091307F" w:rsidRPr="00EF64EC" w:rsidTr="00BA657A">
        <w:trPr>
          <w:cantSplit/>
          <w:trHeight w:val="386"/>
          <w:tblHeader/>
          <w:jc w:val="center"/>
        </w:trPr>
        <w:tc>
          <w:tcPr>
            <w:tcW w:w="1094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4C34F2" w:rsidRDefault="0091307F" w:rsidP="00DD0F7A">
            <w:pPr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ПОКАЗАТЕЛЬ </w:t>
            </w:r>
            <w:r w:rsidRPr="00EF64EC">
              <w:rPr>
                <w:b/>
                <w:sz w:val="20"/>
                <w:lang w:val="en-GB"/>
              </w:rPr>
              <w:t>MICS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1359B5" w:rsidRDefault="0091307F" w:rsidP="00DD0F7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ЦУР</w:t>
            </w:r>
            <w:r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1359B5" w:rsidRDefault="0091307F" w:rsidP="00DD0F7A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Модуль</w:t>
            </w:r>
            <w:r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66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755479" w:rsidRDefault="0091307F" w:rsidP="00DD0F7A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  <w:r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07F" w:rsidRPr="00755479" w:rsidRDefault="0091307F" w:rsidP="00DD0F7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91307F" w:rsidRPr="00860E20" w:rsidTr="00BA657A">
        <w:tblPrEx>
          <w:jc w:val="left"/>
        </w:tblPrEx>
        <w:trPr>
          <w:cantSplit/>
        </w:trPr>
        <w:tc>
          <w:tcPr>
            <w:tcW w:w="5000" w:type="pct"/>
            <w:gridSpan w:val="8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860E20" w:rsidRDefault="0091307F" w:rsidP="00DD0F7A">
            <w:pPr>
              <w:rPr>
                <w:b/>
                <w:sz w:val="20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РАВЕНСТВО ЖИЗНЕННЫХ ВОЗМОЖНОСТЕЙ</w:t>
            </w:r>
          </w:p>
        </w:tc>
      </w:tr>
      <w:bookmarkEnd w:id="2"/>
      <w:tr w:rsidR="0091307F" w:rsidRPr="00732A49" w:rsidTr="00BA657A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EQ.1</w:t>
            </w:r>
          </w:p>
        </w:tc>
        <w:tc>
          <w:tcPr>
            <w:tcW w:w="834" w:type="pct"/>
            <w:vAlign w:val="center"/>
          </w:tcPr>
          <w:p w:rsidR="0091307F" w:rsidRPr="00860E20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Дети с функциональными трудностями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UCF – FCF</w:t>
            </w:r>
          </w:p>
        </w:tc>
        <w:tc>
          <w:tcPr>
            <w:tcW w:w="2858" w:type="pct"/>
            <w:vAlign w:val="center"/>
          </w:tcPr>
          <w:p w:rsidR="0091307F" w:rsidRPr="00860E20" w:rsidRDefault="0091307F" w:rsidP="00184895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детей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860E20">
              <w:rPr>
                <w:sz w:val="16"/>
                <w:szCs w:val="16"/>
                <w:lang w:val="ru-RU"/>
              </w:rPr>
              <w:t xml:space="preserve"> 2–17</w:t>
            </w:r>
            <w:r>
              <w:rPr>
                <w:sz w:val="16"/>
                <w:szCs w:val="16"/>
                <w:lang w:val="ru-RU"/>
              </w:rPr>
              <w:t xml:space="preserve"> лет, о которых сообщено, что они испытывают функциональные трудности как минимум в одной области</w:t>
            </w:r>
          </w:p>
        </w:tc>
        <w:tc>
          <w:tcPr>
            <w:tcW w:w="331" w:type="pct"/>
            <w:vAlign w:val="center"/>
          </w:tcPr>
          <w:p w:rsidR="0091307F" w:rsidRPr="00860E2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A657A">
        <w:tblPrEx>
          <w:jc w:val="left"/>
        </w:tblPrEx>
        <w:trPr>
          <w:cantSplit/>
          <w:trHeight w:val="377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EQ.2a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EQ.2b</w:t>
            </w:r>
          </w:p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EQ.2c</w:t>
            </w:r>
          </w:p>
        </w:tc>
        <w:tc>
          <w:tcPr>
            <w:tcW w:w="834" w:type="pct"/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ru-RU"/>
              </w:rPr>
              <w:t>Охват медицинским страхованием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WB</w:t>
            </w:r>
          </w:p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CB</w:t>
            </w:r>
          </w:p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UB</w:t>
            </w:r>
          </w:p>
        </w:tc>
        <w:tc>
          <w:tcPr>
            <w:tcW w:w="2858" w:type="pct"/>
            <w:vAlign w:val="center"/>
          </w:tcPr>
          <w:p w:rsidR="0091307F" w:rsidRPr="00860E20" w:rsidRDefault="0091307F" w:rsidP="00860E20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населения, охваченного медицинским страхованием, среди:</w:t>
            </w:r>
          </w:p>
          <w:p w:rsidR="0091307F" w:rsidRPr="00860E20" w:rsidRDefault="0091307F" w:rsidP="00BA657A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(a) </w:t>
            </w:r>
            <w:r>
              <w:rPr>
                <w:sz w:val="16"/>
                <w:szCs w:val="16"/>
                <w:lang w:val="ru-RU"/>
              </w:rPr>
              <w:t xml:space="preserve">женщин в возрасте </w:t>
            </w:r>
            <w:r w:rsidRPr="00860E20">
              <w:rPr>
                <w:sz w:val="16"/>
                <w:szCs w:val="16"/>
                <w:lang w:val="ru-RU"/>
              </w:rPr>
              <w:t>15</w:t>
            </w:r>
            <w:r>
              <w:rPr>
                <w:sz w:val="16"/>
                <w:szCs w:val="16"/>
                <w:lang w:val="ru-RU"/>
              </w:rPr>
              <w:t>–</w:t>
            </w:r>
            <w:r w:rsidRPr="00860E20">
              <w:rPr>
                <w:sz w:val="16"/>
                <w:szCs w:val="16"/>
                <w:lang w:val="ru-RU"/>
              </w:rPr>
              <w:t>49</w:t>
            </w:r>
            <w:r>
              <w:rPr>
                <w:sz w:val="16"/>
                <w:szCs w:val="16"/>
                <w:lang w:val="ru-RU"/>
              </w:rPr>
              <w:t xml:space="preserve"> лет,</w:t>
            </w:r>
          </w:p>
          <w:p w:rsidR="0091307F" w:rsidRPr="00860E20" w:rsidRDefault="0091307F" w:rsidP="00BA657A">
            <w:pPr>
              <w:ind w:left="20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 w:rsidRPr="00BA657A">
              <w:rPr>
                <w:sz w:val="16"/>
                <w:szCs w:val="16"/>
                <w:lang w:val="ru-RU"/>
              </w:rPr>
              <w:t>b</w:t>
            </w:r>
            <w:r w:rsidRPr="008E7F41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 xml:space="preserve">детей в возрасте </w:t>
            </w:r>
            <w:r w:rsidRPr="00860E20">
              <w:rPr>
                <w:sz w:val="16"/>
                <w:szCs w:val="16"/>
                <w:lang w:val="ru-RU"/>
              </w:rPr>
              <w:t>5</w:t>
            </w:r>
            <w:r>
              <w:rPr>
                <w:sz w:val="16"/>
                <w:szCs w:val="16"/>
                <w:lang w:val="ru-RU"/>
              </w:rPr>
              <w:t>–</w:t>
            </w:r>
            <w:r w:rsidRPr="00860E20">
              <w:rPr>
                <w:sz w:val="16"/>
                <w:szCs w:val="16"/>
                <w:lang w:val="ru-RU"/>
              </w:rPr>
              <w:t>17</w:t>
            </w:r>
            <w:r>
              <w:rPr>
                <w:sz w:val="16"/>
                <w:szCs w:val="16"/>
                <w:lang w:val="ru-RU"/>
              </w:rPr>
              <w:t xml:space="preserve"> лет,</w:t>
            </w:r>
          </w:p>
          <w:p w:rsidR="0091307F" w:rsidRPr="00860E20" w:rsidRDefault="0091307F" w:rsidP="00BA657A">
            <w:pPr>
              <w:ind w:left="20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 w:rsidRPr="00BA657A">
              <w:rPr>
                <w:sz w:val="16"/>
                <w:szCs w:val="16"/>
                <w:lang w:val="ru-RU"/>
              </w:rPr>
              <w:t>c</w:t>
            </w:r>
            <w:r w:rsidRPr="008E7F41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 xml:space="preserve">детей в возрасте до </w:t>
            </w:r>
            <w:r w:rsidRPr="00860E20">
              <w:rPr>
                <w:sz w:val="16"/>
                <w:szCs w:val="16"/>
                <w:lang w:val="ru-RU"/>
              </w:rPr>
              <w:t>5</w:t>
            </w:r>
            <w:r>
              <w:rPr>
                <w:sz w:val="16"/>
                <w:szCs w:val="16"/>
                <w:lang w:val="ru-RU"/>
              </w:rPr>
              <w:t xml:space="preserve"> лет.</w:t>
            </w:r>
          </w:p>
        </w:tc>
        <w:tc>
          <w:tcPr>
            <w:tcW w:w="331" w:type="pct"/>
            <w:vAlign w:val="bottom"/>
          </w:tcPr>
          <w:p w:rsidR="0091307F" w:rsidRPr="00860E20" w:rsidRDefault="0091307F" w:rsidP="00732E5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A657A">
        <w:tblPrEx>
          <w:jc w:val="left"/>
        </w:tblPrEx>
        <w:trPr>
          <w:cantSplit/>
          <w:trHeight w:val="215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EQ.3</w:t>
            </w:r>
          </w:p>
        </w:tc>
        <w:tc>
          <w:tcPr>
            <w:tcW w:w="834" w:type="pct"/>
            <w:vAlign w:val="center"/>
          </w:tcPr>
          <w:p w:rsidR="0091307F" w:rsidRPr="00860E20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Охват социальными выплатами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1.3.1</w:t>
            </w:r>
          </w:p>
        </w:tc>
        <w:tc>
          <w:tcPr>
            <w:tcW w:w="362" w:type="pct"/>
            <w:gridSpan w:val="3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ST</w:t>
            </w:r>
          </w:p>
        </w:tc>
        <w:tc>
          <w:tcPr>
            <w:tcW w:w="2858" w:type="pct"/>
            <w:vAlign w:val="center"/>
          </w:tcPr>
          <w:p w:rsidR="0091307F" w:rsidRPr="001359B5" w:rsidRDefault="0091307F" w:rsidP="00184895">
            <w:pPr>
              <w:rPr>
                <w:sz w:val="16"/>
                <w:szCs w:val="16"/>
                <w:lang w:val="ru-RU"/>
              </w:rPr>
            </w:pPr>
            <w:r w:rsidRPr="001359B5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членов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домохозяйств</w:t>
            </w:r>
            <w:r w:rsidRPr="001359B5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которые проживают в домохозяйствах, получавших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социальные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выплаты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пособия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какого-либо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типа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 последние</w:t>
            </w:r>
            <w:r w:rsidRPr="001359B5">
              <w:rPr>
                <w:sz w:val="16"/>
                <w:szCs w:val="16"/>
                <w:lang w:val="ru-RU"/>
              </w:rPr>
              <w:t xml:space="preserve"> 3</w:t>
            </w:r>
            <w:r>
              <w:rPr>
                <w:sz w:val="16"/>
                <w:szCs w:val="16"/>
                <w:lang w:val="ru-RU"/>
              </w:rPr>
              <w:t xml:space="preserve"> месяца</w:t>
            </w:r>
          </w:p>
        </w:tc>
        <w:tc>
          <w:tcPr>
            <w:tcW w:w="331" w:type="pct"/>
            <w:vAlign w:val="center"/>
          </w:tcPr>
          <w:p w:rsidR="0091307F" w:rsidRPr="001359B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A657A">
        <w:tblPrEx>
          <w:jc w:val="left"/>
        </w:tblPrEx>
        <w:trPr>
          <w:cantSplit/>
          <w:trHeight w:val="143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EQ.4</w:t>
            </w:r>
          </w:p>
        </w:tc>
        <w:tc>
          <w:tcPr>
            <w:tcW w:w="834" w:type="pct"/>
            <w:vAlign w:val="center"/>
          </w:tcPr>
          <w:p w:rsidR="0091307F" w:rsidRPr="00860E20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Внешняя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экономическая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поддержка, оказываемая беднейшим домохозяйствам</w:t>
            </w:r>
          </w:p>
        </w:tc>
        <w:tc>
          <w:tcPr>
            <w:tcW w:w="355" w:type="pct"/>
            <w:vAlign w:val="center"/>
          </w:tcPr>
          <w:p w:rsidR="0091307F" w:rsidRPr="00860E2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ST</w:t>
            </w:r>
          </w:p>
        </w:tc>
        <w:tc>
          <w:tcPr>
            <w:tcW w:w="2858" w:type="pct"/>
            <w:vAlign w:val="center"/>
          </w:tcPr>
          <w:p w:rsidR="0091307F" w:rsidRPr="00860E20" w:rsidRDefault="0091307F" w:rsidP="00860E20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домохозяйств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из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двух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беднейших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квинтилей</w:t>
            </w:r>
            <w:r w:rsidRPr="00860E20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получавшая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социальные выплаты какого-либо типа в последние </w:t>
            </w:r>
            <w:r w:rsidRPr="00860E20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 xml:space="preserve"> месяца</w:t>
            </w:r>
          </w:p>
        </w:tc>
        <w:tc>
          <w:tcPr>
            <w:tcW w:w="331" w:type="pct"/>
            <w:vAlign w:val="center"/>
          </w:tcPr>
          <w:p w:rsidR="0091307F" w:rsidRPr="00860E2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A657A">
        <w:tblPrEx>
          <w:jc w:val="left"/>
        </w:tblPrEx>
        <w:trPr>
          <w:cantSplit/>
          <w:trHeight w:val="161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EQ.5</w:t>
            </w:r>
          </w:p>
        </w:tc>
        <w:tc>
          <w:tcPr>
            <w:tcW w:w="834" w:type="pct"/>
            <w:vAlign w:val="center"/>
          </w:tcPr>
          <w:p w:rsidR="0091307F" w:rsidRPr="00860E20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Дети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домохозяйствах</w:t>
            </w:r>
            <w:r w:rsidRPr="00860E20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получавшие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социальные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выплаты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какого</w:t>
            </w:r>
            <w:r w:rsidRPr="00860E20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либо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типа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55" w:type="pct"/>
            <w:vAlign w:val="center"/>
          </w:tcPr>
          <w:p w:rsidR="0091307F" w:rsidRPr="00860E2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ST</w:t>
            </w:r>
          </w:p>
        </w:tc>
        <w:tc>
          <w:tcPr>
            <w:tcW w:w="2858" w:type="pct"/>
            <w:vAlign w:val="center"/>
          </w:tcPr>
          <w:p w:rsidR="0091307F" w:rsidRPr="00860E20" w:rsidRDefault="0091307F" w:rsidP="00184895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детей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</w:t>
            </w:r>
            <w:r w:rsidRPr="00860E20">
              <w:rPr>
                <w:sz w:val="16"/>
                <w:szCs w:val="16"/>
                <w:lang w:val="ru-RU"/>
              </w:rPr>
              <w:t xml:space="preserve"> 18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860E20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 xml:space="preserve">проживающих в опрошенных домохозяйствах и получавших социальные выплаты какого-либо типа в последние </w:t>
            </w:r>
            <w:r w:rsidRPr="00860E20">
              <w:rPr>
                <w:sz w:val="16"/>
                <w:szCs w:val="16"/>
                <w:lang w:val="ru-RU"/>
              </w:rPr>
              <w:t xml:space="preserve">3 </w:t>
            </w:r>
            <w:r>
              <w:rPr>
                <w:sz w:val="16"/>
                <w:szCs w:val="16"/>
                <w:lang w:val="ru-RU"/>
              </w:rPr>
              <w:t>месяца</w:t>
            </w:r>
          </w:p>
        </w:tc>
        <w:tc>
          <w:tcPr>
            <w:tcW w:w="331" w:type="pct"/>
            <w:vAlign w:val="center"/>
          </w:tcPr>
          <w:p w:rsidR="0091307F" w:rsidRPr="00860E2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A657A">
        <w:tblPrEx>
          <w:jc w:val="left"/>
        </w:tblPrEx>
        <w:trPr>
          <w:cantSplit/>
          <w:trHeight w:val="80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AD762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EQ.6</w:t>
            </w:r>
          </w:p>
        </w:tc>
        <w:tc>
          <w:tcPr>
            <w:tcW w:w="834" w:type="pct"/>
            <w:vAlign w:val="center"/>
          </w:tcPr>
          <w:p w:rsidR="0091307F" w:rsidRPr="00860E20" w:rsidRDefault="0091307F" w:rsidP="00AD762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Получение материальной помощи на цели обучения</w:t>
            </w:r>
          </w:p>
        </w:tc>
        <w:tc>
          <w:tcPr>
            <w:tcW w:w="355" w:type="pct"/>
            <w:vAlign w:val="center"/>
          </w:tcPr>
          <w:p w:rsidR="0091307F" w:rsidRPr="00860E20" w:rsidRDefault="0091307F" w:rsidP="00AD762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91307F" w:rsidRPr="00EF64EC" w:rsidRDefault="0091307F" w:rsidP="00AD762F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58" w:type="pct"/>
            <w:vAlign w:val="center"/>
          </w:tcPr>
          <w:p w:rsidR="0091307F" w:rsidRPr="00860E20" w:rsidRDefault="0091307F" w:rsidP="00AD762F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лиц в возрасте 5–24 лет, которые в настоящее время посещают </w:t>
            </w:r>
            <w:r>
              <w:rPr>
                <w:sz w:val="16"/>
                <w:szCs w:val="16"/>
                <w:lang w:val="ru-RU"/>
              </w:rPr>
              <w:t>учебное заведение и в </w:t>
            </w:r>
            <w:r w:rsidRPr="008E7F41">
              <w:rPr>
                <w:sz w:val="16"/>
                <w:szCs w:val="16"/>
                <w:lang w:val="ru-RU"/>
              </w:rPr>
              <w:t xml:space="preserve">текущем/последнем учебном году получали какой-либо вид материальной помощи на цели обучения </w:t>
            </w:r>
          </w:p>
        </w:tc>
        <w:tc>
          <w:tcPr>
            <w:tcW w:w="331" w:type="pct"/>
            <w:vAlign w:val="center"/>
          </w:tcPr>
          <w:p w:rsidR="0091307F" w:rsidRPr="00860E20" w:rsidRDefault="0091307F" w:rsidP="00AD762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3B0C6B">
        <w:tblPrEx>
          <w:jc w:val="left"/>
        </w:tblPrEx>
        <w:trPr>
          <w:cantSplit/>
          <w:trHeight w:val="80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827E8B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EQ.7</w:t>
            </w:r>
          </w:p>
        </w:tc>
        <w:tc>
          <w:tcPr>
            <w:tcW w:w="834" w:type="pct"/>
            <w:vAlign w:val="center"/>
          </w:tcPr>
          <w:p w:rsidR="0091307F" w:rsidRPr="00860E20" w:rsidRDefault="0091307F" w:rsidP="00827E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Дискриминация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55" w:type="pct"/>
            <w:vAlign w:val="center"/>
          </w:tcPr>
          <w:p w:rsidR="0091307F" w:rsidRPr="00860E20" w:rsidRDefault="0091307F" w:rsidP="00827E8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GB"/>
              </w:rPr>
              <w:t xml:space="preserve">10.3.1 </w:t>
            </w:r>
            <w:r>
              <w:rPr>
                <w:sz w:val="16"/>
                <w:szCs w:val="16"/>
                <w:lang w:val="ru-RU"/>
              </w:rPr>
              <w:t>и</w:t>
            </w:r>
            <w:r w:rsidRPr="00EF64EC">
              <w:rPr>
                <w:sz w:val="16"/>
                <w:szCs w:val="16"/>
                <w:lang w:val="en-GB"/>
              </w:rPr>
              <w:t xml:space="preserve"> 16.b.1</w:t>
            </w:r>
          </w:p>
        </w:tc>
        <w:tc>
          <w:tcPr>
            <w:tcW w:w="362" w:type="pct"/>
            <w:gridSpan w:val="3"/>
            <w:vAlign w:val="center"/>
          </w:tcPr>
          <w:p w:rsidR="0091307F" w:rsidRPr="00EF64EC" w:rsidRDefault="0091307F" w:rsidP="00827E8B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VT</w:t>
            </w:r>
          </w:p>
        </w:tc>
        <w:tc>
          <w:tcPr>
            <w:tcW w:w="2858" w:type="pct"/>
            <w:vAlign w:val="center"/>
          </w:tcPr>
          <w:p w:rsidR="0091307F" w:rsidRPr="00860E20" w:rsidRDefault="0091307F" w:rsidP="00827E8B">
            <w:pPr>
              <w:rPr>
                <w:sz w:val="16"/>
                <w:szCs w:val="16"/>
                <w:lang w:val="ru-RU"/>
              </w:rPr>
            </w:pPr>
            <w:r w:rsidRPr="0048210B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48210B">
              <w:rPr>
                <w:sz w:val="16"/>
                <w:szCs w:val="16"/>
                <w:lang w:val="ru-RU"/>
              </w:rPr>
              <w:t xml:space="preserve"> 15–49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48210B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которые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последние</w:t>
            </w:r>
            <w:r w:rsidRPr="0048210B">
              <w:rPr>
                <w:sz w:val="16"/>
                <w:szCs w:val="16"/>
                <w:lang w:val="ru-RU"/>
              </w:rPr>
              <w:t xml:space="preserve"> 12 </w:t>
            </w:r>
            <w:r>
              <w:rPr>
                <w:sz w:val="16"/>
                <w:szCs w:val="16"/>
                <w:lang w:val="ru-RU"/>
              </w:rPr>
              <w:t>месяцев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ощущали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отношению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себе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дискриминацию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или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притеснения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признакам</w:t>
            </w:r>
            <w:r w:rsidRPr="0048210B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дискриминация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которым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запрещена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международными нормами в области прав человека</w:t>
            </w:r>
          </w:p>
        </w:tc>
        <w:tc>
          <w:tcPr>
            <w:tcW w:w="331" w:type="pct"/>
            <w:vAlign w:val="center"/>
          </w:tcPr>
          <w:p w:rsidR="0091307F" w:rsidRPr="00860E20" w:rsidRDefault="0091307F" w:rsidP="00827E8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A657A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AD762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EQ.8</w:t>
            </w:r>
          </w:p>
        </w:tc>
        <w:tc>
          <w:tcPr>
            <w:tcW w:w="834" w:type="pct"/>
            <w:vAlign w:val="center"/>
          </w:tcPr>
          <w:p w:rsidR="0091307F" w:rsidRPr="00EF64EC" w:rsidRDefault="0091307F" w:rsidP="00AD762F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Многофакторная бедность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AD762F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1.2.2</w:t>
            </w:r>
          </w:p>
        </w:tc>
        <w:tc>
          <w:tcPr>
            <w:tcW w:w="362" w:type="pct"/>
            <w:gridSpan w:val="3"/>
            <w:vAlign w:val="center"/>
          </w:tcPr>
          <w:p w:rsidR="0091307F" w:rsidRPr="00EF64EC" w:rsidRDefault="0091307F" w:rsidP="00AD762F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58" w:type="pct"/>
            <w:vAlign w:val="center"/>
          </w:tcPr>
          <w:p w:rsidR="0091307F" w:rsidRPr="00860E20" w:rsidRDefault="0091307F" w:rsidP="00AD762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Доля мужчин, женщин и детей всех возрастов, живущих в бедности во всех ее проявлениях</w:t>
            </w:r>
            <w:r>
              <w:rPr>
                <w:sz w:val="16"/>
                <w:szCs w:val="16"/>
                <w:lang w:val="ru-RU"/>
              </w:rPr>
              <w:t>,</w:t>
            </w:r>
            <w:r w:rsidRPr="008E7F41">
              <w:rPr>
                <w:sz w:val="16"/>
                <w:szCs w:val="16"/>
                <w:lang w:val="ru-RU"/>
              </w:rPr>
              <w:t xml:space="preserve"> с учетом отобранных количественных показателей многофакторной бедности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8"/>
            </w:r>
          </w:p>
        </w:tc>
        <w:tc>
          <w:tcPr>
            <w:tcW w:w="331" w:type="pct"/>
            <w:vAlign w:val="center"/>
          </w:tcPr>
          <w:p w:rsidR="0091307F" w:rsidRPr="00860E20" w:rsidRDefault="0091307F" w:rsidP="00AD762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A657A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AD762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EQ.9a</w:t>
            </w:r>
          </w:p>
          <w:p w:rsidR="0091307F" w:rsidRPr="00EF64EC" w:rsidRDefault="0091307F" w:rsidP="00AD762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EQ.9b</w:t>
            </w:r>
          </w:p>
        </w:tc>
        <w:tc>
          <w:tcPr>
            <w:tcW w:w="834" w:type="pct"/>
            <w:vAlign w:val="center"/>
          </w:tcPr>
          <w:p w:rsidR="0091307F" w:rsidRPr="00732A49" w:rsidRDefault="0091307F" w:rsidP="00AD762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Индекс общей удовлетворенностью жизнью</w:t>
            </w:r>
            <w:r w:rsidRPr="00860E20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860E20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:rsidR="0091307F" w:rsidRPr="00732A49" w:rsidRDefault="0091307F" w:rsidP="00AD762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91307F" w:rsidRPr="00EF64EC" w:rsidRDefault="0091307F" w:rsidP="00AD762F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LS</w:t>
            </w:r>
          </w:p>
        </w:tc>
        <w:tc>
          <w:tcPr>
            <w:tcW w:w="2858" w:type="pct"/>
            <w:vAlign w:val="center"/>
          </w:tcPr>
          <w:p w:rsidR="0091307F" w:rsidRPr="00860E20" w:rsidRDefault="0091307F" w:rsidP="00AD762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Усредненная</w:t>
            </w:r>
            <w:r w:rsidRPr="008E7F41">
              <w:rPr>
                <w:sz w:val="16"/>
                <w:szCs w:val="16"/>
                <w:lang w:val="ru-RU"/>
              </w:rPr>
              <w:t xml:space="preserve"> оценка </w:t>
            </w:r>
            <w:r w:rsidRPr="00860E20">
              <w:rPr>
                <w:sz w:val="16"/>
                <w:szCs w:val="16"/>
                <w:lang w:val="ru-RU"/>
              </w:rPr>
              <w:t xml:space="preserve">удовлетворенности жизнью </w:t>
            </w:r>
            <w:r>
              <w:rPr>
                <w:sz w:val="16"/>
                <w:szCs w:val="16"/>
                <w:lang w:val="ru-RU"/>
              </w:rPr>
              <w:t>среди женщин</w:t>
            </w:r>
            <w:r w:rsidRPr="00860E20">
              <w:rPr>
                <w:sz w:val="16"/>
                <w:szCs w:val="16"/>
                <w:lang w:val="ru-RU"/>
              </w:rPr>
              <w:t>:</w:t>
            </w:r>
          </w:p>
          <w:p w:rsidR="0091307F" w:rsidRPr="00860E20" w:rsidRDefault="0091307F" w:rsidP="00AD762F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60E20">
              <w:rPr>
                <w:sz w:val="16"/>
                <w:szCs w:val="16"/>
                <w:lang w:val="ru-RU"/>
              </w:rPr>
              <w:t>(a) в возрасте 15–24 лет,</w:t>
            </w:r>
          </w:p>
          <w:p w:rsidR="0091307F" w:rsidRPr="00860E20" w:rsidRDefault="0091307F" w:rsidP="00732E57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60E20">
              <w:rPr>
                <w:sz w:val="16"/>
                <w:szCs w:val="16"/>
                <w:lang w:val="ru-RU"/>
              </w:rPr>
              <w:t>(b) в возрасте 15–49 лет.</w:t>
            </w:r>
          </w:p>
        </w:tc>
        <w:tc>
          <w:tcPr>
            <w:tcW w:w="331" w:type="pct"/>
            <w:vAlign w:val="bottom"/>
          </w:tcPr>
          <w:p w:rsidR="0091307F" w:rsidRPr="00860E20" w:rsidRDefault="0091307F" w:rsidP="00732E5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A657A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AD762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EQ.10a</w:t>
            </w:r>
          </w:p>
          <w:p w:rsidR="0091307F" w:rsidRPr="00EF64EC" w:rsidRDefault="0091307F" w:rsidP="00AD762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EQ.10b</w:t>
            </w:r>
          </w:p>
        </w:tc>
        <w:tc>
          <w:tcPr>
            <w:tcW w:w="834" w:type="pct"/>
            <w:vAlign w:val="center"/>
          </w:tcPr>
          <w:p w:rsidR="0091307F" w:rsidRPr="00EF64EC" w:rsidRDefault="0091307F" w:rsidP="00AD762F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Ощущение счастья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55" w:type="pct"/>
            <w:vAlign w:val="center"/>
          </w:tcPr>
          <w:p w:rsidR="0091307F" w:rsidRPr="00EF64EC" w:rsidRDefault="0091307F" w:rsidP="00AD762F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91307F" w:rsidRPr="00EF64EC" w:rsidRDefault="0091307F" w:rsidP="00AD762F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LS</w:t>
            </w:r>
          </w:p>
        </w:tc>
        <w:tc>
          <w:tcPr>
            <w:tcW w:w="2858" w:type="pct"/>
            <w:vAlign w:val="center"/>
          </w:tcPr>
          <w:p w:rsidR="0091307F" w:rsidRPr="008E7F41" w:rsidRDefault="0091307F" w:rsidP="00AD762F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женщин: </w:t>
            </w:r>
          </w:p>
          <w:p w:rsidR="0091307F" w:rsidRPr="00860E20" w:rsidRDefault="0091307F" w:rsidP="00AD762F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(a) в возрасте 15–24 </w:t>
            </w:r>
            <w:r w:rsidRPr="00860E20">
              <w:rPr>
                <w:sz w:val="16"/>
                <w:szCs w:val="16"/>
                <w:lang w:val="ru-RU"/>
              </w:rPr>
              <w:t>лет,</w:t>
            </w:r>
          </w:p>
          <w:p w:rsidR="0091307F" w:rsidRPr="00860E20" w:rsidRDefault="0091307F" w:rsidP="00AD762F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60E20">
              <w:rPr>
                <w:sz w:val="16"/>
                <w:szCs w:val="16"/>
                <w:lang w:val="ru-RU"/>
              </w:rPr>
              <w:t>(b) в возрасте 15–49 лет, –</w:t>
            </w:r>
          </w:p>
          <w:p w:rsidR="0091307F" w:rsidRPr="00860E20" w:rsidRDefault="0091307F" w:rsidP="00AD762F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sz w:val="16"/>
                <w:szCs w:val="16"/>
                <w:lang w:val="ru-RU"/>
              </w:rPr>
              <w:t>которые очень или относительно счастливы.</w:t>
            </w:r>
          </w:p>
        </w:tc>
        <w:tc>
          <w:tcPr>
            <w:tcW w:w="331" w:type="pct"/>
            <w:vAlign w:val="bottom"/>
          </w:tcPr>
          <w:p w:rsidR="0091307F" w:rsidRPr="00860E20" w:rsidRDefault="0091307F" w:rsidP="00732E5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732A49" w:rsidTr="00BA657A">
        <w:trPr>
          <w:cantSplit/>
          <w:jc w:val="center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307F" w:rsidRPr="00EF64EC" w:rsidRDefault="0091307F" w:rsidP="00732E57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EQ.11a</w:t>
            </w:r>
          </w:p>
          <w:p w:rsidR="0091307F" w:rsidRPr="00EF64EC" w:rsidRDefault="0091307F" w:rsidP="00732E57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EQ.11b</w:t>
            </w:r>
          </w:p>
        </w:tc>
        <w:tc>
          <w:tcPr>
            <w:tcW w:w="834" w:type="pct"/>
            <w:vAlign w:val="center"/>
          </w:tcPr>
          <w:p w:rsidR="0091307F" w:rsidRPr="00732A49" w:rsidRDefault="0091307F" w:rsidP="00732E57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Вера в возможность изменения жизни к лучшему</w:t>
            </w:r>
            <w:r w:rsidRPr="00590757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590757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:rsidR="0091307F" w:rsidRPr="00732A49" w:rsidRDefault="0091307F" w:rsidP="00732E5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7" w:type="pct"/>
            <w:gridSpan w:val="2"/>
            <w:vAlign w:val="center"/>
          </w:tcPr>
          <w:p w:rsidR="0091307F" w:rsidRPr="00EF64EC" w:rsidRDefault="0091307F" w:rsidP="00732E57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LS</w:t>
            </w:r>
          </w:p>
        </w:tc>
        <w:tc>
          <w:tcPr>
            <w:tcW w:w="2863" w:type="pct"/>
            <w:gridSpan w:val="2"/>
            <w:vAlign w:val="center"/>
          </w:tcPr>
          <w:p w:rsidR="0091307F" w:rsidRPr="00590757" w:rsidRDefault="0091307F" w:rsidP="00732E57">
            <w:pPr>
              <w:rPr>
                <w:sz w:val="16"/>
                <w:szCs w:val="16"/>
                <w:lang w:val="ru-RU"/>
              </w:rPr>
            </w:pPr>
            <w:r w:rsidRPr="00590757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590757">
              <w:rPr>
                <w:sz w:val="16"/>
                <w:szCs w:val="16"/>
                <w:lang w:val="ru-RU"/>
              </w:rPr>
              <w:t xml:space="preserve"> женщин: </w:t>
            </w:r>
          </w:p>
          <w:p w:rsidR="0091307F" w:rsidRPr="00590757" w:rsidRDefault="0091307F" w:rsidP="00732E57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590757">
              <w:rPr>
                <w:sz w:val="16"/>
                <w:szCs w:val="16"/>
                <w:lang w:val="ru-RU"/>
              </w:rPr>
              <w:t>(a) в возрасте 15–24 лет,</w:t>
            </w:r>
          </w:p>
          <w:p w:rsidR="0091307F" w:rsidRPr="00590757" w:rsidRDefault="0091307F" w:rsidP="00732E57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590757">
              <w:rPr>
                <w:sz w:val="16"/>
                <w:szCs w:val="16"/>
                <w:lang w:val="ru-RU"/>
              </w:rPr>
              <w:t>(b) в возрасте 15–49 лет, –</w:t>
            </w:r>
          </w:p>
          <w:p w:rsidR="0091307F" w:rsidRPr="00860E20" w:rsidRDefault="0091307F" w:rsidP="00AF092A">
            <w:pPr>
              <w:pStyle w:val="ListParagraph1"/>
              <w:ind w:left="0"/>
              <w:rPr>
                <w:sz w:val="16"/>
                <w:szCs w:val="16"/>
                <w:lang w:val="ru-RU"/>
              </w:rPr>
            </w:pPr>
            <w:r w:rsidRPr="00590757">
              <w:rPr>
                <w:sz w:val="16"/>
                <w:szCs w:val="16"/>
                <w:lang w:val="ru-RU"/>
              </w:rPr>
              <w:t>жизнь которых за последний год стала лучше и которые ожидают, что через год она станет еще лучше.</w:t>
            </w:r>
          </w:p>
        </w:tc>
        <w:tc>
          <w:tcPr>
            <w:tcW w:w="331" w:type="pct"/>
            <w:vAlign w:val="bottom"/>
          </w:tcPr>
          <w:p w:rsidR="0091307F" w:rsidRPr="00860E20" w:rsidRDefault="0091307F" w:rsidP="00732E5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1307F" w:rsidRPr="00590757" w:rsidRDefault="0091307F">
      <w:pPr>
        <w:rPr>
          <w:lang w:val="ru-RU"/>
        </w:rPr>
      </w:pPr>
    </w:p>
    <w:sectPr w:rsidR="0091307F" w:rsidRPr="00590757" w:rsidSect="001848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F7" w:rsidRDefault="00100DF7" w:rsidP="00184895">
      <w:r>
        <w:separator/>
      </w:r>
    </w:p>
  </w:endnote>
  <w:endnote w:type="continuationSeparator" w:id="0">
    <w:p w:rsidR="00100DF7" w:rsidRDefault="00100DF7" w:rsidP="0018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F7" w:rsidRDefault="00100DF7" w:rsidP="00184895">
      <w:r>
        <w:separator/>
      </w:r>
    </w:p>
  </w:footnote>
  <w:footnote w:type="continuationSeparator" w:id="0">
    <w:p w:rsidR="00100DF7" w:rsidRDefault="00100DF7" w:rsidP="00184895">
      <w:r>
        <w:continuationSeparator/>
      </w:r>
    </w:p>
  </w:footnote>
  <w:footnote w:id="1">
    <w:p w:rsidR="0091307F" w:rsidRDefault="0091307F" w:rsidP="00F75619">
      <w:pPr>
        <w:pStyle w:val="FootnoteText"/>
        <w:rPr>
          <w:sz w:val="16"/>
          <w:szCs w:val="16"/>
        </w:rPr>
      </w:pPr>
      <w:r w:rsidRPr="001154AF">
        <w:rPr>
          <w:sz w:val="16"/>
          <w:szCs w:val="16"/>
          <w:vertAlign w:val="superscript"/>
        </w:rPr>
        <w:t>[</w:t>
      </w:r>
      <w:r w:rsidRPr="008B2A8A">
        <w:rPr>
          <w:sz w:val="16"/>
          <w:szCs w:val="16"/>
          <w:vertAlign w:val="superscript"/>
        </w:rPr>
        <w:t>M</w:t>
      </w:r>
      <w:r w:rsidRPr="001154AF">
        <w:rPr>
          <w:sz w:val="16"/>
          <w:szCs w:val="16"/>
          <w:vertAlign w:val="superscript"/>
        </w:rPr>
        <w:t>]</w:t>
      </w:r>
      <w:r w:rsidRPr="001154AF">
        <w:rPr>
          <w:sz w:val="16"/>
          <w:szCs w:val="16"/>
        </w:rPr>
        <w:t xml:space="preserve"> </w:t>
      </w:r>
      <w:r w:rsidRPr="00250F22">
        <w:rPr>
          <w:sz w:val="16"/>
          <w:szCs w:val="16"/>
        </w:rPr>
        <w:t>В обследованиях, в которых проводится опрос по Индивидуальному вопроснику для мужчин, показатель рассчитывается и для мужчин той же возрастной группы. Расчеты выполняются с использованием модулей Индивидуального вопросника для мужчин</w:t>
      </w:r>
      <w:r>
        <w:rPr>
          <w:sz w:val="16"/>
          <w:szCs w:val="16"/>
        </w:rPr>
        <w:t>.</w:t>
      </w:r>
    </w:p>
    <w:p w:rsidR="0091307F" w:rsidRDefault="0091307F" w:rsidP="00F75619">
      <w:pPr>
        <w:pStyle w:val="FootnoteText"/>
      </w:pPr>
      <w:r w:rsidRPr="00F75619">
        <w:rPr>
          <w:rStyle w:val="FootnoteReference"/>
          <w:sz w:val="16"/>
          <w:szCs w:val="16"/>
        </w:rPr>
        <w:footnoteRef/>
      </w:r>
      <w:r w:rsidRPr="00F75619">
        <w:rPr>
          <w:sz w:val="16"/>
          <w:szCs w:val="16"/>
        </w:rPr>
        <w:t xml:space="preserve"> Показатели Целей устойчивого развития (ЦУР): </w:t>
      </w:r>
      <w:hyperlink r:id="rId1" w:history="1">
        <w:r w:rsidRPr="00F75619">
          <w:rPr>
            <w:rStyle w:val="Hyperlink"/>
            <w:sz w:val="16"/>
            <w:szCs w:val="16"/>
          </w:rPr>
          <w:t>http://unstats.un.org/sdgs/indicators/indicators-list/</w:t>
        </w:r>
      </w:hyperlink>
      <w:r w:rsidRPr="00F75619">
        <w:rPr>
          <w:sz w:val="16"/>
          <w:szCs w:val="16"/>
        </w:rPr>
        <w:t xml:space="preserve">. Межведомственная экспертная группа по показателям ЦУР непрерывно обновляет метаданные многих показателей ЦУР, при этом в перечень показателей ЦУР вносятся изменения. Обследованиями MICS охвачены многие показатели ЦУР, при этом определения показателей MICS и показателей ЦУР полностью совпадают; однако некоторые показатели ЦУР охвачены MICS лишь частично. Последние случаи включены в настоящий документ постольку, поскольку существующая международная методика предусматривает только способ определения показателя MICS, а значительная часть показателя ЦУР может быть сгенерирована на основе показателя MICS. Дополнительную информацию о метаданных показателей ЦУР см. по ссылке </w:t>
      </w:r>
      <w:hyperlink r:id="rId2" w:history="1">
        <w:r w:rsidRPr="00F75619">
          <w:rPr>
            <w:rStyle w:val="Hyperlink"/>
            <w:sz w:val="16"/>
            <w:szCs w:val="16"/>
          </w:rPr>
          <w:t>http://unstats.un.org/sdgs/metadata/</w:t>
        </w:r>
      </w:hyperlink>
      <w:r w:rsidRPr="00F75619">
        <w:rPr>
          <w:sz w:val="16"/>
          <w:szCs w:val="16"/>
        </w:rPr>
        <w:t>.</w:t>
      </w:r>
    </w:p>
  </w:footnote>
  <w:footnote w:id="2">
    <w:p w:rsidR="0091307F" w:rsidRDefault="0091307F" w:rsidP="00250F22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1154AF">
        <w:rPr>
          <w:sz w:val="16"/>
          <w:szCs w:val="16"/>
        </w:rPr>
        <w:t xml:space="preserve"> </w:t>
      </w:r>
      <w:r w:rsidRPr="00250F22">
        <w:rPr>
          <w:sz w:val="16"/>
          <w:szCs w:val="16"/>
        </w:rPr>
        <w:t xml:space="preserve">Некоторые показатели строятся на основе вопросов из нескольких модулей вопросников </w:t>
      </w:r>
      <w:r w:rsidRPr="001D68A8">
        <w:rPr>
          <w:sz w:val="16"/>
          <w:szCs w:val="16"/>
          <w:lang w:val="hr-HR"/>
        </w:rPr>
        <w:t>MICS</w:t>
      </w:r>
      <w:r w:rsidRPr="00250F22">
        <w:rPr>
          <w:sz w:val="16"/>
          <w:szCs w:val="16"/>
        </w:rPr>
        <w:t>. В таких случаях указан(ы) лишь модуль(и), содержащий(е) основную часть необходимой информации</w:t>
      </w:r>
      <w:r>
        <w:rPr>
          <w:sz w:val="16"/>
          <w:szCs w:val="16"/>
        </w:rPr>
        <w:t>.</w:t>
      </w:r>
    </w:p>
  </w:footnote>
  <w:footnote w:id="3">
    <w:p w:rsidR="0091307F" w:rsidRDefault="0091307F" w:rsidP="00250F22">
      <w:pPr>
        <w:pStyle w:val="FootnoteText"/>
      </w:pPr>
      <w:r w:rsidRPr="00DD7BCB">
        <w:rPr>
          <w:rStyle w:val="FootnoteReference"/>
          <w:sz w:val="16"/>
          <w:szCs w:val="16"/>
        </w:rPr>
        <w:footnoteRef/>
      </w:r>
      <w:r w:rsidRPr="001154AF">
        <w:rPr>
          <w:rStyle w:val="FootnoteReference"/>
          <w:sz w:val="16"/>
          <w:szCs w:val="16"/>
        </w:rPr>
        <w:t xml:space="preserve"> </w:t>
      </w:r>
      <w:r w:rsidRPr="00250F22">
        <w:rPr>
          <w:sz w:val="16"/>
          <w:szCs w:val="16"/>
        </w:rPr>
        <w:t xml:space="preserve">По необходимости все показатели </w:t>
      </w:r>
      <w:r w:rsidRPr="00363A4A">
        <w:rPr>
          <w:sz w:val="16"/>
          <w:szCs w:val="16"/>
        </w:rPr>
        <w:t>MICS</w:t>
      </w:r>
      <w:r w:rsidRPr="00250F22">
        <w:rPr>
          <w:sz w:val="16"/>
          <w:szCs w:val="16"/>
        </w:rPr>
        <w:t xml:space="preserve"> дезагрегируются</w:t>
      </w:r>
      <w:r>
        <w:rPr>
          <w:sz w:val="16"/>
          <w:szCs w:val="16"/>
        </w:rPr>
        <w:t xml:space="preserve"> или могут быть дезагрегированы</w:t>
      </w:r>
      <w:r w:rsidRPr="00250F22">
        <w:rPr>
          <w:sz w:val="16"/>
          <w:szCs w:val="16"/>
        </w:rPr>
        <w:t xml:space="preserve"> по квинтилям благосостояния, полу, возрасту, этнической принадлежности, миграционному статусу, инвалидности и географическому местоположению (в соответствии с тем, какие области отражаются в отчетности) или другим характеристикам, как рекомендовано Межведомственной экспертной группой по показателям</w:t>
      </w:r>
      <w:r>
        <w:rPr>
          <w:sz w:val="16"/>
          <w:szCs w:val="16"/>
        </w:rPr>
        <w:t xml:space="preserve"> ЦУР</w:t>
      </w:r>
      <w:r w:rsidRPr="001154AF">
        <w:rPr>
          <w:sz w:val="16"/>
          <w:szCs w:val="16"/>
        </w:rPr>
        <w:t xml:space="preserve">: </w:t>
      </w:r>
      <w:hyperlink r:id="rId3" w:history="1">
        <w:r w:rsidRPr="00292F3B">
          <w:rPr>
            <w:rStyle w:val="Hyperlink"/>
            <w:sz w:val="16"/>
            <w:szCs w:val="16"/>
          </w:rPr>
          <w:t>http</w:t>
        </w:r>
        <w:r w:rsidRPr="001154AF">
          <w:rPr>
            <w:rStyle w:val="Hyperlink"/>
            <w:sz w:val="16"/>
            <w:szCs w:val="16"/>
          </w:rPr>
          <w:t>://</w:t>
        </w:r>
        <w:r w:rsidRPr="00292F3B">
          <w:rPr>
            <w:rStyle w:val="Hyperlink"/>
            <w:sz w:val="16"/>
            <w:szCs w:val="16"/>
          </w:rPr>
          <w:t>unstats</w:t>
        </w:r>
        <w:r w:rsidRPr="001154AF">
          <w:rPr>
            <w:rStyle w:val="Hyperlink"/>
            <w:sz w:val="16"/>
            <w:szCs w:val="16"/>
          </w:rPr>
          <w:t>.</w:t>
        </w:r>
        <w:r w:rsidRPr="00292F3B">
          <w:rPr>
            <w:rStyle w:val="Hyperlink"/>
            <w:sz w:val="16"/>
            <w:szCs w:val="16"/>
          </w:rPr>
          <w:t>un</w:t>
        </w:r>
        <w:r w:rsidRPr="001154AF">
          <w:rPr>
            <w:rStyle w:val="Hyperlink"/>
            <w:sz w:val="16"/>
            <w:szCs w:val="16"/>
          </w:rPr>
          <w:t>.</w:t>
        </w:r>
        <w:r w:rsidRPr="00292F3B">
          <w:rPr>
            <w:rStyle w:val="Hyperlink"/>
            <w:sz w:val="16"/>
            <w:szCs w:val="16"/>
          </w:rPr>
          <w:t>org</w:t>
        </w:r>
        <w:r w:rsidRPr="001154AF">
          <w:rPr>
            <w:rStyle w:val="Hyperlink"/>
            <w:sz w:val="16"/>
            <w:szCs w:val="16"/>
          </w:rPr>
          <w:t>/</w:t>
        </w:r>
        <w:r w:rsidRPr="00292F3B">
          <w:rPr>
            <w:rStyle w:val="Hyperlink"/>
            <w:sz w:val="16"/>
            <w:szCs w:val="16"/>
          </w:rPr>
          <w:t>sdgs</w:t>
        </w:r>
        <w:r w:rsidRPr="001154AF">
          <w:rPr>
            <w:rStyle w:val="Hyperlink"/>
            <w:sz w:val="16"/>
            <w:szCs w:val="16"/>
          </w:rPr>
          <w:t>/</w:t>
        </w:r>
        <w:r w:rsidRPr="00292F3B">
          <w:rPr>
            <w:rStyle w:val="Hyperlink"/>
            <w:sz w:val="16"/>
            <w:szCs w:val="16"/>
          </w:rPr>
          <w:t>indicators</w:t>
        </w:r>
        <w:r w:rsidRPr="001154AF">
          <w:rPr>
            <w:rStyle w:val="Hyperlink"/>
            <w:sz w:val="16"/>
            <w:szCs w:val="16"/>
          </w:rPr>
          <w:t>/</w:t>
        </w:r>
        <w:r w:rsidRPr="00292F3B">
          <w:rPr>
            <w:rStyle w:val="Hyperlink"/>
            <w:sz w:val="16"/>
            <w:szCs w:val="16"/>
          </w:rPr>
          <w:t>Official</w:t>
        </w:r>
        <w:r w:rsidRPr="001154AF">
          <w:rPr>
            <w:rStyle w:val="Hyperlink"/>
            <w:sz w:val="16"/>
            <w:szCs w:val="16"/>
          </w:rPr>
          <w:t>%20</w:t>
        </w:r>
        <w:r w:rsidRPr="00292F3B">
          <w:rPr>
            <w:rStyle w:val="Hyperlink"/>
            <w:sz w:val="16"/>
            <w:szCs w:val="16"/>
          </w:rPr>
          <w:t>List</w:t>
        </w:r>
        <w:r w:rsidRPr="001154AF">
          <w:rPr>
            <w:rStyle w:val="Hyperlink"/>
            <w:sz w:val="16"/>
            <w:szCs w:val="16"/>
          </w:rPr>
          <w:t>%20</w:t>
        </w:r>
        <w:r w:rsidRPr="00292F3B">
          <w:rPr>
            <w:rStyle w:val="Hyperlink"/>
            <w:sz w:val="16"/>
            <w:szCs w:val="16"/>
          </w:rPr>
          <w:t>of</w:t>
        </w:r>
        <w:r w:rsidRPr="001154AF">
          <w:rPr>
            <w:rStyle w:val="Hyperlink"/>
            <w:sz w:val="16"/>
            <w:szCs w:val="16"/>
          </w:rPr>
          <w:t>%20</w:t>
        </w:r>
        <w:r w:rsidRPr="00292F3B">
          <w:rPr>
            <w:rStyle w:val="Hyperlink"/>
            <w:sz w:val="16"/>
            <w:szCs w:val="16"/>
          </w:rPr>
          <w:t>Proposed</w:t>
        </w:r>
        <w:r w:rsidRPr="001154AF">
          <w:rPr>
            <w:rStyle w:val="Hyperlink"/>
            <w:sz w:val="16"/>
            <w:szCs w:val="16"/>
          </w:rPr>
          <w:t>%20</w:t>
        </w:r>
        <w:r w:rsidRPr="00292F3B">
          <w:rPr>
            <w:rStyle w:val="Hyperlink"/>
            <w:sz w:val="16"/>
            <w:szCs w:val="16"/>
          </w:rPr>
          <w:t>SDG</w:t>
        </w:r>
        <w:r w:rsidRPr="001154AF">
          <w:rPr>
            <w:rStyle w:val="Hyperlink"/>
            <w:sz w:val="16"/>
            <w:szCs w:val="16"/>
          </w:rPr>
          <w:t>%20</w:t>
        </w:r>
        <w:r w:rsidRPr="00292F3B">
          <w:rPr>
            <w:rStyle w:val="Hyperlink"/>
            <w:sz w:val="16"/>
            <w:szCs w:val="16"/>
          </w:rPr>
          <w:t>Indicators</w:t>
        </w:r>
        <w:r w:rsidRPr="001154AF">
          <w:rPr>
            <w:rStyle w:val="Hyperlink"/>
            <w:sz w:val="16"/>
            <w:szCs w:val="16"/>
          </w:rPr>
          <w:t>.</w:t>
        </w:r>
        <w:r w:rsidRPr="00292F3B">
          <w:rPr>
            <w:rStyle w:val="Hyperlink"/>
            <w:sz w:val="16"/>
            <w:szCs w:val="16"/>
          </w:rPr>
          <w:t>pdf</w:t>
        </w:r>
      </w:hyperlink>
      <w:r>
        <w:rPr>
          <w:sz w:val="16"/>
          <w:szCs w:val="16"/>
        </w:rPr>
        <w:t>.</w:t>
      </w:r>
    </w:p>
  </w:footnote>
  <w:footnote w:id="4">
    <w:p w:rsidR="0091307F" w:rsidRDefault="0091307F" w:rsidP="00C0196B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D82F8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Показатели смертности рассчитываются за последний </w:t>
      </w:r>
      <w:r w:rsidRPr="00D82F85">
        <w:rPr>
          <w:sz w:val="16"/>
          <w:szCs w:val="16"/>
        </w:rPr>
        <w:t>5</w:t>
      </w:r>
      <w:r>
        <w:rPr>
          <w:sz w:val="16"/>
          <w:szCs w:val="16"/>
        </w:rPr>
        <w:t>-летний период</w:t>
      </w:r>
      <w:r w:rsidRPr="00D82F85">
        <w:rPr>
          <w:sz w:val="16"/>
          <w:szCs w:val="16"/>
        </w:rPr>
        <w:t xml:space="preserve">. </w:t>
      </w:r>
    </w:p>
  </w:footnote>
  <w:footnote w:id="5">
    <w:p w:rsidR="0091307F" w:rsidRDefault="0091307F" w:rsidP="00B67345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B67345">
        <w:rPr>
          <w:rStyle w:val="FootnoteReference"/>
          <w:sz w:val="16"/>
          <w:szCs w:val="16"/>
        </w:rPr>
        <w:t xml:space="preserve"> </w:t>
      </w:r>
      <w:r w:rsidRPr="00B67345">
        <w:rPr>
          <w:sz w:val="16"/>
          <w:szCs w:val="16"/>
        </w:rPr>
        <w:t xml:space="preserve">Подробное описание см. в плане табулирования </w:t>
      </w:r>
      <w:r w:rsidRPr="008B2A8A">
        <w:rPr>
          <w:sz w:val="16"/>
          <w:szCs w:val="16"/>
        </w:rPr>
        <w:t>MICS</w:t>
      </w:r>
      <w:r>
        <w:rPr>
          <w:sz w:val="16"/>
          <w:szCs w:val="16"/>
        </w:rPr>
        <w:t>.</w:t>
      </w:r>
    </w:p>
  </w:footnote>
  <w:footnote w:id="6">
    <w:p w:rsidR="0091307F" w:rsidRDefault="0091307F" w:rsidP="00960084">
      <w:r w:rsidRPr="008B2A8A">
        <w:rPr>
          <w:rStyle w:val="FootnoteReference"/>
          <w:sz w:val="16"/>
          <w:szCs w:val="16"/>
        </w:rPr>
        <w:footnoteRef/>
      </w:r>
      <w:r w:rsidRPr="0096008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Жизненно</w:t>
      </w:r>
      <w:r w:rsidRPr="007E3A4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важные</w:t>
      </w:r>
      <w:r w:rsidRPr="007E3A4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услуги</w:t>
      </w:r>
      <w:r w:rsidRPr="007E3A4A">
        <w:rPr>
          <w:sz w:val="16"/>
          <w:szCs w:val="16"/>
          <w:lang w:val="ru-RU"/>
        </w:rPr>
        <w:t xml:space="preserve">: 1) </w:t>
      </w:r>
      <w:r>
        <w:rPr>
          <w:sz w:val="16"/>
          <w:szCs w:val="16"/>
          <w:lang w:val="ru-RU"/>
        </w:rPr>
        <w:t>проверка</w:t>
      </w:r>
      <w:r w:rsidRPr="007E3A4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пуповины</w:t>
      </w:r>
      <w:r w:rsidRPr="007E3A4A">
        <w:rPr>
          <w:sz w:val="16"/>
          <w:szCs w:val="16"/>
          <w:lang w:val="ru-RU"/>
        </w:rPr>
        <w:t xml:space="preserve">; 2) </w:t>
      </w:r>
      <w:r>
        <w:rPr>
          <w:sz w:val="16"/>
          <w:szCs w:val="16"/>
          <w:lang w:val="ru-RU"/>
        </w:rPr>
        <w:t>консультация</w:t>
      </w:r>
      <w:r w:rsidRPr="007E3A4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по признакам угрозы здоровью</w:t>
      </w:r>
      <w:r w:rsidRPr="007E3A4A">
        <w:rPr>
          <w:sz w:val="16"/>
          <w:szCs w:val="16"/>
          <w:lang w:val="ru-RU"/>
        </w:rPr>
        <w:t>, 3)</w:t>
      </w:r>
      <w:r>
        <w:rPr>
          <w:sz w:val="16"/>
          <w:szCs w:val="16"/>
          <w:lang w:val="ru-RU"/>
        </w:rPr>
        <w:t xml:space="preserve"> измерение температуры</w:t>
      </w:r>
      <w:r w:rsidRPr="007E3A4A">
        <w:rPr>
          <w:sz w:val="16"/>
          <w:szCs w:val="16"/>
          <w:lang w:val="ru-RU"/>
        </w:rPr>
        <w:t xml:space="preserve">,4) </w:t>
      </w:r>
      <w:r>
        <w:rPr>
          <w:sz w:val="16"/>
          <w:szCs w:val="16"/>
          <w:lang w:val="ru-RU"/>
        </w:rPr>
        <w:t>наблюдение за грудным вскармливанием/консультация по грудному вскармливанию и</w:t>
      </w:r>
      <w:r w:rsidRPr="007E3A4A">
        <w:rPr>
          <w:sz w:val="16"/>
          <w:szCs w:val="16"/>
          <w:lang w:val="ru-RU"/>
        </w:rPr>
        <w:t xml:space="preserve"> 5) </w:t>
      </w:r>
      <w:r>
        <w:rPr>
          <w:sz w:val="16"/>
          <w:szCs w:val="16"/>
          <w:lang w:val="ru-RU"/>
        </w:rPr>
        <w:t>взвешивание ребенка (по необходимости)</w:t>
      </w:r>
      <w:r w:rsidRPr="00960084">
        <w:rPr>
          <w:sz w:val="16"/>
          <w:szCs w:val="16"/>
          <w:lang w:val="ru-RU"/>
        </w:rPr>
        <w:t>.</w:t>
      </w:r>
    </w:p>
  </w:footnote>
  <w:footnote w:id="7">
    <w:p w:rsidR="0091307F" w:rsidRDefault="0091307F" w:rsidP="008454DF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8454DF">
        <w:rPr>
          <w:rStyle w:val="FootnoteReference"/>
          <w:sz w:val="16"/>
          <w:szCs w:val="16"/>
        </w:rPr>
        <w:t xml:space="preserve"> </w:t>
      </w:r>
      <w:r w:rsidRPr="00B07185">
        <w:rPr>
          <w:sz w:val="16"/>
          <w:szCs w:val="16"/>
        </w:rPr>
        <w:t>Использование презерватива и наличие только одного полового партнера</w:t>
      </w:r>
      <w:r>
        <w:rPr>
          <w:sz w:val="16"/>
          <w:szCs w:val="16"/>
        </w:rPr>
        <w:t xml:space="preserve">: </w:t>
      </w:r>
      <w:r w:rsidRPr="00B07185">
        <w:rPr>
          <w:sz w:val="16"/>
          <w:szCs w:val="16"/>
        </w:rPr>
        <w:t xml:space="preserve">верного </w:t>
      </w:r>
      <w:r>
        <w:rPr>
          <w:sz w:val="16"/>
          <w:szCs w:val="16"/>
        </w:rPr>
        <w:t xml:space="preserve">и </w:t>
      </w:r>
      <w:r w:rsidRPr="00B07185">
        <w:rPr>
          <w:sz w:val="16"/>
          <w:szCs w:val="16"/>
        </w:rPr>
        <w:t>неинфицированного</w:t>
      </w:r>
      <w:r>
        <w:rPr>
          <w:sz w:val="16"/>
          <w:szCs w:val="16"/>
        </w:rPr>
        <w:t>.</w:t>
      </w:r>
    </w:p>
  </w:footnote>
  <w:footnote w:id="8">
    <w:p w:rsidR="0091307F" w:rsidRDefault="0091307F" w:rsidP="008454DF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8454DF">
        <w:rPr>
          <w:sz w:val="16"/>
          <w:szCs w:val="16"/>
        </w:rPr>
        <w:t xml:space="preserve"> Передача во время беременности, родов и при грудном вскармливании</w:t>
      </w:r>
      <w:r>
        <w:rPr>
          <w:smallCaps/>
          <w:sz w:val="16"/>
          <w:szCs w:val="16"/>
        </w:rPr>
        <w:t>.</w:t>
      </w:r>
    </w:p>
  </w:footnote>
  <w:footnote w:id="9">
    <w:p w:rsidR="0091307F" w:rsidRDefault="0091307F" w:rsidP="008454DF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8454DF">
        <w:rPr>
          <w:rStyle w:val="FootnoteReference"/>
          <w:sz w:val="16"/>
          <w:szCs w:val="16"/>
        </w:rPr>
        <w:t xml:space="preserve"> </w:t>
      </w:r>
      <w:r w:rsidRPr="008454DF">
        <w:rPr>
          <w:sz w:val="16"/>
          <w:szCs w:val="16"/>
        </w:rPr>
        <w:t>Женщины, ответившие «нет» на любой из следующих двух вопросов: 1) «Стали бы Вы покупать свежие овощи у продавца, если бы знали, что он заражен ВИЧ?»; 2) «Считаете ли Вы, что детям с ВИЧ должно быть разрешено посещать учебные заведения вместе с детьми, у которых нет ВИЧ?»</w:t>
      </w:r>
      <w:r>
        <w:rPr>
          <w:sz w:val="16"/>
          <w:szCs w:val="16"/>
        </w:rPr>
        <w:t>.</w:t>
      </w:r>
    </w:p>
  </w:footnote>
  <w:footnote w:id="10">
    <w:p w:rsidR="0091307F" w:rsidRDefault="0091307F" w:rsidP="00395EA7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C805C0">
        <w:rPr>
          <w:rStyle w:val="FootnoteReference"/>
          <w:sz w:val="16"/>
          <w:szCs w:val="16"/>
        </w:rPr>
        <w:t xml:space="preserve"> </w:t>
      </w:r>
      <w:r w:rsidRPr="00C805C0">
        <w:rPr>
          <w:sz w:val="16"/>
          <w:szCs w:val="16"/>
        </w:rPr>
        <w:t xml:space="preserve">В странах, где согласно </w:t>
      </w:r>
      <w:r>
        <w:rPr>
          <w:sz w:val="16"/>
          <w:szCs w:val="16"/>
        </w:rPr>
        <w:t>прививочному календарю</w:t>
      </w:r>
      <w:r w:rsidRPr="00C805C0">
        <w:rPr>
          <w:sz w:val="16"/>
          <w:szCs w:val="16"/>
        </w:rPr>
        <w:t xml:space="preserve"> последняя доза вакцины вводится в возрасте 12 месяцев или позднее, показатель рассчитывается как доля детей в возрасте 24–35 месяцев, которым введена соответствующая вакцина к возрасту 24 месяцев.</w:t>
      </w:r>
    </w:p>
  </w:footnote>
  <w:footnote w:id="11">
    <w:p w:rsidR="0091307F" w:rsidRDefault="0091307F" w:rsidP="00732A49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552F90">
        <w:rPr>
          <w:rStyle w:val="FootnoteReference"/>
          <w:sz w:val="16"/>
          <w:szCs w:val="16"/>
        </w:rPr>
        <w:t xml:space="preserve"> </w:t>
      </w:r>
      <w:r>
        <w:rPr>
          <w:sz w:val="16"/>
          <w:szCs w:val="16"/>
        </w:rPr>
        <w:t>Сетка, обработанная инсектицидом (</w:t>
      </w:r>
      <w:r w:rsidRPr="00552F90">
        <w:rPr>
          <w:sz w:val="16"/>
          <w:szCs w:val="16"/>
        </w:rPr>
        <w:t>СОИ</w:t>
      </w:r>
      <w:r>
        <w:rPr>
          <w:sz w:val="16"/>
          <w:szCs w:val="16"/>
        </w:rPr>
        <w:t>),</w:t>
      </w:r>
      <w:r w:rsidRPr="00552F90">
        <w:rPr>
          <w:sz w:val="16"/>
          <w:szCs w:val="16"/>
        </w:rPr>
        <w:t xml:space="preserve"> –</w:t>
      </w:r>
      <w:r>
        <w:rPr>
          <w:sz w:val="16"/>
          <w:szCs w:val="16"/>
        </w:rPr>
        <w:t xml:space="preserve"> это промышленно обработанная сетка, не нуждающаяся в дальнейшей обработке.</w:t>
      </w:r>
    </w:p>
  </w:footnote>
  <w:footnote w:id="12">
    <w:p w:rsidR="0091307F" w:rsidRDefault="0091307F" w:rsidP="00C0196B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C0196B">
        <w:rPr>
          <w:rStyle w:val="FootnoteReference"/>
          <w:sz w:val="16"/>
          <w:szCs w:val="16"/>
        </w:rPr>
        <w:t xml:space="preserve"> </w:t>
      </w:r>
      <w:r w:rsidRPr="00C0196B">
        <w:rPr>
          <w:sz w:val="16"/>
          <w:szCs w:val="16"/>
        </w:rPr>
        <w:t>Младенцы, вскармливаемые грудным молоком и не получающие никакие другие жидкости и пищу, за исключением раствора для пероральной регидратации, витаминов, минеральных добавок и лекарств</w:t>
      </w:r>
      <w:r>
        <w:rPr>
          <w:sz w:val="16"/>
          <w:szCs w:val="16"/>
        </w:rPr>
        <w:t>.</w:t>
      </w:r>
    </w:p>
  </w:footnote>
  <w:footnote w:id="13">
    <w:p w:rsidR="0091307F" w:rsidRDefault="0091307F" w:rsidP="00C0196B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C0196B">
        <w:rPr>
          <w:rStyle w:val="FootnoteReference"/>
          <w:sz w:val="16"/>
          <w:szCs w:val="16"/>
        </w:rPr>
        <w:t xml:space="preserve"> </w:t>
      </w:r>
      <w:r w:rsidRPr="00C0196B">
        <w:rPr>
          <w:sz w:val="16"/>
          <w:szCs w:val="16"/>
        </w:rPr>
        <w:t>Младенцы, вскармливаемые грудным молоком и получающие определенные другие жидкости (воду и напитки на водной основе, фруктовый сок, ритуальные жидкости, раствор для пероральной регидратации, капли, витамины, минералы и лекарства), но не получающие ничего более (в частности, молоко не человека и жидкую пищу)</w:t>
      </w:r>
      <w:r>
        <w:rPr>
          <w:sz w:val="16"/>
          <w:szCs w:val="16"/>
        </w:rPr>
        <w:t>.</w:t>
      </w:r>
    </w:p>
  </w:footnote>
  <w:footnote w:id="14">
    <w:p w:rsidR="0091307F" w:rsidRDefault="0091307F" w:rsidP="00250F22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250F22">
        <w:rPr>
          <w:rStyle w:val="FootnoteReference"/>
          <w:sz w:val="16"/>
          <w:szCs w:val="16"/>
        </w:rPr>
        <w:t xml:space="preserve"> </w:t>
      </w:r>
      <w:r w:rsidRPr="00250F22">
        <w:rPr>
          <w:sz w:val="16"/>
          <w:szCs w:val="16"/>
        </w:rPr>
        <w:t>Младенцы в возрасте 0–5 месяцев, которые находятся на исключительно грудном вскармливании, и дети в возрасте 6–23 месяцев, которые находятся на грудном вскармливании и получают твердую, полутвердую или мягкую пищу.</w:t>
      </w:r>
    </w:p>
  </w:footnote>
  <w:footnote w:id="15">
    <w:p w:rsidR="0091307F" w:rsidRDefault="0091307F" w:rsidP="007900E9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250F22">
        <w:rPr>
          <w:sz w:val="16"/>
          <w:szCs w:val="16"/>
        </w:rPr>
        <w:t xml:space="preserve"> Показатель основан на потреблении любого </w:t>
      </w:r>
      <w:r>
        <w:rPr>
          <w:sz w:val="16"/>
          <w:szCs w:val="16"/>
        </w:rPr>
        <w:t>количества пищи из как минимум 5</w:t>
      </w:r>
      <w:r w:rsidRPr="00250F22">
        <w:rPr>
          <w:sz w:val="16"/>
          <w:szCs w:val="16"/>
        </w:rPr>
        <w:t xml:space="preserve"> из </w:t>
      </w:r>
      <w:r>
        <w:rPr>
          <w:sz w:val="16"/>
          <w:szCs w:val="16"/>
        </w:rPr>
        <w:t>8</w:t>
      </w:r>
      <w:r w:rsidRPr="00250F22">
        <w:rPr>
          <w:sz w:val="16"/>
          <w:szCs w:val="16"/>
        </w:rPr>
        <w:t xml:space="preserve"> следующих пищевых групп: 1)</w:t>
      </w:r>
      <w:r>
        <w:rPr>
          <w:sz w:val="16"/>
          <w:szCs w:val="16"/>
        </w:rPr>
        <w:t xml:space="preserve"> грудное молоко; 2)</w:t>
      </w:r>
      <w:r w:rsidRPr="00250F22">
        <w:rPr>
          <w:sz w:val="16"/>
          <w:szCs w:val="16"/>
        </w:rPr>
        <w:t xml:space="preserve"> зерновые, корнеплоды и</w:t>
      </w:r>
      <w:r>
        <w:rPr>
          <w:sz w:val="16"/>
          <w:szCs w:val="16"/>
        </w:rPr>
        <w:t xml:space="preserve"> клубни, 3) бобовые и орехи, 4) </w:t>
      </w:r>
      <w:r w:rsidRPr="00250F22">
        <w:rPr>
          <w:sz w:val="16"/>
          <w:szCs w:val="16"/>
        </w:rPr>
        <w:t>молочные продукты (молоко,</w:t>
      </w:r>
      <w:r>
        <w:rPr>
          <w:sz w:val="16"/>
          <w:szCs w:val="16"/>
        </w:rPr>
        <w:t xml:space="preserve"> детская смесь,</w:t>
      </w:r>
      <w:r w:rsidRPr="00250F22">
        <w:rPr>
          <w:sz w:val="16"/>
          <w:szCs w:val="16"/>
        </w:rPr>
        <w:t xml:space="preserve"> </w:t>
      </w:r>
      <w:r>
        <w:rPr>
          <w:sz w:val="16"/>
          <w:szCs w:val="16"/>
        </w:rPr>
        <w:t>йогурт</w:t>
      </w:r>
      <w:r w:rsidRPr="00250F22">
        <w:rPr>
          <w:sz w:val="16"/>
          <w:szCs w:val="16"/>
        </w:rPr>
        <w:t xml:space="preserve">, сыр), </w:t>
      </w:r>
      <w:r>
        <w:rPr>
          <w:sz w:val="16"/>
          <w:szCs w:val="16"/>
        </w:rPr>
        <w:t>5</w:t>
      </w:r>
      <w:r w:rsidRPr="00250F22">
        <w:rPr>
          <w:sz w:val="16"/>
          <w:szCs w:val="16"/>
        </w:rPr>
        <w:t xml:space="preserve">) мясная пища (мясо, рыба, птица и печень/субпродукты), </w:t>
      </w:r>
      <w:r>
        <w:rPr>
          <w:sz w:val="16"/>
          <w:szCs w:val="16"/>
        </w:rPr>
        <w:t>6</w:t>
      </w:r>
      <w:r w:rsidRPr="00250F22">
        <w:rPr>
          <w:sz w:val="16"/>
          <w:szCs w:val="16"/>
        </w:rPr>
        <w:t xml:space="preserve">) яйца, </w:t>
      </w:r>
      <w:r>
        <w:rPr>
          <w:sz w:val="16"/>
          <w:szCs w:val="16"/>
        </w:rPr>
        <w:t>7</w:t>
      </w:r>
      <w:r w:rsidRPr="00250F22">
        <w:rPr>
          <w:sz w:val="16"/>
          <w:szCs w:val="16"/>
        </w:rPr>
        <w:t xml:space="preserve">) фрукты и овощи, богатые витамином </w:t>
      </w:r>
      <w:r w:rsidRPr="000B5795">
        <w:rPr>
          <w:sz w:val="16"/>
          <w:szCs w:val="16"/>
        </w:rPr>
        <w:t>A</w:t>
      </w:r>
      <w:r>
        <w:rPr>
          <w:sz w:val="16"/>
          <w:szCs w:val="16"/>
        </w:rPr>
        <w:t>, а </w:t>
      </w:r>
      <w:r w:rsidRPr="00250F22">
        <w:rPr>
          <w:sz w:val="16"/>
          <w:szCs w:val="16"/>
        </w:rPr>
        <w:t xml:space="preserve">также </w:t>
      </w:r>
      <w:r>
        <w:rPr>
          <w:sz w:val="16"/>
          <w:szCs w:val="16"/>
        </w:rPr>
        <w:t>8) другие фрукты и овощи.</w:t>
      </w:r>
    </w:p>
  </w:footnote>
  <w:footnote w:id="16">
    <w:p w:rsidR="0091307F" w:rsidRDefault="0091307F" w:rsidP="00395EA7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250F22">
        <w:rPr>
          <w:rStyle w:val="FootnoteReference"/>
          <w:sz w:val="16"/>
          <w:szCs w:val="16"/>
        </w:rPr>
        <w:t xml:space="preserve"> </w:t>
      </w:r>
      <w:r>
        <w:rPr>
          <w:sz w:val="16"/>
          <w:szCs w:val="16"/>
        </w:rPr>
        <w:t>Для детей,</w:t>
      </w:r>
      <w:r w:rsidRPr="00250F22">
        <w:rPr>
          <w:sz w:val="16"/>
          <w:szCs w:val="16"/>
        </w:rPr>
        <w:t xml:space="preserve"> находящи</w:t>
      </w:r>
      <w:r>
        <w:rPr>
          <w:sz w:val="16"/>
          <w:szCs w:val="16"/>
        </w:rPr>
        <w:t>х</w:t>
      </w:r>
      <w:r w:rsidRPr="00250F22">
        <w:rPr>
          <w:sz w:val="16"/>
          <w:szCs w:val="16"/>
        </w:rPr>
        <w:t xml:space="preserve">ся на грудном вскармливании: </w:t>
      </w:r>
      <w:r>
        <w:rPr>
          <w:sz w:val="16"/>
          <w:szCs w:val="16"/>
        </w:rPr>
        <w:t>получение</w:t>
      </w:r>
      <w:r w:rsidRPr="00250F22">
        <w:rPr>
          <w:sz w:val="16"/>
          <w:szCs w:val="16"/>
        </w:rPr>
        <w:t xml:space="preserve"> тверд</w:t>
      </w:r>
      <w:r>
        <w:rPr>
          <w:sz w:val="16"/>
          <w:szCs w:val="16"/>
        </w:rPr>
        <w:t>ой</w:t>
      </w:r>
      <w:r w:rsidRPr="00250F22">
        <w:rPr>
          <w:sz w:val="16"/>
          <w:szCs w:val="16"/>
        </w:rPr>
        <w:t>, полутверд</w:t>
      </w:r>
      <w:r>
        <w:rPr>
          <w:sz w:val="16"/>
          <w:szCs w:val="16"/>
        </w:rPr>
        <w:t>ой</w:t>
      </w:r>
      <w:r w:rsidRPr="00250F22">
        <w:rPr>
          <w:sz w:val="16"/>
          <w:szCs w:val="16"/>
        </w:rPr>
        <w:t xml:space="preserve"> или мягк</w:t>
      </w:r>
      <w:r>
        <w:rPr>
          <w:sz w:val="16"/>
          <w:szCs w:val="16"/>
        </w:rPr>
        <w:t xml:space="preserve">ой пищи </w:t>
      </w:r>
      <w:r w:rsidRPr="00250F22">
        <w:rPr>
          <w:sz w:val="16"/>
          <w:szCs w:val="16"/>
        </w:rPr>
        <w:t xml:space="preserve">два раза </w:t>
      </w:r>
      <w:r>
        <w:rPr>
          <w:sz w:val="16"/>
          <w:szCs w:val="16"/>
        </w:rPr>
        <w:t xml:space="preserve">в сутки </w:t>
      </w:r>
      <w:r w:rsidRPr="00250F22">
        <w:rPr>
          <w:sz w:val="16"/>
          <w:szCs w:val="16"/>
        </w:rPr>
        <w:t xml:space="preserve">в возрасте 6–8 месяцев и три раза </w:t>
      </w:r>
      <w:r>
        <w:rPr>
          <w:sz w:val="16"/>
          <w:szCs w:val="16"/>
        </w:rPr>
        <w:t xml:space="preserve">в сутки </w:t>
      </w:r>
      <w:r w:rsidRPr="00250F22">
        <w:rPr>
          <w:sz w:val="16"/>
          <w:szCs w:val="16"/>
        </w:rPr>
        <w:t>в возрасте 9–23 месяцев;</w:t>
      </w:r>
      <w:r>
        <w:rPr>
          <w:sz w:val="16"/>
          <w:szCs w:val="16"/>
        </w:rPr>
        <w:t xml:space="preserve"> для</w:t>
      </w:r>
      <w:r w:rsidRPr="00250F22">
        <w:rPr>
          <w:sz w:val="16"/>
          <w:szCs w:val="16"/>
        </w:rPr>
        <w:t xml:space="preserve"> дет</w:t>
      </w:r>
      <w:r>
        <w:rPr>
          <w:sz w:val="16"/>
          <w:szCs w:val="16"/>
        </w:rPr>
        <w:t>ей</w:t>
      </w:r>
      <w:r w:rsidRPr="00250F22">
        <w:rPr>
          <w:sz w:val="16"/>
          <w:szCs w:val="16"/>
        </w:rPr>
        <w:t>, не находящи</w:t>
      </w:r>
      <w:r>
        <w:rPr>
          <w:sz w:val="16"/>
          <w:szCs w:val="16"/>
        </w:rPr>
        <w:t>х</w:t>
      </w:r>
      <w:r w:rsidRPr="00250F22">
        <w:rPr>
          <w:sz w:val="16"/>
          <w:szCs w:val="16"/>
        </w:rPr>
        <w:t>ся на грудном вскармливании: получ</w:t>
      </w:r>
      <w:r>
        <w:rPr>
          <w:sz w:val="16"/>
          <w:szCs w:val="16"/>
        </w:rPr>
        <w:t>ение твердой</w:t>
      </w:r>
      <w:r w:rsidRPr="00250F22">
        <w:rPr>
          <w:sz w:val="16"/>
          <w:szCs w:val="16"/>
        </w:rPr>
        <w:t>, полутверд</w:t>
      </w:r>
      <w:r>
        <w:rPr>
          <w:sz w:val="16"/>
          <w:szCs w:val="16"/>
        </w:rPr>
        <w:t>ой</w:t>
      </w:r>
      <w:r w:rsidRPr="00250F22">
        <w:rPr>
          <w:sz w:val="16"/>
          <w:szCs w:val="16"/>
        </w:rPr>
        <w:t xml:space="preserve"> или мя</w:t>
      </w:r>
      <w:r>
        <w:rPr>
          <w:sz w:val="16"/>
          <w:szCs w:val="16"/>
        </w:rPr>
        <w:t>гкой пищи либо молочного питания</w:t>
      </w:r>
      <w:r w:rsidRPr="00250F22">
        <w:rPr>
          <w:sz w:val="16"/>
          <w:szCs w:val="16"/>
        </w:rPr>
        <w:t xml:space="preserve"> четыре раза</w:t>
      </w:r>
      <w:r>
        <w:rPr>
          <w:sz w:val="16"/>
          <w:szCs w:val="16"/>
        </w:rPr>
        <w:t xml:space="preserve"> в сутки </w:t>
      </w:r>
      <w:r w:rsidRPr="00250F22">
        <w:rPr>
          <w:sz w:val="16"/>
          <w:szCs w:val="16"/>
        </w:rPr>
        <w:t>в возрасте 6–23 месяцев.</w:t>
      </w:r>
    </w:p>
  </w:footnote>
  <w:footnote w:id="17">
    <w:p w:rsidR="0091307F" w:rsidRDefault="0091307F" w:rsidP="00CB591F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CB591F">
        <w:rPr>
          <w:sz w:val="16"/>
          <w:szCs w:val="16"/>
        </w:rPr>
        <w:t xml:space="preserve"> Дети, вовлеченные в детский труд, определяются как дети, вовлеченные в экономическую деятельность на уровне выше возрастных порогов, дети, вовлеченные в домашние дела на уровне выше возрастных порогов, и дети, вовлеченные в опасные работы.</w:t>
      </w:r>
      <w:r w:rsidRPr="00B07185">
        <w:rPr>
          <w:sz w:val="16"/>
          <w:szCs w:val="16"/>
        </w:rPr>
        <w:t> </w:t>
      </w:r>
      <w:r w:rsidRPr="00CB591F">
        <w:rPr>
          <w:sz w:val="16"/>
          <w:szCs w:val="16"/>
        </w:rPr>
        <w:t xml:space="preserve">Более подробную информацию о возрастных ограничениях и классификации см. в плане табулирования </w:t>
      </w:r>
      <w:r w:rsidRPr="00B07185">
        <w:rPr>
          <w:sz w:val="16"/>
          <w:szCs w:val="16"/>
          <w:lang w:val="hr-HR"/>
        </w:rPr>
        <w:t>MICS</w:t>
      </w:r>
      <w:r>
        <w:rPr>
          <w:sz w:val="16"/>
          <w:szCs w:val="16"/>
        </w:rPr>
        <w:t>.</w:t>
      </w:r>
    </w:p>
  </w:footnote>
  <w:footnote w:id="18">
    <w:p w:rsidR="0091307F" w:rsidRDefault="0091307F" w:rsidP="00732E57">
      <w:pPr>
        <w:pStyle w:val="FootnoteText"/>
      </w:pPr>
      <w:r w:rsidRPr="006C79D6">
        <w:rPr>
          <w:rStyle w:val="FootnoteReference"/>
          <w:sz w:val="16"/>
          <w:szCs w:val="16"/>
        </w:rPr>
        <w:footnoteRef/>
      </w:r>
      <w:r w:rsidRPr="00590757">
        <w:rPr>
          <w:sz w:val="16"/>
          <w:szCs w:val="16"/>
        </w:rPr>
        <w:t xml:space="preserve"> Хотя данный показатель ЦУР определяется в соответствии с национальными </w:t>
      </w:r>
      <w:r>
        <w:rPr>
          <w:sz w:val="16"/>
          <w:szCs w:val="16"/>
        </w:rPr>
        <w:t>количественными показателями</w:t>
      </w:r>
      <w:r w:rsidRPr="00590757">
        <w:rPr>
          <w:sz w:val="16"/>
          <w:szCs w:val="16"/>
        </w:rPr>
        <w:t xml:space="preserve"> многофакторной бедности, стандартные вопросники </w:t>
      </w:r>
      <w:r w:rsidRPr="000A5FBE">
        <w:rPr>
          <w:sz w:val="16"/>
          <w:szCs w:val="16"/>
        </w:rPr>
        <w:t>MICS</w:t>
      </w:r>
      <w:r w:rsidRPr="00590757">
        <w:rPr>
          <w:sz w:val="16"/>
          <w:szCs w:val="16"/>
        </w:rPr>
        <w:t xml:space="preserve"> могут использоваться для расчета нескольких неденежных индексов, например, с использованием методик </w:t>
      </w:r>
      <w:r w:rsidRPr="000A5FBE">
        <w:rPr>
          <w:sz w:val="16"/>
          <w:szCs w:val="16"/>
        </w:rPr>
        <w:t>MODA</w:t>
      </w:r>
      <w:r w:rsidRPr="00590757">
        <w:rPr>
          <w:sz w:val="16"/>
          <w:szCs w:val="16"/>
        </w:rPr>
        <w:t xml:space="preserve"> (анализа множественных пересекающихся деприваций)</w:t>
      </w:r>
      <w:r>
        <w:rPr>
          <w:sz w:val="16"/>
          <w:szCs w:val="16"/>
        </w:rPr>
        <w:t xml:space="preserve"> и</w:t>
      </w:r>
      <w:r w:rsidRPr="00590757">
        <w:rPr>
          <w:sz w:val="16"/>
          <w:szCs w:val="16"/>
        </w:rPr>
        <w:t xml:space="preserve"> </w:t>
      </w:r>
      <w:r w:rsidRPr="000A5FBE">
        <w:rPr>
          <w:sz w:val="16"/>
          <w:szCs w:val="16"/>
        </w:rPr>
        <w:t>MPI</w:t>
      </w:r>
      <w:r w:rsidRPr="00590757">
        <w:rPr>
          <w:sz w:val="16"/>
          <w:szCs w:val="16"/>
        </w:rPr>
        <w:t xml:space="preserve"> (методики расчета индекса многофакторной бедности).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2DA34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AE3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0E46665"/>
    <w:multiLevelType w:val="hybridMultilevel"/>
    <w:tmpl w:val="FB78E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95"/>
    <w:rsid w:val="00005FFE"/>
    <w:rsid w:val="00036822"/>
    <w:rsid w:val="00042343"/>
    <w:rsid w:val="00061CC8"/>
    <w:rsid w:val="000A5FBE"/>
    <w:rsid w:val="000B5795"/>
    <w:rsid w:val="000D1D3E"/>
    <w:rsid w:val="000E1CED"/>
    <w:rsid w:val="00100DF7"/>
    <w:rsid w:val="00105B93"/>
    <w:rsid w:val="001154AF"/>
    <w:rsid w:val="00115995"/>
    <w:rsid w:val="00127589"/>
    <w:rsid w:val="001359B5"/>
    <w:rsid w:val="00137AB1"/>
    <w:rsid w:val="00140FB5"/>
    <w:rsid w:val="00151381"/>
    <w:rsid w:val="00183494"/>
    <w:rsid w:val="00184895"/>
    <w:rsid w:val="0019582A"/>
    <w:rsid w:val="00197BC2"/>
    <w:rsid w:val="001D68A8"/>
    <w:rsid w:val="001F2BFC"/>
    <w:rsid w:val="0021733B"/>
    <w:rsid w:val="002222D7"/>
    <w:rsid w:val="00237CBD"/>
    <w:rsid w:val="00250F22"/>
    <w:rsid w:val="0029196F"/>
    <w:rsid w:val="00292F3B"/>
    <w:rsid w:val="002941CC"/>
    <w:rsid w:val="002D50FB"/>
    <w:rsid w:val="002D63F6"/>
    <w:rsid w:val="00302577"/>
    <w:rsid w:val="00363A4A"/>
    <w:rsid w:val="00365957"/>
    <w:rsid w:val="00372A6F"/>
    <w:rsid w:val="00375F96"/>
    <w:rsid w:val="00384DFF"/>
    <w:rsid w:val="00395EA7"/>
    <w:rsid w:val="003B0C6B"/>
    <w:rsid w:val="003B6E8D"/>
    <w:rsid w:val="00401399"/>
    <w:rsid w:val="00417E28"/>
    <w:rsid w:val="00420575"/>
    <w:rsid w:val="004273AC"/>
    <w:rsid w:val="00430D04"/>
    <w:rsid w:val="00434766"/>
    <w:rsid w:val="00437131"/>
    <w:rsid w:val="004451D0"/>
    <w:rsid w:val="0044650A"/>
    <w:rsid w:val="00453E0A"/>
    <w:rsid w:val="00460071"/>
    <w:rsid w:val="004662EF"/>
    <w:rsid w:val="00481637"/>
    <w:rsid w:val="0048210B"/>
    <w:rsid w:val="0048797A"/>
    <w:rsid w:val="0049664B"/>
    <w:rsid w:val="004A51C9"/>
    <w:rsid w:val="004A7CEB"/>
    <w:rsid w:val="004C34F2"/>
    <w:rsid w:val="004E7F4A"/>
    <w:rsid w:val="00525E3D"/>
    <w:rsid w:val="00537B15"/>
    <w:rsid w:val="0055002D"/>
    <w:rsid w:val="00552F90"/>
    <w:rsid w:val="00560259"/>
    <w:rsid w:val="005650AB"/>
    <w:rsid w:val="00565F7E"/>
    <w:rsid w:val="00586F13"/>
    <w:rsid w:val="00590757"/>
    <w:rsid w:val="005A2516"/>
    <w:rsid w:val="005A7278"/>
    <w:rsid w:val="005C05BC"/>
    <w:rsid w:val="005D0DF7"/>
    <w:rsid w:val="005D1AE7"/>
    <w:rsid w:val="005F0979"/>
    <w:rsid w:val="005F292F"/>
    <w:rsid w:val="006132BA"/>
    <w:rsid w:val="00614C2E"/>
    <w:rsid w:val="00627D6E"/>
    <w:rsid w:val="006724CA"/>
    <w:rsid w:val="006761C8"/>
    <w:rsid w:val="006820EC"/>
    <w:rsid w:val="006C160F"/>
    <w:rsid w:val="006C79D6"/>
    <w:rsid w:val="00700504"/>
    <w:rsid w:val="007079A3"/>
    <w:rsid w:val="00715731"/>
    <w:rsid w:val="00730A42"/>
    <w:rsid w:val="00732A49"/>
    <w:rsid w:val="00732E57"/>
    <w:rsid w:val="00741795"/>
    <w:rsid w:val="00750A22"/>
    <w:rsid w:val="00755479"/>
    <w:rsid w:val="007556A1"/>
    <w:rsid w:val="0077336D"/>
    <w:rsid w:val="0077503B"/>
    <w:rsid w:val="007900E9"/>
    <w:rsid w:val="007A0817"/>
    <w:rsid w:val="007A56FC"/>
    <w:rsid w:val="007B11DD"/>
    <w:rsid w:val="007C5CD6"/>
    <w:rsid w:val="007C710B"/>
    <w:rsid w:val="007E3A4A"/>
    <w:rsid w:val="007F6BBD"/>
    <w:rsid w:val="008062DF"/>
    <w:rsid w:val="00813F4E"/>
    <w:rsid w:val="00821064"/>
    <w:rsid w:val="00827E8B"/>
    <w:rsid w:val="008454DF"/>
    <w:rsid w:val="00860E20"/>
    <w:rsid w:val="008658F2"/>
    <w:rsid w:val="00876CD6"/>
    <w:rsid w:val="008B2A8A"/>
    <w:rsid w:val="008B6C49"/>
    <w:rsid w:val="008C0755"/>
    <w:rsid w:val="008C1ED4"/>
    <w:rsid w:val="008D6248"/>
    <w:rsid w:val="008D6715"/>
    <w:rsid w:val="008E308B"/>
    <w:rsid w:val="008E32B3"/>
    <w:rsid w:val="008E52F4"/>
    <w:rsid w:val="008E7F41"/>
    <w:rsid w:val="0091307F"/>
    <w:rsid w:val="00923787"/>
    <w:rsid w:val="00925AB6"/>
    <w:rsid w:val="009321C3"/>
    <w:rsid w:val="00933067"/>
    <w:rsid w:val="009332FF"/>
    <w:rsid w:val="00942ACC"/>
    <w:rsid w:val="0095425C"/>
    <w:rsid w:val="00960084"/>
    <w:rsid w:val="00975B54"/>
    <w:rsid w:val="009E7AE9"/>
    <w:rsid w:val="00A14830"/>
    <w:rsid w:val="00A3306D"/>
    <w:rsid w:val="00A33D7E"/>
    <w:rsid w:val="00A72B08"/>
    <w:rsid w:val="00A754CE"/>
    <w:rsid w:val="00AB7608"/>
    <w:rsid w:val="00AC3A70"/>
    <w:rsid w:val="00AD0386"/>
    <w:rsid w:val="00AD762F"/>
    <w:rsid w:val="00AE014F"/>
    <w:rsid w:val="00AE11E3"/>
    <w:rsid w:val="00AE3593"/>
    <w:rsid w:val="00AF092A"/>
    <w:rsid w:val="00AF0EFA"/>
    <w:rsid w:val="00AF652C"/>
    <w:rsid w:val="00AF7043"/>
    <w:rsid w:val="00B07185"/>
    <w:rsid w:val="00B10FF2"/>
    <w:rsid w:val="00B12E21"/>
    <w:rsid w:val="00B3153E"/>
    <w:rsid w:val="00B316DC"/>
    <w:rsid w:val="00B45294"/>
    <w:rsid w:val="00B45BBA"/>
    <w:rsid w:val="00B57720"/>
    <w:rsid w:val="00B67345"/>
    <w:rsid w:val="00B81B28"/>
    <w:rsid w:val="00B832F0"/>
    <w:rsid w:val="00B90E02"/>
    <w:rsid w:val="00BA3199"/>
    <w:rsid w:val="00BA657A"/>
    <w:rsid w:val="00BA6859"/>
    <w:rsid w:val="00BB1DDF"/>
    <w:rsid w:val="00BB7CE2"/>
    <w:rsid w:val="00BC741B"/>
    <w:rsid w:val="00BC7D62"/>
    <w:rsid w:val="00BE081D"/>
    <w:rsid w:val="00BE5ADE"/>
    <w:rsid w:val="00BE6B32"/>
    <w:rsid w:val="00C0196B"/>
    <w:rsid w:val="00C0781B"/>
    <w:rsid w:val="00C50B93"/>
    <w:rsid w:val="00C51D1A"/>
    <w:rsid w:val="00C71974"/>
    <w:rsid w:val="00C805C0"/>
    <w:rsid w:val="00C9643C"/>
    <w:rsid w:val="00CA0318"/>
    <w:rsid w:val="00CB591F"/>
    <w:rsid w:val="00CD3C34"/>
    <w:rsid w:val="00CD787A"/>
    <w:rsid w:val="00CE7324"/>
    <w:rsid w:val="00CF0A12"/>
    <w:rsid w:val="00D12DBB"/>
    <w:rsid w:val="00D4580B"/>
    <w:rsid w:val="00D75402"/>
    <w:rsid w:val="00D807AF"/>
    <w:rsid w:val="00D82F85"/>
    <w:rsid w:val="00D86D5F"/>
    <w:rsid w:val="00D909EB"/>
    <w:rsid w:val="00D97394"/>
    <w:rsid w:val="00DC6D7D"/>
    <w:rsid w:val="00DC7079"/>
    <w:rsid w:val="00DD0F7A"/>
    <w:rsid w:val="00DD1547"/>
    <w:rsid w:val="00DD4B0D"/>
    <w:rsid w:val="00DD7BCB"/>
    <w:rsid w:val="00DE5BF7"/>
    <w:rsid w:val="00DE7099"/>
    <w:rsid w:val="00E26895"/>
    <w:rsid w:val="00EA1C22"/>
    <w:rsid w:val="00EA2E46"/>
    <w:rsid w:val="00EA7FB1"/>
    <w:rsid w:val="00EB3641"/>
    <w:rsid w:val="00EF64EC"/>
    <w:rsid w:val="00F21897"/>
    <w:rsid w:val="00F42A50"/>
    <w:rsid w:val="00F4384C"/>
    <w:rsid w:val="00F47F9A"/>
    <w:rsid w:val="00F52399"/>
    <w:rsid w:val="00F708E5"/>
    <w:rsid w:val="00F74F57"/>
    <w:rsid w:val="00F75619"/>
    <w:rsid w:val="00F81C42"/>
    <w:rsid w:val="00F81E81"/>
    <w:rsid w:val="00FB1A8D"/>
    <w:rsid w:val="00FC3A06"/>
    <w:rsid w:val="00F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588959-EADA-4CD3-B6D1-F2EECBD8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895"/>
    <w:rPr>
      <w:rFonts w:ascii="Times New Roman" w:hAnsi="Times New Roman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895"/>
    <w:pPr>
      <w:keepNext/>
      <w:pBdr>
        <w:bottom w:val="single" w:sz="12" w:space="1" w:color="auto"/>
      </w:pBdr>
      <w:spacing w:before="240" w:after="60"/>
      <w:outlineLvl w:val="0"/>
    </w:pPr>
    <w:rPr>
      <w:rFonts w:ascii="Calibri" w:eastAsia="Times New Roman" w:hAnsi="Calibri"/>
      <w:b/>
      <w:kern w:val="32"/>
      <w:sz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4895"/>
    <w:pPr>
      <w:keepNext/>
      <w:spacing w:before="240" w:after="60"/>
      <w:outlineLvl w:val="1"/>
    </w:pPr>
    <w:rPr>
      <w:rFonts w:ascii="Calibri" w:eastAsia="Times New Roman" w:hAnsi="Calibri"/>
      <w:b/>
      <w:sz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4895"/>
    <w:pPr>
      <w:keepNext/>
      <w:jc w:val="center"/>
      <w:outlineLvl w:val="2"/>
    </w:pPr>
    <w:rPr>
      <w:rFonts w:ascii="Arial" w:hAnsi="Arial"/>
      <w:sz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4895"/>
    <w:pPr>
      <w:keepNext/>
      <w:outlineLvl w:val="3"/>
    </w:pPr>
    <w:rPr>
      <w:rFonts w:ascii="Arial" w:hAnsi="Arial"/>
      <w:b/>
      <w:sz w:val="20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4895"/>
    <w:pPr>
      <w:keepNext/>
      <w:autoSpaceDE w:val="0"/>
      <w:autoSpaceDN w:val="0"/>
      <w:adjustRightInd w:val="0"/>
      <w:jc w:val="right"/>
      <w:outlineLvl w:val="4"/>
    </w:pPr>
    <w:rPr>
      <w:rFonts w:ascii="Arial" w:hAnsi="Arial"/>
      <w:b/>
      <w:sz w:val="20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4895"/>
    <w:pPr>
      <w:keepNext/>
      <w:jc w:val="center"/>
      <w:outlineLvl w:val="5"/>
    </w:pPr>
    <w:rPr>
      <w:rFonts w:ascii="Arial" w:hAnsi="Arial"/>
      <w:b/>
      <w:sz w:val="20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4895"/>
    <w:pPr>
      <w:keepNext/>
      <w:outlineLvl w:val="6"/>
    </w:pPr>
    <w:rPr>
      <w:rFonts w:ascii="Arial" w:hAnsi="Arial"/>
      <w:b/>
      <w:sz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4895"/>
    <w:rPr>
      <w:rFonts w:eastAsia="Times New Roman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4895"/>
    <w:rPr>
      <w:rFonts w:eastAsia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4895"/>
    <w:rPr>
      <w:rFonts w:ascii="Arial" w:hAnsi="Arial" w:cs="Times New Roman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4895"/>
    <w:rPr>
      <w:rFonts w:ascii="Arial" w:hAnsi="Arial" w:cs="Times New Roman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84895"/>
    <w:rPr>
      <w:rFonts w:ascii="Arial" w:hAnsi="Arial" w:cs="Times New Roman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4895"/>
    <w:rPr>
      <w:rFonts w:ascii="Arial" w:hAnsi="Arial" w:cs="Times New Roman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84895"/>
    <w:rPr>
      <w:rFonts w:ascii="Arial" w:hAnsi="Arial" w:cs="Times New Roman"/>
      <w:b/>
      <w:sz w:val="20"/>
    </w:rPr>
  </w:style>
  <w:style w:type="paragraph" w:styleId="Title">
    <w:name w:val="Title"/>
    <w:basedOn w:val="Normal"/>
    <w:link w:val="TitleChar"/>
    <w:uiPriority w:val="99"/>
    <w:qFormat/>
    <w:rsid w:val="00184895"/>
    <w:pPr>
      <w:jc w:val="center"/>
    </w:pPr>
    <w:rPr>
      <w:rFonts w:ascii="Arial" w:hAnsi="Arial"/>
      <w:sz w:val="20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84895"/>
    <w:rPr>
      <w:rFonts w:ascii="Arial" w:hAnsi="Arial"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184895"/>
    <w:pPr>
      <w:widowControl w:val="0"/>
    </w:pPr>
    <w:rPr>
      <w:rFonts w:ascii="Arial" w:hAnsi="Arial"/>
      <w:sz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4895"/>
    <w:rPr>
      <w:rFonts w:ascii="Arial" w:hAnsi="Arial" w:cs="Times New Roman"/>
      <w:snapToGrid w:val="0"/>
      <w:sz w:val="20"/>
    </w:rPr>
  </w:style>
  <w:style w:type="paragraph" w:styleId="TOC1">
    <w:name w:val="toc 1"/>
    <w:basedOn w:val="Normal"/>
    <w:next w:val="Normal"/>
    <w:autoRedefine/>
    <w:uiPriority w:val="99"/>
    <w:rsid w:val="00184895"/>
    <w:pPr>
      <w:tabs>
        <w:tab w:val="right" w:leader="dot" w:pos="9017"/>
      </w:tabs>
      <w:spacing w:before="240" w:after="120"/>
    </w:pPr>
    <w:rPr>
      <w:rFonts w:ascii="Calibri" w:hAnsi="Calibri"/>
      <w:bCs/>
      <w:noProof/>
      <w:sz w:val="20"/>
      <w:lang w:val="en-GB"/>
    </w:rPr>
  </w:style>
  <w:style w:type="character" w:styleId="Hyperlink">
    <w:name w:val="Hyperlink"/>
    <w:basedOn w:val="DefaultParagraphFont"/>
    <w:uiPriority w:val="99"/>
    <w:rsid w:val="00184895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autoRedefine/>
    <w:uiPriority w:val="99"/>
    <w:qFormat/>
    <w:rsid w:val="00184895"/>
    <w:pPr>
      <w:jc w:val="center"/>
    </w:pPr>
    <w:rPr>
      <w:b/>
      <w:smallCaps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rsid w:val="00184895"/>
    <w:pPr>
      <w:tabs>
        <w:tab w:val="center" w:pos="4320"/>
        <w:tab w:val="right" w:pos="8640"/>
      </w:tabs>
    </w:pPr>
    <w:rPr>
      <w:sz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4895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184895"/>
    <w:rPr>
      <w:rFonts w:cs="Times New Roman"/>
    </w:rPr>
  </w:style>
  <w:style w:type="paragraph" w:customStyle="1" w:styleId="xl25">
    <w:name w:val="xl25"/>
    <w:basedOn w:val="Normal"/>
    <w:uiPriority w:val="99"/>
    <w:rsid w:val="00184895"/>
    <w:pPr>
      <w:spacing w:before="100" w:beforeAutospacing="1" w:after="100" w:afterAutospacing="1"/>
      <w:jc w:val="right"/>
      <w:textAlignment w:val="top"/>
    </w:pPr>
    <w:rPr>
      <w:szCs w:val="22"/>
    </w:rPr>
  </w:style>
  <w:style w:type="paragraph" w:customStyle="1" w:styleId="xl26">
    <w:name w:val="xl26"/>
    <w:basedOn w:val="Normal"/>
    <w:uiPriority w:val="99"/>
    <w:rsid w:val="00184895"/>
    <w:pPr>
      <w:spacing w:before="100" w:beforeAutospacing="1" w:after="100" w:afterAutospacing="1"/>
      <w:textAlignment w:val="top"/>
    </w:pPr>
    <w:rPr>
      <w:szCs w:val="22"/>
    </w:rPr>
  </w:style>
  <w:style w:type="paragraph" w:customStyle="1" w:styleId="xl27">
    <w:name w:val="xl27"/>
    <w:basedOn w:val="Normal"/>
    <w:uiPriority w:val="99"/>
    <w:rsid w:val="00184895"/>
    <w:pPr>
      <w:spacing w:before="100" w:beforeAutospacing="1" w:after="100" w:afterAutospacing="1"/>
      <w:jc w:val="right"/>
    </w:pPr>
    <w:rPr>
      <w:szCs w:val="22"/>
    </w:rPr>
  </w:style>
  <w:style w:type="paragraph" w:customStyle="1" w:styleId="xl28">
    <w:name w:val="xl28"/>
    <w:basedOn w:val="Normal"/>
    <w:uiPriority w:val="99"/>
    <w:rsid w:val="0018489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uiPriority w:val="99"/>
    <w:rsid w:val="00184895"/>
    <w:pPr>
      <w:pBdr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84895"/>
    <w:pPr>
      <w:autoSpaceDE w:val="0"/>
      <w:autoSpaceDN w:val="0"/>
      <w:adjustRightInd w:val="0"/>
      <w:jc w:val="center"/>
    </w:pPr>
    <w:rPr>
      <w:rFonts w:ascii="Arial" w:hAnsi="Arial"/>
      <w:sz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4895"/>
    <w:rPr>
      <w:rFonts w:ascii="Arial" w:hAnsi="Arial" w:cs="Times New Roman"/>
      <w:sz w:val="20"/>
    </w:rPr>
  </w:style>
  <w:style w:type="paragraph" w:styleId="PlainText">
    <w:name w:val="Plain Text"/>
    <w:basedOn w:val="Normal"/>
    <w:link w:val="PlainTextChar"/>
    <w:uiPriority w:val="99"/>
    <w:rsid w:val="00184895"/>
    <w:rPr>
      <w:rFonts w:ascii="Courier New" w:hAnsi="Courier New"/>
      <w:sz w:val="20"/>
      <w:lang w:val="en-GB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4895"/>
    <w:rPr>
      <w:rFonts w:ascii="Courier New" w:hAnsi="Courier New" w:cs="Times New Roman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184895"/>
    <w:pPr>
      <w:tabs>
        <w:tab w:val="center" w:pos="4320"/>
        <w:tab w:val="right" w:pos="8640"/>
      </w:tabs>
    </w:pPr>
    <w:rPr>
      <w:sz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4895"/>
    <w:rPr>
      <w:rFonts w:ascii="Times New Roman" w:hAnsi="Times New Roman" w:cs="Times New Roman"/>
      <w:sz w:val="20"/>
    </w:rPr>
  </w:style>
  <w:style w:type="character" w:styleId="FollowedHyperlink">
    <w:name w:val="FollowedHyperlink"/>
    <w:basedOn w:val="DefaultParagraphFont"/>
    <w:uiPriority w:val="99"/>
    <w:rsid w:val="00184895"/>
    <w:rPr>
      <w:rFonts w:cs="Times New Roman"/>
      <w:color w:val="800080"/>
      <w:u w:val="single"/>
    </w:rPr>
  </w:style>
  <w:style w:type="character" w:customStyle="1" w:styleId="2H">
    <w:name w:val="2H"/>
    <w:uiPriority w:val="99"/>
    <w:rsid w:val="00184895"/>
    <w:rPr>
      <w:b/>
      <w:sz w:val="24"/>
    </w:rPr>
  </w:style>
  <w:style w:type="paragraph" w:styleId="FootnoteText">
    <w:name w:val="footnote text"/>
    <w:basedOn w:val="Normal"/>
    <w:link w:val="FootnoteTextChar"/>
    <w:uiPriority w:val="99"/>
    <w:rsid w:val="00184895"/>
    <w:pPr>
      <w:widowControl w:val="0"/>
    </w:pPr>
    <w:rPr>
      <w:sz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84895"/>
    <w:rPr>
      <w:rFonts w:ascii="Times New Roman" w:hAnsi="Times New Roman" w:cs="Times New Roman"/>
      <w:sz w:val="20"/>
    </w:rPr>
  </w:style>
  <w:style w:type="character" w:customStyle="1" w:styleId="1H">
    <w:name w:val="1H"/>
    <w:uiPriority w:val="99"/>
    <w:rsid w:val="00184895"/>
    <w:rPr>
      <w:b/>
      <w:sz w:val="28"/>
    </w:rPr>
  </w:style>
  <w:style w:type="character" w:customStyle="1" w:styleId="BalloonTextChar">
    <w:name w:val="Balloon Text Char"/>
    <w:uiPriority w:val="99"/>
    <w:semiHidden/>
    <w:locked/>
    <w:rsid w:val="00184895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184895"/>
    <w:rPr>
      <w:rFonts w:ascii="Tahoma" w:hAnsi="Tahoma"/>
      <w:sz w:val="16"/>
      <w:lang w:val="ru-RU"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E3593"/>
    <w:rPr>
      <w:rFonts w:ascii="Times New Roman" w:hAnsi="Times New Roman" w:cs="Times New Roman"/>
      <w:sz w:val="2"/>
      <w:lang w:val="en-US" w:eastAsia="en-US"/>
    </w:rPr>
  </w:style>
  <w:style w:type="paragraph" w:customStyle="1" w:styleId="TL">
    <w:name w:val="TL"/>
    <w:uiPriority w:val="99"/>
    <w:rsid w:val="00184895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  <w:tab w:val="left" w:pos="2880"/>
      </w:tabs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T">
    <w:name w:val="BT"/>
    <w:uiPriority w:val="99"/>
    <w:rsid w:val="00184895"/>
    <w:rPr>
      <w:rFonts w:ascii="Univers" w:hAnsi="Univers"/>
      <w:sz w:val="21"/>
    </w:rPr>
  </w:style>
  <w:style w:type="table" w:styleId="TableGrid">
    <w:name w:val="Table Grid"/>
    <w:basedOn w:val="TableNormal"/>
    <w:uiPriority w:val="99"/>
    <w:rsid w:val="001848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18489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84895"/>
    <w:rPr>
      <w:sz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84895"/>
    <w:rPr>
      <w:rFonts w:ascii="Times New Roman" w:hAnsi="Times New Roman" w:cs="Times New Roman"/>
      <w:sz w:val="20"/>
    </w:rPr>
  </w:style>
  <w:style w:type="character" w:customStyle="1" w:styleId="CommentSubjectChar">
    <w:name w:val="Comment Subject Char"/>
    <w:uiPriority w:val="99"/>
    <w:semiHidden/>
    <w:locked/>
    <w:rsid w:val="00184895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184895"/>
    <w:rPr>
      <w:b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AE3593"/>
    <w:rPr>
      <w:rFonts w:ascii="Times New Roman" w:hAnsi="Times New Roman" w:cs="Times New Roman"/>
      <w:b/>
      <w:sz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184895"/>
    <w:pPr>
      <w:spacing w:after="120" w:line="480" w:lineRule="auto"/>
      <w:ind w:left="360"/>
    </w:pPr>
    <w:rPr>
      <w:sz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4895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184895"/>
    <w:rPr>
      <w:rFonts w:cs="Times New Roman"/>
      <w:vertAlign w:val="superscript"/>
    </w:rPr>
  </w:style>
  <w:style w:type="paragraph" w:customStyle="1" w:styleId="DecimalAligned">
    <w:name w:val="Decimal Aligned"/>
    <w:basedOn w:val="Normal"/>
    <w:uiPriority w:val="99"/>
    <w:rsid w:val="00184895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character" w:styleId="SubtleEmphasis">
    <w:name w:val="Subtle Emphasis"/>
    <w:basedOn w:val="DefaultParagraphFont"/>
    <w:uiPriority w:val="99"/>
    <w:qFormat/>
    <w:rsid w:val="00184895"/>
    <w:rPr>
      <w:rFonts w:eastAsia="Times New Roman" w:cs="Times New Roman"/>
      <w:i/>
      <w:color w:val="808080"/>
      <w:sz w:val="22"/>
      <w:lang w:val="en-US"/>
    </w:rPr>
  </w:style>
  <w:style w:type="paragraph" w:styleId="NoSpacing">
    <w:name w:val="No Spacing"/>
    <w:link w:val="NoSpacingChar"/>
    <w:uiPriority w:val="99"/>
    <w:qFormat/>
    <w:rsid w:val="00184895"/>
    <w:pPr>
      <w:spacing w:after="160" w:line="259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184895"/>
    <w:rPr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184895"/>
    <w:rPr>
      <w:rFonts w:cs="Times New Roman"/>
      <w:i/>
    </w:rPr>
  </w:style>
  <w:style w:type="character" w:styleId="BookTitle">
    <w:name w:val="Book Title"/>
    <w:basedOn w:val="DefaultParagraphFont"/>
    <w:uiPriority w:val="99"/>
    <w:qFormat/>
    <w:rsid w:val="00184895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184895"/>
    <w:pPr>
      <w:ind w:left="720"/>
      <w:contextualSpacing/>
    </w:pPr>
  </w:style>
  <w:style w:type="paragraph" w:styleId="NormalWeb">
    <w:name w:val="Normal (Web)"/>
    <w:basedOn w:val="Normal"/>
    <w:uiPriority w:val="99"/>
    <w:rsid w:val="001848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184895"/>
    <w:rPr>
      <w:sz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84895"/>
    <w:rPr>
      <w:rFonts w:ascii="Times New Roman" w:hAnsi="Times New Roman" w:cs="Times New Roman"/>
      <w:sz w:val="20"/>
    </w:rPr>
  </w:style>
  <w:style w:type="character" w:styleId="EndnoteReference">
    <w:name w:val="endnote reference"/>
    <w:basedOn w:val="DefaultParagraphFont"/>
    <w:uiPriority w:val="99"/>
    <w:rsid w:val="00184895"/>
    <w:rPr>
      <w:rFonts w:cs="Times New Roman"/>
      <w:vertAlign w:val="superscript"/>
    </w:rPr>
  </w:style>
  <w:style w:type="character" w:customStyle="1" w:styleId="T">
    <w:name w:val="T"/>
    <w:uiPriority w:val="99"/>
    <w:rsid w:val="00184895"/>
    <w:rPr>
      <w:rFonts w:ascii="Univers" w:hAnsi="Univers"/>
      <w:sz w:val="20"/>
    </w:rPr>
  </w:style>
  <w:style w:type="character" w:styleId="Strong">
    <w:name w:val="Strong"/>
    <w:basedOn w:val="DefaultParagraphFont"/>
    <w:uiPriority w:val="99"/>
    <w:qFormat/>
    <w:rsid w:val="00184895"/>
    <w:rPr>
      <w:rFonts w:cs="Times New Roman"/>
      <w:b/>
    </w:rPr>
  </w:style>
  <w:style w:type="paragraph" w:customStyle="1" w:styleId="ListParagraph1">
    <w:name w:val="List Paragraph1"/>
    <w:basedOn w:val="Normal"/>
    <w:uiPriority w:val="99"/>
    <w:rsid w:val="00B67345"/>
    <w:pPr>
      <w:ind w:left="720"/>
      <w:contextualSpacing/>
    </w:pPr>
    <w:rPr>
      <w:rFonts w:eastAsia="Times New Roman"/>
    </w:rPr>
  </w:style>
  <w:style w:type="paragraph" w:styleId="ListBullet">
    <w:name w:val="List Bullet"/>
    <w:basedOn w:val="Normal"/>
    <w:uiPriority w:val="99"/>
    <w:rsid w:val="00250F22"/>
  </w:style>
  <w:style w:type="paragraph" w:styleId="ListBullet2">
    <w:name w:val="List Bullet 2"/>
    <w:basedOn w:val="Normal"/>
    <w:uiPriority w:val="99"/>
    <w:rsid w:val="0082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stats.un.org/sdgs/indicators/Official%20List%20of%20Proposed%20SDG%20Indicators.pdf" TargetMode="External"/><Relationship Id="rId2" Type="http://schemas.openxmlformats.org/officeDocument/2006/relationships/hyperlink" Target="http://unstats.un.org/sdgs/metadata/" TargetMode="External"/><Relationship Id="rId1" Type="http://schemas.openxmlformats.org/officeDocument/2006/relationships/hyperlink" Target="http://unstats.un.org/sdgs/indicators/indicators-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6157</Words>
  <Characters>35096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MICS6 Indicators and definitions</vt:lpstr>
    </vt:vector>
  </TitlesOfParts>
  <Company/>
  <LinksUpToDate>false</LinksUpToDate>
  <CharactersWithSpaces>41171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MICS6 Indicators and definitions</dc:title>
  <dc:subject/>
  <dc:creator>Turgay Unalan</dc:creator>
  <cp:keywords/>
  <dc:description/>
  <cp:lastModifiedBy>RO</cp:lastModifiedBy>
  <cp:revision>3</cp:revision>
  <dcterms:created xsi:type="dcterms:W3CDTF">2018-04-16T15:38:00Z</dcterms:created>
  <dcterms:modified xsi:type="dcterms:W3CDTF">2018-04-16T15:38:00Z</dcterms:modified>
</cp:coreProperties>
</file>