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376"/>
        <w:gridCol w:w="555"/>
        <w:gridCol w:w="2377"/>
        <w:gridCol w:w="731"/>
        <w:gridCol w:w="2377"/>
        <w:gridCol w:w="626"/>
        <w:gridCol w:w="2116"/>
        <w:gridCol w:w="626"/>
        <w:gridCol w:w="2283"/>
      </w:tblGrid>
      <w:tr w:rsidR="00FB134D" w:rsidRPr="00763DA2" w:rsidTr="00D45978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F" w:rsidRPr="00763DA2" w:rsidRDefault="009E7049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sz w:val="16"/>
                <w:szCs w:val="16"/>
                <w:lang w:val="ru-RU"/>
              </w:rPr>
              <w:drawing>
                <wp:inline distT="0" distB="0" distL="0" distR="0">
                  <wp:extent cx="1361440" cy="284480"/>
                  <wp:effectExtent l="0" t="0" r="0" b="127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sz w:val="22"/>
                <w:szCs w:val="22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Кластерные обследования по многим показателям (MICS</w:t>
            </w:r>
            <w:r w:rsidR="00D447AE" w:rsidRPr="00763DA2">
              <w:rPr>
                <w:bCs/>
                <w:sz w:val="22"/>
                <w:szCs w:val="22"/>
                <w:lang w:val="ru-RU"/>
              </w:rPr>
              <w:t>) 6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Вопросники и модули</w:t>
            </w:r>
          </w:p>
        </w:tc>
      </w:tr>
      <w:tr w:rsidR="00FB134D" w:rsidRPr="00763DA2" w:rsidTr="00D45978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27DF" w:rsidRPr="00763DA2" w:rsidRDefault="005627DF" w:rsidP="00D45978">
            <w:pPr>
              <w:pStyle w:val="1H"/>
              <w:spacing w:before="120" w:after="120"/>
              <w:rPr>
                <w:b w:val="0"/>
                <w:bC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 w:val="0"/>
                <w:bCs/>
                <w:smallCaps w:val="0"/>
                <w:sz w:val="16"/>
                <w:szCs w:val="16"/>
                <w:lang w:val="ru-RU"/>
              </w:rPr>
              <w:t xml:space="preserve">В таблице ниже представлены вопросники и модули MICS6. За более подробной информацией о структуре вопросников и содержании входящих в них модулей обращайтесь к сайту </w:t>
            </w:r>
            <w:hyperlink r:id="rId8" w:history="1">
              <w:r w:rsidRPr="00763DA2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http://mics.unicef.org</w:t>
              </w:r>
            </w:hyperlink>
            <w:r w:rsidR="007A0687" w:rsidRPr="00763DA2">
              <w:rPr>
                <w:sz w:val="16"/>
                <w:szCs w:val="16"/>
                <w:lang w:val="ru-RU"/>
              </w:rPr>
              <w:t>.</w:t>
            </w:r>
          </w:p>
        </w:tc>
      </w:tr>
      <w:tr w:rsidR="00FB134D" w:rsidRPr="00763DA2" w:rsidTr="00D45978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 ДОМОХОЗЯЙСТВА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ЖЕНЩИН в возрасте 15–49 лет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мужчин в возрасте 15–49 лет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 xml:space="preserve">вопросник о детях в возрасте 5–17 лет </w:t>
            </w:r>
          </w:p>
          <w:p w:rsidR="005627DF" w:rsidRPr="00763DA2" w:rsidRDefault="00F7153C" w:rsidP="00F7153C">
            <w:pPr>
              <w:pStyle w:val="1H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 каждом домохозяйстве проводится опрос об одном случайно выбранном ребенке в возрасте 5–</w:t>
            </w:r>
            <w:r w:rsidR="005627DF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17</w:t>
            </w:r>
            <w:r w:rsidR="00472A42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 лет.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ВОПРОСНИК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О ДЕТЯХ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домохозяйстве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женщине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мужчине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5–17 лет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0D33D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Опись домохозяйства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женщине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мужчине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Образование [3+]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A578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Детский труд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Регистрация рождения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Характеристики домохозяйств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CM/BH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 / История рождений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FCD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11038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 детей [5-14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Развитие в раннем детстве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Социальные выплаты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FCF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1B23B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Жизнедеятельность ребенка 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 детей [1-4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Пользование энергией в домохозяйстве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Здоровье матери и новорожденного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Участие родителей 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в образовании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UCF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ребенка [2-4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Противомоскитные сетки, обработанные инсектицидом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Послеродовое наблюдение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Основополагающие умения и навыки, необходимые в учебе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ребенку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Грудное вскармливание и пищевой рацион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0-2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793CE9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Водоснабжение и санитария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Контрацепция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взрослого мужчины [18-49 лет]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Иммунизация [ребенка 0-2 лет]</w:t>
            </w:r>
          </w:p>
        </w:tc>
      </w:tr>
      <w:tr w:rsidR="00793CE9" w:rsidRPr="00763DA2" w:rsidTr="00793CE9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Мытье рук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Неудовлетворенная потребность в контрацепции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Лечение болезней и уход</w:t>
            </w:r>
          </w:p>
        </w:tc>
      </w:tr>
      <w:tr w:rsidR="00793CE9" w:rsidRPr="00763DA2" w:rsidTr="00793CE9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Йодирование соли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Увечье женских гениталий / женское обрезание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антропометрия</w:t>
            </w:r>
          </w:p>
        </w:tc>
      </w:tr>
      <w:tr w:rsidR="00FB134D" w:rsidRPr="00763DA2" w:rsidTr="00793C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F006D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Обрезание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793CE9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50" w:type="pct"/>
            <w:tcBorders>
              <w:lef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MLS</w:t>
            </w:r>
          </w:p>
        </w:tc>
        <w:tc>
          <w:tcPr>
            <w:tcW w:w="813" w:type="pct"/>
            <w:tcBorders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взрослой женщины [18-49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50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Материнская смертность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>ВОПРОСНИК ДЛЯ АНАЛИЗА КАЧЕСТВА ВОДЫ</w:t>
            </w:r>
          </w:p>
          <w:p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подв</w:t>
            </w:r>
            <w:bookmarkStart w:id="0" w:name="_GoBack"/>
            <w:bookmarkEnd w:id="0"/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ыборки домохозяйств в каждом кластере</w:t>
            </w:r>
          </w:p>
        </w:tc>
        <w:tc>
          <w:tcPr>
            <w:tcW w:w="190" w:type="pct"/>
            <w:vMerge w:val="restar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ФОРМА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вопросника для сбора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 медицинском учреждении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данных о вакцинации</w:t>
            </w:r>
          </w:p>
          <w:p w:rsidR="005627DF" w:rsidRPr="00763DA2" w:rsidRDefault="00F7153C" w:rsidP="00F7153C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где все записи о вакцинации хранятся в медицинских учреждениях</w:t>
            </w:r>
          </w:p>
        </w:tc>
      </w:tr>
      <w:tr w:rsidR="00FB134D" w:rsidRPr="00763DA2" w:rsidTr="00D45978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F7153C" w:rsidP="00F7153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 xml:space="preserve">ВОПРОСНИК ДЛЯ СБОРА ДАННЫХ ПРИ ПОМОЩИ </w:t>
            </w:r>
            <w:r w:rsidR="005627DF" w:rsidRPr="00763DA2">
              <w:rPr>
                <w:bCs/>
                <w:sz w:val="15"/>
                <w:szCs w:val="15"/>
                <w:lang w:val="ru-RU"/>
              </w:rPr>
              <w:t>GPS</w:t>
            </w:r>
          </w:p>
          <w:p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для которых отсутствуют данные о местоположении кластеров</w:t>
            </w:r>
          </w:p>
        </w:tc>
        <w:tc>
          <w:tcPr>
            <w:tcW w:w="1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4F81BD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</w:p>
        </w:tc>
      </w:tr>
    </w:tbl>
    <w:p w:rsidR="005627DF" w:rsidRPr="00763DA2" w:rsidRDefault="005627DF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ru-RU"/>
        </w:rPr>
      </w:pP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</w: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  <w:t xml:space="preserve"> </w:t>
      </w:r>
    </w:p>
    <w:sectPr w:rsidR="005627DF" w:rsidRPr="00763DA2" w:rsidSect="008A578C">
      <w:pgSz w:w="15840" w:h="12240" w:orient="landscape" w:code="1"/>
      <w:pgMar w:top="454" w:right="720" w:bottom="45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4B" w:rsidRDefault="0064564B" w:rsidP="00456756">
      <w:pPr>
        <w:spacing w:after="0" w:line="240" w:lineRule="auto"/>
      </w:pPr>
      <w:r>
        <w:separator/>
      </w:r>
    </w:p>
  </w:endnote>
  <w:endnote w:type="continuationSeparator" w:id="0">
    <w:p w:rsidR="0064564B" w:rsidRDefault="0064564B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4B" w:rsidRDefault="0064564B" w:rsidP="00456756">
      <w:pPr>
        <w:spacing w:after="0" w:line="240" w:lineRule="auto"/>
      </w:pPr>
      <w:r>
        <w:separator/>
      </w:r>
    </w:p>
  </w:footnote>
  <w:footnote w:type="continuationSeparator" w:id="0">
    <w:p w:rsidR="0064564B" w:rsidRDefault="0064564B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0033F"/>
    <w:rsid w:val="00021F0A"/>
    <w:rsid w:val="00030483"/>
    <w:rsid w:val="00064395"/>
    <w:rsid w:val="000666EE"/>
    <w:rsid w:val="00071CD0"/>
    <w:rsid w:val="000830C2"/>
    <w:rsid w:val="000A5D93"/>
    <w:rsid w:val="000D33D4"/>
    <w:rsid w:val="000E4489"/>
    <w:rsid w:val="000E5A5F"/>
    <w:rsid w:val="000F30FB"/>
    <w:rsid w:val="00121FD1"/>
    <w:rsid w:val="001337DB"/>
    <w:rsid w:val="00143DD2"/>
    <w:rsid w:val="00191495"/>
    <w:rsid w:val="001940A1"/>
    <w:rsid w:val="001B23B4"/>
    <w:rsid w:val="001B7D65"/>
    <w:rsid w:val="001C1883"/>
    <w:rsid w:val="001C279B"/>
    <w:rsid w:val="001D13A9"/>
    <w:rsid w:val="001D1B90"/>
    <w:rsid w:val="001E4E03"/>
    <w:rsid w:val="001F0EE1"/>
    <w:rsid w:val="001F4D7F"/>
    <w:rsid w:val="00201EB8"/>
    <w:rsid w:val="00202484"/>
    <w:rsid w:val="00212F1A"/>
    <w:rsid w:val="00235026"/>
    <w:rsid w:val="00237FCC"/>
    <w:rsid w:val="00242565"/>
    <w:rsid w:val="00246147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E691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2A42"/>
    <w:rsid w:val="0047491F"/>
    <w:rsid w:val="0048480E"/>
    <w:rsid w:val="00491659"/>
    <w:rsid w:val="00494E5D"/>
    <w:rsid w:val="004B317C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627DF"/>
    <w:rsid w:val="00570226"/>
    <w:rsid w:val="00575B91"/>
    <w:rsid w:val="005A0199"/>
    <w:rsid w:val="005A2258"/>
    <w:rsid w:val="005A5ABC"/>
    <w:rsid w:val="005B1268"/>
    <w:rsid w:val="005C1DB4"/>
    <w:rsid w:val="00601898"/>
    <w:rsid w:val="00604026"/>
    <w:rsid w:val="0062163E"/>
    <w:rsid w:val="00622C13"/>
    <w:rsid w:val="0064002A"/>
    <w:rsid w:val="0064191D"/>
    <w:rsid w:val="00643991"/>
    <w:rsid w:val="0064564B"/>
    <w:rsid w:val="00653877"/>
    <w:rsid w:val="00662A96"/>
    <w:rsid w:val="00682ED0"/>
    <w:rsid w:val="00683284"/>
    <w:rsid w:val="006A2B59"/>
    <w:rsid w:val="006A32E4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63DA2"/>
    <w:rsid w:val="007776B5"/>
    <w:rsid w:val="00780DCE"/>
    <w:rsid w:val="00793CE9"/>
    <w:rsid w:val="007A0687"/>
    <w:rsid w:val="007C368F"/>
    <w:rsid w:val="00800552"/>
    <w:rsid w:val="008069FF"/>
    <w:rsid w:val="00807CC4"/>
    <w:rsid w:val="0082462A"/>
    <w:rsid w:val="00857E6D"/>
    <w:rsid w:val="00862C28"/>
    <w:rsid w:val="0087495C"/>
    <w:rsid w:val="008A578C"/>
    <w:rsid w:val="008A7FCA"/>
    <w:rsid w:val="008C6EAA"/>
    <w:rsid w:val="008D5540"/>
    <w:rsid w:val="008E423B"/>
    <w:rsid w:val="008F006D"/>
    <w:rsid w:val="008F4578"/>
    <w:rsid w:val="009010BC"/>
    <w:rsid w:val="00910400"/>
    <w:rsid w:val="0092248C"/>
    <w:rsid w:val="00925429"/>
    <w:rsid w:val="0092664C"/>
    <w:rsid w:val="0094034E"/>
    <w:rsid w:val="009561C3"/>
    <w:rsid w:val="00956D49"/>
    <w:rsid w:val="00966BA2"/>
    <w:rsid w:val="009731FD"/>
    <w:rsid w:val="00986FB6"/>
    <w:rsid w:val="00996162"/>
    <w:rsid w:val="009A27E8"/>
    <w:rsid w:val="009B2FB5"/>
    <w:rsid w:val="009E1A5C"/>
    <w:rsid w:val="009E7049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D6BA1"/>
    <w:rsid w:val="00AE08B3"/>
    <w:rsid w:val="00AE7E11"/>
    <w:rsid w:val="00AF4366"/>
    <w:rsid w:val="00B058F7"/>
    <w:rsid w:val="00B140E9"/>
    <w:rsid w:val="00B25A3A"/>
    <w:rsid w:val="00B27CDD"/>
    <w:rsid w:val="00B340A2"/>
    <w:rsid w:val="00B342F5"/>
    <w:rsid w:val="00B44331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15BB"/>
    <w:rsid w:val="00CE37D8"/>
    <w:rsid w:val="00D02028"/>
    <w:rsid w:val="00D142A9"/>
    <w:rsid w:val="00D16916"/>
    <w:rsid w:val="00D2424A"/>
    <w:rsid w:val="00D30DCB"/>
    <w:rsid w:val="00D37246"/>
    <w:rsid w:val="00D447AE"/>
    <w:rsid w:val="00D45978"/>
    <w:rsid w:val="00D516D7"/>
    <w:rsid w:val="00D64214"/>
    <w:rsid w:val="00D67533"/>
    <w:rsid w:val="00D67D56"/>
    <w:rsid w:val="00D810EC"/>
    <w:rsid w:val="00DA2F9F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027"/>
    <w:rsid w:val="00E3448A"/>
    <w:rsid w:val="00E50764"/>
    <w:rsid w:val="00E51238"/>
    <w:rsid w:val="00E57BFD"/>
    <w:rsid w:val="00E653EA"/>
    <w:rsid w:val="00E90BC3"/>
    <w:rsid w:val="00E959B4"/>
    <w:rsid w:val="00EB4C30"/>
    <w:rsid w:val="00EC1ECA"/>
    <w:rsid w:val="00EC1F2E"/>
    <w:rsid w:val="00EC593E"/>
    <w:rsid w:val="00ED60B3"/>
    <w:rsid w:val="00EE2F04"/>
    <w:rsid w:val="00F145DB"/>
    <w:rsid w:val="00F154ED"/>
    <w:rsid w:val="00F2228C"/>
    <w:rsid w:val="00F22AC3"/>
    <w:rsid w:val="00F34665"/>
    <w:rsid w:val="00F7153C"/>
    <w:rsid w:val="00F75A10"/>
    <w:rsid w:val="00F81787"/>
    <w:rsid w:val="00F83370"/>
    <w:rsid w:val="00F84751"/>
    <w:rsid w:val="00F91098"/>
    <w:rsid w:val="00FA525E"/>
    <w:rsid w:val="00FA617E"/>
    <w:rsid w:val="00FA6D01"/>
    <w:rsid w:val="00FB134D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8D9C2C-6FB8-4EFE-A20D-778C178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9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B23B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91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basedOn w:val="DefaultParagraphFont"/>
    <w:rsid w:val="00C41771"/>
    <w:rPr>
      <w:rFonts w:cs="Times New Roman"/>
      <w:i/>
      <w:iCs/>
      <w:color w:val="000000"/>
    </w:rPr>
  </w:style>
  <w:style w:type="table" w:customStyle="1" w:styleId="LightShading-Accent11">
    <w:name w:val="Light Shading - Accent 11"/>
    <w:rsid w:val="00C41771"/>
    <w:rPr>
      <w:color w:val="4F81BD"/>
      <w:lang w:val="en-GB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Vrinda"/>
        <w:b/>
        <w:bCs/>
      </w:rPr>
    </w:tblStylePr>
    <w:tblStylePr w:type="lastCol">
      <w:rPr>
        <w:rFonts w:cs="Vrinda"/>
        <w:b/>
        <w:bCs/>
      </w:rPr>
    </w:tblStylePr>
    <w:tblStylePr w:type="band1Vert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6756"/>
    <w:rPr>
      <w:rFonts w:cs="Times New Roman"/>
    </w:rPr>
  </w:style>
  <w:style w:type="character" w:styleId="CommentReference">
    <w:name w:val="annotation reference"/>
    <w:basedOn w:val="DefaultParagraphFont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8069FF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rsid w:val="005463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locked/>
    <w:rsid w:val="003E691C"/>
    <w:rPr>
      <w:rFonts w:ascii="Cambria" w:hAnsi="Cambria" w:cs="Vrinda"/>
      <w:i/>
      <w:iCs/>
      <w:color w:val="365F91"/>
    </w:rPr>
  </w:style>
  <w:style w:type="character" w:customStyle="1" w:styleId="Heading2Char">
    <w:name w:val="Heading 2 Char"/>
    <w:basedOn w:val="DefaultParagraphFont"/>
    <w:link w:val="Heading2"/>
    <w:locked/>
    <w:rsid w:val="001B23B4"/>
    <w:rPr>
      <w:rFonts w:ascii="Cambria" w:hAnsi="Cambria" w:cs="Vrinda"/>
      <w:color w:val="365F91"/>
      <w:sz w:val="26"/>
      <w:szCs w:val="26"/>
    </w:rPr>
  </w:style>
  <w:style w:type="paragraph" w:customStyle="1" w:styleId="modulename">
    <w:name w:val="module name"/>
    <w:basedOn w:val="Normal"/>
    <w:link w:val="modulenameChar"/>
    <w:rsid w:val="001B23B4"/>
    <w:pPr>
      <w:spacing w:after="0" w:line="240" w:lineRule="auto"/>
    </w:pPr>
    <w:rPr>
      <w:rFonts w:ascii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modulenameChar">
    <w:name w:val="module name Char"/>
    <w:link w:val="modulename"/>
    <w:locked/>
    <w:rsid w:val="001B23B4"/>
    <w:rPr>
      <w:rFonts w:ascii="Times New Roman" w:hAnsi="Times New Roman"/>
      <w:b/>
      <w:caps/>
      <w:sz w:val="20"/>
      <w:lang w:val="en-US" w:eastAsia="ru-RU"/>
    </w:rPr>
  </w:style>
  <w:style w:type="paragraph" w:customStyle="1" w:styleId="questionnairename">
    <w:name w:val="questionnaire name"/>
    <w:basedOn w:val="modulename"/>
    <w:rsid w:val="0049165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2910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AA</cp:lastModifiedBy>
  <cp:revision>9</cp:revision>
  <cp:lastPrinted>2011-10-27T17:06:00Z</cp:lastPrinted>
  <dcterms:created xsi:type="dcterms:W3CDTF">2017-01-27T06:10:00Z</dcterms:created>
  <dcterms:modified xsi:type="dcterms:W3CDTF">2018-02-19T15:07:00Z</dcterms:modified>
</cp:coreProperties>
</file>