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7C5A2" w14:textId="77777777" w:rsidR="00DB7E2F" w:rsidRPr="0067434E" w:rsidRDefault="00DB7E2F" w:rsidP="008100A2">
      <w:pPr>
        <w:jc w:val="center"/>
        <w:rPr>
          <w:b/>
          <w:color w:val="0070C0"/>
          <w:lang w:val="es-MX"/>
        </w:rPr>
      </w:pPr>
      <w:bookmarkStart w:id="0" w:name="_GoBack"/>
      <w:bookmarkEnd w:id="0"/>
    </w:p>
    <w:p w14:paraId="08F58EED" w14:textId="7650228A" w:rsidR="008100A2" w:rsidRPr="0067434E" w:rsidRDefault="00233F7A" w:rsidP="008100A2">
      <w:pPr>
        <w:jc w:val="center"/>
        <w:rPr>
          <w:rFonts w:asciiTheme="minorHAnsi" w:hAnsiTheme="minorHAnsi"/>
          <w:b/>
          <w:sz w:val="22"/>
          <w:szCs w:val="22"/>
          <w:lang w:val="es-MX"/>
        </w:rPr>
      </w:pPr>
      <w:r w:rsidRPr="0067434E">
        <w:rPr>
          <w:rFonts w:asciiTheme="minorHAnsi" w:hAnsiTheme="minorHAnsi"/>
          <w:b/>
          <w:lang w:val="es-MX"/>
        </w:rPr>
        <w:t>ENCUESTA DE INDICADORES MÚLTIPLES POR CONGLOMERADOS</w:t>
      </w:r>
    </w:p>
    <w:p w14:paraId="73A81B0C" w14:textId="77777777" w:rsidR="002820C0" w:rsidRPr="0067434E" w:rsidRDefault="002820C0" w:rsidP="008100A2">
      <w:pPr>
        <w:jc w:val="center"/>
        <w:rPr>
          <w:rFonts w:asciiTheme="minorHAnsi" w:hAnsiTheme="minorHAnsi"/>
          <w:b/>
          <w:bCs/>
          <w:lang w:val="es-MX"/>
        </w:rPr>
      </w:pPr>
    </w:p>
    <w:p w14:paraId="29414CB2" w14:textId="007EB29B" w:rsidR="002820C0" w:rsidRPr="0067434E" w:rsidRDefault="007C6371" w:rsidP="008100A2">
      <w:pPr>
        <w:jc w:val="center"/>
        <w:rPr>
          <w:rFonts w:asciiTheme="minorHAnsi" w:hAnsiTheme="minorHAnsi"/>
          <w:b/>
          <w:bCs/>
          <w:lang w:val="es-MX"/>
        </w:rPr>
      </w:pPr>
      <w:r w:rsidRPr="0067434E">
        <w:rPr>
          <w:rFonts w:asciiTheme="minorHAnsi" w:hAnsiTheme="minorHAnsi"/>
          <w:b/>
          <w:bCs/>
          <w:lang w:val="es-MX"/>
        </w:rPr>
        <w:t>Capacitación Principal para el Trabajo de campo</w:t>
      </w:r>
      <w:r w:rsidR="002820C0" w:rsidRPr="0067434E">
        <w:rPr>
          <w:rFonts w:asciiTheme="minorHAnsi" w:hAnsiTheme="minorHAnsi"/>
          <w:b/>
          <w:bCs/>
          <w:lang w:val="es-MX"/>
        </w:rPr>
        <w:t>:</w:t>
      </w:r>
    </w:p>
    <w:p w14:paraId="4F78E0FB" w14:textId="2D483B4E" w:rsidR="008100A2" w:rsidRPr="0067434E" w:rsidRDefault="002820C0" w:rsidP="008100A2">
      <w:pPr>
        <w:jc w:val="center"/>
        <w:rPr>
          <w:rFonts w:asciiTheme="minorHAnsi" w:hAnsiTheme="minorHAnsi"/>
          <w:b/>
          <w:bCs/>
          <w:lang w:val="es-MX"/>
        </w:rPr>
      </w:pPr>
      <w:r w:rsidRPr="0067434E">
        <w:rPr>
          <w:rFonts w:asciiTheme="minorHAnsi" w:hAnsiTheme="minorHAnsi"/>
          <w:b/>
          <w:bCs/>
          <w:lang w:val="es-MX"/>
        </w:rPr>
        <w:t>Recomenda</w:t>
      </w:r>
      <w:r w:rsidR="00233F7A" w:rsidRPr="0067434E">
        <w:rPr>
          <w:rFonts w:asciiTheme="minorHAnsi" w:hAnsiTheme="minorHAnsi"/>
          <w:b/>
          <w:bCs/>
          <w:lang w:val="es-MX"/>
        </w:rPr>
        <w:t>c</w:t>
      </w:r>
      <w:r w:rsidRPr="0067434E">
        <w:rPr>
          <w:rFonts w:asciiTheme="minorHAnsi" w:hAnsiTheme="minorHAnsi"/>
          <w:b/>
          <w:bCs/>
          <w:lang w:val="es-MX"/>
        </w:rPr>
        <w:t>ion</w:t>
      </w:r>
      <w:r w:rsidR="00233F7A" w:rsidRPr="0067434E">
        <w:rPr>
          <w:rFonts w:asciiTheme="minorHAnsi" w:hAnsiTheme="minorHAnsi"/>
          <w:b/>
          <w:bCs/>
          <w:lang w:val="es-MX"/>
        </w:rPr>
        <w:t>e</w:t>
      </w:r>
      <w:r w:rsidRPr="0067434E">
        <w:rPr>
          <w:rFonts w:asciiTheme="minorHAnsi" w:hAnsiTheme="minorHAnsi"/>
          <w:b/>
          <w:bCs/>
          <w:lang w:val="es-MX"/>
        </w:rPr>
        <w:t xml:space="preserve">s </w:t>
      </w:r>
      <w:r w:rsidR="00233F7A" w:rsidRPr="0067434E">
        <w:rPr>
          <w:rFonts w:asciiTheme="minorHAnsi" w:hAnsiTheme="minorHAnsi"/>
          <w:b/>
          <w:bCs/>
          <w:lang w:val="es-MX"/>
        </w:rPr>
        <w:t>y Plantilla de la</w:t>
      </w:r>
      <w:r w:rsidRPr="0067434E">
        <w:rPr>
          <w:rFonts w:asciiTheme="minorHAnsi" w:hAnsiTheme="minorHAnsi"/>
          <w:b/>
          <w:bCs/>
          <w:lang w:val="es-MX"/>
        </w:rPr>
        <w:t xml:space="preserve"> Agenda</w:t>
      </w:r>
    </w:p>
    <w:p w14:paraId="6B5BD094" w14:textId="77777777" w:rsidR="008100A2" w:rsidRPr="0067434E" w:rsidRDefault="008100A2" w:rsidP="002820C0">
      <w:pPr>
        <w:rPr>
          <w:b/>
          <w:bCs/>
          <w:lang w:val="es-MX"/>
        </w:rPr>
      </w:pPr>
    </w:p>
    <w:p w14:paraId="63F339CD" w14:textId="23D64B67" w:rsidR="0096046F" w:rsidRPr="0067434E" w:rsidRDefault="0096046F" w:rsidP="00716A5F">
      <w:pPr>
        <w:rPr>
          <w:rFonts w:asciiTheme="minorHAnsi" w:hAnsiTheme="minorHAnsi"/>
          <w:sz w:val="22"/>
          <w:szCs w:val="22"/>
          <w:lang w:val="es-MX"/>
        </w:rPr>
      </w:pPr>
      <w:r w:rsidRPr="0067434E">
        <w:rPr>
          <w:rFonts w:asciiTheme="minorHAnsi" w:hAnsiTheme="minorHAnsi"/>
          <w:sz w:val="22"/>
          <w:szCs w:val="22"/>
          <w:lang w:val="es-MX"/>
        </w:rPr>
        <w:t xml:space="preserve">Estas recomendaciones son para utilizarse como una guía para las encuestas cuando se prepare y diseñe el cronograma de </w:t>
      </w:r>
      <w:r w:rsidR="00EE165B" w:rsidRPr="0067434E">
        <w:rPr>
          <w:rFonts w:asciiTheme="minorHAnsi" w:hAnsiTheme="minorHAnsi"/>
          <w:sz w:val="22"/>
          <w:szCs w:val="22"/>
          <w:lang w:val="es-MX"/>
        </w:rPr>
        <w:t xml:space="preserve">la </w:t>
      </w:r>
      <w:r w:rsidRPr="0067434E">
        <w:rPr>
          <w:rFonts w:asciiTheme="minorHAnsi" w:hAnsiTheme="minorHAnsi"/>
          <w:sz w:val="22"/>
          <w:szCs w:val="22"/>
          <w:lang w:val="es-MX"/>
        </w:rPr>
        <w:t>capacitación</w:t>
      </w:r>
      <w:r w:rsidR="00EE165B" w:rsidRPr="0067434E">
        <w:rPr>
          <w:rFonts w:asciiTheme="minorHAnsi" w:hAnsiTheme="minorHAnsi"/>
          <w:sz w:val="22"/>
          <w:szCs w:val="22"/>
          <w:lang w:val="es-MX"/>
        </w:rPr>
        <w:t xml:space="preserve"> principal</w:t>
      </w:r>
      <w:r w:rsidRPr="0067434E">
        <w:rPr>
          <w:rFonts w:asciiTheme="minorHAnsi" w:hAnsiTheme="minorHAnsi"/>
          <w:sz w:val="22"/>
          <w:szCs w:val="22"/>
          <w:lang w:val="es-MX"/>
        </w:rPr>
        <w:t xml:space="preserve"> </w:t>
      </w:r>
      <w:r w:rsidR="00EE165B" w:rsidRPr="0067434E">
        <w:rPr>
          <w:rFonts w:asciiTheme="minorHAnsi" w:hAnsiTheme="minorHAnsi"/>
          <w:sz w:val="22"/>
          <w:szCs w:val="22"/>
          <w:lang w:val="es-MX"/>
        </w:rPr>
        <w:t>para el</w:t>
      </w:r>
      <w:r w:rsidRPr="0067434E">
        <w:rPr>
          <w:rFonts w:asciiTheme="minorHAnsi" w:hAnsiTheme="minorHAnsi"/>
          <w:sz w:val="22"/>
          <w:szCs w:val="22"/>
          <w:lang w:val="es-MX"/>
        </w:rPr>
        <w:t xml:space="preserve"> trabajo de campo para el personal de trabajo de campo de MICS.</w:t>
      </w:r>
    </w:p>
    <w:p w14:paraId="2F4801A0" w14:textId="77777777" w:rsidR="00C5317D" w:rsidRPr="0067434E" w:rsidRDefault="00C5317D" w:rsidP="00716A5F">
      <w:pPr>
        <w:rPr>
          <w:rFonts w:asciiTheme="minorHAnsi" w:hAnsiTheme="minorHAnsi"/>
          <w:sz w:val="22"/>
          <w:szCs w:val="22"/>
          <w:lang w:val="es-MX"/>
        </w:rPr>
      </w:pPr>
    </w:p>
    <w:p w14:paraId="4B3374E5" w14:textId="056E1E4B" w:rsidR="00EE165B" w:rsidRPr="0067434E" w:rsidRDefault="00EE165B" w:rsidP="00716A5F">
      <w:pPr>
        <w:rPr>
          <w:rFonts w:asciiTheme="minorHAnsi" w:hAnsiTheme="minorHAnsi"/>
          <w:sz w:val="22"/>
          <w:szCs w:val="22"/>
          <w:lang w:val="es-MX"/>
        </w:rPr>
      </w:pPr>
      <w:r w:rsidRPr="0067434E">
        <w:rPr>
          <w:rFonts w:asciiTheme="minorHAnsi" w:hAnsiTheme="minorHAnsi"/>
          <w:sz w:val="22"/>
          <w:szCs w:val="22"/>
          <w:lang w:val="es-MX"/>
        </w:rPr>
        <w:t xml:space="preserve">El documento está dividido en dos partes, la </w:t>
      </w:r>
      <w:r w:rsidR="00983AEB" w:rsidRPr="0067434E">
        <w:rPr>
          <w:rFonts w:asciiTheme="minorHAnsi" w:hAnsiTheme="minorHAnsi"/>
          <w:sz w:val="22"/>
          <w:szCs w:val="22"/>
          <w:lang w:val="es-MX"/>
        </w:rPr>
        <w:t>P</w:t>
      </w:r>
      <w:r w:rsidRPr="0067434E">
        <w:rPr>
          <w:rFonts w:asciiTheme="minorHAnsi" w:hAnsiTheme="minorHAnsi"/>
          <w:sz w:val="22"/>
          <w:szCs w:val="22"/>
          <w:lang w:val="es-MX"/>
        </w:rPr>
        <w:t>arte</w:t>
      </w:r>
      <w:r w:rsidR="00983AEB" w:rsidRPr="0067434E">
        <w:rPr>
          <w:rFonts w:asciiTheme="minorHAnsi" w:hAnsiTheme="minorHAnsi"/>
          <w:sz w:val="22"/>
          <w:szCs w:val="22"/>
          <w:lang w:val="es-MX"/>
        </w:rPr>
        <w:t xml:space="preserve"> Uno</w:t>
      </w:r>
      <w:r w:rsidRPr="0067434E">
        <w:rPr>
          <w:rFonts w:asciiTheme="minorHAnsi" w:hAnsiTheme="minorHAnsi"/>
          <w:sz w:val="22"/>
          <w:szCs w:val="22"/>
          <w:lang w:val="es-MX"/>
        </w:rPr>
        <w:t xml:space="preserve"> se refiere principalmente a los elementos de planificación que se considerarán durante la etapa de planificación de la encuesta y la </w:t>
      </w:r>
      <w:r w:rsidR="00983AEB" w:rsidRPr="0067434E">
        <w:rPr>
          <w:rFonts w:asciiTheme="minorHAnsi" w:hAnsiTheme="minorHAnsi"/>
          <w:sz w:val="22"/>
          <w:szCs w:val="22"/>
          <w:lang w:val="es-MX"/>
        </w:rPr>
        <w:t>P</w:t>
      </w:r>
      <w:r w:rsidRPr="0067434E">
        <w:rPr>
          <w:rFonts w:asciiTheme="minorHAnsi" w:hAnsiTheme="minorHAnsi"/>
          <w:sz w:val="22"/>
          <w:szCs w:val="22"/>
          <w:lang w:val="es-MX"/>
        </w:rPr>
        <w:t xml:space="preserve">arte </w:t>
      </w:r>
      <w:r w:rsidR="00983AEB" w:rsidRPr="0067434E">
        <w:rPr>
          <w:rFonts w:asciiTheme="minorHAnsi" w:hAnsiTheme="minorHAnsi"/>
          <w:sz w:val="22"/>
          <w:szCs w:val="22"/>
          <w:lang w:val="es-MX"/>
        </w:rPr>
        <w:t xml:space="preserve">Dos  </w:t>
      </w:r>
      <w:r w:rsidRPr="0067434E">
        <w:rPr>
          <w:rFonts w:asciiTheme="minorHAnsi" w:hAnsiTheme="minorHAnsi"/>
          <w:sz w:val="22"/>
          <w:szCs w:val="22"/>
          <w:lang w:val="es-MX"/>
        </w:rPr>
        <w:t>se refiere principalmente a la preparación y ejecución de la capacitación principal de trabajo de campo en sí.</w:t>
      </w:r>
    </w:p>
    <w:p w14:paraId="5DEF6A52" w14:textId="77777777" w:rsidR="00C5317D" w:rsidRPr="0067434E" w:rsidRDefault="00C5317D" w:rsidP="00716A5F">
      <w:pPr>
        <w:rPr>
          <w:rFonts w:asciiTheme="minorHAnsi" w:hAnsiTheme="minorHAnsi"/>
          <w:sz w:val="22"/>
          <w:szCs w:val="22"/>
          <w:lang w:val="es-MX"/>
        </w:rPr>
      </w:pPr>
    </w:p>
    <w:p w14:paraId="44CEB12B" w14:textId="77C4D1AA" w:rsidR="00C5317D" w:rsidRPr="0067434E" w:rsidRDefault="00EE165B" w:rsidP="00765417">
      <w:pPr>
        <w:pStyle w:val="Heading1"/>
        <w:rPr>
          <w:lang w:val="es-MX"/>
        </w:rPr>
      </w:pPr>
      <w:r w:rsidRPr="0067434E">
        <w:rPr>
          <w:lang w:val="es-MX"/>
        </w:rPr>
        <w:t>Parte</w:t>
      </w:r>
      <w:r w:rsidR="00EF796A" w:rsidRPr="0067434E">
        <w:rPr>
          <w:lang w:val="es-MX"/>
        </w:rPr>
        <w:t xml:space="preserve"> Uno</w:t>
      </w:r>
      <w:r w:rsidR="00C5317D" w:rsidRPr="0067434E">
        <w:rPr>
          <w:lang w:val="es-MX"/>
        </w:rPr>
        <w:t>: Plan</w:t>
      </w:r>
      <w:r w:rsidRPr="0067434E">
        <w:rPr>
          <w:lang w:val="es-MX"/>
        </w:rPr>
        <w:t>ificación de l</w:t>
      </w:r>
      <w:r w:rsidR="004B1CFA" w:rsidRPr="0067434E">
        <w:rPr>
          <w:lang w:val="es-MX"/>
        </w:rPr>
        <w:t>a</w:t>
      </w:r>
      <w:r w:rsidRPr="0067434E">
        <w:rPr>
          <w:lang w:val="es-MX"/>
        </w:rPr>
        <w:t xml:space="preserve"> capacitación para el trabajo de campo</w:t>
      </w:r>
    </w:p>
    <w:p w14:paraId="486F8F3E" w14:textId="77777777" w:rsidR="00C5317D" w:rsidRPr="0067434E" w:rsidRDefault="00C5317D" w:rsidP="00716A5F">
      <w:pPr>
        <w:rPr>
          <w:rFonts w:asciiTheme="minorHAnsi" w:hAnsiTheme="minorHAnsi"/>
          <w:sz w:val="22"/>
          <w:szCs w:val="22"/>
          <w:lang w:val="es-MX"/>
        </w:rPr>
      </w:pPr>
    </w:p>
    <w:p w14:paraId="47740692" w14:textId="4851213B" w:rsidR="004120A4" w:rsidRPr="0067434E" w:rsidRDefault="004B1CFA" w:rsidP="00765417">
      <w:pPr>
        <w:pStyle w:val="Heading2"/>
        <w:rPr>
          <w:lang w:val="es-MX"/>
        </w:rPr>
      </w:pPr>
      <w:r w:rsidRPr="0067434E">
        <w:rPr>
          <w:lang w:val="es-MX"/>
        </w:rPr>
        <w:t>El lugar para la capacitación</w:t>
      </w:r>
    </w:p>
    <w:p w14:paraId="3A57823D" w14:textId="195CCF13" w:rsidR="00005E9F" w:rsidRPr="0067434E" w:rsidRDefault="00005E9F" w:rsidP="004120A4">
      <w:pPr>
        <w:rPr>
          <w:rFonts w:asciiTheme="minorHAnsi" w:hAnsiTheme="minorHAnsi"/>
          <w:sz w:val="22"/>
          <w:szCs w:val="22"/>
          <w:lang w:val="es-MX"/>
        </w:rPr>
      </w:pPr>
      <w:r w:rsidRPr="0067434E">
        <w:rPr>
          <w:rFonts w:asciiTheme="minorHAnsi" w:hAnsiTheme="minorHAnsi"/>
          <w:sz w:val="22"/>
          <w:szCs w:val="22"/>
          <w:lang w:val="es-MX"/>
        </w:rPr>
        <w:t xml:space="preserve">La elección del lugar dependerá, por supuesto, del número de personal de campo, que a su vez está determinado por el tamaño de muestra, el contenido y la duración del trabajo de campo. Una sencilla calculadora de personal está disponible aquí: </w:t>
      </w:r>
      <w:r w:rsidRPr="0067434E">
        <w:rPr>
          <w:rStyle w:val="Hyperlink"/>
          <w:rFonts w:asciiTheme="minorHAnsi" w:hAnsiTheme="minorHAnsi"/>
          <w:lang w:val="es-MX"/>
        </w:rPr>
        <w:t>mics.unicef.org/tools</w:t>
      </w:r>
      <w:r w:rsidRPr="0067434E">
        <w:rPr>
          <w:rFonts w:asciiTheme="minorHAnsi" w:hAnsiTheme="minorHAnsi"/>
          <w:sz w:val="22"/>
          <w:szCs w:val="22"/>
          <w:lang w:val="es-MX"/>
        </w:rPr>
        <w:t xml:space="preserve"> </w:t>
      </w:r>
      <w:r w:rsidR="004304B0" w:rsidRPr="0067434E">
        <w:rPr>
          <w:rFonts w:asciiTheme="minorHAnsi" w:hAnsiTheme="minorHAnsi"/>
          <w:sz w:val="22"/>
          <w:szCs w:val="22"/>
          <w:lang w:val="es-MX"/>
        </w:rPr>
        <w:t>–</w:t>
      </w:r>
      <w:r w:rsidRPr="0067434E">
        <w:rPr>
          <w:rFonts w:asciiTheme="minorHAnsi" w:hAnsiTheme="minorHAnsi"/>
          <w:sz w:val="22"/>
          <w:szCs w:val="22"/>
          <w:lang w:val="es-MX"/>
        </w:rPr>
        <w:t xml:space="preserve"> </w:t>
      </w:r>
      <w:r w:rsidR="004304B0" w:rsidRPr="0067434E">
        <w:rPr>
          <w:rFonts w:asciiTheme="minorHAnsi" w:hAnsiTheme="minorHAnsi"/>
          <w:i/>
          <w:sz w:val="22"/>
          <w:szCs w:val="22"/>
          <w:lang w:val="es-MX"/>
        </w:rPr>
        <w:t>MICS Listing and Fieldwork Duration Staff and Supply Estimates Template</w:t>
      </w:r>
      <w:r w:rsidRPr="0067434E">
        <w:rPr>
          <w:rFonts w:asciiTheme="minorHAnsi" w:hAnsiTheme="minorHAnsi"/>
          <w:sz w:val="22"/>
          <w:szCs w:val="22"/>
          <w:lang w:val="es-MX"/>
        </w:rPr>
        <w:t xml:space="preserve">. La calculadora incluye un 10% adicional de personal para permitir la selección de </w:t>
      </w:r>
      <w:r w:rsidR="004304B0" w:rsidRPr="0067434E">
        <w:rPr>
          <w:rFonts w:asciiTheme="minorHAnsi" w:hAnsiTheme="minorHAnsi"/>
          <w:sz w:val="22"/>
          <w:szCs w:val="22"/>
          <w:lang w:val="es-MX"/>
        </w:rPr>
        <w:t>los candidatos</w:t>
      </w:r>
      <w:r w:rsidRPr="0067434E">
        <w:rPr>
          <w:rFonts w:asciiTheme="minorHAnsi" w:hAnsiTheme="minorHAnsi"/>
          <w:sz w:val="22"/>
          <w:szCs w:val="22"/>
          <w:lang w:val="es-MX"/>
        </w:rPr>
        <w:t xml:space="preserve"> con mejor rendimiento o para un reemplazo posterior.</w:t>
      </w:r>
    </w:p>
    <w:p w14:paraId="59D23E36" w14:textId="77777777" w:rsidR="004120A4" w:rsidRPr="0067434E" w:rsidRDefault="004120A4" w:rsidP="004120A4">
      <w:pPr>
        <w:rPr>
          <w:rFonts w:asciiTheme="minorHAnsi" w:hAnsiTheme="minorHAnsi"/>
          <w:sz w:val="22"/>
          <w:szCs w:val="22"/>
          <w:lang w:val="es-MX"/>
        </w:rPr>
      </w:pPr>
    </w:p>
    <w:p w14:paraId="28489764" w14:textId="77777777" w:rsidR="006063C7" w:rsidRPr="0067434E" w:rsidRDefault="006063C7" w:rsidP="006063C7">
      <w:pPr>
        <w:rPr>
          <w:rFonts w:asciiTheme="minorHAnsi" w:hAnsiTheme="minorHAnsi"/>
          <w:sz w:val="22"/>
          <w:szCs w:val="22"/>
          <w:lang w:val="es-MX"/>
        </w:rPr>
      </w:pPr>
      <w:r w:rsidRPr="0067434E">
        <w:rPr>
          <w:rFonts w:asciiTheme="minorHAnsi" w:hAnsiTheme="minorHAnsi"/>
          <w:sz w:val="22"/>
          <w:szCs w:val="22"/>
          <w:lang w:val="es-MX"/>
        </w:rPr>
        <w:t>Las recomendaciones generales son:</w:t>
      </w:r>
    </w:p>
    <w:p w14:paraId="73711E33" w14:textId="22B94180" w:rsidR="006063C7" w:rsidRPr="0067434E" w:rsidRDefault="006063C7" w:rsidP="006063C7">
      <w:pPr>
        <w:pStyle w:val="ListParagraph"/>
        <w:numPr>
          <w:ilvl w:val="0"/>
          <w:numId w:val="38"/>
        </w:numPr>
        <w:rPr>
          <w:rFonts w:asciiTheme="minorHAnsi" w:hAnsiTheme="minorHAnsi"/>
          <w:sz w:val="22"/>
          <w:szCs w:val="22"/>
          <w:lang w:val="es-MX"/>
        </w:rPr>
      </w:pPr>
      <w:r w:rsidRPr="0067434E">
        <w:rPr>
          <w:rFonts w:asciiTheme="minorHAnsi" w:hAnsiTheme="minorHAnsi"/>
          <w:sz w:val="22"/>
          <w:szCs w:val="22"/>
          <w:lang w:val="es-MX"/>
        </w:rPr>
        <w:t>La capacitación en el trabajo de campo debe llevarse a cabo en una ubicación central y en un sitio residencial, como un hotel o un centro de capacitación/reunión, ya que esto fomenta la interacción y la formación de equipos. Esto también hace qu</w:t>
      </w:r>
      <w:r w:rsidR="00636B46" w:rsidRPr="0067434E">
        <w:rPr>
          <w:rFonts w:asciiTheme="minorHAnsi" w:hAnsiTheme="minorHAnsi"/>
          <w:sz w:val="22"/>
          <w:szCs w:val="22"/>
          <w:lang w:val="es-MX"/>
        </w:rPr>
        <w:t>e sea más fácil ir y venir al salón</w:t>
      </w:r>
      <w:r w:rsidRPr="0067434E">
        <w:rPr>
          <w:rFonts w:asciiTheme="minorHAnsi" w:hAnsiTheme="minorHAnsi"/>
          <w:sz w:val="22"/>
          <w:szCs w:val="22"/>
          <w:lang w:val="es-MX"/>
        </w:rPr>
        <w:t xml:space="preserve"> de clases, permitiendo u</w:t>
      </w:r>
      <w:r w:rsidR="00636B46" w:rsidRPr="0067434E">
        <w:rPr>
          <w:rFonts w:asciiTheme="minorHAnsi" w:hAnsiTheme="minorHAnsi"/>
          <w:sz w:val="22"/>
          <w:szCs w:val="22"/>
          <w:lang w:val="es-MX"/>
        </w:rPr>
        <w:t>n descanso adecuado y estudiar</w:t>
      </w:r>
      <w:r w:rsidRPr="0067434E">
        <w:rPr>
          <w:rFonts w:asciiTheme="minorHAnsi" w:hAnsiTheme="minorHAnsi"/>
          <w:sz w:val="22"/>
          <w:szCs w:val="22"/>
          <w:lang w:val="es-MX"/>
        </w:rPr>
        <w:t>/practica</w:t>
      </w:r>
      <w:r w:rsidR="00636B46" w:rsidRPr="0067434E">
        <w:rPr>
          <w:rFonts w:asciiTheme="minorHAnsi" w:hAnsiTheme="minorHAnsi"/>
          <w:sz w:val="22"/>
          <w:szCs w:val="22"/>
          <w:lang w:val="es-MX"/>
        </w:rPr>
        <w:t>r</w:t>
      </w:r>
      <w:r w:rsidRPr="0067434E">
        <w:rPr>
          <w:rFonts w:asciiTheme="minorHAnsi" w:hAnsiTheme="minorHAnsi"/>
          <w:sz w:val="22"/>
          <w:szCs w:val="22"/>
          <w:lang w:val="es-MX"/>
        </w:rPr>
        <w:t xml:space="preserve"> después o antes de la clase.</w:t>
      </w:r>
    </w:p>
    <w:p w14:paraId="4B6475C3" w14:textId="0515542A" w:rsidR="00636B46" w:rsidRPr="0067434E" w:rsidRDefault="00636B46" w:rsidP="00636B46">
      <w:pPr>
        <w:pStyle w:val="ListParagraph"/>
        <w:numPr>
          <w:ilvl w:val="0"/>
          <w:numId w:val="38"/>
        </w:numPr>
        <w:rPr>
          <w:rFonts w:asciiTheme="minorHAnsi" w:hAnsiTheme="minorHAnsi"/>
          <w:sz w:val="22"/>
          <w:szCs w:val="22"/>
          <w:lang w:val="es-MX"/>
        </w:rPr>
      </w:pPr>
      <w:r w:rsidRPr="0067434E">
        <w:rPr>
          <w:rFonts w:asciiTheme="minorHAnsi" w:hAnsiTheme="minorHAnsi"/>
          <w:sz w:val="22"/>
          <w:szCs w:val="22"/>
          <w:lang w:val="es-MX"/>
        </w:rPr>
        <w:t>Se recomienda un grupo relativamente pequeño de aprendices (menos de 100) para que sea posible capacitar a todo el personal en un solo salón de clases. Esta es la mejor manera de garantizar la estandarización de la recopilación de datos (consulte a continuación las recomendaciones cuando esto no sea posible).</w:t>
      </w:r>
    </w:p>
    <w:p w14:paraId="1FD93B39" w14:textId="514D5117" w:rsidR="00636B46" w:rsidRPr="0067434E" w:rsidRDefault="00636B46" w:rsidP="00636B46">
      <w:pPr>
        <w:pStyle w:val="ListParagraph"/>
        <w:numPr>
          <w:ilvl w:val="0"/>
          <w:numId w:val="38"/>
        </w:numPr>
        <w:rPr>
          <w:rFonts w:asciiTheme="minorHAnsi" w:hAnsiTheme="minorHAnsi"/>
          <w:sz w:val="22"/>
          <w:szCs w:val="22"/>
          <w:lang w:val="es-MX"/>
        </w:rPr>
      </w:pPr>
      <w:r w:rsidRPr="0067434E">
        <w:rPr>
          <w:rFonts w:asciiTheme="minorHAnsi" w:hAnsiTheme="minorHAnsi"/>
          <w:sz w:val="22"/>
          <w:szCs w:val="22"/>
          <w:lang w:val="es-MX"/>
        </w:rPr>
        <w:t xml:space="preserve">El lugar de celebración debe tener espacio adecuado, ventilación y asientos cómodos y livianos para todos los participantes, proporcionar alimentos y refrigerios de calidad, y estar lejos de ruidos y ruidos molestos. Independientemente, será necesario </w:t>
      </w:r>
      <w:r w:rsidR="00F96480" w:rsidRPr="0067434E">
        <w:rPr>
          <w:rFonts w:asciiTheme="minorHAnsi" w:hAnsiTheme="minorHAnsi"/>
          <w:sz w:val="22"/>
          <w:szCs w:val="22"/>
          <w:lang w:val="es-MX"/>
        </w:rPr>
        <w:t>contar con</w:t>
      </w:r>
      <w:r w:rsidRPr="0067434E">
        <w:rPr>
          <w:rFonts w:asciiTheme="minorHAnsi" w:hAnsiTheme="minorHAnsi"/>
          <w:sz w:val="22"/>
          <w:szCs w:val="22"/>
          <w:lang w:val="es-MX"/>
        </w:rPr>
        <w:t xml:space="preserve"> un micrófono.</w:t>
      </w:r>
    </w:p>
    <w:p w14:paraId="37E5C103" w14:textId="7314A42D" w:rsidR="00F96480" w:rsidRPr="0067434E" w:rsidRDefault="00F96480" w:rsidP="00F96480">
      <w:pPr>
        <w:pStyle w:val="ListParagraph"/>
        <w:numPr>
          <w:ilvl w:val="0"/>
          <w:numId w:val="38"/>
        </w:numPr>
        <w:rPr>
          <w:rFonts w:asciiTheme="minorHAnsi" w:hAnsiTheme="minorHAnsi"/>
          <w:sz w:val="22"/>
          <w:szCs w:val="22"/>
          <w:lang w:val="es-MX"/>
        </w:rPr>
      </w:pPr>
      <w:r w:rsidRPr="0067434E">
        <w:rPr>
          <w:rFonts w:asciiTheme="minorHAnsi" w:hAnsiTheme="minorHAnsi"/>
          <w:sz w:val="22"/>
          <w:szCs w:val="22"/>
          <w:lang w:val="es-MX"/>
        </w:rPr>
        <w:t xml:space="preserve">Los proyectores son esenciales ya que la experiencia dice que los entrevistadores aprenden de la visualización. En el pasado, el uso de retroproyectores y cuestionarios en hojas transparentes era extremadamente útil, pero dichos materiales a menudo ya no están disponibles. En su lugar, se recomienda utilizar una tableta/pantalla táctil para mostrar los cuestionarios y llenarlos usando el lápiz óptico. Otra opción es usar una cámara digital o una </w:t>
      </w:r>
      <w:r w:rsidR="002844DC" w:rsidRPr="0067434E">
        <w:rPr>
          <w:rFonts w:asciiTheme="minorHAnsi" w:hAnsiTheme="minorHAnsi"/>
          <w:sz w:val="22"/>
          <w:szCs w:val="22"/>
          <w:lang w:val="es-MX"/>
        </w:rPr>
        <w:t>cámara web para proyectar a toda</w:t>
      </w:r>
      <w:r w:rsidRPr="0067434E">
        <w:rPr>
          <w:rFonts w:asciiTheme="minorHAnsi" w:hAnsiTheme="minorHAnsi"/>
          <w:sz w:val="22"/>
          <w:szCs w:val="22"/>
          <w:lang w:val="es-MX"/>
        </w:rPr>
        <w:t xml:space="preserve"> el aula cómo se llenan los cuestionarios. Esto requiere algo de experimentación con la configuración.</w:t>
      </w:r>
    </w:p>
    <w:p w14:paraId="4B3F8516" w14:textId="74F8B54A" w:rsidR="002844DC" w:rsidRPr="0067434E" w:rsidRDefault="002844DC" w:rsidP="002844DC">
      <w:pPr>
        <w:pStyle w:val="ListParagraph"/>
        <w:numPr>
          <w:ilvl w:val="0"/>
          <w:numId w:val="38"/>
        </w:numPr>
        <w:rPr>
          <w:rFonts w:asciiTheme="minorHAnsi" w:hAnsiTheme="minorHAnsi"/>
          <w:sz w:val="22"/>
          <w:szCs w:val="22"/>
          <w:lang w:val="es-MX"/>
        </w:rPr>
      </w:pPr>
      <w:r w:rsidRPr="0067434E">
        <w:rPr>
          <w:rFonts w:asciiTheme="minorHAnsi" w:hAnsiTheme="minorHAnsi"/>
          <w:sz w:val="22"/>
          <w:szCs w:val="22"/>
          <w:lang w:val="es-MX"/>
        </w:rPr>
        <w:t>Idealmente, debería haber espacio adicional o habitaciones pequeñas para que los participantes se dispersen cuando practican en grupos.</w:t>
      </w:r>
    </w:p>
    <w:p w14:paraId="0BAC119C" w14:textId="77777777" w:rsidR="006063C7" w:rsidRPr="0067434E" w:rsidRDefault="006063C7" w:rsidP="006063C7">
      <w:pPr>
        <w:rPr>
          <w:rFonts w:asciiTheme="minorHAnsi" w:hAnsiTheme="minorHAnsi"/>
          <w:sz w:val="22"/>
          <w:szCs w:val="22"/>
          <w:lang w:val="es-MX"/>
        </w:rPr>
      </w:pPr>
    </w:p>
    <w:p w14:paraId="7038A56D" w14:textId="29507694" w:rsidR="000426F7" w:rsidRPr="0067434E" w:rsidRDefault="002E5756" w:rsidP="00765417">
      <w:pPr>
        <w:pStyle w:val="Heading4"/>
        <w:rPr>
          <w:lang w:val="es-MX"/>
        </w:rPr>
      </w:pPr>
      <w:r w:rsidRPr="0067434E">
        <w:rPr>
          <w:lang w:val="es-MX"/>
        </w:rPr>
        <w:t>Si la capacitación en una sala (grupo grande) o incluso en una sola ubicación (descentralizado) no es posible</w:t>
      </w:r>
    </w:p>
    <w:p w14:paraId="28146B80" w14:textId="6F117551" w:rsidR="002E5756" w:rsidRPr="0067434E" w:rsidRDefault="002E5756" w:rsidP="004120A4">
      <w:pPr>
        <w:rPr>
          <w:rFonts w:asciiTheme="minorHAnsi" w:hAnsiTheme="minorHAnsi"/>
          <w:sz w:val="22"/>
          <w:szCs w:val="22"/>
          <w:lang w:val="es-MX"/>
        </w:rPr>
      </w:pPr>
      <w:r w:rsidRPr="0067434E">
        <w:rPr>
          <w:rFonts w:asciiTheme="minorHAnsi" w:hAnsiTheme="minorHAnsi"/>
          <w:sz w:val="22"/>
          <w:szCs w:val="22"/>
          <w:lang w:val="es-MX"/>
        </w:rPr>
        <w:t>Muestras muy grandes, encuestas en países muy grandes o en países con logística muy poco práctica harán que la capacitación en un lugar sea imposible o inadecuada. Simplemente no es posible capacitar a 200 personas o más en una habitación mientras se hace un seguimiento de su desarrollo o rendimiento.</w:t>
      </w:r>
    </w:p>
    <w:p w14:paraId="1524FB1A" w14:textId="77777777" w:rsidR="002E5756" w:rsidRPr="0067434E" w:rsidRDefault="002E5756" w:rsidP="004120A4">
      <w:pPr>
        <w:rPr>
          <w:rFonts w:asciiTheme="minorHAnsi" w:hAnsiTheme="minorHAnsi"/>
          <w:sz w:val="22"/>
          <w:szCs w:val="22"/>
          <w:lang w:val="es-MX"/>
        </w:rPr>
      </w:pPr>
    </w:p>
    <w:p w14:paraId="3268A0AA" w14:textId="71F5DA67" w:rsidR="002E5756" w:rsidRPr="0067434E" w:rsidRDefault="002E5756" w:rsidP="004120A4">
      <w:pPr>
        <w:rPr>
          <w:rFonts w:asciiTheme="minorHAnsi" w:hAnsiTheme="minorHAnsi"/>
          <w:sz w:val="22"/>
          <w:szCs w:val="22"/>
          <w:lang w:val="es-MX"/>
        </w:rPr>
      </w:pPr>
      <w:r w:rsidRPr="0067434E">
        <w:rPr>
          <w:rFonts w:asciiTheme="minorHAnsi" w:hAnsiTheme="minorHAnsi"/>
          <w:sz w:val="22"/>
          <w:szCs w:val="22"/>
          <w:lang w:val="es-MX"/>
        </w:rPr>
        <w:t xml:space="preserve">El objetivo principal para los administradores de la encuesta debe ser asegurar que todos los participantes reciban una capacitación idéntica. Esto es muy difícil de lograr si la capacitación </w:t>
      </w:r>
      <w:r w:rsidR="00733AE1" w:rsidRPr="0067434E">
        <w:rPr>
          <w:rFonts w:asciiTheme="minorHAnsi" w:hAnsiTheme="minorHAnsi"/>
          <w:sz w:val="22"/>
          <w:szCs w:val="22"/>
          <w:lang w:val="es-MX"/>
        </w:rPr>
        <w:t>la</w:t>
      </w:r>
      <w:r w:rsidRPr="0067434E">
        <w:rPr>
          <w:rFonts w:asciiTheme="minorHAnsi" w:hAnsiTheme="minorHAnsi"/>
          <w:sz w:val="22"/>
          <w:szCs w:val="22"/>
          <w:lang w:val="es-MX"/>
        </w:rPr>
        <w:t xml:space="preserve"> lleva</w:t>
      </w:r>
      <w:r w:rsidR="00733AE1" w:rsidRPr="0067434E">
        <w:rPr>
          <w:rFonts w:asciiTheme="minorHAnsi" w:hAnsiTheme="minorHAnsi"/>
          <w:sz w:val="22"/>
          <w:szCs w:val="22"/>
          <w:lang w:val="es-MX"/>
        </w:rPr>
        <w:t>n</w:t>
      </w:r>
      <w:r w:rsidRPr="0067434E">
        <w:rPr>
          <w:rFonts w:asciiTheme="minorHAnsi" w:hAnsiTheme="minorHAnsi"/>
          <w:sz w:val="22"/>
          <w:szCs w:val="22"/>
          <w:lang w:val="es-MX"/>
        </w:rPr>
        <w:t xml:space="preserve"> a cabo diferentes </w:t>
      </w:r>
      <w:r w:rsidR="00733AE1" w:rsidRPr="0067434E">
        <w:rPr>
          <w:rFonts w:asciiTheme="minorHAnsi" w:hAnsiTheme="minorHAnsi"/>
          <w:sz w:val="22"/>
          <w:szCs w:val="22"/>
          <w:lang w:val="es-MX"/>
        </w:rPr>
        <w:t>instructores</w:t>
      </w:r>
      <w:r w:rsidRPr="0067434E">
        <w:rPr>
          <w:rFonts w:asciiTheme="minorHAnsi" w:hAnsiTheme="minorHAnsi"/>
          <w:sz w:val="22"/>
          <w:szCs w:val="22"/>
          <w:lang w:val="es-MX"/>
        </w:rPr>
        <w:t xml:space="preserve"> en diferentes lugares. Alternativamente, si se deben realizar dos o más sesiones de capacitación simultáneamente, organice reuniones de comunicación entre todos los </w:t>
      </w:r>
      <w:r w:rsidR="00733AE1" w:rsidRPr="0067434E">
        <w:rPr>
          <w:rFonts w:asciiTheme="minorHAnsi" w:hAnsiTheme="minorHAnsi"/>
          <w:sz w:val="22"/>
          <w:szCs w:val="22"/>
          <w:lang w:val="es-MX"/>
        </w:rPr>
        <w:t>instructores</w:t>
      </w:r>
      <w:r w:rsidRPr="0067434E">
        <w:rPr>
          <w:rFonts w:asciiTheme="minorHAnsi" w:hAnsiTheme="minorHAnsi"/>
          <w:sz w:val="22"/>
          <w:szCs w:val="22"/>
          <w:lang w:val="es-MX"/>
        </w:rPr>
        <w:t xml:space="preserve"> al final del día.</w:t>
      </w:r>
    </w:p>
    <w:p w14:paraId="567FF61A" w14:textId="77777777" w:rsidR="002E5756" w:rsidRPr="0067434E" w:rsidRDefault="002E5756" w:rsidP="004120A4">
      <w:pPr>
        <w:rPr>
          <w:rFonts w:asciiTheme="minorHAnsi" w:hAnsiTheme="minorHAnsi"/>
          <w:sz w:val="22"/>
          <w:szCs w:val="22"/>
          <w:lang w:val="es-MX"/>
        </w:rPr>
      </w:pPr>
    </w:p>
    <w:p w14:paraId="4A52D1A4" w14:textId="63DD2151" w:rsidR="00733AE1" w:rsidRPr="0067434E" w:rsidRDefault="00733AE1" w:rsidP="004120A4">
      <w:pPr>
        <w:rPr>
          <w:rFonts w:asciiTheme="minorHAnsi" w:hAnsiTheme="minorHAnsi"/>
          <w:sz w:val="22"/>
          <w:szCs w:val="22"/>
          <w:lang w:val="es-MX"/>
        </w:rPr>
      </w:pPr>
      <w:r w:rsidRPr="0067434E">
        <w:rPr>
          <w:rFonts w:asciiTheme="minorHAnsi" w:hAnsiTheme="minorHAnsi"/>
          <w:sz w:val="22"/>
          <w:szCs w:val="22"/>
          <w:lang w:val="es-MX"/>
        </w:rPr>
        <w:t xml:space="preserve">En los casos en que sean necesarios diferentes lugares de capacitación (habitaciones separadas o ciudades separadas), es importante asegurarse de que la capacitación para cada equipo sea la misma, en la medida de lo posible. Lo mejor es utilizar los mismos </w:t>
      </w:r>
      <w:r w:rsidR="00C97F18">
        <w:rPr>
          <w:rFonts w:asciiTheme="minorHAnsi" w:hAnsiTheme="minorHAnsi"/>
          <w:sz w:val="22"/>
          <w:szCs w:val="22"/>
          <w:lang w:val="es-MX"/>
        </w:rPr>
        <w:t>instruct</w:t>
      </w:r>
      <w:r w:rsidRPr="0067434E">
        <w:rPr>
          <w:rFonts w:asciiTheme="minorHAnsi" w:hAnsiTheme="minorHAnsi"/>
          <w:sz w:val="22"/>
          <w:szCs w:val="22"/>
          <w:lang w:val="es-MX"/>
        </w:rPr>
        <w:t>ores y materiales de capacitación para toda la capacitación de trabajo de campo de la encuesta. Esto significa que un grupo de instructores, que conozca muy bien los requisitos de la encuesta, debe hacer toda la capacitación, incluso si esto significa que debe repetir el curso de capacitación varias veces. Esto requiere muchos instructores de encuestas muy capacitados, ya que es igualmente importante que los equipos capacitados que se trasladan al trabajo de campo estén monitoreados adecuadamente, particularmente al comienzo del trabajo de campo.</w:t>
      </w:r>
    </w:p>
    <w:p w14:paraId="760DF755" w14:textId="77777777" w:rsidR="00733AE1" w:rsidRPr="0067434E" w:rsidRDefault="00733AE1" w:rsidP="004120A4">
      <w:pPr>
        <w:rPr>
          <w:rFonts w:asciiTheme="minorHAnsi" w:hAnsiTheme="minorHAnsi"/>
          <w:sz w:val="22"/>
          <w:szCs w:val="22"/>
          <w:lang w:val="es-MX"/>
        </w:rPr>
      </w:pPr>
    </w:p>
    <w:p w14:paraId="5EDEE8DC" w14:textId="1EB22E68" w:rsidR="004120A4" w:rsidRPr="0067434E" w:rsidRDefault="00733AE1" w:rsidP="00733AE1">
      <w:pPr>
        <w:rPr>
          <w:rFonts w:asciiTheme="minorHAnsi" w:hAnsiTheme="minorHAnsi"/>
          <w:sz w:val="22"/>
          <w:szCs w:val="22"/>
          <w:lang w:val="es-MX"/>
        </w:rPr>
      </w:pPr>
      <w:r w:rsidRPr="0067434E">
        <w:rPr>
          <w:rFonts w:asciiTheme="minorHAnsi" w:hAnsiTheme="minorHAnsi"/>
          <w:sz w:val="22"/>
          <w:szCs w:val="22"/>
          <w:lang w:val="es-MX"/>
        </w:rPr>
        <w:t>En tales circunstancias, por lo tanto, se recomienda encarecidamente que se realice una capacitación de C</w:t>
      </w:r>
      <w:r w:rsidR="007B4E18" w:rsidRPr="0067434E">
        <w:rPr>
          <w:rFonts w:asciiTheme="minorHAnsi" w:hAnsiTheme="minorHAnsi"/>
          <w:sz w:val="22"/>
          <w:szCs w:val="22"/>
          <w:lang w:val="es-MX"/>
        </w:rPr>
        <w:t>apacitación de Instructores (CdI</w:t>
      </w:r>
      <w:r w:rsidRPr="0067434E">
        <w:rPr>
          <w:rFonts w:asciiTheme="minorHAnsi" w:hAnsiTheme="minorHAnsi"/>
          <w:sz w:val="22"/>
          <w:szCs w:val="22"/>
          <w:lang w:val="es-MX"/>
        </w:rPr>
        <w:t xml:space="preserve">). Esto puede integrarse en </w:t>
      </w:r>
      <w:r w:rsidR="007B4E18" w:rsidRPr="0067434E">
        <w:rPr>
          <w:rFonts w:asciiTheme="minorHAnsi" w:hAnsiTheme="minorHAnsi"/>
          <w:sz w:val="22"/>
          <w:szCs w:val="22"/>
          <w:lang w:val="es-MX"/>
        </w:rPr>
        <w:t>la capacitación</w:t>
      </w:r>
      <w:r w:rsidRPr="0067434E">
        <w:rPr>
          <w:rFonts w:asciiTheme="minorHAnsi" w:hAnsiTheme="minorHAnsi"/>
          <w:sz w:val="22"/>
          <w:szCs w:val="22"/>
          <w:lang w:val="es-MX"/>
        </w:rPr>
        <w:t xml:space="preserve"> </w:t>
      </w:r>
      <w:r w:rsidR="007B4E18" w:rsidRPr="0067434E">
        <w:rPr>
          <w:rFonts w:asciiTheme="minorHAnsi" w:hAnsiTheme="minorHAnsi"/>
          <w:sz w:val="22"/>
          <w:szCs w:val="22"/>
          <w:lang w:val="es-MX"/>
        </w:rPr>
        <w:t>del pre-test</w:t>
      </w:r>
      <w:r w:rsidRPr="0067434E">
        <w:rPr>
          <w:rFonts w:asciiTheme="minorHAnsi" w:hAnsiTheme="minorHAnsi"/>
          <w:sz w:val="22"/>
          <w:szCs w:val="22"/>
          <w:lang w:val="es-MX"/>
        </w:rPr>
        <w:t xml:space="preserve">, pero </w:t>
      </w:r>
      <w:r w:rsidR="007B4E18" w:rsidRPr="0067434E">
        <w:rPr>
          <w:rFonts w:asciiTheme="minorHAnsi" w:hAnsiTheme="minorHAnsi"/>
          <w:sz w:val="22"/>
          <w:szCs w:val="22"/>
          <w:lang w:val="es-MX"/>
        </w:rPr>
        <w:t>debe ser un objetivo claro del pre-test</w:t>
      </w:r>
      <w:r w:rsidRPr="0067434E">
        <w:rPr>
          <w:rFonts w:asciiTheme="minorHAnsi" w:hAnsiTheme="minorHAnsi"/>
          <w:sz w:val="22"/>
          <w:szCs w:val="22"/>
          <w:lang w:val="es-MX"/>
        </w:rPr>
        <w:t>, y</w:t>
      </w:r>
      <w:r w:rsidR="007B4E18" w:rsidRPr="0067434E">
        <w:rPr>
          <w:rFonts w:asciiTheme="minorHAnsi" w:hAnsiTheme="minorHAnsi"/>
          <w:sz w:val="22"/>
          <w:szCs w:val="22"/>
          <w:lang w:val="es-MX"/>
        </w:rPr>
        <w:t xml:space="preserve"> no só</w:t>
      </w:r>
      <w:r w:rsidRPr="0067434E">
        <w:rPr>
          <w:rFonts w:asciiTheme="minorHAnsi" w:hAnsiTheme="minorHAnsi"/>
          <w:sz w:val="22"/>
          <w:szCs w:val="22"/>
          <w:lang w:val="es-MX"/>
        </w:rPr>
        <w:t xml:space="preserve">lo un resultado anticipado. Por lo tanto, es necesario tiempo adicional para </w:t>
      </w:r>
      <w:r w:rsidR="007B4E18" w:rsidRPr="0067434E">
        <w:rPr>
          <w:rFonts w:asciiTheme="minorHAnsi" w:hAnsiTheme="minorHAnsi"/>
          <w:sz w:val="22"/>
          <w:szCs w:val="22"/>
          <w:lang w:val="es-MX"/>
        </w:rPr>
        <w:t>el pre-test</w:t>
      </w:r>
      <w:r w:rsidRPr="0067434E">
        <w:rPr>
          <w:rFonts w:asciiTheme="minorHAnsi" w:hAnsiTheme="minorHAnsi"/>
          <w:sz w:val="22"/>
          <w:szCs w:val="22"/>
          <w:lang w:val="es-MX"/>
        </w:rPr>
        <w:t xml:space="preserve"> y la capacitación debe ser realizada por pers</w:t>
      </w:r>
      <w:r w:rsidR="007B4E18" w:rsidRPr="0067434E">
        <w:rPr>
          <w:rFonts w:asciiTheme="minorHAnsi" w:hAnsiTheme="minorHAnsi"/>
          <w:sz w:val="22"/>
          <w:szCs w:val="22"/>
          <w:lang w:val="es-MX"/>
        </w:rPr>
        <w:t>onas que tengan experiencia en CdIs</w:t>
      </w:r>
      <w:r w:rsidRPr="0067434E">
        <w:rPr>
          <w:rFonts w:asciiTheme="minorHAnsi" w:hAnsiTheme="minorHAnsi"/>
          <w:sz w:val="22"/>
          <w:szCs w:val="22"/>
          <w:lang w:val="es-MX"/>
        </w:rPr>
        <w:t xml:space="preserve">. Todos los participantes en </w:t>
      </w:r>
      <w:r w:rsidR="007B4E18" w:rsidRPr="0067434E">
        <w:rPr>
          <w:rFonts w:asciiTheme="minorHAnsi" w:hAnsiTheme="minorHAnsi"/>
          <w:sz w:val="22"/>
          <w:szCs w:val="22"/>
          <w:lang w:val="es-MX"/>
        </w:rPr>
        <w:t>la CdI</w:t>
      </w:r>
      <w:r w:rsidRPr="0067434E">
        <w:rPr>
          <w:rFonts w:asciiTheme="minorHAnsi" w:hAnsiTheme="minorHAnsi"/>
          <w:sz w:val="22"/>
          <w:szCs w:val="22"/>
          <w:lang w:val="es-MX"/>
        </w:rPr>
        <w:t xml:space="preserve"> deben desarrollar la capacidad de ser </w:t>
      </w:r>
      <w:r w:rsidR="007B4E18" w:rsidRPr="0067434E">
        <w:rPr>
          <w:rFonts w:asciiTheme="minorHAnsi" w:hAnsiTheme="minorHAnsi"/>
          <w:sz w:val="22"/>
          <w:szCs w:val="22"/>
          <w:lang w:val="es-MX"/>
        </w:rPr>
        <w:t>instructores</w:t>
      </w:r>
      <w:r w:rsidRPr="0067434E">
        <w:rPr>
          <w:rFonts w:asciiTheme="minorHAnsi" w:hAnsiTheme="minorHAnsi"/>
          <w:sz w:val="22"/>
          <w:szCs w:val="22"/>
          <w:lang w:val="es-MX"/>
        </w:rPr>
        <w:t xml:space="preserve"> en </w:t>
      </w:r>
      <w:r w:rsidR="007B4E18" w:rsidRPr="0067434E">
        <w:rPr>
          <w:rFonts w:asciiTheme="minorHAnsi" w:hAnsiTheme="minorHAnsi"/>
          <w:sz w:val="22"/>
          <w:szCs w:val="22"/>
          <w:lang w:val="es-MX"/>
        </w:rPr>
        <w:t>la capacitación</w:t>
      </w:r>
      <w:r w:rsidRPr="0067434E">
        <w:rPr>
          <w:rFonts w:asciiTheme="minorHAnsi" w:hAnsiTheme="minorHAnsi"/>
          <w:sz w:val="22"/>
          <w:szCs w:val="22"/>
          <w:lang w:val="es-MX"/>
        </w:rPr>
        <w:t xml:space="preserve"> principal del trabajo de campo para cualquier módulo de cualquier cuestionario.</w:t>
      </w:r>
    </w:p>
    <w:p w14:paraId="7E673C2E" w14:textId="77777777" w:rsidR="00733AE1" w:rsidRPr="0067434E" w:rsidRDefault="00733AE1" w:rsidP="00733AE1">
      <w:pPr>
        <w:rPr>
          <w:rFonts w:asciiTheme="minorHAnsi" w:hAnsiTheme="minorHAnsi"/>
          <w:sz w:val="22"/>
          <w:szCs w:val="22"/>
          <w:lang w:val="es-MX"/>
        </w:rPr>
      </w:pPr>
    </w:p>
    <w:p w14:paraId="7F7F5753" w14:textId="0EA41F0F" w:rsidR="0047661A" w:rsidRPr="0067434E" w:rsidRDefault="0047661A" w:rsidP="00765417">
      <w:pPr>
        <w:pStyle w:val="Heading5"/>
        <w:rPr>
          <w:lang w:val="es-MX"/>
        </w:rPr>
      </w:pPr>
      <w:r w:rsidRPr="0067434E">
        <w:rPr>
          <w:lang w:val="es-MX"/>
        </w:rPr>
        <w:t>Consejos para la capacitación de grupos grandes</w:t>
      </w:r>
    </w:p>
    <w:p w14:paraId="65348516" w14:textId="3D5769EA" w:rsidR="00056509" w:rsidRPr="0067434E" w:rsidRDefault="00056509" w:rsidP="00056509">
      <w:pPr>
        <w:rPr>
          <w:rFonts w:asciiTheme="minorHAnsi" w:hAnsiTheme="minorHAnsi"/>
          <w:sz w:val="22"/>
          <w:szCs w:val="22"/>
          <w:lang w:val="es-MX"/>
        </w:rPr>
      </w:pPr>
      <w:r w:rsidRPr="0067434E">
        <w:rPr>
          <w:rFonts w:asciiTheme="minorHAnsi" w:hAnsiTheme="minorHAnsi"/>
          <w:sz w:val="22"/>
          <w:szCs w:val="22"/>
          <w:lang w:val="es-MX"/>
        </w:rPr>
        <w:t>Varias encuestas muy grandes han decidido dividir a los participantes en la capacitación en varios grupos. Se han identificado algunas instalaciones más grandes y se han utilizado 2-4 salones grandes para capacitar a los grupos individuales. Si bien una capacitación idéntica es prácticamente imposible, una forma de lograr un programa un tanto armonioso es asignar ciertas sesiones al mismo instructor, que luego circulará por los salones dando la misma presentación. Sin embargo, cada salón debe tener al menos un instructor permanente que pueda monitorear el desarrollo de un grupo en particular a lo largo del curso.</w:t>
      </w:r>
    </w:p>
    <w:p w14:paraId="2AE298B3" w14:textId="77777777" w:rsidR="00056509" w:rsidRPr="0067434E" w:rsidRDefault="00056509" w:rsidP="00056509">
      <w:pPr>
        <w:rPr>
          <w:rFonts w:asciiTheme="minorHAnsi" w:hAnsiTheme="minorHAnsi"/>
          <w:sz w:val="22"/>
          <w:szCs w:val="22"/>
          <w:lang w:val="es-MX"/>
        </w:rPr>
      </w:pPr>
    </w:p>
    <w:p w14:paraId="399D11B1" w14:textId="62040CD9" w:rsidR="00056509" w:rsidRPr="0067434E" w:rsidRDefault="00056509" w:rsidP="00056509">
      <w:pPr>
        <w:rPr>
          <w:rFonts w:asciiTheme="minorHAnsi" w:hAnsiTheme="minorHAnsi"/>
          <w:sz w:val="22"/>
          <w:szCs w:val="22"/>
          <w:lang w:val="es-MX"/>
        </w:rPr>
      </w:pPr>
      <w:r w:rsidRPr="0067434E">
        <w:rPr>
          <w:rFonts w:asciiTheme="minorHAnsi" w:hAnsiTheme="minorHAnsi"/>
          <w:sz w:val="22"/>
          <w:szCs w:val="22"/>
          <w:lang w:val="es-MX"/>
        </w:rPr>
        <w:t xml:space="preserve">Sería preferible, de ser posible, tener una sala plenaria para albergar conferencias generales, y </w:t>
      </w:r>
      <w:r w:rsidR="00CD7933" w:rsidRPr="0067434E">
        <w:rPr>
          <w:rFonts w:asciiTheme="minorHAnsi" w:hAnsiTheme="minorHAnsi"/>
          <w:sz w:val="22"/>
          <w:szCs w:val="22"/>
          <w:lang w:val="es-MX"/>
        </w:rPr>
        <w:t>cierto número de salone</w:t>
      </w:r>
      <w:r w:rsidRPr="0067434E">
        <w:rPr>
          <w:rFonts w:asciiTheme="minorHAnsi" w:hAnsiTheme="minorHAnsi"/>
          <w:sz w:val="22"/>
          <w:szCs w:val="22"/>
          <w:lang w:val="es-MX"/>
        </w:rPr>
        <w:t>s para acomodar a los grupos individuales.</w:t>
      </w:r>
    </w:p>
    <w:p w14:paraId="32234861" w14:textId="77777777" w:rsidR="00056509" w:rsidRPr="0067434E" w:rsidRDefault="00056509" w:rsidP="00056509">
      <w:pPr>
        <w:rPr>
          <w:rFonts w:asciiTheme="minorHAnsi" w:hAnsiTheme="minorHAnsi"/>
          <w:sz w:val="22"/>
          <w:szCs w:val="22"/>
          <w:lang w:val="es-MX"/>
        </w:rPr>
      </w:pPr>
    </w:p>
    <w:p w14:paraId="16C1642B" w14:textId="4ACB8176" w:rsidR="0020527D" w:rsidRPr="0067434E" w:rsidRDefault="0020527D" w:rsidP="00765417">
      <w:pPr>
        <w:pStyle w:val="Heading5"/>
        <w:rPr>
          <w:lang w:val="es-MX"/>
        </w:rPr>
      </w:pPr>
      <w:r w:rsidRPr="0067434E">
        <w:rPr>
          <w:lang w:val="es-MX"/>
        </w:rPr>
        <w:t>Consejos para la capacitación descentralizada</w:t>
      </w:r>
    </w:p>
    <w:p w14:paraId="5E4D1862" w14:textId="36AE13BF" w:rsidR="0020527D" w:rsidRPr="0067434E" w:rsidRDefault="0020527D" w:rsidP="0020527D">
      <w:pPr>
        <w:rPr>
          <w:rFonts w:asciiTheme="minorHAnsi" w:hAnsiTheme="minorHAnsi"/>
          <w:sz w:val="22"/>
          <w:szCs w:val="22"/>
          <w:lang w:val="es-MX"/>
        </w:rPr>
      </w:pPr>
      <w:r w:rsidRPr="0067434E">
        <w:rPr>
          <w:rFonts w:asciiTheme="minorHAnsi" w:hAnsiTheme="minorHAnsi"/>
          <w:sz w:val="22"/>
          <w:szCs w:val="22"/>
          <w:lang w:val="es-MX"/>
        </w:rPr>
        <w:t xml:space="preserve">En la situación menos ideal donde la capacitación debe realizarse en lugares separados, en lugar de organizar sesiones de capacitación simultáneas, el mismo grupo de instructores debe visitar los sitios por separado para garantizar una capacitación más estandarizada, en la medida de lo posible. La recopilación de datos aún puede comenzar una vez finalizado el entrenamiento en cada sitio, pero este enfoque es arriesgado ya que los instructores deben participar activamente en el monitoreo de campo. Por otro lado, es igualmente arriesgado retrasar el inicio del trabajo de campo mientras se </w:t>
      </w:r>
      <w:r w:rsidRPr="0067434E">
        <w:rPr>
          <w:rFonts w:asciiTheme="minorHAnsi" w:hAnsiTheme="minorHAnsi"/>
          <w:sz w:val="22"/>
          <w:szCs w:val="22"/>
          <w:lang w:val="es-MX"/>
        </w:rPr>
        <w:lastRenderedPageBreak/>
        <w:t>llevan a cabo varias capacitaciones, ya que los grupos anteriores olvidan rápidamente la capacitación a menos que se pongan inmediatamente a trabajar en el campo.</w:t>
      </w:r>
    </w:p>
    <w:p w14:paraId="4EAD47CF" w14:textId="77777777" w:rsidR="0020527D" w:rsidRPr="0067434E" w:rsidRDefault="0020527D" w:rsidP="0020527D">
      <w:pPr>
        <w:rPr>
          <w:rFonts w:asciiTheme="minorHAnsi" w:hAnsiTheme="minorHAnsi"/>
          <w:sz w:val="22"/>
          <w:szCs w:val="22"/>
          <w:lang w:val="es-MX"/>
        </w:rPr>
      </w:pPr>
    </w:p>
    <w:p w14:paraId="2C955084" w14:textId="349B5116" w:rsidR="0020527D" w:rsidRPr="0067434E" w:rsidRDefault="0020527D" w:rsidP="0020527D">
      <w:pPr>
        <w:rPr>
          <w:rFonts w:asciiTheme="minorHAnsi" w:hAnsiTheme="minorHAnsi"/>
          <w:sz w:val="22"/>
          <w:szCs w:val="22"/>
          <w:lang w:val="es-MX"/>
        </w:rPr>
      </w:pPr>
      <w:r w:rsidRPr="0067434E">
        <w:rPr>
          <w:rFonts w:asciiTheme="minorHAnsi" w:hAnsiTheme="minorHAnsi"/>
          <w:sz w:val="22"/>
          <w:szCs w:val="22"/>
          <w:lang w:val="es-MX"/>
        </w:rPr>
        <w:t>Este enfoque sólo debe utilizarse cuando se exploran todas las demás opciones e incluso entonces, el número de capacitaciones descentralizadas debe mantenerse en dos por todos los medios posibles. No se recomienda realizar capacitaciones en dos o más sitios simultáneamente.</w:t>
      </w:r>
    </w:p>
    <w:p w14:paraId="3BBEA457" w14:textId="77777777" w:rsidR="0020527D" w:rsidRPr="0067434E" w:rsidRDefault="0020527D" w:rsidP="0020527D">
      <w:pPr>
        <w:rPr>
          <w:rFonts w:asciiTheme="minorHAnsi" w:hAnsiTheme="minorHAnsi"/>
          <w:sz w:val="22"/>
          <w:szCs w:val="22"/>
          <w:lang w:val="es-MX"/>
        </w:rPr>
      </w:pPr>
    </w:p>
    <w:p w14:paraId="5C27E0A6" w14:textId="79C7F52B" w:rsidR="005A2045" w:rsidRPr="0067434E" w:rsidRDefault="005A2045" w:rsidP="005A2045">
      <w:pPr>
        <w:pStyle w:val="Heading2"/>
        <w:rPr>
          <w:lang w:val="es-MX"/>
        </w:rPr>
      </w:pPr>
      <w:r w:rsidRPr="0067434E">
        <w:rPr>
          <w:lang w:val="es-MX"/>
        </w:rPr>
        <w:t>Reclutamiento/Selección de grupo de personal de campo</w:t>
      </w:r>
    </w:p>
    <w:p w14:paraId="1D8208B0" w14:textId="30A0803D" w:rsidR="00A51929" w:rsidRPr="0067434E" w:rsidRDefault="00A51929" w:rsidP="00A51929">
      <w:pPr>
        <w:rPr>
          <w:rFonts w:asciiTheme="minorHAnsi" w:hAnsiTheme="minorHAnsi"/>
          <w:sz w:val="22"/>
          <w:szCs w:val="22"/>
          <w:lang w:val="es-MX"/>
        </w:rPr>
      </w:pPr>
      <w:r w:rsidRPr="0067434E">
        <w:rPr>
          <w:rFonts w:asciiTheme="minorHAnsi" w:hAnsiTheme="minorHAnsi"/>
          <w:sz w:val="22"/>
          <w:szCs w:val="22"/>
          <w:lang w:val="es-MX"/>
        </w:rPr>
        <w:t>Es clave identificar a las personas para invitar a la capacitación. La práctica de reclutar o seleccionar personal para invitar a la capacitación difiere de un país a otro y de una encuesta a otra. En algunas situaciones, la agencia implementadora puede decidir contratar un nuevo grupo de personal y en otros, seleccionar de un grupo de personal existente, ya sea de una encuesta anterior o del personal presente en la nómina.</w:t>
      </w:r>
    </w:p>
    <w:p w14:paraId="2094084E" w14:textId="77777777" w:rsidR="00A51929" w:rsidRPr="0067434E" w:rsidRDefault="00A51929" w:rsidP="00A51929">
      <w:pPr>
        <w:rPr>
          <w:rFonts w:asciiTheme="minorHAnsi" w:hAnsiTheme="minorHAnsi"/>
          <w:sz w:val="22"/>
          <w:szCs w:val="22"/>
          <w:lang w:val="es-MX"/>
        </w:rPr>
      </w:pPr>
    </w:p>
    <w:p w14:paraId="2EA9B66D" w14:textId="62AFD2C1" w:rsidR="00A51929" w:rsidRPr="0067434E" w:rsidRDefault="00A51929" w:rsidP="00A51929">
      <w:pPr>
        <w:rPr>
          <w:rFonts w:asciiTheme="minorHAnsi" w:hAnsiTheme="minorHAnsi"/>
          <w:sz w:val="22"/>
          <w:szCs w:val="22"/>
          <w:lang w:val="es-MX"/>
        </w:rPr>
      </w:pPr>
      <w:r w:rsidRPr="0067434E">
        <w:rPr>
          <w:rFonts w:asciiTheme="minorHAnsi" w:hAnsiTheme="minorHAnsi"/>
          <w:sz w:val="22"/>
          <w:szCs w:val="22"/>
          <w:lang w:val="es-MX"/>
        </w:rPr>
        <w:t>A continuación, se incluyen algunas recomendaciones generales para seleccionar la combinación adecuada de participantes y seleccionar personas para la capacitación:</w:t>
      </w:r>
    </w:p>
    <w:p w14:paraId="3FC84B7D" w14:textId="77777777" w:rsidR="00A51929" w:rsidRPr="0067434E" w:rsidRDefault="00A51929" w:rsidP="004120A4">
      <w:pPr>
        <w:rPr>
          <w:rFonts w:asciiTheme="minorHAnsi" w:hAnsiTheme="minorHAnsi"/>
          <w:sz w:val="22"/>
          <w:szCs w:val="22"/>
          <w:lang w:val="es-MX"/>
        </w:rPr>
      </w:pPr>
    </w:p>
    <w:p w14:paraId="14554686" w14:textId="3B3B79F2" w:rsidR="00A51929" w:rsidRPr="0067434E" w:rsidRDefault="00A00C6A" w:rsidP="00A51929">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Género: E</w:t>
      </w:r>
      <w:r w:rsidR="00A51929" w:rsidRPr="0067434E">
        <w:rPr>
          <w:rFonts w:asciiTheme="minorHAnsi" w:hAnsiTheme="minorHAnsi"/>
          <w:sz w:val="22"/>
          <w:szCs w:val="22"/>
          <w:lang w:val="es-MX"/>
        </w:rPr>
        <w:t>l protocolo exige que los cuestionarios individuales sean administrados por un entrevistador del mismo sexo que el encuestado. Dependiendo de la muestra de hombres individuales (todos los hogares, la mitad, un tercio, etc.), se requerirá uno o más entrevistadores masculinos en cada equipo. Si la encue</w:t>
      </w:r>
      <w:r w:rsidRPr="0067434E">
        <w:rPr>
          <w:rFonts w:asciiTheme="minorHAnsi" w:hAnsiTheme="minorHAnsi"/>
          <w:sz w:val="22"/>
          <w:szCs w:val="22"/>
          <w:lang w:val="es-MX"/>
        </w:rPr>
        <w:t>sta no incluye un Cuestionario I</w:t>
      </w:r>
      <w:r w:rsidR="00A51929" w:rsidRPr="0067434E">
        <w:rPr>
          <w:rFonts w:asciiTheme="minorHAnsi" w:hAnsiTheme="minorHAnsi"/>
          <w:sz w:val="22"/>
          <w:szCs w:val="22"/>
          <w:lang w:val="es-MX"/>
        </w:rPr>
        <w:t xml:space="preserve">ndividual para </w:t>
      </w:r>
      <w:r w:rsidRPr="0067434E">
        <w:rPr>
          <w:rFonts w:asciiTheme="minorHAnsi" w:hAnsiTheme="minorHAnsi"/>
          <w:sz w:val="22"/>
          <w:szCs w:val="22"/>
          <w:lang w:val="es-MX"/>
        </w:rPr>
        <w:t>H</w:t>
      </w:r>
      <w:r w:rsidR="00A51929" w:rsidRPr="0067434E">
        <w:rPr>
          <w:rFonts w:asciiTheme="minorHAnsi" w:hAnsiTheme="minorHAnsi"/>
          <w:sz w:val="22"/>
          <w:szCs w:val="22"/>
          <w:lang w:val="es-MX"/>
        </w:rPr>
        <w:t xml:space="preserve">ombres, entonces todos los entrevistadores deben ser mujeres. Sin embargo, dado que también se recomienda, de acuerdo con la experiencia, que todos los equipos incluyan miembros de ambos sexos, se aconseja que el Supervisor o el Medidor sean hombres (si no hay entrevistadores masculinos). Es importante que el supervisor </w:t>
      </w:r>
      <w:r w:rsidRPr="0067434E">
        <w:rPr>
          <w:rFonts w:asciiTheme="minorHAnsi" w:hAnsiTheme="minorHAnsi"/>
          <w:sz w:val="22"/>
          <w:szCs w:val="22"/>
          <w:lang w:val="es-MX"/>
        </w:rPr>
        <w:t>pueda observar</w:t>
      </w:r>
      <w:r w:rsidR="00A51929" w:rsidRPr="0067434E">
        <w:rPr>
          <w:rFonts w:asciiTheme="minorHAnsi" w:hAnsiTheme="minorHAnsi"/>
          <w:sz w:val="22"/>
          <w:szCs w:val="22"/>
          <w:lang w:val="es-MX"/>
        </w:rPr>
        <w:t xml:space="preserve"> todas las entrevistas, pero se debe advertir a los supervisores que dejen una entrevista individual durante los temas más delicados, como el comportamiento sexual y la victimización u otras cuestiones donde un o</w:t>
      </w:r>
      <w:r w:rsidRPr="0067434E">
        <w:rPr>
          <w:rFonts w:asciiTheme="minorHAnsi" w:hAnsiTheme="minorHAnsi"/>
          <w:sz w:val="22"/>
          <w:szCs w:val="22"/>
          <w:lang w:val="es-MX"/>
        </w:rPr>
        <w:t>bservador del sexo opuesto pueda incomodar al entrevistado</w:t>
      </w:r>
      <w:r w:rsidR="00A51929" w:rsidRPr="0067434E">
        <w:rPr>
          <w:rFonts w:asciiTheme="minorHAnsi" w:hAnsiTheme="minorHAnsi"/>
          <w:sz w:val="22"/>
          <w:szCs w:val="22"/>
          <w:lang w:val="es-MX"/>
        </w:rPr>
        <w:t>.</w:t>
      </w:r>
    </w:p>
    <w:p w14:paraId="7B52D6EC" w14:textId="4AFB9706" w:rsidR="00A51929" w:rsidRPr="0067434E" w:rsidRDefault="00A00C6A" w:rsidP="00A00C6A">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 xml:space="preserve">Educación: Normalmente, educación secundaria de los participantes en la capacitación es un buen objetivo a tener en cuenta al momento de reclutar. Existen experiencias mixtas con los graduados universitarios: los graduados recientes a menudo están muy motivados y pueden ser excelentes entrevistadores, pero en otros casos los graduados han </w:t>
      </w:r>
      <w:r w:rsidR="00694CE8" w:rsidRPr="0067434E">
        <w:rPr>
          <w:rFonts w:asciiTheme="minorHAnsi" w:hAnsiTheme="minorHAnsi"/>
          <w:sz w:val="22"/>
          <w:szCs w:val="22"/>
          <w:lang w:val="es-MX"/>
        </w:rPr>
        <w:t>demos</w:t>
      </w:r>
      <w:r w:rsidRPr="0067434E">
        <w:rPr>
          <w:rFonts w:asciiTheme="minorHAnsi" w:hAnsiTheme="minorHAnsi"/>
          <w:sz w:val="22"/>
          <w:szCs w:val="22"/>
          <w:lang w:val="es-MX"/>
        </w:rPr>
        <w:t>trado ser problemáticos desarrollando sus propios protocolos en el campo (siendo demasiado inteligentes). En cualquier caso, monitoree el desempeño cuidadosamente para todo el personal de campo.</w:t>
      </w:r>
    </w:p>
    <w:p w14:paraId="3D134147" w14:textId="353DEB75" w:rsidR="00A00C6A" w:rsidRPr="0067434E" w:rsidRDefault="00A00C6A" w:rsidP="00A00C6A">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Experiencia: Haber trabajado en el campo en otras encuestas ciertamente es útil para los supervisores y puede serlo también para otros miembros del personal. Sin embargo, tenga cuidado, ya que es posible que otras encuestas no presten tanta atención a la calidad como  MICS o que se hayan instituido protocolos que no se recomiendan para MICS y que son difíciles de “desaprender”. Un ejemplo típico son los entrevistadores que han trabajado en estudios de mercado que no siempre se realizan de acuerdo con los estándares de una oficina nacional de estadística o MICS.</w:t>
      </w:r>
    </w:p>
    <w:p w14:paraId="6D14EA36" w14:textId="7269B02D" w:rsidR="00A00C6A" w:rsidRPr="0067434E" w:rsidRDefault="002C7D0D" w:rsidP="00BB5B48">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Idioma: T</w:t>
      </w:r>
      <w:r w:rsidR="00BB5B48" w:rsidRPr="0067434E">
        <w:rPr>
          <w:rFonts w:asciiTheme="minorHAnsi" w:hAnsiTheme="minorHAnsi"/>
          <w:sz w:val="22"/>
          <w:szCs w:val="22"/>
          <w:lang w:val="es-MX"/>
        </w:rPr>
        <w:t>odo el personal de campo debe</w:t>
      </w:r>
      <w:r w:rsidRPr="0067434E">
        <w:rPr>
          <w:rFonts w:asciiTheme="minorHAnsi" w:hAnsiTheme="minorHAnsi"/>
          <w:sz w:val="22"/>
          <w:szCs w:val="22"/>
          <w:lang w:val="es-MX"/>
        </w:rPr>
        <w:t xml:space="preserve"> ser completamente fluido en el(</w:t>
      </w:r>
      <w:r w:rsidR="00BB5B48" w:rsidRPr="0067434E">
        <w:rPr>
          <w:rFonts w:asciiTheme="minorHAnsi" w:hAnsiTheme="minorHAnsi"/>
          <w:sz w:val="22"/>
          <w:szCs w:val="22"/>
          <w:lang w:val="es-MX"/>
        </w:rPr>
        <w:t>los</w:t>
      </w:r>
      <w:r w:rsidRPr="0067434E">
        <w:rPr>
          <w:rFonts w:asciiTheme="minorHAnsi" w:hAnsiTheme="minorHAnsi"/>
          <w:sz w:val="22"/>
          <w:szCs w:val="22"/>
          <w:lang w:val="es-MX"/>
        </w:rPr>
        <w:t>)</w:t>
      </w:r>
      <w:r w:rsidR="00BB5B48" w:rsidRPr="0067434E">
        <w:rPr>
          <w:rFonts w:asciiTheme="minorHAnsi" w:hAnsiTheme="minorHAnsi"/>
          <w:sz w:val="22"/>
          <w:szCs w:val="22"/>
          <w:lang w:val="es-MX"/>
        </w:rPr>
        <w:t xml:space="preserve"> idioma(s) utilizado(s) para la capacitación, que generalmente también es el idioma de los documentos de la encuesta, como las instrucciones y los manuales. Al decidir sobre el número de entrevistadores que dominan otros idiomas, es importante tener en mente el plan de trabajo de campo, así como una comprensión completa de los idiomas necesarios en las diferentes partes del país. Por ejemplo, si el plan de trabajo de campo requiere que s</w:t>
      </w:r>
      <w:r w:rsidRPr="0067434E">
        <w:rPr>
          <w:rFonts w:asciiTheme="minorHAnsi" w:hAnsiTheme="minorHAnsi"/>
          <w:sz w:val="22"/>
          <w:szCs w:val="22"/>
          <w:lang w:val="es-MX"/>
        </w:rPr>
        <w:t>ó</w:t>
      </w:r>
      <w:r w:rsidR="00BB5B48" w:rsidRPr="0067434E">
        <w:rPr>
          <w:rFonts w:asciiTheme="minorHAnsi" w:hAnsiTheme="minorHAnsi"/>
          <w:sz w:val="22"/>
          <w:szCs w:val="22"/>
          <w:lang w:val="es-MX"/>
        </w:rPr>
        <w:t xml:space="preserve">lo un equipo domine un idioma en particular, es importante que se invite </w:t>
      </w:r>
      <w:r w:rsidRPr="0067434E">
        <w:rPr>
          <w:rFonts w:asciiTheme="minorHAnsi" w:hAnsiTheme="minorHAnsi"/>
          <w:sz w:val="22"/>
          <w:szCs w:val="22"/>
          <w:lang w:val="es-MX"/>
        </w:rPr>
        <w:t xml:space="preserve">a la capacitación </w:t>
      </w:r>
      <w:r w:rsidR="00BB5B48" w:rsidRPr="0067434E">
        <w:rPr>
          <w:rFonts w:asciiTheme="minorHAnsi" w:hAnsiTheme="minorHAnsi"/>
          <w:sz w:val="22"/>
          <w:szCs w:val="22"/>
          <w:lang w:val="es-MX"/>
        </w:rPr>
        <w:t xml:space="preserve">a más </w:t>
      </w:r>
      <w:r w:rsidRPr="0067434E">
        <w:rPr>
          <w:rFonts w:asciiTheme="minorHAnsi" w:hAnsiTheme="minorHAnsi"/>
          <w:sz w:val="22"/>
          <w:szCs w:val="22"/>
          <w:lang w:val="es-MX"/>
        </w:rPr>
        <w:t xml:space="preserve">participantes </w:t>
      </w:r>
      <w:r w:rsidR="00BB5B48" w:rsidRPr="0067434E">
        <w:rPr>
          <w:rFonts w:asciiTheme="minorHAnsi" w:hAnsiTheme="minorHAnsi"/>
          <w:sz w:val="22"/>
          <w:szCs w:val="22"/>
          <w:lang w:val="es-MX"/>
        </w:rPr>
        <w:t>de los necesarios con esta habilidad</w:t>
      </w:r>
      <w:r w:rsidRPr="0067434E">
        <w:rPr>
          <w:rFonts w:asciiTheme="minorHAnsi" w:hAnsiTheme="minorHAnsi"/>
          <w:sz w:val="22"/>
          <w:szCs w:val="22"/>
          <w:lang w:val="es-MX"/>
        </w:rPr>
        <w:t xml:space="preserve"> lingüística en particular. La “regla”</w:t>
      </w:r>
      <w:r w:rsidR="00BB5B48" w:rsidRPr="0067434E">
        <w:rPr>
          <w:rFonts w:asciiTheme="minorHAnsi" w:hAnsiTheme="minorHAnsi"/>
          <w:sz w:val="22"/>
          <w:szCs w:val="22"/>
          <w:lang w:val="es-MX"/>
        </w:rPr>
        <w:t xml:space="preserve"> del 10% </w:t>
      </w:r>
      <w:r w:rsidR="00BB5B48" w:rsidRPr="0067434E">
        <w:rPr>
          <w:rFonts w:asciiTheme="minorHAnsi" w:hAnsiTheme="minorHAnsi"/>
          <w:sz w:val="22"/>
          <w:szCs w:val="22"/>
          <w:lang w:val="es-MX"/>
        </w:rPr>
        <w:lastRenderedPageBreak/>
        <w:t xml:space="preserve">es una regla empírica que se aplica al número total de </w:t>
      </w:r>
      <w:r w:rsidRPr="0067434E">
        <w:rPr>
          <w:rFonts w:asciiTheme="minorHAnsi" w:hAnsiTheme="minorHAnsi"/>
          <w:sz w:val="22"/>
          <w:szCs w:val="22"/>
          <w:lang w:val="es-MX"/>
        </w:rPr>
        <w:t>participantes en la capacitación</w:t>
      </w:r>
      <w:r w:rsidR="00BB5B48" w:rsidRPr="0067434E">
        <w:rPr>
          <w:rFonts w:asciiTheme="minorHAnsi" w:hAnsiTheme="minorHAnsi"/>
          <w:sz w:val="22"/>
          <w:szCs w:val="22"/>
          <w:lang w:val="es-MX"/>
        </w:rPr>
        <w:t xml:space="preserve">, mientras que puede ser apropiado invitar a 1-2 extra con una habilidad especial </w:t>
      </w:r>
      <w:r w:rsidRPr="0067434E">
        <w:rPr>
          <w:rFonts w:asciiTheme="minorHAnsi" w:hAnsiTheme="minorHAnsi"/>
          <w:sz w:val="22"/>
          <w:szCs w:val="22"/>
          <w:lang w:val="es-MX"/>
        </w:rPr>
        <w:t>en</w:t>
      </w:r>
      <w:r w:rsidR="00BB5B48" w:rsidRPr="0067434E">
        <w:rPr>
          <w:rFonts w:asciiTheme="minorHAnsi" w:hAnsiTheme="minorHAnsi"/>
          <w:sz w:val="22"/>
          <w:szCs w:val="22"/>
          <w:lang w:val="es-MX"/>
        </w:rPr>
        <w:t xml:space="preserve"> idioma</w:t>
      </w:r>
      <w:r w:rsidRPr="0067434E">
        <w:rPr>
          <w:rFonts w:asciiTheme="minorHAnsi" w:hAnsiTheme="minorHAnsi"/>
          <w:sz w:val="22"/>
          <w:szCs w:val="22"/>
          <w:lang w:val="es-MX"/>
        </w:rPr>
        <w:t>s</w:t>
      </w:r>
      <w:r w:rsidR="00BB5B48" w:rsidRPr="0067434E">
        <w:rPr>
          <w:rFonts w:asciiTheme="minorHAnsi" w:hAnsiTheme="minorHAnsi"/>
          <w:sz w:val="22"/>
          <w:szCs w:val="22"/>
          <w:lang w:val="es-MX"/>
        </w:rPr>
        <w:t>.</w:t>
      </w:r>
    </w:p>
    <w:p w14:paraId="41EF0FEB" w14:textId="166F74B7" w:rsidR="003C14A7" w:rsidRPr="0067434E" w:rsidRDefault="003C14A7" w:rsidP="003C14A7">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Aspecto: El trabajo de campo es exigente, no sólo en la aptitud física, sino también, para algunos, en la capacidad de vestirse adecuadamente.</w:t>
      </w:r>
    </w:p>
    <w:p w14:paraId="1589122C" w14:textId="7E0AB215" w:rsidR="00BB5B48" w:rsidRPr="0067434E" w:rsidRDefault="003C14A7" w:rsidP="003C14A7">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Actitud: Un buen candidato mostrará una actitud respetuosa y madurez y se interesará en el trabajo.</w:t>
      </w:r>
    </w:p>
    <w:p w14:paraId="145220B6" w14:textId="0DDBDA8E" w:rsidR="003C14A7" w:rsidRPr="0067434E" w:rsidRDefault="003C14A7" w:rsidP="003C14A7">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 xml:space="preserve">Diversidad: Con la demanda de idiomas anterior, existe una buena posibilidad de que el reclutamiento ocurra en todo el país. Sin embargo, por diversas razones, puede haber un sesgo natural hacia los candidatos de la ciudad capital u otras áreas urbanas importantes. Es importante asegurarse de que la oportunidad de postularse se otorgue en todo el país, </w:t>
      </w:r>
      <w:r w:rsidR="00D36F1C" w:rsidRPr="0067434E">
        <w:rPr>
          <w:rFonts w:asciiTheme="minorHAnsi" w:hAnsiTheme="minorHAnsi"/>
          <w:sz w:val="22"/>
          <w:szCs w:val="22"/>
          <w:lang w:val="es-MX"/>
        </w:rPr>
        <w:t>puede ser</w:t>
      </w:r>
      <w:r w:rsidRPr="0067434E">
        <w:rPr>
          <w:rFonts w:asciiTheme="minorHAnsi" w:hAnsiTheme="minorHAnsi"/>
          <w:sz w:val="22"/>
          <w:szCs w:val="22"/>
          <w:lang w:val="es-MX"/>
        </w:rPr>
        <w:t xml:space="preserve"> a través de una publicidad que cubra todas las regiones. Incluso si los requisitos de idioma se pueden cumplir en la capital, algunos candidatos tienden a parecer tan sofisticados para una población rural que nunca se puede establecer una buena relación.</w:t>
      </w:r>
    </w:p>
    <w:p w14:paraId="5F998389" w14:textId="4BEE0A6C" w:rsidR="003C14A7" w:rsidRPr="0067434E" w:rsidRDefault="00D36F1C" w:rsidP="00D36F1C">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Evitar: Es arriesgado utilizar el personal actualmente empleado, por ejemplo, en el sector salud, tanto por los problemas mencionados anteriormente en educación y experiencia como porque una gran parte de la encuesta mide el rendimiento del sector salud y, por lo tanto, existe un potencial conflicto de intereses.</w:t>
      </w:r>
    </w:p>
    <w:p w14:paraId="17879055" w14:textId="77777777" w:rsidR="004120A4" w:rsidRPr="0067434E" w:rsidRDefault="004120A4" w:rsidP="004120A4">
      <w:pPr>
        <w:ind w:left="360"/>
        <w:rPr>
          <w:rFonts w:asciiTheme="minorHAnsi" w:hAnsiTheme="minorHAnsi"/>
          <w:sz w:val="22"/>
          <w:szCs w:val="22"/>
          <w:lang w:val="es-MX"/>
        </w:rPr>
      </w:pPr>
    </w:p>
    <w:p w14:paraId="778B49F6" w14:textId="77777777" w:rsidR="009A6D22" w:rsidRPr="0067434E" w:rsidRDefault="009A6D22" w:rsidP="004120A4">
      <w:pPr>
        <w:rPr>
          <w:rFonts w:asciiTheme="minorHAnsi" w:hAnsiTheme="minorHAnsi"/>
          <w:sz w:val="22"/>
          <w:szCs w:val="22"/>
          <w:lang w:val="es-MX"/>
        </w:rPr>
      </w:pPr>
      <w:r w:rsidRPr="0067434E">
        <w:rPr>
          <w:rFonts w:asciiTheme="minorHAnsi" w:hAnsiTheme="minorHAnsi"/>
          <w:sz w:val="22"/>
          <w:szCs w:val="22"/>
          <w:lang w:val="es-MX"/>
        </w:rPr>
        <w:t>Un conjunto objetivo de requisitos, basado en lo anterior, siempre debe desarrollarse y aplicarse con transparencia, de modo que se pueda eliminar la presión que los administradores de la encuesta pueden sentir por contratar a ciertos individuos.</w:t>
      </w:r>
    </w:p>
    <w:p w14:paraId="08C5AA04" w14:textId="77777777" w:rsidR="009A6D22" w:rsidRPr="0067434E" w:rsidRDefault="009A6D22" w:rsidP="004120A4">
      <w:pPr>
        <w:rPr>
          <w:rFonts w:asciiTheme="minorHAnsi" w:hAnsiTheme="minorHAnsi"/>
          <w:sz w:val="22"/>
          <w:szCs w:val="22"/>
          <w:lang w:val="es-MX"/>
        </w:rPr>
      </w:pPr>
    </w:p>
    <w:p w14:paraId="3F57F157" w14:textId="741A810F" w:rsidR="009A6D22" w:rsidRPr="0067434E" w:rsidRDefault="009A6D22" w:rsidP="009A6D22">
      <w:pPr>
        <w:rPr>
          <w:rFonts w:asciiTheme="minorHAnsi" w:hAnsiTheme="minorHAnsi"/>
          <w:sz w:val="22"/>
          <w:szCs w:val="22"/>
          <w:lang w:val="es-MX"/>
        </w:rPr>
      </w:pPr>
      <w:r w:rsidRPr="0067434E">
        <w:rPr>
          <w:rFonts w:asciiTheme="minorHAnsi" w:hAnsiTheme="minorHAnsi"/>
          <w:sz w:val="22"/>
          <w:szCs w:val="22"/>
          <w:lang w:val="es-MX"/>
        </w:rPr>
        <w:t>Es igualmente importante que todos los solicitantes que cumplan con los requisitos sean entrevistados y evaluados como parte del proceso de selección. Esto requiere mucho trabajo y, por lo tanto, es necesario planificar con mucha anticipación. Se pueden aplicar pruebas muy simples, es decir, si el candidato lee bien, escribe respuestas correctas a preguntas simples y puede comunicarse en cualquier idioma que sea necesario e indicado por el solicitante. Existe una necesidad adicional de al menos verificar si los candidatos pueden operar funciones simples en una tableta. La alfabetización informática avanzada no es necesaria, pero una cierta comodidad con las computadoras o teléfonos inteligentes es valiosa. Además, los medidores deben poder ver bien (con anteojos, si se usan), ya que leerán mediciones que pueden no estar claras en ciertas condiciones de iluminación.</w:t>
      </w:r>
    </w:p>
    <w:p w14:paraId="62217550" w14:textId="37D60C78" w:rsidR="004120A4" w:rsidRPr="0067434E" w:rsidRDefault="004120A4" w:rsidP="004120A4">
      <w:pPr>
        <w:rPr>
          <w:rFonts w:asciiTheme="minorHAnsi" w:hAnsiTheme="minorHAnsi"/>
          <w:sz w:val="22"/>
          <w:szCs w:val="22"/>
          <w:lang w:val="es-MX"/>
        </w:rPr>
      </w:pPr>
    </w:p>
    <w:p w14:paraId="202362FF" w14:textId="4EDC2734" w:rsidR="00EF796A" w:rsidRPr="0067434E" w:rsidRDefault="00983AEB" w:rsidP="00765417">
      <w:pPr>
        <w:pStyle w:val="Heading1"/>
        <w:rPr>
          <w:lang w:val="es-MX"/>
        </w:rPr>
      </w:pPr>
      <w:r w:rsidRPr="0067434E">
        <w:rPr>
          <w:lang w:val="es-MX"/>
        </w:rPr>
        <w:t>Parte Dos: Preparación</w:t>
      </w:r>
      <w:r w:rsidR="00EF796A" w:rsidRPr="0067434E">
        <w:rPr>
          <w:lang w:val="es-MX"/>
        </w:rPr>
        <w:t xml:space="preserve"> para </w:t>
      </w:r>
      <w:r w:rsidR="005805A8" w:rsidRPr="0067434E">
        <w:rPr>
          <w:lang w:val="es-MX"/>
        </w:rPr>
        <w:t>la capaci</w:t>
      </w:r>
      <w:r w:rsidRPr="0067434E">
        <w:rPr>
          <w:lang w:val="es-MX"/>
        </w:rPr>
        <w:t>tación</w:t>
      </w:r>
      <w:r w:rsidR="00EF796A" w:rsidRPr="0067434E">
        <w:rPr>
          <w:lang w:val="es-MX"/>
        </w:rPr>
        <w:t xml:space="preserve"> principal del trabajo de campo</w:t>
      </w:r>
    </w:p>
    <w:p w14:paraId="15442D48" w14:textId="77777777" w:rsidR="00F964B1" w:rsidRPr="0067434E" w:rsidRDefault="00F964B1" w:rsidP="008100A2">
      <w:pPr>
        <w:rPr>
          <w:rFonts w:asciiTheme="minorHAnsi" w:hAnsiTheme="minorHAnsi"/>
          <w:sz w:val="22"/>
          <w:szCs w:val="22"/>
          <w:lang w:val="es-MX"/>
        </w:rPr>
      </w:pPr>
    </w:p>
    <w:p w14:paraId="540C277E" w14:textId="4542F6A9" w:rsidR="006B1D2E" w:rsidRPr="0067434E" w:rsidRDefault="00983AEB" w:rsidP="00765417">
      <w:pPr>
        <w:pStyle w:val="Heading2"/>
        <w:rPr>
          <w:lang w:val="es-MX"/>
        </w:rPr>
      </w:pPr>
      <w:r w:rsidRPr="0067434E">
        <w:rPr>
          <w:lang w:val="es-MX"/>
        </w:rPr>
        <w:t>Preparación para la capacitación</w:t>
      </w:r>
    </w:p>
    <w:p w14:paraId="18AC17E4" w14:textId="77777777" w:rsidR="00983AEB" w:rsidRPr="0067434E" w:rsidRDefault="00983AEB" w:rsidP="00983AEB">
      <w:pPr>
        <w:rPr>
          <w:rFonts w:asciiTheme="minorHAnsi" w:hAnsiTheme="minorHAnsi"/>
          <w:sz w:val="22"/>
          <w:szCs w:val="22"/>
          <w:lang w:val="es-MX"/>
        </w:rPr>
      </w:pPr>
      <w:r w:rsidRPr="0067434E">
        <w:rPr>
          <w:rFonts w:asciiTheme="minorHAnsi" w:hAnsiTheme="minorHAnsi"/>
          <w:sz w:val="22"/>
          <w:szCs w:val="22"/>
          <w:lang w:val="es-MX"/>
        </w:rPr>
        <w:t>La capacitación debe planificarse con bastante anticipación. Antes de capacitar al personal de campo, debe haber lo siguiente:</w:t>
      </w:r>
    </w:p>
    <w:p w14:paraId="1D1D38B5" w14:textId="454B7B55" w:rsidR="00983AEB" w:rsidRPr="0067434E" w:rsidRDefault="00983AEB" w:rsidP="00983AEB">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Los cuestionarios finales, es decir, los pre-test, las revisiones y las traducciones completadas según el Marco de colaboración técnica de MICS, y las traducciones terminadas.</w:t>
      </w:r>
    </w:p>
    <w:p w14:paraId="0515380C" w14:textId="2614DB08" w:rsidR="00983AEB" w:rsidRPr="0067434E" w:rsidRDefault="00983AEB" w:rsidP="00983AEB">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 xml:space="preserve">La aplicación final de CAPI probada adecuadamente. Problemas causarían una interrupción </w:t>
      </w:r>
      <w:r w:rsidRPr="0067434E">
        <w:rPr>
          <w:rFonts w:asciiTheme="minorHAnsi" w:hAnsiTheme="minorHAnsi"/>
          <w:sz w:val="22"/>
          <w:szCs w:val="22"/>
          <w:u w:val="single"/>
          <w:lang w:val="es-MX"/>
        </w:rPr>
        <w:t>significativa</w:t>
      </w:r>
      <w:r w:rsidRPr="0067434E">
        <w:rPr>
          <w:rFonts w:asciiTheme="minorHAnsi" w:hAnsiTheme="minorHAnsi"/>
          <w:sz w:val="22"/>
          <w:szCs w:val="22"/>
          <w:lang w:val="es-MX"/>
        </w:rPr>
        <w:t xml:space="preserve"> y retrasarían el entrenamiento.</w:t>
      </w:r>
    </w:p>
    <w:p w14:paraId="056BC881" w14:textId="6ECAF150" w:rsidR="00983AEB" w:rsidRPr="0067434E" w:rsidRDefault="00983AEB" w:rsidP="00983AEB">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Los cuatro documentos: 1) Instrucciones para entrevistadores, 2) Instrucciones para supervisores, 3) Manual para antropometría y 4) Manual para pruebas de calidad del agua deben estar completamente personalizados y traducidos si es necesario.</w:t>
      </w:r>
    </w:p>
    <w:p w14:paraId="59284F0A" w14:textId="4BE9B026" w:rsidR="006B1D2E" w:rsidRPr="0067434E" w:rsidRDefault="00983AEB" w:rsidP="00983AEB">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Otros documentos de procedimientos de campo, tales como las Hojas de control de conglomerados, los documentos contables necesarios o cualquier norma ética específica, también deben prepararse con anticipación.</w:t>
      </w:r>
    </w:p>
    <w:p w14:paraId="6D435A3C" w14:textId="58DBB3A0" w:rsidR="00983AEB" w:rsidRPr="0067434E" w:rsidRDefault="00983AEB" w:rsidP="00983AEB">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lastRenderedPageBreak/>
        <w:t>La logística para el trabajo de campo es clave y debe permitir que el trabajo de campo comience inmediatamente después de que finalice la capacitación: pagos, alojamiento, transporte, seguro, etc. se encuentran entre algunos de los componentes absolutamente clave para los que se han establecido protocolos. Es bien sabido que a menos que los pagos del trabajo de campo se paguen a tiempo, la calidad de todo el trabajo de campo se verá comprometida.</w:t>
      </w:r>
    </w:p>
    <w:p w14:paraId="401C0A43" w14:textId="77777777" w:rsidR="00983AEB" w:rsidRPr="0067434E" w:rsidRDefault="00983AEB" w:rsidP="00983AEB">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De manera similar, la logística para la capacitación en sí es clave, incluidos todos los asuntos monetarios.</w:t>
      </w:r>
    </w:p>
    <w:p w14:paraId="0EC294CB" w14:textId="71B51D67" w:rsidR="00983AEB" w:rsidRPr="0067434E" w:rsidRDefault="00983AEB" w:rsidP="00983AEB">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 xml:space="preserve">Ubicaciones de campo accesibles identificadas para practicar y </w:t>
      </w:r>
      <w:r w:rsidR="00D509A4" w:rsidRPr="0067434E">
        <w:rPr>
          <w:rFonts w:asciiTheme="minorHAnsi" w:hAnsiTheme="minorHAnsi"/>
          <w:sz w:val="22"/>
          <w:szCs w:val="22"/>
          <w:lang w:val="es-MX"/>
        </w:rPr>
        <w:t>pilotear</w:t>
      </w:r>
      <w:r w:rsidRPr="0067434E">
        <w:rPr>
          <w:rFonts w:asciiTheme="minorHAnsi" w:hAnsiTheme="minorHAnsi"/>
          <w:sz w:val="22"/>
          <w:szCs w:val="22"/>
          <w:lang w:val="es-MX"/>
        </w:rPr>
        <w:t xml:space="preserve"> la selección de hogares y las entrevistas. Asegúrese de que estas áreas no </w:t>
      </w:r>
      <w:r w:rsidR="00D509A4" w:rsidRPr="0067434E">
        <w:rPr>
          <w:rFonts w:asciiTheme="minorHAnsi" w:hAnsiTheme="minorHAnsi"/>
          <w:sz w:val="22"/>
          <w:szCs w:val="22"/>
          <w:lang w:val="es-MX"/>
        </w:rPr>
        <w:t>están seleccionadas</w:t>
      </w:r>
      <w:r w:rsidRPr="0067434E">
        <w:rPr>
          <w:rFonts w:asciiTheme="minorHAnsi" w:hAnsiTheme="minorHAnsi"/>
          <w:sz w:val="22"/>
          <w:szCs w:val="22"/>
          <w:lang w:val="es-MX"/>
        </w:rPr>
        <w:t xml:space="preserve"> en la muestra de la encuesta y que el transporte esté organizado.</w:t>
      </w:r>
    </w:p>
    <w:p w14:paraId="59D2EB2A" w14:textId="46CE636B" w:rsidR="00983AEB" w:rsidRPr="0067434E" w:rsidRDefault="00983AEB" w:rsidP="00983AEB">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Ubicaciones</w:t>
      </w:r>
      <w:r w:rsidR="00D509A4" w:rsidRPr="0067434E">
        <w:rPr>
          <w:rFonts w:asciiTheme="minorHAnsi" w:hAnsiTheme="minorHAnsi"/>
          <w:sz w:val="22"/>
          <w:szCs w:val="22"/>
          <w:lang w:val="es-MX"/>
        </w:rPr>
        <w:t>/</w:t>
      </w:r>
      <w:r w:rsidRPr="0067434E">
        <w:rPr>
          <w:rFonts w:asciiTheme="minorHAnsi" w:hAnsiTheme="minorHAnsi"/>
          <w:sz w:val="22"/>
          <w:szCs w:val="22"/>
          <w:lang w:val="es-MX"/>
        </w:rPr>
        <w:t>institucio</w:t>
      </w:r>
      <w:r w:rsidR="00D509A4" w:rsidRPr="0067434E">
        <w:rPr>
          <w:rFonts w:asciiTheme="minorHAnsi" w:hAnsiTheme="minorHAnsi"/>
          <w:sz w:val="22"/>
          <w:szCs w:val="22"/>
          <w:lang w:val="es-MX"/>
        </w:rPr>
        <w:t>nes identificadas y organizadas, así como el</w:t>
      </w:r>
      <w:r w:rsidRPr="0067434E">
        <w:rPr>
          <w:rFonts w:asciiTheme="minorHAnsi" w:hAnsiTheme="minorHAnsi"/>
          <w:sz w:val="22"/>
          <w:szCs w:val="22"/>
          <w:lang w:val="es-MX"/>
        </w:rPr>
        <w:t xml:space="preserve"> transporte para </w:t>
      </w:r>
      <w:r w:rsidR="00D509A4" w:rsidRPr="0067434E">
        <w:rPr>
          <w:rFonts w:asciiTheme="minorHAnsi" w:hAnsiTheme="minorHAnsi"/>
          <w:sz w:val="22"/>
          <w:szCs w:val="22"/>
          <w:lang w:val="es-MX"/>
        </w:rPr>
        <w:t xml:space="preserve">la </w:t>
      </w:r>
      <w:r w:rsidRPr="0067434E">
        <w:rPr>
          <w:rFonts w:asciiTheme="minorHAnsi" w:hAnsiTheme="minorHAnsi"/>
          <w:sz w:val="22"/>
          <w:szCs w:val="22"/>
          <w:lang w:val="es-MX"/>
        </w:rPr>
        <w:t>capacitación antropométrica (preescolares, guarderías, hospitales, etc.)</w:t>
      </w:r>
    </w:p>
    <w:p w14:paraId="7F86F184" w14:textId="2162DDB7" w:rsidR="00983AEB" w:rsidRPr="0067434E" w:rsidRDefault="00983AEB" w:rsidP="00983AEB">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 xml:space="preserve">Equipo, elementos visuales y herramientas preparados para usar en </w:t>
      </w:r>
      <w:r w:rsidR="00402DD6" w:rsidRPr="0067434E">
        <w:rPr>
          <w:rFonts w:asciiTheme="minorHAnsi" w:hAnsiTheme="minorHAnsi"/>
          <w:sz w:val="22"/>
          <w:szCs w:val="22"/>
          <w:lang w:val="es-MX"/>
        </w:rPr>
        <w:t>d</w:t>
      </w:r>
      <w:r w:rsidR="00595191" w:rsidRPr="0067434E">
        <w:rPr>
          <w:rFonts w:asciiTheme="minorHAnsi" w:hAnsiTheme="minorHAnsi"/>
          <w:sz w:val="22"/>
          <w:szCs w:val="22"/>
          <w:lang w:val="es-MX"/>
        </w:rPr>
        <w:t>emostraci</w:t>
      </w:r>
      <w:r w:rsidRPr="0067434E">
        <w:rPr>
          <w:rFonts w:asciiTheme="minorHAnsi" w:hAnsiTheme="minorHAnsi"/>
          <w:sz w:val="22"/>
          <w:szCs w:val="22"/>
          <w:lang w:val="es-MX"/>
        </w:rPr>
        <w:t xml:space="preserve">ones durante </w:t>
      </w:r>
      <w:r w:rsidR="00915378" w:rsidRPr="0067434E">
        <w:rPr>
          <w:rFonts w:asciiTheme="minorHAnsi" w:hAnsiTheme="minorHAnsi"/>
          <w:sz w:val="22"/>
          <w:szCs w:val="22"/>
          <w:lang w:val="es-MX"/>
        </w:rPr>
        <w:t>la capacitación</w:t>
      </w:r>
      <w:r w:rsidRPr="0067434E">
        <w:rPr>
          <w:rFonts w:asciiTheme="minorHAnsi" w:hAnsiTheme="minorHAnsi"/>
          <w:sz w:val="22"/>
          <w:szCs w:val="22"/>
          <w:lang w:val="es-MX"/>
        </w:rPr>
        <w:t xml:space="preserve"> y para la práctica y </w:t>
      </w:r>
      <w:r w:rsidR="00915378" w:rsidRPr="0067434E">
        <w:rPr>
          <w:rFonts w:asciiTheme="minorHAnsi" w:hAnsiTheme="minorHAnsi"/>
          <w:sz w:val="22"/>
          <w:szCs w:val="22"/>
          <w:lang w:val="es-MX"/>
        </w:rPr>
        <w:t>la prueba</w:t>
      </w:r>
      <w:r w:rsidRPr="0067434E">
        <w:rPr>
          <w:rFonts w:asciiTheme="minorHAnsi" w:hAnsiTheme="minorHAnsi"/>
          <w:sz w:val="22"/>
          <w:szCs w:val="22"/>
          <w:lang w:val="es-MX"/>
        </w:rPr>
        <w:t xml:space="preserve"> piloto. Ver apéndice A para una lista típica de materiales.</w:t>
      </w:r>
    </w:p>
    <w:p w14:paraId="63B36C44" w14:textId="41CD17F7" w:rsidR="001E67FE" w:rsidRPr="0067434E" w:rsidRDefault="001E67FE" w:rsidP="001E67FE">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El equipo de campo, es decir, tabletas y accesorios probados, accesorios de antropometría y pruebas de calidad del agua, botiquines de primeros auxilios, linternas, botas de lluvia, paraguas, bolsos, gorras, camisetas, tarjetas de respuesta con oraciones de alfabetización, emoticones, etc., deben estar disponibles para la distribución.</w:t>
      </w:r>
    </w:p>
    <w:p w14:paraId="754D49FC" w14:textId="741D296E" w:rsidR="001E67FE" w:rsidRPr="0067434E" w:rsidRDefault="001E67FE" w:rsidP="001E67FE">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Agenda y metodología acordadas, también la selección de equipos de campo.</w:t>
      </w:r>
    </w:p>
    <w:p w14:paraId="5BD8E209" w14:textId="0F9FE33A" w:rsidR="00983AEB" w:rsidRPr="0067434E" w:rsidRDefault="001E67FE" w:rsidP="001E67FE">
      <w:pPr>
        <w:pStyle w:val="ListParagraph"/>
        <w:numPr>
          <w:ilvl w:val="0"/>
          <w:numId w:val="37"/>
        </w:numPr>
        <w:rPr>
          <w:rFonts w:asciiTheme="minorHAnsi" w:hAnsiTheme="minorHAnsi"/>
          <w:sz w:val="22"/>
          <w:szCs w:val="22"/>
          <w:lang w:val="es-MX"/>
        </w:rPr>
      </w:pPr>
      <w:r w:rsidRPr="0067434E">
        <w:rPr>
          <w:rFonts w:asciiTheme="minorHAnsi" w:hAnsiTheme="minorHAnsi"/>
          <w:sz w:val="22"/>
          <w:szCs w:val="22"/>
          <w:lang w:val="es-MX"/>
        </w:rPr>
        <w:t>Apoyo de la Secretaría durante la duración de la capacitación.</w:t>
      </w:r>
    </w:p>
    <w:p w14:paraId="25F195FC" w14:textId="71A162EC" w:rsidR="001E67FE" w:rsidRPr="0067434E" w:rsidRDefault="001E67FE" w:rsidP="001E67FE">
      <w:pPr>
        <w:pStyle w:val="ListParagraph"/>
        <w:rPr>
          <w:rFonts w:asciiTheme="minorHAnsi" w:hAnsiTheme="minorHAnsi"/>
          <w:sz w:val="22"/>
          <w:szCs w:val="22"/>
          <w:lang w:val="es-MX"/>
        </w:rPr>
      </w:pPr>
    </w:p>
    <w:p w14:paraId="7153F36C" w14:textId="77777777" w:rsidR="006B1D2E" w:rsidRPr="0067434E" w:rsidRDefault="006B1D2E" w:rsidP="006F75B7">
      <w:pPr>
        <w:rPr>
          <w:rFonts w:asciiTheme="minorHAnsi" w:hAnsiTheme="minorHAnsi"/>
          <w:sz w:val="22"/>
          <w:szCs w:val="22"/>
          <w:lang w:val="es-MX"/>
        </w:rPr>
      </w:pPr>
    </w:p>
    <w:p w14:paraId="04F257F1" w14:textId="3FC7FAE2" w:rsidR="00E053A5" w:rsidRPr="0067434E" w:rsidRDefault="00E25CA1" w:rsidP="00765417">
      <w:pPr>
        <w:pStyle w:val="Heading2"/>
        <w:rPr>
          <w:lang w:val="es-MX"/>
        </w:rPr>
      </w:pPr>
      <w:r w:rsidRPr="0067434E">
        <w:rPr>
          <w:lang w:val="es-MX"/>
        </w:rPr>
        <w:t>Instructores y Expertos</w:t>
      </w:r>
    </w:p>
    <w:p w14:paraId="4C9AFE94" w14:textId="794E5A73" w:rsidR="00AC48FB" w:rsidRPr="0067434E" w:rsidRDefault="00E25CA1" w:rsidP="00AB579B">
      <w:pPr>
        <w:rPr>
          <w:rFonts w:asciiTheme="minorHAnsi" w:hAnsiTheme="minorHAnsi"/>
          <w:sz w:val="22"/>
          <w:szCs w:val="22"/>
          <w:lang w:val="es-MX"/>
        </w:rPr>
      </w:pPr>
      <w:r w:rsidRPr="0067434E">
        <w:rPr>
          <w:rFonts w:asciiTheme="minorHAnsi" w:hAnsiTheme="minorHAnsi"/>
          <w:sz w:val="22"/>
          <w:szCs w:val="22"/>
          <w:lang w:val="es-MX"/>
        </w:rPr>
        <w:t xml:space="preserve">Los instructores deben ser sólo aquellos que están muy familiarizados con los cuestionarios y que participaron en el diseño del cuestionario, en la aplicación del pre-test y/o estarán involucrados en la coordinación, administración y supervisión del trabajo de campo. Los </w:t>
      </w:r>
      <w:r w:rsidR="005805A8" w:rsidRPr="0067434E">
        <w:rPr>
          <w:rFonts w:asciiTheme="minorHAnsi" w:hAnsiTheme="minorHAnsi"/>
          <w:sz w:val="22"/>
          <w:szCs w:val="22"/>
          <w:lang w:val="es-MX"/>
        </w:rPr>
        <w:t>instruct</w:t>
      </w:r>
      <w:r w:rsidRPr="0067434E">
        <w:rPr>
          <w:rFonts w:asciiTheme="minorHAnsi" w:hAnsiTheme="minorHAnsi"/>
          <w:sz w:val="22"/>
          <w:szCs w:val="22"/>
          <w:lang w:val="es-MX"/>
        </w:rPr>
        <w:t>ores deben tener buenas habilidades de facilitación y algunos conocimientos de la materia. La recomendación es un mínimo de dos instructores capacitados (por habitación, ver a continuación); la proporción ideal de instructor/alumno es de un instructor por cada quince alumnos y uno por treinta es el máximo absoluto.</w:t>
      </w:r>
    </w:p>
    <w:p w14:paraId="19B5FAA4" w14:textId="77777777" w:rsidR="00E25CA1" w:rsidRPr="0067434E" w:rsidRDefault="00E25CA1" w:rsidP="00AB579B">
      <w:pPr>
        <w:rPr>
          <w:rFonts w:asciiTheme="minorHAnsi" w:hAnsiTheme="minorHAnsi"/>
          <w:sz w:val="22"/>
          <w:szCs w:val="22"/>
          <w:lang w:val="es-MX"/>
        </w:rPr>
      </w:pPr>
    </w:p>
    <w:p w14:paraId="6E22D745" w14:textId="6628847C" w:rsidR="00E25CA1" w:rsidRPr="0067434E" w:rsidRDefault="00E25CA1" w:rsidP="00AB579B">
      <w:pPr>
        <w:rPr>
          <w:rFonts w:asciiTheme="minorHAnsi" w:hAnsiTheme="minorHAnsi"/>
          <w:sz w:val="22"/>
          <w:szCs w:val="22"/>
          <w:lang w:val="es-MX"/>
        </w:rPr>
      </w:pPr>
      <w:r w:rsidRPr="0067434E">
        <w:rPr>
          <w:rFonts w:asciiTheme="minorHAnsi" w:hAnsiTheme="minorHAnsi"/>
          <w:sz w:val="22"/>
          <w:szCs w:val="22"/>
          <w:lang w:val="es-MX"/>
        </w:rPr>
        <w:t>Todos los instructores deben estar cómodos y familiarizados con el cuestionario, incluidos los saltos y el propósito de las preguntas. Si los instructores no se sienten cómodos con el cuestionario, los participantes se darán cuenta de esto y dudarán de la calidad de la encuesta. Del mismo modo, si los instructores mismos comienzan a cuestionar la efectividad o el valor agregado de algunas preguntas durante la capacitación, los participantes dudarán de los instrumentos de la encuesta y no estarán motivados para recolectar los datos correctamente. La capacitación previa a la prueba es una excelente ocasión para establecer una comprensión de quién puede o debe ser un instructor en la capacitación principal de trabajo de campo.</w:t>
      </w:r>
    </w:p>
    <w:p w14:paraId="7FF14818" w14:textId="77777777" w:rsidR="00E25CA1" w:rsidRPr="0067434E" w:rsidRDefault="00E25CA1" w:rsidP="00AB579B">
      <w:pPr>
        <w:rPr>
          <w:rFonts w:asciiTheme="minorHAnsi" w:hAnsiTheme="minorHAnsi"/>
          <w:sz w:val="22"/>
          <w:szCs w:val="22"/>
          <w:lang w:val="es-MX"/>
        </w:rPr>
      </w:pPr>
    </w:p>
    <w:p w14:paraId="042B4C6C" w14:textId="5754C02B" w:rsidR="00AC48FB" w:rsidRPr="0067434E" w:rsidRDefault="00C8112A" w:rsidP="00AB579B">
      <w:pPr>
        <w:rPr>
          <w:rFonts w:asciiTheme="minorHAnsi" w:hAnsiTheme="minorHAnsi"/>
          <w:sz w:val="22"/>
          <w:szCs w:val="22"/>
          <w:lang w:val="es-MX"/>
        </w:rPr>
      </w:pPr>
      <w:r w:rsidRPr="0067434E">
        <w:rPr>
          <w:rFonts w:asciiTheme="minorHAnsi" w:hAnsiTheme="minorHAnsi"/>
          <w:sz w:val="22"/>
          <w:szCs w:val="22"/>
          <w:lang w:val="es-MX"/>
        </w:rPr>
        <w:t>Deben invitarse a oradores expertos especializados en ciertos temas de los módulos para presentar temas y aclarar cualquier concepto, teoría y términos técnicos contenidos en el módulo. Todos los expertos deben estar familiarizados con el contenido de los cuestionarios y los indicadores recopilados. Es importante que los expertos no comenten o presenten sus puntos de vista personales sobre la metodología, los cuestionarios o pongan en duda la forma en que se formulan las preguntas, ya que esto puede socavar la capacitación.</w:t>
      </w:r>
    </w:p>
    <w:p w14:paraId="3BD45E6F" w14:textId="77777777" w:rsidR="00C8112A" w:rsidRPr="0067434E" w:rsidRDefault="00C8112A" w:rsidP="00AB579B">
      <w:pPr>
        <w:rPr>
          <w:rFonts w:asciiTheme="minorHAnsi" w:hAnsiTheme="minorHAnsi"/>
          <w:sz w:val="22"/>
          <w:szCs w:val="22"/>
          <w:lang w:val="es-MX"/>
        </w:rPr>
      </w:pPr>
    </w:p>
    <w:p w14:paraId="56FFC9AB" w14:textId="77777777" w:rsidR="00327AF9" w:rsidRPr="0067434E" w:rsidRDefault="00327AF9" w:rsidP="00AB579B">
      <w:pPr>
        <w:rPr>
          <w:rFonts w:asciiTheme="minorHAnsi" w:hAnsiTheme="minorHAnsi"/>
          <w:sz w:val="22"/>
          <w:szCs w:val="22"/>
          <w:lang w:val="es-MX"/>
        </w:rPr>
      </w:pPr>
    </w:p>
    <w:p w14:paraId="065C8CB4" w14:textId="7EF75585" w:rsidR="005C3284" w:rsidRPr="0067434E" w:rsidRDefault="005C3284" w:rsidP="00AB579B">
      <w:pPr>
        <w:rPr>
          <w:rFonts w:asciiTheme="minorHAnsi" w:hAnsiTheme="minorHAnsi"/>
          <w:sz w:val="22"/>
          <w:szCs w:val="22"/>
          <w:lang w:val="es-MX"/>
        </w:rPr>
      </w:pPr>
      <w:r w:rsidRPr="0067434E">
        <w:rPr>
          <w:rFonts w:asciiTheme="minorHAnsi" w:hAnsiTheme="minorHAnsi"/>
          <w:sz w:val="22"/>
          <w:szCs w:val="22"/>
          <w:lang w:val="es-MX"/>
        </w:rPr>
        <w:lastRenderedPageBreak/>
        <w:t>Si bien la plantilla de la  agenda tiene un experto incluido en todas las sesiones, es posible que expertos del calibre correcto no estén disponibles. Sin embargo, es esencial que, como mínimo, los siguientes expertos acudan a la capacitación, si estos módulos en particular están incluidos en el cuestionario:</w:t>
      </w:r>
    </w:p>
    <w:p w14:paraId="622BC83D" w14:textId="49E88A3C" w:rsidR="005C3284" w:rsidRPr="0067434E" w:rsidRDefault="005C3284" w:rsidP="005C3284">
      <w:pPr>
        <w:pStyle w:val="ListParagraph"/>
        <w:numPr>
          <w:ilvl w:val="0"/>
          <w:numId w:val="3"/>
        </w:numPr>
        <w:rPr>
          <w:rFonts w:asciiTheme="minorHAnsi" w:hAnsiTheme="minorHAnsi"/>
          <w:sz w:val="22"/>
          <w:szCs w:val="22"/>
          <w:lang w:val="es-MX"/>
        </w:rPr>
      </w:pPr>
      <w:r w:rsidRPr="0067434E">
        <w:rPr>
          <w:rFonts w:asciiTheme="minorHAnsi" w:hAnsiTheme="minorHAnsi"/>
          <w:sz w:val="22"/>
          <w:szCs w:val="22"/>
          <w:lang w:val="es-MX"/>
        </w:rPr>
        <w:t>Educación: Con frecuencia los niveles y grados resultan difíciles de codificar correctamente. Un experto, típicamente del comité técnico/Ministerio de Educación, proporcionaría respuestas inmediatas a preguntas sobre la codificación de ciertos niveles o tipos de educación. Este individuo ha estado involucrado en la personalización de los módulos (incluido el módulo de Competencias Fundacionales para el Aprendizaje) y el texto/tabla personalizado en las Instrucciones para el Entrevistador.</w:t>
      </w:r>
    </w:p>
    <w:p w14:paraId="568C4B3D" w14:textId="2C1A5EB3" w:rsidR="005C3284" w:rsidRPr="0067434E" w:rsidRDefault="005C3284" w:rsidP="005C3284">
      <w:pPr>
        <w:pStyle w:val="ListParagraph"/>
        <w:numPr>
          <w:ilvl w:val="0"/>
          <w:numId w:val="3"/>
        </w:numPr>
        <w:rPr>
          <w:rFonts w:asciiTheme="minorHAnsi" w:hAnsiTheme="minorHAnsi"/>
          <w:sz w:val="22"/>
          <w:szCs w:val="22"/>
          <w:lang w:val="es-MX"/>
        </w:rPr>
      </w:pPr>
      <w:r w:rsidRPr="0067434E">
        <w:rPr>
          <w:rFonts w:asciiTheme="minorHAnsi" w:hAnsiTheme="minorHAnsi"/>
          <w:sz w:val="22"/>
          <w:szCs w:val="22"/>
          <w:lang w:val="es-MX"/>
        </w:rPr>
        <w:t>Agua y saneamiento/Lavado de manos: Un experto con este conocimiento puede ayudar a responder preguntas sobre la codificación que son típicas entre los entrevistadores y comprenderá qué preguntas requieren atención adicional.</w:t>
      </w:r>
    </w:p>
    <w:p w14:paraId="52F19342" w14:textId="78132CAF" w:rsidR="005C3284" w:rsidRPr="0067434E" w:rsidRDefault="00ED6232" w:rsidP="005C3284">
      <w:pPr>
        <w:pStyle w:val="ListParagraph"/>
        <w:numPr>
          <w:ilvl w:val="0"/>
          <w:numId w:val="3"/>
        </w:numPr>
        <w:rPr>
          <w:rFonts w:asciiTheme="minorHAnsi" w:hAnsiTheme="minorHAnsi"/>
          <w:sz w:val="22"/>
          <w:szCs w:val="22"/>
          <w:lang w:val="es-MX"/>
        </w:rPr>
      </w:pPr>
      <w:r w:rsidRPr="0067434E">
        <w:rPr>
          <w:rFonts w:asciiTheme="minorHAnsi" w:hAnsiTheme="minorHAnsi"/>
          <w:sz w:val="22"/>
          <w:szCs w:val="22"/>
          <w:lang w:val="es-MX"/>
        </w:rPr>
        <w:t>Salud reproductiva: U</w:t>
      </w:r>
      <w:r w:rsidR="005C3284" w:rsidRPr="0067434E">
        <w:rPr>
          <w:rFonts w:asciiTheme="minorHAnsi" w:hAnsiTheme="minorHAnsi"/>
          <w:sz w:val="22"/>
          <w:szCs w:val="22"/>
          <w:lang w:val="es-MX"/>
        </w:rPr>
        <w:t>n experto puede proporcionar a los entrevistadores una base en los conceptos, por ejemplo, s</w:t>
      </w:r>
      <w:r w:rsidRPr="0067434E">
        <w:rPr>
          <w:rFonts w:asciiTheme="minorHAnsi" w:hAnsiTheme="minorHAnsi"/>
          <w:sz w:val="22"/>
          <w:szCs w:val="22"/>
          <w:lang w:val="es-MX"/>
        </w:rPr>
        <w:t>obre los tipos de anticonceptivos</w:t>
      </w:r>
      <w:r w:rsidR="005C3284" w:rsidRPr="0067434E">
        <w:rPr>
          <w:rFonts w:asciiTheme="minorHAnsi" w:hAnsiTheme="minorHAnsi"/>
          <w:sz w:val="22"/>
          <w:szCs w:val="22"/>
          <w:lang w:val="es-MX"/>
        </w:rPr>
        <w:t xml:space="preserve"> y la var</w:t>
      </w:r>
      <w:r w:rsidRPr="0067434E">
        <w:rPr>
          <w:rFonts w:asciiTheme="minorHAnsi" w:hAnsiTheme="minorHAnsi"/>
          <w:sz w:val="22"/>
          <w:szCs w:val="22"/>
          <w:lang w:val="es-MX"/>
        </w:rPr>
        <w:t>iedad de proveedores y la cultura de atención en el parto</w:t>
      </w:r>
      <w:r w:rsidR="005C3284" w:rsidRPr="0067434E">
        <w:rPr>
          <w:rFonts w:asciiTheme="minorHAnsi" w:hAnsiTheme="minorHAnsi"/>
          <w:sz w:val="22"/>
          <w:szCs w:val="22"/>
          <w:lang w:val="es-MX"/>
        </w:rPr>
        <w:t>.</w:t>
      </w:r>
    </w:p>
    <w:p w14:paraId="18AB21E5" w14:textId="41476BBB" w:rsidR="005C3284" w:rsidRPr="0067434E" w:rsidRDefault="005C3284" w:rsidP="005C3284">
      <w:pPr>
        <w:pStyle w:val="ListParagraph"/>
        <w:numPr>
          <w:ilvl w:val="0"/>
          <w:numId w:val="3"/>
        </w:numPr>
        <w:rPr>
          <w:rFonts w:asciiTheme="minorHAnsi" w:hAnsiTheme="minorHAnsi"/>
          <w:sz w:val="22"/>
          <w:szCs w:val="22"/>
          <w:lang w:val="es-MX"/>
        </w:rPr>
      </w:pPr>
      <w:r w:rsidRPr="0067434E">
        <w:rPr>
          <w:rFonts w:asciiTheme="minorHAnsi" w:hAnsiTheme="minorHAnsi"/>
          <w:sz w:val="22"/>
          <w:szCs w:val="22"/>
          <w:lang w:val="es-MX"/>
        </w:rPr>
        <w:t xml:space="preserve">Ingesta dietética: </w:t>
      </w:r>
      <w:r w:rsidR="00ED6232" w:rsidRPr="0067434E">
        <w:rPr>
          <w:rFonts w:asciiTheme="minorHAnsi" w:hAnsiTheme="minorHAnsi"/>
          <w:sz w:val="22"/>
          <w:szCs w:val="22"/>
          <w:lang w:val="es-MX"/>
        </w:rPr>
        <w:t>U</w:t>
      </w:r>
      <w:r w:rsidRPr="0067434E">
        <w:rPr>
          <w:rFonts w:asciiTheme="minorHAnsi" w:hAnsiTheme="minorHAnsi"/>
          <w:sz w:val="22"/>
          <w:szCs w:val="22"/>
          <w:lang w:val="es-MX"/>
        </w:rPr>
        <w:t xml:space="preserve">n nutricionista con experiencia para </w:t>
      </w:r>
      <w:r w:rsidR="00ED6232" w:rsidRPr="0067434E">
        <w:rPr>
          <w:rFonts w:asciiTheme="minorHAnsi" w:hAnsiTheme="minorHAnsi"/>
          <w:sz w:val="22"/>
          <w:szCs w:val="22"/>
          <w:lang w:val="es-MX"/>
        </w:rPr>
        <w:t>facilitar</w:t>
      </w:r>
      <w:r w:rsidRPr="0067434E">
        <w:rPr>
          <w:rFonts w:asciiTheme="minorHAnsi" w:hAnsiTheme="minorHAnsi"/>
          <w:sz w:val="22"/>
          <w:szCs w:val="22"/>
          <w:lang w:val="es-MX"/>
        </w:rPr>
        <w:t xml:space="preserve"> la introducción de </w:t>
      </w:r>
      <w:r w:rsidR="00ED6232" w:rsidRPr="0067434E">
        <w:rPr>
          <w:rFonts w:asciiTheme="minorHAnsi" w:hAnsiTheme="minorHAnsi"/>
          <w:sz w:val="22"/>
          <w:szCs w:val="22"/>
          <w:lang w:val="es-MX"/>
        </w:rPr>
        <w:t xml:space="preserve">la </w:t>
      </w:r>
      <w:r w:rsidRPr="0067434E">
        <w:rPr>
          <w:rFonts w:asciiTheme="minorHAnsi" w:hAnsiTheme="minorHAnsi"/>
          <w:sz w:val="22"/>
          <w:szCs w:val="22"/>
          <w:lang w:val="es-MX"/>
        </w:rPr>
        <w:t>capacitación y preguntas y respuestas sobre los grupos de alimentos específicos. Podría ser un individuo del grupo de expertos que proporcionó información para la personalización del módulo.</w:t>
      </w:r>
    </w:p>
    <w:p w14:paraId="78401CA3" w14:textId="283B5E7F" w:rsidR="005C3284" w:rsidRPr="0067434E" w:rsidRDefault="00ED6232" w:rsidP="005C3284">
      <w:pPr>
        <w:pStyle w:val="ListParagraph"/>
        <w:numPr>
          <w:ilvl w:val="0"/>
          <w:numId w:val="3"/>
        </w:numPr>
        <w:rPr>
          <w:rFonts w:asciiTheme="minorHAnsi" w:hAnsiTheme="minorHAnsi"/>
          <w:sz w:val="22"/>
          <w:szCs w:val="22"/>
          <w:lang w:val="es-MX"/>
        </w:rPr>
      </w:pPr>
      <w:r w:rsidRPr="0067434E">
        <w:rPr>
          <w:rFonts w:asciiTheme="minorHAnsi" w:hAnsiTheme="minorHAnsi"/>
          <w:sz w:val="22"/>
          <w:szCs w:val="22"/>
          <w:lang w:val="es-MX"/>
        </w:rPr>
        <w:t>Un experto en salud infantil/inmunización: P</w:t>
      </w:r>
      <w:r w:rsidR="005C3284" w:rsidRPr="0067434E">
        <w:rPr>
          <w:rFonts w:asciiTheme="minorHAnsi" w:hAnsiTheme="minorHAnsi"/>
          <w:sz w:val="22"/>
          <w:szCs w:val="22"/>
          <w:lang w:val="es-MX"/>
        </w:rPr>
        <w:t>uede ser necesario invitar a varias personas según el nivel de experiencia. El experto en inmunización es particularmente crítico ya que se sabe que co</w:t>
      </w:r>
      <w:r w:rsidRPr="0067434E">
        <w:rPr>
          <w:rFonts w:asciiTheme="minorHAnsi" w:hAnsiTheme="minorHAnsi"/>
          <w:sz w:val="22"/>
          <w:szCs w:val="22"/>
          <w:lang w:val="es-MX"/>
        </w:rPr>
        <w:t>piar tarjetas de inmunización y</w:t>
      </w:r>
      <w:r w:rsidR="005C3284" w:rsidRPr="0067434E">
        <w:rPr>
          <w:rFonts w:asciiTheme="minorHAnsi" w:hAnsiTheme="minorHAnsi"/>
          <w:sz w:val="22"/>
          <w:szCs w:val="22"/>
          <w:lang w:val="es-MX"/>
        </w:rPr>
        <w:t>/o sondear las respuestas en el campo es difícil. Puede ser necesaria una experiencia más detallada en las encuestas que incluyen indicadores de malaria.</w:t>
      </w:r>
    </w:p>
    <w:p w14:paraId="325AF9A3" w14:textId="08A4F89F" w:rsidR="005C3284" w:rsidRPr="0067434E" w:rsidRDefault="005C3284" w:rsidP="005C3284">
      <w:pPr>
        <w:pStyle w:val="ListParagraph"/>
        <w:numPr>
          <w:ilvl w:val="0"/>
          <w:numId w:val="3"/>
        </w:numPr>
        <w:rPr>
          <w:rFonts w:asciiTheme="minorHAnsi" w:hAnsiTheme="minorHAnsi"/>
          <w:sz w:val="22"/>
          <w:szCs w:val="22"/>
          <w:lang w:val="es-MX"/>
        </w:rPr>
      </w:pPr>
      <w:r w:rsidRPr="0067434E">
        <w:rPr>
          <w:rFonts w:asciiTheme="minorHAnsi" w:hAnsiTheme="minorHAnsi"/>
          <w:sz w:val="22"/>
          <w:szCs w:val="22"/>
          <w:lang w:val="es-MX"/>
        </w:rPr>
        <w:t>Todos los demás expertos incluidos en la agenda son igualmente importantes. Es críticamente importante contar con expertos que estén familiarizados con el módulo y el tema del cuestionario y hayan estudiado las instrucciones en detalle. Desafortunadamente, la experiencia dice que con demasiada frecuencia un experto proporcionará una guía imprecisa y los capacitadores tendrán que lidiar tanto con la corrección como con la diplomacia.</w:t>
      </w:r>
    </w:p>
    <w:p w14:paraId="29EB03ED" w14:textId="77777777" w:rsidR="005C3284" w:rsidRPr="0067434E" w:rsidRDefault="005C3284" w:rsidP="00ED6232">
      <w:pPr>
        <w:pStyle w:val="ListParagraph"/>
        <w:ind w:left="749"/>
        <w:rPr>
          <w:rFonts w:asciiTheme="minorHAnsi" w:hAnsiTheme="minorHAnsi"/>
          <w:sz w:val="22"/>
          <w:szCs w:val="22"/>
          <w:lang w:val="es-MX"/>
        </w:rPr>
      </w:pPr>
    </w:p>
    <w:p w14:paraId="21921EDD" w14:textId="169379EB" w:rsidR="00C16BF1" w:rsidRPr="0067434E" w:rsidRDefault="00ED6232" w:rsidP="00C16BF1">
      <w:pPr>
        <w:rPr>
          <w:rFonts w:asciiTheme="minorHAnsi" w:hAnsiTheme="minorHAnsi"/>
          <w:sz w:val="22"/>
          <w:szCs w:val="22"/>
          <w:lang w:val="es-MX"/>
        </w:rPr>
      </w:pPr>
      <w:r w:rsidRPr="0067434E">
        <w:rPr>
          <w:rFonts w:asciiTheme="minorHAnsi" w:hAnsiTheme="minorHAnsi"/>
          <w:sz w:val="22"/>
          <w:szCs w:val="22"/>
          <w:lang w:val="es-MX"/>
        </w:rPr>
        <w:t>Consideraciones especiales:</w:t>
      </w:r>
    </w:p>
    <w:p w14:paraId="76C13979" w14:textId="2A994AA1" w:rsidR="00ED6232" w:rsidRPr="0067434E" w:rsidRDefault="00ED6232" w:rsidP="00ED6232">
      <w:pPr>
        <w:pStyle w:val="ListParagraph"/>
        <w:numPr>
          <w:ilvl w:val="0"/>
          <w:numId w:val="3"/>
        </w:numPr>
        <w:rPr>
          <w:rFonts w:asciiTheme="minorHAnsi" w:hAnsiTheme="minorHAnsi"/>
          <w:sz w:val="22"/>
          <w:szCs w:val="22"/>
          <w:lang w:val="es-MX"/>
        </w:rPr>
      </w:pPr>
      <w:r w:rsidRPr="0067434E">
        <w:rPr>
          <w:rFonts w:asciiTheme="minorHAnsi" w:hAnsiTheme="minorHAnsi"/>
          <w:sz w:val="22"/>
          <w:szCs w:val="22"/>
          <w:lang w:val="es-MX"/>
        </w:rPr>
        <w:t xml:space="preserve">Antropometría: Es imprescindible invitar a expertos en medición antropométrica ya que estos tienen la responsabilidad adicional de seleccionar los Medidores según su rendimiento: consulte la plantilla de la Agenda (que comienza el Día 12). Un equipo de entrenadores antropométricos debe facilitar el programa de capacitación para los Medidores y supervisar la práctica en el salón de clases y en el sitio de práctica para el módulo antropométrico. Idealmente, estos son </w:t>
      </w:r>
      <w:r w:rsidR="00C358D8" w:rsidRPr="0067434E">
        <w:rPr>
          <w:rFonts w:asciiTheme="minorHAnsi" w:hAnsiTheme="minorHAnsi"/>
          <w:sz w:val="22"/>
          <w:szCs w:val="22"/>
          <w:u w:val="single"/>
          <w:lang w:val="es-MX"/>
        </w:rPr>
        <w:t>instructores</w:t>
      </w:r>
      <w:r w:rsidRPr="0067434E">
        <w:rPr>
          <w:rFonts w:asciiTheme="minorHAnsi" w:hAnsiTheme="minorHAnsi"/>
          <w:sz w:val="22"/>
          <w:szCs w:val="22"/>
          <w:u w:val="single"/>
          <w:lang w:val="es-MX"/>
        </w:rPr>
        <w:t xml:space="preserve"> altamente capacitados</w:t>
      </w:r>
      <w:r w:rsidRPr="0067434E">
        <w:rPr>
          <w:rFonts w:asciiTheme="minorHAnsi" w:hAnsiTheme="minorHAnsi"/>
          <w:sz w:val="22"/>
          <w:szCs w:val="22"/>
          <w:lang w:val="es-MX"/>
        </w:rPr>
        <w:t xml:space="preserve"> de un programa nacional de nutrición que tienen experiencia en encuestas nacionales de nutrición y que también participarán en el monitoreo de campo. Sin embargo, se debe tener cuidado de que tales </w:t>
      </w:r>
      <w:r w:rsidR="00C358D8" w:rsidRPr="0067434E">
        <w:rPr>
          <w:rFonts w:asciiTheme="minorHAnsi" w:hAnsiTheme="minorHAnsi"/>
          <w:sz w:val="22"/>
          <w:szCs w:val="22"/>
          <w:lang w:val="es-MX"/>
        </w:rPr>
        <w:t>instructores</w:t>
      </w:r>
      <w:r w:rsidRPr="0067434E">
        <w:rPr>
          <w:rFonts w:asciiTheme="minorHAnsi" w:hAnsiTheme="minorHAnsi"/>
          <w:sz w:val="22"/>
          <w:szCs w:val="22"/>
          <w:lang w:val="es-MX"/>
        </w:rPr>
        <w:t xml:space="preserve"> no imple</w:t>
      </w:r>
      <w:r w:rsidR="00C358D8" w:rsidRPr="0067434E">
        <w:rPr>
          <w:rFonts w:asciiTheme="minorHAnsi" w:hAnsiTheme="minorHAnsi"/>
          <w:sz w:val="22"/>
          <w:szCs w:val="22"/>
          <w:lang w:val="es-MX"/>
        </w:rPr>
        <w:t>menten prácticas que no se apegue</w:t>
      </w:r>
      <w:r w:rsidRPr="0067434E">
        <w:rPr>
          <w:rFonts w:asciiTheme="minorHAnsi" w:hAnsiTheme="minorHAnsi"/>
          <w:sz w:val="22"/>
          <w:szCs w:val="22"/>
          <w:lang w:val="es-MX"/>
        </w:rPr>
        <w:t xml:space="preserve">n a los protocolos y prácticas de MICS. Idealmente, se debe buscar un </w:t>
      </w:r>
      <w:r w:rsidR="00C358D8" w:rsidRPr="0067434E">
        <w:rPr>
          <w:rFonts w:asciiTheme="minorHAnsi" w:hAnsiTheme="minorHAnsi"/>
          <w:sz w:val="22"/>
          <w:szCs w:val="22"/>
          <w:lang w:val="es-MX"/>
        </w:rPr>
        <w:t>instructor</w:t>
      </w:r>
      <w:r w:rsidRPr="0067434E">
        <w:rPr>
          <w:rFonts w:asciiTheme="minorHAnsi" w:hAnsiTheme="minorHAnsi"/>
          <w:sz w:val="22"/>
          <w:szCs w:val="22"/>
          <w:lang w:val="es-MX"/>
        </w:rPr>
        <w:t xml:space="preserve"> por</w:t>
      </w:r>
      <w:r w:rsidR="00C358D8" w:rsidRPr="0067434E">
        <w:rPr>
          <w:rFonts w:asciiTheme="minorHAnsi" w:hAnsiTheme="minorHAnsi"/>
          <w:sz w:val="22"/>
          <w:szCs w:val="22"/>
          <w:lang w:val="es-MX"/>
        </w:rPr>
        <w:t xml:space="preserve"> cada</w:t>
      </w:r>
      <w:r w:rsidRPr="0067434E">
        <w:rPr>
          <w:rFonts w:asciiTheme="minorHAnsi" w:hAnsiTheme="minorHAnsi"/>
          <w:sz w:val="22"/>
          <w:szCs w:val="22"/>
          <w:lang w:val="es-MX"/>
        </w:rPr>
        <w:t xml:space="preserve"> 5 medidores. Este equipo de entrenadores debe estar disponible para </w:t>
      </w:r>
      <w:r w:rsidR="00C358D8" w:rsidRPr="0067434E">
        <w:rPr>
          <w:rFonts w:asciiTheme="minorHAnsi" w:hAnsiTheme="minorHAnsi"/>
          <w:sz w:val="22"/>
          <w:szCs w:val="22"/>
          <w:lang w:val="es-MX"/>
        </w:rPr>
        <w:t xml:space="preserve">la  </w:t>
      </w:r>
      <w:r w:rsidRPr="0067434E">
        <w:rPr>
          <w:rFonts w:asciiTheme="minorHAnsi" w:hAnsiTheme="minorHAnsi"/>
          <w:sz w:val="22"/>
          <w:szCs w:val="22"/>
          <w:lang w:val="es-MX"/>
        </w:rPr>
        <w:t>práctica de campo y</w:t>
      </w:r>
      <w:r w:rsidR="00C358D8" w:rsidRPr="0067434E">
        <w:rPr>
          <w:rFonts w:asciiTheme="minorHAnsi" w:hAnsiTheme="minorHAnsi"/>
          <w:sz w:val="22"/>
          <w:szCs w:val="22"/>
          <w:lang w:val="es-MX"/>
        </w:rPr>
        <w:t xml:space="preserve"> también para la prueba</w:t>
      </w:r>
      <w:r w:rsidRPr="0067434E">
        <w:rPr>
          <w:rFonts w:asciiTheme="minorHAnsi" w:hAnsiTheme="minorHAnsi"/>
          <w:sz w:val="22"/>
          <w:szCs w:val="22"/>
          <w:lang w:val="es-MX"/>
        </w:rPr>
        <w:t xml:space="preserve"> piloto también (un total de 16 días hábiles).</w:t>
      </w:r>
    </w:p>
    <w:p w14:paraId="7C7EBC93" w14:textId="4852E1D3" w:rsidR="00ED6232" w:rsidRPr="0067434E" w:rsidRDefault="00C358D8" w:rsidP="00C358D8">
      <w:pPr>
        <w:pStyle w:val="ListParagraph"/>
        <w:numPr>
          <w:ilvl w:val="0"/>
          <w:numId w:val="3"/>
        </w:numPr>
        <w:rPr>
          <w:rFonts w:asciiTheme="minorHAnsi" w:hAnsiTheme="minorHAnsi"/>
          <w:sz w:val="22"/>
          <w:szCs w:val="22"/>
          <w:lang w:val="es-MX"/>
        </w:rPr>
      </w:pPr>
      <w:r w:rsidRPr="0067434E">
        <w:rPr>
          <w:rFonts w:asciiTheme="minorHAnsi" w:hAnsiTheme="minorHAnsi"/>
          <w:sz w:val="22"/>
          <w:szCs w:val="22"/>
          <w:lang w:val="es-MX"/>
        </w:rPr>
        <w:t xml:space="preserve">Pruebas de calidad del agua: También es </w:t>
      </w:r>
      <w:r w:rsidRPr="0067434E">
        <w:rPr>
          <w:rFonts w:asciiTheme="minorHAnsi" w:hAnsiTheme="minorHAnsi"/>
          <w:sz w:val="22"/>
          <w:szCs w:val="22"/>
          <w:u w:val="single"/>
          <w:lang w:val="es-MX"/>
        </w:rPr>
        <w:t>imperativo</w:t>
      </w:r>
      <w:r w:rsidRPr="0067434E">
        <w:rPr>
          <w:rFonts w:asciiTheme="minorHAnsi" w:hAnsiTheme="minorHAnsi"/>
          <w:sz w:val="22"/>
          <w:szCs w:val="22"/>
          <w:lang w:val="es-MX"/>
        </w:rPr>
        <w:t xml:space="preserve"> invitar a expertos en pruebas de calidad del agua con experiencia en la metodología particular (filtración por membrana). Esta es un área especializada que requiere una capacitación meticulosa. Consulte la plantilla de la Agenda (comenzando en el Día 12). Un equipo de expertos en pruebas de calidad del agua debe llevar a cabo el programa de capacitación para Medidores y supervisar las prácticas para el módulo en el aula y en el sitio [de prácticas]. Idealmente, estos son </w:t>
      </w:r>
      <w:r w:rsidRPr="0067434E">
        <w:rPr>
          <w:rFonts w:asciiTheme="minorHAnsi" w:hAnsiTheme="minorHAnsi"/>
          <w:sz w:val="22"/>
          <w:szCs w:val="22"/>
          <w:u w:val="single"/>
          <w:lang w:val="es-MX"/>
        </w:rPr>
        <w:t xml:space="preserve">instructores </w:t>
      </w:r>
      <w:r w:rsidRPr="0067434E">
        <w:rPr>
          <w:rFonts w:asciiTheme="minorHAnsi" w:hAnsiTheme="minorHAnsi"/>
          <w:sz w:val="22"/>
          <w:szCs w:val="22"/>
          <w:u w:val="single"/>
          <w:lang w:val="es-MX"/>
        </w:rPr>
        <w:lastRenderedPageBreak/>
        <w:t>altamente capacitados</w:t>
      </w:r>
      <w:r w:rsidRPr="0067434E">
        <w:rPr>
          <w:rFonts w:asciiTheme="minorHAnsi" w:hAnsiTheme="minorHAnsi"/>
          <w:sz w:val="22"/>
          <w:szCs w:val="22"/>
          <w:lang w:val="es-MX"/>
        </w:rPr>
        <w:t xml:space="preserve"> del regulador y/o laboratorio nacional de la calidad del agua. Sin embargo, se debe tener cuidado de que tales instructores no implementen prácticas que no se apeguen a los protocolos y prácticas de MICS. Idealmente, se debe buscar un </w:t>
      </w:r>
      <w:r w:rsidR="00755C02" w:rsidRPr="0067434E">
        <w:rPr>
          <w:rFonts w:asciiTheme="minorHAnsi" w:hAnsiTheme="minorHAnsi"/>
          <w:sz w:val="22"/>
          <w:szCs w:val="22"/>
          <w:lang w:val="es-MX"/>
        </w:rPr>
        <w:t>instructor</w:t>
      </w:r>
      <w:r w:rsidRPr="0067434E">
        <w:rPr>
          <w:rFonts w:asciiTheme="minorHAnsi" w:hAnsiTheme="minorHAnsi"/>
          <w:sz w:val="22"/>
          <w:szCs w:val="22"/>
          <w:lang w:val="es-MX"/>
        </w:rPr>
        <w:t xml:space="preserve"> por cada 6 a 8 medidores (10 por </w:t>
      </w:r>
      <w:r w:rsidR="00755C02" w:rsidRPr="0067434E">
        <w:rPr>
          <w:rFonts w:asciiTheme="minorHAnsi" w:hAnsiTheme="minorHAnsi"/>
          <w:sz w:val="22"/>
          <w:szCs w:val="22"/>
          <w:lang w:val="es-MX"/>
        </w:rPr>
        <w:t>instructor</w:t>
      </w:r>
      <w:r w:rsidRPr="0067434E">
        <w:rPr>
          <w:rFonts w:asciiTheme="minorHAnsi" w:hAnsiTheme="minorHAnsi"/>
          <w:sz w:val="22"/>
          <w:szCs w:val="22"/>
          <w:lang w:val="es-MX"/>
        </w:rPr>
        <w:t xml:space="preserve"> es el límite). Este equipo de </w:t>
      </w:r>
      <w:r w:rsidR="00755C02" w:rsidRPr="0067434E">
        <w:rPr>
          <w:rFonts w:asciiTheme="minorHAnsi" w:hAnsiTheme="minorHAnsi"/>
          <w:sz w:val="22"/>
          <w:szCs w:val="22"/>
          <w:lang w:val="es-MX"/>
        </w:rPr>
        <w:t>instructores</w:t>
      </w:r>
      <w:r w:rsidRPr="0067434E">
        <w:rPr>
          <w:rFonts w:asciiTheme="minorHAnsi" w:hAnsiTheme="minorHAnsi"/>
          <w:sz w:val="22"/>
          <w:szCs w:val="22"/>
          <w:lang w:val="es-MX"/>
        </w:rPr>
        <w:t xml:space="preserve"> debe estar disponible durante medio día antes de la capacitación principal y la práctica de campo y </w:t>
      </w:r>
      <w:r w:rsidR="00755C02" w:rsidRPr="0067434E">
        <w:rPr>
          <w:rFonts w:asciiTheme="minorHAnsi" w:hAnsiTheme="minorHAnsi"/>
          <w:sz w:val="22"/>
          <w:szCs w:val="22"/>
          <w:lang w:val="es-MX"/>
        </w:rPr>
        <w:t xml:space="preserve">también la prueba </w:t>
      </w:r>
      <w:r w:rsidRPr="0067434E">
        <w:rPr>
          <w:rFonts w:asciiTheme="minorHAnsi" w:hAnsiTheme="minorHAnsi"/>
          <w:sz w:val="22"/>
          <w:szCs w:val="22"/>
          <w:lang w:val="es-MX"/>
        </w:rPr>
        <w:t>piloto (un total de 10 días).</w:t>
      </w:r>
    </w:p>
    <w:p w14:paraId="08091545" w14:textId="77777777" w:rsidR="00852F4C" w:rsidRPr="0067434E" w:rsidRDefault="00852F4C" w:rsidP="0065687B">
      <w:pPr>
        <w:rPr>
          <w:lang w:val="es-MX"/>
        </w:rPr>
      </w:pPr>
    </w:p>
    <w:p w14:paraId="3379ADBD" w14:textId="702C7535" w:rsidR="00094375" w:rsidRPr="0067434E" w:rsidRDefault="00094375" w:rsidP="00094375">
      <w:pPr>
        <w:rPr>
          <w:rFonts w:asciiTheme="minorHAnsi" w:hAnsiTheme="minorHAnsi"/>
          <w:sz w:val="22"/>
          <w:szCs w:val="22"/>
          <w:lang w:val="es-MX"/>
        </w:rPr>
      </w:pPr>
      <w:r w:rsidRPr="0067434E">
        <w:rPr>
          <w:rFonts w:asciiTheme="minorHAnsi" w:hAnsiTheme="minorHAnsi"/>
          <w:sz w:val="22"/>
          <w:szCs w:val="22"/>
          <w:lang w:val="es-MX"/>
        </w:rPr>
        <w:t>Según el Marco de Colaboración Técnica de MICS, UNICEF asegurará que el Consultor Regional de Encuesta de Hogares (típicamente desde el Día 1) y el Consultor Regional de Procesamiento de Datos (típicamente desde el Día 20) que trabajan en apoyo de la encuesta proporcionen garantía de la calidad y supervisen de la capacitación, además de estar disponibles para proporcionar asistencia técnica. UNICEF también proporcionará un consultor para la capacitación de Medidores en las pruebas de calidad del agua (desde el día 20).</w:t>
      </w:r>
    </w:p>
    <w:p w14:paraId="5E0AEE58" w14:textId="77777777" w:rsidR="00094375" w:rsidRPr="0067434E" w:rsidRDefault="00094375" w:rsidP="00094375">
      <w:pPr>
        <w:rPr>
          <w:rFonts w:asciiTheme="minorHAnsi" w:hAnsiTheme="minorHAnsi"/>
          <w:sz w:val="22"/>
          <w:szCs w:val="22"/>
          <w:lang w:val="es-MX"/>
        </w:rPr>
      </w:pPr>
    </w:p>
    <w:p w14:paraId="64669922" w14:textId="72277F84" w:rsidR="00094375" w:rsidRPr="0067434E" w:rsidRDefault="00094375" w:rsidP="00094375">
      <w:pPr>
        <w:rPr>
          <w:rFonts w:asciiTheme="minorHAnsi" w:hAnsiTheme="minorHAnsi"/>
          <w:sz w:val="22"/>
          <w:szCs w:val="22"/>
          <w:lang w:val="es-MX"/>
        </w:rPr>
      </w:pPr>
      <w:r w:rsidRPr="0067434E">
        <w:rPr>
          <w:rFonts w:asciiTheme="minorHAnsi" w:hAnsiTheme="minorHAnsi"/>
          <w:sz w:val="22"/>
          <w:szCs w:val="22"/>
          <w:lang w:val="es-MX"/>
        </w:rPr>
        <w:t>Se recomienda encarecidamente que los puntos focales del Comité Técnico estén presentes durante sus temas de especialidad o, de acuerdo con su nivel, sean invitados como oradores expertos.</w:t>
      </w:r>
    </w:p>
    <w:p w14:paraId="4F0D8E29" w14:textId="77777777" w:rsidR="00094375" w:rsidRPr="0067434E" w:rsidRDefault="00094375" w:rsidP="00094375">
      <w:pPr>
        <w:rPr>
          <w:rFonts w:asciiTheme="minorHAnsi" w:hAnsiTheme="minorHAnsi"/>
          <w:sz w:val="22"/>
          <w:szCs w:val="22"/>
          <w:lang w:val="es-MX"/>
        </w:rPr>
      </w:pPr>
    </w:p>
    <w:p w14:paraId="4666572E" w14:textId="1E987894" w:rsidR="00094375" w:rsidRPr="0067434E" w:rsidRDefault="00094375" w:rsidP="00094375">
      <w:pPr>
        <w:rPr>
          <w:rFonts w:asciiTheme="minorHAnsi" w:hAnsiTheme="minorHAnsi"/>
          <w:sz w:val="22"/>
          <w:szCs w:val="22"/>
          <w:lang w:val="es-MX"/>
        </w:rPr>
      </w:pPr>
      <w:r w:rsidRPr="0067434E">
        <w:rPr>
          <w:rFonts w:asciiTheme="minorHAnsi" w:hAnsiTheme="minorHAnsi"/>
          <w:sz w:val="22"/>
          <w:szCs w:val="22"/>
          <w:lang w:val="es-MX"/>
        </w:rPr>
        <w:t>Los nombres de los instructores y expertos deben agregarse en cada sesión en la agenda.</w:t>
      </w:r>
    </w:p>
    <w:p w14:paraId="1AD2A205" w14:textId="77777777" w:rsidR="00094375" w:rsidRPr="0067434E" w:rsidRDefault="00094375" w:rsidP="00094375">
      <w:pPr>
        <w:rPr>
          <w:rFonts w:asciiTheme="minorHAnsi" w:hAnsiTheme="minorHAnsi"/>
          <w:sz w:val="22"/>
          <w:szCs w:val="22"/>
          <w:lang w:val="es-MX"/>
        </w:rPr>
      </w:pPr>
    </w:p>
    <w:p w14:paraId="42F19D8C" w14:textId="24D0DCD3" w:rsidR="00425E20" w:rsidRPr="0067434E" w:rsidRDefault="00425E20" w:rsidP="00765417">
      <w:pPr>
        <w:pStyle w:val="Heading2"/>
        <w:rPr>
          <w:lang w:val="es-MX"/>
        </w:rPr>
      </w:pPr>
      <w:r w:rsidRPr="0067434E">
        <w:rPr>
          <w:lang w:val="es-MX"/>
        </w:rPr>
        <w:t>Cómo usar la plantilla para la Agenda de capacitación de trabajo de campo</w:t>
      </w:r>
    </w:p>
    <w:p w14:paraId="31468CC8" w14:textId="77777777" w:rsidR="00425E20" w:rsidRPr="0067434E" w:rsidRDefault="00425E20" w:rsidP="00425E20">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El cronograma, incluido al final de este documento, indica cuánto tiempo se debe dedicar a los módulos y temas. El cronograma debe ser adaptado a los cuestionarios MICS personalizados. Los módulos no incluidos en los cuestionarios se pueden eliminar (y reemplazar con módulos estándar que no sean MICS, si se ha agregado alguno).</w:t>
      </w:r>
    </w:p>
    <w:p w14:paraId="0A727FAA" w14:textId="2CE1C604" w:rsidR="00425E20" w:rsidRPr="0067434E" w:rsidRDefault="00425E20" w:rsidP="00425E20">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La eliminación de módulos y, en consecuencia, las sesiones de capacitación, pueden permitir más tiempo para practicar y debatir. No se recomienda acortar la duración total de la capacitación, incluso si los cuestionarios específicos no contienen todos los módulos contenidos en esta plantilla.</w:t>
      </w:r>
    </w:p>
    <w:p w14:paraId="6C76554D" w14:textId="4CD9E216" w:rsidR="00425E20" w:rsidRPr="0067434E" w:rsidRDefault="00425E20" w:rsidP="00425E20">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El horario es de 25 días hábiles de ocho horas, cada uno incluye una hora de almuerzo y dos descansos de salud. Se han insertado cuatro días de inactividad y se deben ubicar como sean cultural o prácticamente apropiados en el contexto de la encuesta. No se recomienda capacitar por más horas.</w:t>
      </w:r>
    </w:p>
    <w:p w14:paraId="011E215A" w14:textId="2053F3F9" w:rsidR="00425E20" w:rsidRPr="0067434E" w:rsidRDefault="00E102F3" w:rsidP="00425E20">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 xml:space="preserve">Se han </w:t>
      </w:r>
      <w:r w:rsidR="00425E20" w:rsidRPr="0067434E">
        <w:rPr>
          <w:rFonts w:asciiTheme="minorHAnsi" w:hAnsiTheme="minorHAnsi"/>
          <w:sz w:val="22"/>
          <w:szCs w:val="22"/>
          <w:lang w:val="es-MX"/>
        </w:rPr>
        <w:t xml:space="preserve">asignados </w:t>
      </w:r>
      <w:r w:rsidRPr="0067434E">
        <w:rPr>
          <w:rFonts w:asciiTheme="minorHAnsi" w:hAnsiTheme="minorHAnsi"/>
          <w:sz w:val="22"/>
          <w:szCs w:val="22"/>
          <w:lang w:val="es-MX"/>
        </w:rPr>
        <w:t xml:space="preserve">dos días </w:t>
      </w:r>
      <w:r w:rsidR="00425E20" w:rsidRPr="0067434E">
        <w:rPr>
          <w:rFonts w:asciiTheme="minorHAnsi" w:hAnsiTheme="minorHAnsi"/>
          <w:sz w:val="22"/>
          <w:szCs w:val="22"/>
          <w:lang w:val="es-MX"/>
        </w:rPr>
        <w:t>para la práctica de campo de papel, uno adicional para la práctica de CAPI y un día para un piloto completo. Se recomienda encarecidamente hacer un balance del rendimiento y agregar un día piloto adicional si es necesario y posible.</w:t>
      </w:r>
    </w:p>
    <w:p w14:paraId="1E3AE6C7" w14:textId="7D8B2D61" w:rsidR="00425E20" w:rsidRPr="0067434E" w:rsidRDefault="00E102F3" w:rsidP="00E102F3">
      <w:pPr>
        <w:pStyle w:val="ListParagraph"/>
        <w:numPr>
          <w:ilvl w:val="0"/>
          <w:numId w:val="2"/>
        </w:numPr>
        <w:rPr>
          <w:rFonts w:asciiTheme="minorHAnsi" w:hAnsiTheme="minorHAnsi"/>
          <w:sz w:val="22"/>
          <w:szCs w:val="22"/>
          <w:lang w:val="es-MX"/>
        </w:rPr>
      </w:pPr>
      <w:r w:rsidRPr="0067434E">
        <w:rPr>
          <w:rFonts w:asciiTheme="minorHAnsi" w:hAnsiTheme="minorHAnsi"/>
          <w:sz w:val="22"/>
          <w:szCs w:val="22"/>
          <w:lang w:val="es-MX"/>
        </w:rPr>
        <w:t xml:space="preserve">La plantilla de la agenda </w:t>
      </w:r>
      <w:r w:rsidR="0093567A" w:rsidRPr="0067434E">
        <w:rPr>
          <w:rFonts w:asciiTheme="minorHAnsi" w:hAnsiTheme="minorHAnsi"/>
          <w:sz w:val="22"/>
          <w:szCs w:val="22"/>
          <w:lang w:val="es-MX"/>
        </w:rPr>
        <w:t xml:space="preserve">incluye la Capacitación en paralelo de los </w:t>
      </w:r>
      <w:r w:rsidRPr="0067434E">
        <w:rPr>
          <w:rFonts w:asciiTheme="minorHAnsi" w:hAnsiTheme="minorHAnsi"/>
          <w:sz w:val="22"/>
          <w:szCs w:val="22"/>
          <w:lang w:val="es-MX"/>
        </w:rPr>
        <w:t>Medidor</w:t>
      </w:r>
      <w:r w:rsidR="0093567A" w:rsidRPr="0067434E">
        <w:rPr>
          <w:rFonts w:asciiTheme="minorHAnsi" w:hAnsiTheme="minorHAnsi"/>
          <w:sz w:val="22"/>
          <w:szCs w:val="22"/>
          <w:lang w:val="es-MX"/>
        </w:rPr>
        <w:t>es</w:t>
      </w:r>
      <w:r w:rsidRPr="0067434E">
        <w:rPr>
          <w:rFonts w:asciiTheme="minorHAnsi" w:hAnsiTheme="minorHAnsi"/>
          <w:sz w:val="22"/>
          <w:szCs w:val="22"/>
          <w:lang w:val="es-MX"/>
        </w:rPr>
        <w:t xml:space="preserve">. Las sesiones paralelas comienzan el Día 12. En total, el programa de </w:t>
      </w:r>
      <w:r w:rsidR="0093567A" w:rsidRPr="0067434E">
        <w:rPr>
          <w:rFonts w:asciiTheme="minorHAnsi" w:hAnsiTheme="minorHAnsi"/>
          <w:sz w:val="22"/>
          <w:szCs w:val="22"/>
          <w:lang w:val="es-MX"/>
        </w:rPr>
        <w:t>capacitación</w:t>
      </w:r>
      <w:r w:rsidRPr="0067434E">
        <w:rPr>
          <w:rFonts w:asciiTheme="minorHAnsi" w:hAnsiTheme="minorHAnsi"/>
          <w:sz w:val="22"/>
          <w:szCs w:val="22"/>
          <w:lang w:val="es-MX"/>
        </w:rPr>
        <w:t xml:space="preserve"> para los Medidores es de 16 días (excluyendo los primeros once días de </w:t>
      </w:r>
      <w:r w:rsidR="0093567A" w:rsidRPr="0067434E">
        <w:rPr>
          <w:rFonts w:asciiTheme="minorHAnsi" w:hAnsiTheme="minorHAnsi"/>
          <w:sz w:val="22"/>
          <w:szCs w:val="22"/>
          <w:lang w:val="es-MX"/>
        </w:rPr>
        <w:t>capacitación</w:t>
      </w:r>
      <w:r w:rsidRPr="0067434E">
        <w:rPr>
          <w:rFonts w:asciiTheme="minorHAnsi" w:hAnsiTheme="minorHAnsi"/>
          <w:sz w:val="22"/>
          <w:szCs w:val="22"/>
          <w:lang w:val="es-MX"/>
        </w:rPr>
        <w:t xml:space="preserve"> del Entrevistador y </w:t>
      </w:r>
      <w:r w:rsidR="0093567A" w:rsidRPr="0067434E">
        <w:rPr>
          <w:rFonts w:asciiTheme="minorHAnsi" w:hAnsiTheme="minorHAnsi"/>
          <w:sz w:val="22"/>
          <w:szCs w:val="22"/>
          <w:lang w:val="es-MX"/>
        </w:rPr>
        <w:t>los días</w:t>
      </w:r>
      <w:r w:rsidRPr="0067434E">
        <w:rPr>
          <w:rFonts w:asciiTheme="minorHAnsi" w:hAnsiTheme="minorHAnsi"/>
          <w:sz w:val="22"/>
          <w:szCs w:val="22"/>
          <w:lang w:val="es-MX"/>
        </w:rPr>
        <w:t xml:space="preserve"> de</w:t>
      </w:r>
      <w:r w:rsidR="0093567A" w:rsidRPr="0067434E">
        <w:rPr>
          <w:rFonts w:asciiTheme="minorHAnsi" w:hAnsiTheme="minorHAnsi"/>
          <w:sz w:val="22"/>
          <w:szCs w:val="22"/>
          <w:lang w:val="es-MX"/>
        </w:rPr>
        <w:t xml:space="preserve"> descanso</w:t>
      </w:r>
      <w:r w:rsidRPr="0067434E">
        <w:rPr>
          <w:rFonts w:asciiTheme="minorHAnsi" w:hAnsiTheme="minorHAnsi"/>
          <w:sz w:val="22"/>
          <w:szCs w:val="22"/>
          <w:lang w:val="es-MX"/>
        </w:rPr>
        <w:t xml:space="preserve">). Las sesiones paralelas incluyen capacitación para mediciones antropométricas y pruebas de calidad del agua. Si </w:t>
      </w:r>
      <w:r w:rsidR="0093567A" w:rsidRPr="0067434E">
        <w:rPr>
          <w:rFonts w:asciiTheme="minorHAnsi" w:hAnsiTheme="minorHAnsi"/>
          <w:sz w:val="22"/>
          <w:szCs w:val="22"/>
          <w:lang w:val="es-MX"/>
        </w:rPr>
        <w:t>alguno</w:t>
      </w:r>
      <w:r w:rsidRPr="0067434E">
        <w:rPr>
          <w:rFonts w:asciiTheme="minorHAnsi" w:hAnsiTheme="minorHAnsi"/>
          <w:sz w:val="22"/>
          <w:szCs w:val="22"/>
          <w:lang w:val="es-MX"/>
        </w:rPr>
        <w:t xml:space="preserve"> de los dos </w:t>
      </w:r>
      <w:r w:rsidR="0093567A" w:rsidRPr="0067434E">
        <w:rPr>
          <w:rFonts w:asciiTheme="minorHAnsi" w:hAnsiTheme="minorHAnsi"/>
          <w:sz w:val="22"/>
          <w:szCs w:val="22"/>
          <w:lang w:val="es-MX"/>
        </w:rPr>
        <w:t xml:space="preserve">no </w:t>
      </w:r>
      <w:r w:rsidRPr="0067434E">
        <w:rPr>
          <w:rFonts w:asciiTheme="minorHAnsi" w:hAnsiTheme="minorHAnsi"/>
          <w:sz w:val="22"/>
          <w:szCs w:val="22"/>
          <w:lang w:val="es-MX"/>
        </w:rPr>
        <w:t>se incluye, habrá que hacer ajustes importantes en la agenda.</w:t>
      </w:r>
    </w:p>
    <w:p w14:paraId="148F9BB0" w14:textId="77777777" w:rsidR="005C758E" w:rsidRPr="0067434E" w:rsidRDefault="005C758E" w:rsidP="008100A2">
      <w:pPr>
        <w:rPr>
          <w:rFonts w:asciiTheme="minorHAnsi" w:hAnsiTheme="minorHAnsi"/>
          <w:b/>
          <w:bCs/>
          <w:sz w:val="22"/>
          <w:szCs w:val="22"/>
          <w:lang w:val="es-MX"/>
        </w:rPr>
      </w:pPr>
    </w:p>
    <w:p w14:paraId="330E141E" w14:textId="1643BEDC" w:rsidR="002E2729" w:rsidRPr="0067434E" w:rsidRDefault="002E2729" w:rsidP="00765417">
      <w:pPr>
        <w:pStyle w:val="Heading4"/>
        <w:rPr>
          <w:lang w:val="es-MX"/>
        </w:rPr>
      </w:pPr>
      <w:r w:rsidRPr="0067434E">
        <w:rPr>
          <w:lang w:val="es-MX"/>
        </w:rPr>
        <w:t>D</w:t>
      </w:r>
      <w:r w:rsidR="00C2196B" w:rsidRPr="0067434E">
        <w:rPr>
          <w:lang w:val="es-MX"/>
        </w:rPr>
        <w:t>í</w:t>
      </w:r>
      <w:r w:rsidRPr="0067434E">
        <w:rPr>
          <w:lang w:val="es-MX"/>
        </w:rPr>
        <w:t xml:space="preserve">a 1 </w:t>
      </w:r>
      <w:r w:rsidR="00C2196B" w:rsidRPr="0067434E">
        <w:rPr>
          <w:lang w:val="es-MX"/>
        </w:rPr>
        <w:t>de capacitación</w:t>
      </w:r>
    </w:p>
    <w:p w14:paraId="4BD8CEFE" w14:textId="4DF0D447" w:rsidR="005A5E64" w:rsidRPr="0067434E" w:rsidRDefault="005A5E64" w:rsidP="005A5E64">
      <w:pPr>
        <w:rPr>
          <w:rFonts w:asciiTheme="minorHAnsi" w:hAnsiTheme="minorHAnsi"/>
          <w:sz w:val="22"/>
          <w:szCs w:val="22"/>
          <w:lang w:val="es-MX"/>
        </w:rPr>
      </w:pPr>
      <w:r w:rsidRPr="0067434E">
        <w:rPr>
          <w:rFonts w:asciiTheme="minorHAnsi" w:hAnsiTheme="minorHAnsi"/>
          <w:sz w:val="22"/>
          <w:szCs w:val="22"/>
          <w:lang w:val="es-MX"/>
        </w:rPr>
        <w:t>El día de la inauguraci</w:t>
      </w:r>
      <w:r w:rsidR="005805A8" w:rsidRPr="0067434E">
        <w:rPr>
          <w:rFonts w:asciiTheme="minorHAnsi" w:hAnsiTheme="minorHAnsi"/>
          <w:sz w:val="22"/>
          <w:szCs w:val="22"/>
          <w:lang w:val="es-MX"/>
        </w:rPr>
        <w:t>ón</w:t>
      </w:r>
      <w:r w:rsidRPr="0067434E">
        <w:rPr>
          <w:rFonts w:asciiTheme="minorHAnsi" w:hAnsiTheme="minorHAnsi"/>
          <w:sz w:val="22"/>
          <w:szCs w:val="22"/>
          <w:lang w:val="es-MX"/>
        </w:rPr>
        <w:t xml:space="preserve"> debe mantenerse ligero, pero también preparar el escenario para la tarea que se avecina:</w:t>
      </w:r>
    </w:p>
    <w:p w14:paraId="73B93EFF" w14:textId="0B7BB4AD" w:rsidR="005A5E64" w:rsidRPr="0067434E" w:rsidRDefault="005A5E64" w:rsidP="005A5E64">
      <w:pPr>
        <w:pStyle w:val="ListParagraph"/>
        <w:numPr>
          <w:ilvl w:val="0"/>
          <w:numId w:val="45"/>
        </w:numPr>
        <w:rPr>
          <w:rFonts w:asciiTheme="minorHAnsi" w:hAnsiTheme="minorHAnsi"/>
          <w:sz w:val="22"/>
          <w:szCs w:val="22"/>
          <w:lang w:val="es-MX"/>
        </w:rPr>
      </w:pPr>
      <w:r w:rsidRPr="0067434E">
        <w:rPr>
          <w:rFonts w:asciiTheme="minorHAnsi" w:hAnsiTheme="minorHAnsi"/>
          <w:sz w:val="22"/>
          <w:szCs w:val="22"/>
          <w:lang w:val="es-MX"/>
        </w:rPr>
        <w:t>Todos los instructores y miembros de la administración de la encuesta deben ser presentados.</w:t>
      </w:r>
    </w:p>
    <w:p w14:paraId="5B28C3DE" w14:textId="24B2C323" w:rsidR="005A5E64" w:rsidRPr="0067434E" w:rsidRDefault="005A5E64" w:rsidP="005A5E64">
      <w:pPr>
        <w:pStyle w:val="ListParagraph"/>
        <w:numPr>
          <w:ilvl w:val="0"/>
          <w:numId w:val="45"/>
        </w:numPr>
        <w:rPr>
          <w:rFonts w:asciiTheme="minorHAnsi" w:hAnsiTheme="minorHAnsi"/>
          <w:sz w:val="22"/>
          <w:szCs w:val="22"/>
          <w:lang w:val="es-MX"/>
        </w:rPr>
      </w:pPr>
      <w:r w:rsidRPr="0067434E">
        <w:rPr>
          <w:rFonts w:asciiTheme="minorHAnsi" w:hAnsiTheme="minorHAnsi"/>
          <w:sz w:val="22"/>
          <w:szCs w:val="22"/>
          <w:lang w:val="es-MX"/>
        </w:rPr>
        <w:t>Se debe invitar a uno o más funcionarios de alto nivel a pronunciar discursos de apertura.</w:t>
      </w:r>
    </w:p>
    <w:p w14:paraId="45EF1149" w14:textId="213BA62E" w:rsidR="005A5E64" w:rsidRPr="0067434E" w:rsidRDefault="005A5E64" w:rsidP="005A5E64">
      <w:pPr>
        <w:pStyle w:val="ListParagraph"/>
        <w:numPr>
          <w:ilvl w:val="0"/>
          <w:numId w:val="45"/>
        </w:numPr>
        <w:rPr>
          <w:rFonts w:asciiTheme="minorHAnsi" w:hAnsiTheme="minorHAnsi"/>
          <w:sz w:val="22"/>
          <w:szCs w:val="22"/>
          <w:lang w:val="es-MX"/>
        </w:rPr>
      </w:pPr>
      <w:r w:rsidRPr="0067434E">
        <w:rPr>
          <w:rFonts w:asciiTheme="minorHAnsi" w:hAnsiTheme="minorHAnsi"/>
          <w:sz w:val="22"/>
          <w:szCs w:val="22"/>
          <w:lang w:val="es-MX"/>
        </w:rPr>
        <w:t>Cada participante debe presentarse (manténgalo breve).</w:t>
      </w:r>
    </w:p>
    <w:p w14:paraId="7F76FE19" w14:textId="5EB3B62A" w:rsidR="005A5E64" w:rsidRPr="0067434E" w:rsidRDefault="005A5E64" w:rsidP="005A5E64">
      <w:pPr>
        <w:pStyle w:val="ListParagraph"/>
        <w:numPr>
          <w:ilvl w:val="0"/>
          <w:numId w:val="45"/>
        </w:numPr>
        <w:rPr>
          <w:rFonts w:asciiTheme="minorHAnsi" w:hAnsiTheme="minorHAnsi"/>
          <w:sz w:val="22"/>
          <w:szCs w:val="22"/>
          <w:lang w:val="es-MX"/>
        </w:rPr>
      </w:pPr>
      <w:r w:rsidRPr="0067434E">
        <w:rPr>
          <w:rFonts w:asciiTheme="minorHAnsi" w:hAnsiTheme="minorHAnsi"/>
          <w:sz w:val="22"/>
          <w:szCs w:val="22"/>
          <w:lang w:val="es-MX"/>
        </w:rPr>
        <w:t>La encuesta debe ser presentada junto con los conceptos y normas clave para la capacitación y la agenda.</w:t>
      </w:r>
    </w:p>
    <w:p w14:paraId="59A63D40" w14:textId="7FE819E0" w:rsidR="005A5E64" w:rsidRPr="0067434E" w:rsidRDefault="005A5E64" w:rsidP="005A5E64">
      <w:pPr>
        <w:pStyle w:val="ListParagraph"/>
        <w:numPr>
          <w:ilvl w:val="0"/>
          <w:numId w:val="45"/>
        </w:numPr>
        <w:rPr>
          <w:rFonts w:asciiTheme="minorHAnsi" w:hAnsiTheme="minorHAnsi"/>
          <w:sz w:val="22"/>
          <w:szCs w:val="22"/>
          <w:lang w:val="es-MX"/>
        </w:rPr>
      </w:pPr>
      <w:r w:rsidRPr="0067434E">
        <w:rPr>
          <w:rFonts w:asciiTheme="minorHAnsi" w:hAnsiTheme="minorHAnsi"/>
          <w:sz w:val="22"/>
          <w:szCs w:val="22"/>
          <w:lang w:val="es-MX"/>
        </w:rPr>
        <w:lastRenderedPageBreak/>
        <w:t>Los aprendices deben ser informados sobre todos los arreglos logísticos y los  pagos, para que no se distraigan con estos detalles durante el entrenamiento.</w:t>
      </w:r>
    </w:p>
    <w:p w14:paraId="01D725CD" w14:textId="77777777" w:rsidR="005A5E64" w:rsidRPr="0067434E" w:rsidRDefault="005A5E64" w:rsidP="008100A2">
      <w:pPr>
        <w:rPr>
          <w:rFonts w:asciiTheme="minorHAnsi" w:hAnsiTheme="minorHAnsi"/>
          <w:sz w:val="22"/>
          <w:szCs w:val="22"/>
          <w:lang w:val="es-MX"/>
        </w:rPr>
      </w:pPr>
    </w:p>
    <w:p w14:paraId="55FCAD81" w14:textId="01439349" w:rsidR="00E053A5" w:rsidRPr="0067434E" w:rsidRDefault="005A5E64" w:rsidP="00765417">
      <w:pPr>
        <w:pStyle w:val="Heading2"/>
        <w:rPr>
          <w:lang w:val="es-MX"/>
        </w:rPr>
      </w:pPr>
      <w:r w:rsidRPr="0067434E">
        <w:rPr>
          <w:lang w:val="es-MX"/>
        </w:rPr>
        <w:t>Estructurar las sesiones individuales del módulo</w:t>
      </w:r>
    </w:p>
    <w:p w14:paraId="516BC853" w14:textId="1706FEA1" w:rsidR="005A5E64" w:rsidRPr="0067434E" w:rsidRDefault="005A5E64" w:rsidP="005A5E64">
      <w:pPr>
        <w:rPr>
          <w:rFonts w:asciiTheme="minorHAnsi" w:hAnsiTheme="minorHAnsi"/>
          <w:sz w:val="22"/>
          <w:szCs w:val="22"/>
          <w:lang w:val="es-MX"/>
        </w:rPr>
      </w:pPr>
      <w:r w:rsidRPr="0067434E">
        <w:rPr>
          <w:rFonts w:asciiTheme="minorHAnsi" w:hAnsiTheme="minorHAnsi"/>
          <w:sz w:val="22"/>
          <w:szCs w:val="22"/>
          <w:lang w:val="es-MX"/>
        </w:rPr>
        <w:t>Las sesiones de capacitación para cada módulo deben comenzar con una breve introducción general al tema del módulo que transmita por qué el tema es importante. Esta introducción puede ser realizada por el experto en el tema que necesita ser capacitado para ser conciso. La sesión debe continuar con una descripción detallada de cada pregunta con instrucciones sobre cómo administrar la pregunta y seguir los patrones salto. Esta sesión es realizada por un instructor de MICS, quien usará ejemplos para ilustrar el flujo de la entrevista. Cuando corresponda, las sesiones deben abordar los protocolos éticos establecidos, que abarcan desde cómo tratar la información privada o específicamente cómo tratar a los encuestados que ofrecen voluntariamente información sobre el comportamiento ilegal de ellos mismos o de otros, o el protocolo cuando la observación o medición revela condiciones críticas.</w:t>
      </w:r>
    </w:p>
    <w:p w14:paraId="2EF0E721" w14:textId="77777777" w:rsidR="005A5E64" w:rsidRPr="0067434E" w:rsidRDefault="005A5E64" w:rsidP="005A5E64">
      <w:pPr>
        <w:rPr>
          <w:rFonts w:asciiTheme="minorHAnsi" w:hAnsiTheme="minorHAnsi"/>
          <w:sz w:val="22"/>
          <w:szCs w:val="22"/>
          <w:lang w:val="es-MX"/>
        </w:rPr>
      </w:pPr>
    </w:p>
    <w:p w14:paraId="6ADFA1B2" w14:textId="77777777" w:rsidR="005A5E64" w:rsidRPr="0067434E" w:rsidRDefault="005A5E64" w:rsidP="005A5E64">
      <w:pPr>
        <w:rPr>
          <w:rFonts w:asciiTheme="minorHAnsi" w:hAnsiTheme="minorHAnsi"/>
          <w:sz w:val="22"/>
          <w:szCs w:val="22"/>
          <w:lang w:val="es-MX"/>
        </w:rPr>
      </w:pPr>
      <w:r w:rsidRPr="0067434E">
        <w:rPr>
          <w:rFonts w:asciiTheme="minorHAnsi" w:hAnsiTheme="minorHAnsi"/>
          <w:sz w:val="22"/>
          <w:szCs w:val="22"/>
          <w:lang w:val="es-MX"/>
        </w:rPr>
        <w:t>Cada sesión debe terminar con tiempo asignado para preguntas y respuestas.</w:t>
      </w:r>
    </w:p>
    <w:p w14:paraId="204B1929" w14:textId="77777777" w:rsidR="005A5E64" w:rsidRPr="0067434E" w:rsidRDefault="005A5E64" w:rsidP="005A5E64">
      <w:pPr>
        <w:rPr>
          <w:rFonts w:asciiTheme="minorHAnsi" w:hAnsiTheme="minorHAnsi"/>
          <w:sz w:val="22"/>
          <w:szCs w:val="22"/>
          <w:lang w:val="es-MX"/>
        </w:rPr>
      </w:pPr>
    </w:p>
    <w:p w14:paraId="320D1490" w14:textId="6E031957" w:rsidR="005A5E64" w:rsidRPr="0067434E" w:rsidRDefault="005A5E64" w:rsidP="005A5E64">
      <w:pPr>
        <w:rPr>
          <w:rFonts w:asciiTheme="minorHAnsi" w:hAnsiTheme="minorHAnsi"/>
          <w:sz w:val="22"/>
          <w:szCs w:val="22"/>
          <w:lang w:val="es-MX"/>
        </w:rPr>
      </w:pPr>
      <w:r w:rsidRPr="0067434E">
        <w:rPr>
          <w:rFonts w:asciiTheme="minorHAnsi" w:hAnsiTheme="minorHAnsi"/>
          <w:sz w:val="22"/>
          <w:szCs w:val="22"/>
          <w:lang w:val="es-MX"/>
        </w:rPr>
        <w:t>Si el tiempo lo permite, los participantes pueden practicar la administración del módulo; Se debe dar un tiempo de práctica sustancial al final de cada cuestionario.</w:t>
      </w:r>
    </w:p>
    <w:p w14:paraId="7033F365" w14:textId="77777777" w:rsidR="005A5E64" w:rsidRPr="0067434E" w:rsidRDefault="005A5E64" w:rsidP="005A5E64">
      <w:pPr>
        <w:rPr>
          <w:rFonts w:asciiTheme="minorHAnsi" w:hAnsiTheme="minorHAnsi"/>
          <w:sz w:val="22"/>
          <w:szCs w:val="22"/>
          <w:lang w:val="es-MX"/>
        </w:rPr>
      </w:pPr>
    </w:p>
    <w:p w14:paraId="20A9AC52" w14:textId="327CE710" w:rsidR="00A95762" w:rsidRPr="0067434E" w:rsidRDefault="00A95762" w:rsidP="00765417">
      <w:pPr>
        <w:pStyle w:val="Heading2"/>
        <w:rPr>
          <w:lang w:val="es-MX"/>
        </w:rPr>
      </w:pPr>
      <w:r w:rsidRPr="0067434E">
        <w:rPr>
          <w:lang w:val="es-MX"/>
        </w:rPr>
        <w:t>Identificación de los roles del entrevistador, el medidor, el supervisor y el procesamiento de datos</w:t>
      </w:r>
    </w:p>
    <w:p w14:paraId="04B02AD8" w14:textId="77777777" w:rsidR="00A95762" w:rsidRPr="0067434E" w:rsidRDefault="00A95762" w:rsidP="00A95762">
      <w:pPr>
        <w:rPr>
          <w:rFonts w:asciiTheme="minorHAnsi" w:hAnsiTheme="minorHAnsi"/>
          <w:sz w:val="22"/>
          <w:szCs w:val="22"/>
          <w:lang w:val="es-MX"/>
        </w:rPr>
      </w:pPr>
      <w:r w:rsidRPr="0067434E">
        <w:rPr>
          <w:rFonts w:asciiTheme="minorHAnsi" w:hAnsiTheme="minorHAnsi"/>
          <w:sz w:val="22"/>
          <w:szCs w:val="22"/>
          <w:lang w:val="es-MX"/>
        </w:rPr>
        <w:t>En la mayoría de los casos, las selecciones se basan en la práctica de la agencia implementadora, que generalmente tiene un procedimiento bien establecido al respecto. Sin embargo, lo siguiente es muy recomendable:</w:t>
      </w:r>
    </w:p>
    <w:p w14:paraId="3BEB194C" w14:textId="40C325BC" w:rsidR="00A95762" w:rsidRPr="0067434E" w:rsidRDefault="00A95762" w:rsidP="00B57943">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 xml:space="preserve">Supervisores: </w:t>
      </w:r>
      <w:r w:rsidR="00B57943" w:rsidRPr="0067434E">
        <w:rPr>
          <w:rFonts w:asciiTheme="minorHAnsi" w:hAnsiTheme="minorHAnsi"/>
          <w:sz w:val="22"/>
          <w:szCs w:val="22"/>
          <w:lang w:val="es-MX"/>
        </w:rPr>
        <w:t>E</w:t>
      </w:r>
      <w:r w:rsidRPr="0067434E">
        <w:rPr>
          <w:rFonts w:asciiTheme="minorHAnsi" w:hAnsiTheme="minorHAnsi"/>
          <w:sz w:val="22"/>
          <w:szCs w:val="22"/>
          <w:lang w:val="es-MX"/>
        </w:rPr>
        <w:t xml:space="preserve">n la mayoría de los casos, estos están predeterminados debido a la experiencia de encuestas anteriores. Es aconsejable seguir siendo flexible y no garantizar los roles de Supervisor a ningún participante, ya que es posible que algunos no </w:t>
      </w:r>
      <w:r w:rsidR="00B57943" w:rsidRPr="0067434E">
        <w:rPr>
          <w:rFonts w:asciiTheme="minorHAnsi" w:hAnsiTheme="minorHAnsi"/>
          <w:sz w:val="22"/>
          <w:szCs w:val="22"/>
          <w:lang w:val="es-MX"/>
        </w:rPr>
        <w:t>cumplan</w:t>
      </w:r>
      <w:r w:rsidRPr="0067434E">
        <w:rPr>
          <w:rFonts w:asciiTheme="minorHAnsi" w:hAnsiTheme="minorHAnsi"/>
          <w:sz w:val="22"/>
          <w:szCs w:val="22"/>
          <w:lang w:val="es-MX"/>
        </w:rPr>
        <w:t xml:space="preserve"> con el estándar requerido. Esto es particularmente relevante en lo que respecta a la alfabetización informática y la capacidad de internalizar los procesos de trabajo de supervisión de un equipo de encuesta de CAPI. Independientemente de la experiencia, se recomienda cubrir todos los aspectos de sus funciones en detalle para actualizar y garantizar la comprensión de todas las responsabilidades. Muchos procesos de supervisión han cambiado y probablemente serán diferentes de lo que ha sido una práctica estándar. En cuanto a todos los demás roles, es aconsejable capacitar a personas adicionales (mínimo 10% extra).</w:t>
      </w:r>
    </w:p>
    <w:p w14:paraId="20D2E749" w14:textId="6177FFD1" w:rsidR="00B57943" w:rsidRPr="0067434E" w:rsidRDefault="00B57943" w:rsidP="00B57943">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Entrevistadores: Se recomienda encarecidamente que los entrevistadores sean seleccionados como resultado del desempeño durante la capacitación. Algunos entrevistadores necesitan tiempo adicional para internalizar el material y el trabajo, por lo que se recomienda no liberarse de ningún candidato hasta el final de la capacitación completa. Recuerde que los mejores entrevistadores no son necesariamente perfectos utilizando la tableta como herramienta de entrevista y, viceversa, la mayoría de los que cuentan con competencias informáticas, es decir, que adoptan inmediatamente el enfoque CAPI, pueden no ser buenos entrevistadores.</w:t>
      </w:r>
    </w:p>
    <w:p w14:paraId="647A8112" w14:textId="79BF000D" w:rsidR="00B57943" w:rsidRPr="0067434E" w:rsidRDefault="00B57943" w:rsidP="00B57943">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 xml:space="preserve">Medidores: dos opciones prevalecen en las capacitaciones. O los candidatos para el puesto de Medidor se identifican de antemano, por ejemplo, del personal de una encuesta de vigilancia nutricional, o se seleccionan del grupo general de </w:t>
      </w:r>
      <w:r w:rsidR="004627C2" w:rsidRPr="0067434E">
        <w:rPr>
          <w:rFonts w:asciiTheme="minorHAnsi" w:hAnsiTheme="minorHAnsi"/>
          <w:sz w:val="22"/>
          <w:szCs w:val="22"/>
          <w:lang w:val="es-MX"/>
        </w:rPr>
        <w:t>participantes en la capacitación</w:t>
      </w:r>
      <w:r w:rsidRPr="0067434E">
        <w:rPr>
          <w:rFonts w:asciiTheme="minorHAnsi" w:hAnsiTheme="minorHAnsi"/>
          <w:sz w:val="22"/>
          <w:szCs w:val="22"/>
          <w:lang w:val="es-MX"/>
        </w:rPr>
        <w:t xml:space="preserve"> antes del Día 8, cuando comienza </w:t>
      </w:r>
      <w:r w:rsidR="004627C2" w:rsidRPr="0067434E">
        <w:rPr>
          <w:rFonts w:asciiTheme="minorHAnsi" w:hAnsiTheme="minorHAnsi"/>
          <w:sz w:val="22"/>
          <w:szCs w:val="22"/>
          <w:lang w:val="es-MX"/>
        </w:rPr>
        <w:t>la capacitación</w:t>
      </w:r>
      <w:r w:rsidRPr="0067434E">
        <w:rPr>
          <w:rFonts w:asciiTheme="minorHAnsi" w:hAnsiTheme="minorHAnsi"/>
          <w:sz w:val="22"/>
          <w:szCs w:val="22"/>
          <w:lang w:val="es-MX"/>
        </w:rPr>
        <w:t xml:space="preserve"> de Medidor por separado. De cualquier manera, se deben seleccionar </w:t>
      </w:r>
      <w:r w:rsidR="004627C2" w:rsidRPr="0067434E">
        <w:rPr>
          <w:rFonts w:asciiTheme="minorHAnsi" w:hAnsiTheme="minorHAnsi"/>
          <w:sz w:val="22"/>
          <w:szCs w:val="22"/>
          <w:lang w:val="es-MX"/>
        </w:rPr>
        <w:t xml:space="preserve">a los que se desempeñaron mejor </w:t>
      </w:r>
      <w:r w:rsidRPr="0067434E">
        <w:rPr>
          <w:rFonts w:asciiTheme="minorHAnsi" w:hAnsiTheme="minorHAnsi"/>
          <w:sz w:val="22"/>
          <w:szCs w:val="22"/>
          <w:lang w:val="es-MX"/>
        </w:rPr>
        <w:t>como parte de las sesiones de entrenamiento dedicadas de antropometría y calidad del agua. La evaluación debe incluir los resultados de las pruebas de estandarización antropométrica (ver apéndice B).</w:t>
      </w:r>
    </w:p>
    <w:p w14:paraId="539DED56" w14:textId="3EC99F24" w:rsidR="00B57943" w:rsidRPr="0067434E" w:rsidRDefault="00B57943" w:rsidP="00B57943">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lastRenderedPageBreak/>
        <w:t xml:space="preserve">Personal de procesamiento de datos: todo el personal de procesamiento de datos con cualquier rol en la encuesta debe participar para familiarizarse con los cuestionarios y estar de guardia durante los segmentos de CAPI y </w:t>
      </w:r>
      <w:r w:rsidR="004627C2" w:rsidRPr="0067434E">
        <w:rPr>
          <w:rFonts w:asciiTheme="minorHAnsi" w:hAnsiTheme="minorHAnsi"/>
          <w:sz w:val="22"/>
          <w:szCs w:val="22"/>
          <w:lang w:val="es-MX"/>
        </w:rPr>
        <w:t xml:space="preserve">la prueba </w:t>
      </w:r>
      <w:r w:rsidRPr="0067434E">
        <w:rPr>
          <w:rFonts w:asciiTheme="minorHAnsi" w:hAnsiTheme="minorHAnsi"/>
          <w:sz w:val="22"/>
          <w:szCs w:val="22"/>
          <w:lang w:val="es-MX"/>
        </w:rPr>
        <w:t>piloto.</w:t>
      </w:r>
    </w:p>
    <w:p w14:paraId="4F146250" w14:textId="77777777" w:rsidR="00A95762" w:rsidRPr="0067434E" w:rsidRDefault="00A95762" w:rsidP="00A95762">
      <w:pPr>
        <w:rPr>
          <w:rFonts w:asciiTheme="minorHAnsi" w:hAnsiTheme="minorHAnsi"/>
          <w:sz w:val="22"/>
          <w:szCs w:val="22"/>
          <w:lang w:val="es-MX"/>
        </w:rPr>
      </w:pPr>
    </w:p>
    <w:p w14:paraId="1B887408" w14:textId="39A28686" w:rsidR="004627C2" w:rsidRPr="0067434E" w:rsidRDefault="004627C2" w:rsidP="00676BB6">
      <w:pPr>
        <w:rPr>
          <w:rFonts w:asciiTheme="minorHAnsi" w:hAnsiTheme="minorHAnsi"/>
          <w:sz w:val="22"/>
          <w:szCs w:val="22"/>
          <w:lang w:val="es-MX"/>
        </w:rPr>
      </w:pPr>
      <w:r w:rsidRPr="0067434E">
        <w:rPr>
          <w:rFonts w:asciiTheme="minorHAnsi" w:hAnsiTheme="minorHAnsi"/>
          <w:sz w:val="22"/>
          <w:szCs w:val="22"/>
          <w:lang w:val="es-MX"/>
        </w:rPr>
        <w:t>Las pruebas, exámenes cortos y observaciones en clase y campo forman la base de la selección. Una vez que se hayan cubierto todos los cuestionarios, los participantes recibirán una prueba final sobre los contenidos de los cuestionarios. La razón para entrenar a más personal del necesario es para que se pueda seleccionar a los mejores. Las personas que no son seleccionadas pueden usarse como sustitutos de aquellas que muestran un bajo rendimiento en campo, se enferman o necesitan ser reemplazadas por otra causa.</w:t>
      </w:r>
    </w:p>
    <w:p w14:paraId="67695F64" w14:textId="77777777" w:rsidR="004627C2" w:rsidRPr="0067434E" w:rsidRDefault="004627C2" w:rsidP="00676BB6">
      <w:pPr>
        <w:rPr>
          <w:rFonts w:asciiTheme="minorHAnsi" w:hAnsiTheme="minorHAnsi"/>
          <w:sz w:val="22"/>
          <w:szCs w:val="22"/>
          <w:lang w:val="es-MX"/>
        </w:rPr>
      </w:pPr>
    </w:p>
    <w:p w14:paraId="60A22BAB" w14:textId="08118369" w:rsidR="00712D59" w:rsidRPr="0067434E" w:rsidRDefault="00346313" w:rsidP="00346313">
      <w:pPr>
        <w:pStyle w:val="Heading2"/>
        <w:rPr>
          <w:lang w:val="es-MX"/>
        </w:rPr>
      </w:pPr>
      <w:r w:rsidRPr="0067434E">
        <w:rPr>
          <w:lang w:val="es-MX"/>
        </w:rPr>
        <w:t>Sesiones de entrenamiento adicionales</w:t>
      </w:r>
    </w:p>
    <w:p w14:paraId="6CEF791B" w14:textId="54749AE5" w:rsidR="00346313" w:rsidRPr="0067434E" w:rsidRDefault="00346313" w:rsidP="008100A2">
      <w:pPr>
        <w:rPr>
          <w:rFonts w:asciiTheme="minorHAnsi" w:hAnsiTheme="minorHAnsi"/>
          <w:sz w:val="22"/>
          <w:szCs w:val="22"/>
          <w:lang w:val="es-MX"/>
        </w:rPr>
      </w:pPr>
      <w:r w:rsidRPr="0067434E">
        <w:rPr>
          <w:rFonts w:asciiTheme="minorHAnsi" w:hAnsiTheme="minorHAnsi"/>
          <w:sz w:val="22"/>
          <w:szCs w:val="22"/>
          <w:lang w:val="es-MX"/>
        </w:rPr>
        <w:t xml:space="preserve">Los supervisores requieren una capacitación especial sobre sus roles. En esta plantilla, se ha asignado tiempo para dicha capacitación, pero la cantidad de capacitación requerida obviamente difiere entre los supervisores experimentados y los nuevos en la función. Se recomiendan sesiones adicionales fuera del horario de capacitación para que todo esté al día. A menudo es muy útil integrar Supervisores predeterminados en las reuniones de </w:t>
      </w:r>
      <w:r w:rsidR="00B53FE2" w:rsidRPr="0067434E">
        <w:rPr>
          <w:rFonts w:asciiTheme="minorHAnsi" w:hAnsiTheme="minorHAnsi"/>
          <w:sz w:val="22"/>
          <w:szCs w:val="22"/>
          <w:lang w:val="es-MX"/>
        </w:rPr>
        <w:t>los instructores</w:t>
      </w:r>
      <w:r w:rsidRPr="0067434E">
        <w:rPr>
          <w:rFonts w:asciiTheme="minorHAnsi" w:hAnsiTheme="minorHAnsi"/>
          <w:sz w:val="22"/>
          <w:szCs w:val="22"/>
          <w:lang w:val="es-MX"/>
        </w:rPr>
        <w:t>.</w:t>
      </w:r>
    </w:p>
    <w:p w14:paraId="11287B72" w14:textId="77777777" w:rsidR="00346313" w:rsidRPr="0067434E" w:rsidRDefault="00346313" w:rsidP="008100A2">
      <w:pPr>
        <w:rPr>
          <w:rFonts w:asciiTheme="minorHAnsi" w:hAnsiTheme="minorHAnsi"/>
          <w:sz w:val="22"/>
          <w:szCs w:val="22"/>
          <w:lang w:val="es-MX"/>
        </w:rPr>
      </w:pPr>
    </w:p>
    <w:p w14:paraId="7F3469FA" w14:textId="15B7D907" w:rsidR="00AF2053" w:rsidRPr="0067434E" w:rsidRDefault="00B53FE2" w:rsidP="008100A2">
      <w:pPr>
        <w:rPr>
          <w:rFonts w:asciiTheme="minorHAnsi" w:hAnsiTheme="minorHAnsi"/>
          <w:sz w:val="22"/>
          <w:szCs w:val="22"/>
          <w:lang w:val="es-MX"/>
        </w:rPr>
      </w:pPr>
      <w:r w:rsidRPr="0067434E">
        <w:rPr>
          <w:rFonts w:asciiTheme="minorHAnsi" w:hAnsiTheme="minorHAnsi"/>
          <w:sz w:val="22"/>
          <w:szCs w:val="22"/>
          <w:lang w:val="es-MX"/>
        </w:rPr>
        <w:t>Se debe realizar una reunión de instructores todos los días, donde todos los instructores participen y compartan sus puntos de vista sobre el progreso y discutan los eventos del día siguiente.</w:t>
      </w:r>
    </w:p>
    <w:p w14:paraId="3941EFD7" w14:textId="77777777" w:rsidR="00B53FE2" w:rsidRPr="0067434E" w:rsidRDefault="00B53FE2" w:rsidP="008100A2">
      <w:pPr>
        <w:rPr>
          <w:rFonts w:asciiTheme="minorHAnsi" w:hAnsiTheme="minorHAnsi"/>
          <w:sz w:val="22"/>
          <w:szCs w:val="22"/>
          <w:lang w:val="es-MX"/>
        </w:rPr>
      </w:pPr>
    </w:p>
    <w:p w14:paraId="60BDB2CA" w14:textId="4B55C143" w:rsidR="006E6CD0" w:rsidRPr="0067434E" w:rsidRDefault="00B53FE2" w:rsidP="008100A2">
      <w:pPr>
        <w:rPr>
          <w:rFonts w:asciiTheme="minorHAnsi" w:hAnsiTheme="minorHAnsi"/>
          <w:sz w:val="22"/>
          <w:szCs w:val="22"/>
          <w:lang w:val="es-MX"/>
        </w:rPr>
      </w:pPr>
      <w:r w:rsidRPr="0067434E">
        <w:rPr>
          <w:rFonts w:asciiTheme="minorHAnsi" w:hAnsiTheme="minorHAnsi"/>
          <w:sz w:val="22"/>
          <w:szCs w:val="22"/>
          <w:lang w:val="es-MX"/>
        </w:rPr>
        <w:t>Los medidores seguirán un programa de capacitación separado y se unirán al grupo completo que participa en la práctica de campo y la prueba piloto, pero también practicarán mediciones antropométricas en una guardería o institución equivalente donde puedan realizar mediciones en niños menores de 5 años. Es de vital importancia que puedan practicar con niños de todas las edades, ya que los más pequeños (menores de 6 meses) son difíciles de medir.</w:t>
      </w:r>
    </w:p>
    <w:p w14:paraId="19657D41" w14:textId="77777777" w:rsidR="00B53FE2" w:rsidRPr="0067434E" w:rsidRDefault="00B53FE2" w:rsidP="008100A2">
      <w:pPr>
        <w:rPr>
          <w:rFonts w:asciiTheme="minorHAnsi" w:hAnsiTheme="minorHAnsi"/>
          <w:sz w:val="22"/>
          <w:szCs w:val="22"/>
          <w:lang w:val="es-MX"/>
        </w:rPr>
      </w:pPr>
    </w:p>
    <w:p w14:paraId="2FCC96AC" w14:textId="65F8F344" w:rsidR="008100A2" w:rsidRPr="0067434E" w:rsidRDefault="000832F9" w:rsidP="00765417">
      <w:pPr>
        <w:pStyle w:val="Heading2"/>
        <w:rPr>
          <w:lang w:val="es-MX"/>
        </w:rPr>
      </w:pPr>
      <w:r w:rsidRPr="0067434E">
        <w:rPr>
          <w:lang w:val="es-MX"/>
        </w:rPr>
        <w:t>Suministros necesarios para la capacitación</w:t>
      </w:r>
    </w:p>
    <w:p w14:paraId="508D668E" w14:textId="611FA61C" w:rsidR="000832F9" w:rsidRPr="0067434E" w:rsidRDefault="000832F9" w:rsidP="000832F9">
      <w:pPr>
        <w:rPr>
          <w:rFonts w:asciiTheme="minorHAnsi" w:hAnsiTheme="minorHAnsi"/>
          <w:sz w:val="22"/>
          <w:szCs w:val="22"/>
          <w:lang w:val="es-MX"/>
        </w:rPr>
      </w:pPr>
      <w:r w:rsidRPr="0067434E">
        <w:rPr>
          <w:rFonts w:asciiTheme="minorHAnsi" w:hAnsiTheme="minorHAnsi"/>
          <w:sz w:val="22"/>
          <w:szCs w:val="22"/>
          <w:lang w:val="es-MX"/>
        </w:rPr>
        <w:t>El Apéndice A enumera los suministros típicos necesarios para la  capacitación principal del trabajo de campo.</w:t>
      </w:r>
    </w:p>
    <w:p w14:paraId="5BA42A7A" w14:textId="77777777" w:rsidR="000832F9" w:rsidRPr="0067434E" w:rsidRDefault="000832F9" w:rsidP="000832F9">
      <w:pPr>
        <w:rPr>
          <w:rFonts w:asciiTheme="minorHAnsi" w:hAnsiTheme="minorHAnsi"/>
          <w:sz w:val="22"/>
          <w:szCs w:val="22"/>
          <w:lang w:val="es-MX"/>
        </w:rPr>
      </w:pPr>
    </w:p>
    <w:p w14:paraId="43FE82CE" w14:textId="0CDAD7C8" w:rsidR="000832F9" w:rsidRPr="0067434E" w:rsidRDefault="000832F9" w:rsidP="000832F9">
      <w:pPr>
        <w:rPr>
          <w:rFonts w:asciiTheme="minorHAnsi" w:hAnsiTheme="minorHAnsi"/>
          <w:sz w:val="22"/>
          <w:szCs w:val="22"/>
          <w:lang w:val="es-MX"/>
        </w:rPr>
      </w:pPr>
      <w:r w:rsidRPr="0067434E">
        <w:rPr>
          <w:rFonts w:asciiTheme="minorHAnsi" w:hAnsiTheme="minorHAnsi"/>
          <w:sz w:val="22"/>
          <w:szCs w:val="22"/>
          <w:lang w:val="es-MX"/>
        </w:rPr>
        <w:t>A cada participante se le deben proporcionar las Instrucciones para los entrevistadores, el Manual de antropometría y el Manual para las pruebas de la calidad del agua. Las Instrucciones para Supervisores deben entregarse sólo a aquellos seleccionados para estos roles. Si los supervisores están predeterminados, las instrucciones pueden compartirse de inmediato y los supervisores pueden recibir instrucciones para proporcionar comentarios.</w:t>
      </w:r>
    </w:p>
    <w:p w14:paraId="15ECF5AD" w14:textId="77777777" w:rsidR="000832F9" w:rsidRPr="0067434E" w:rsidRDefault="000832F9" w:rsidP="000832F9">
      <w:pPr>
        <w:rPr>
          <w:rFonts w:asciiTheme="minorHAnsi" w:hAnsiTheme="minorHAnsi"/>
          <w:sz w:val="22"/>
          <w:szCs w:val="22"/>
          <w:lang w:val="es-MX"/>
        </w:rPr>
      </w:pPr>
    </w:p>
    <w:p w14:paraId="3E99A359" w14:textId="7E88E942" w:rsidR="000832F9" w:rsidRPr="0067434E" w:rsidRDefault="000832F9" w:rsidP="000832F9">
      <w:pPr>
        <w:rPr>
          <w:rFonts w:asciiTheme="minorHAnsi" w:hAnsiTheme="minorHAnsi"/>
          <w:sz w:val="22"/>
          <w:szCs w:val="22"/>
          <w:lang w:val="es-MX"/>
        </w:rPr>
      </w:pPr>
      <w:r w:rsidRPr="0067434E">
        <w:rPr>
          <w:rFonts w:asciiTheme="minorHAnsi" w:hAnsiTheme="minorHAnsi"/>
          <w:sz w:val="22"/>
          <w:szCs w:val="22"/>
          <w:lang w:val="es-MX"/>
        </w:rPr>
        <w:t>Los participantes deberían recibir una copia en blanco de los cuestionarios al comienzo de la capacitación. A medida que avanza la capacitación, se les debe proporcionar más copias en blanco para completar en las sesiones de práctica. En total, durante la capacitación debería estar disponible una estimación de al menos 8 juegos de cuestionarios por participante. Se requerirán copias completas adicionales para los dos días de prácticas de campo.</w:t>
      </w:r>
    </w:p>
    <w:p w14:paraId="271C5B56" w14:textId="77777777" w:rsidR="000832F9" w:rsidRPr="0067434E" w:rsidRDefault="000832F9" w:rsidP="000832F9">
      <w:pPr>
        <w:rPr>
          <w:rFonts w:asciiTheme="minorHAnsi" w:hAnsiTheme="minorHAnsi"/>
          <w:sz w:val="22"/>
          <w:szCs w:val="22"/>
          <w:lang w:val="es-MX"/>
        </w:rPr>
      </w:pPr>
    </w:p>
    <w:p w14:paraId="49ABAFB2" w14:textId="07CC7475" w:rsidR="000832F9" w:rsidRPr="0067434E" w:rsidRDefault="000832F9" w:rsidP="000832F9">
      <w:pPr>
        <w:rPr>
          <w:rFonts w:asciiTheme="minorHAnsi" w:hAnsiTheme="minorHAnsi"/>
          <w:sz w:val="22"/>
          <w:szCs w:val="22"/>
          <w:lang w:val="es-MX"/>
        </w:rPr>
      </w:pPr>
      <w:r w:rsidRPr="0067434E">
        <w:rPr>
          <w:rFonts w:asciiTheme="minorHAnsi" w:hAnsiTheme="minorHAnsi"/>
          <w:sz w:val="22"/>
          <w:szCs w:val="22"/>
          <w:lang w:val="es-MX"/>
        </w:rPr>
        <w:t xml:space="preserve">Además, es aconsejable que se hagan copias adicionales de las listas (para capacitación específica), es decir, Lista de miembros del hogar, Módulo de educación, MTI, Fertilidad con historial de nacimientos, etc. Hojas adicionales de </w:t>
      </w:r>
      <w:r w:rsidR="001B5D65" w:rsidRPr="0067434E">
        <w:rPr>
          <w:rFonts w:asciiTheme="minorHAnsi" w:hAnsiTheme="minorHAnsi"/>
          <w:sz w:val="22"/>
          <w:szCs w:val="22"/>
          <w:lang w:val="es-MX"/>
        </w:rPr>
        <w:t>los módulos de</w:t>
      </w:r>
      <w:r w:rsidRPr="0067434E">
        <w:rPr>
          <w:rFonts w:asciiTheme="minorHAnsi" w:hAnsiTheme="minorHAnsi"/>
          <w:sz w:val="22"/>
          <w:szCs w:val="22"/>
          <w:lang w:val="es-MX"/>
        </w:rPr>
        <w:t xml:space="preserve"> lactancia materna e ingesta </w:t>
      </w:r>
      <w:r w:rsidR="001B5D65" w:rsidRPr="0067434E">
        <w:rPr>
          <w:rFonts w:asciiTheme="minorHAnsi" w:hAnsiTheme="minorHAnsi"/>
          <w:sz w:val="22"/>
          <w:szCs w:val="22"/>
          <w:lang w:val="es-MX"/>
        </w:rPr>
        <w:t>de alimentos</w:t>
      </w:r>
      <w:r w:rsidRPr="0067434E">
        <w:rPr>
          <w:rFonts w:asciiTheme="minorHAnsi" w:hAnsiTheme="minorHAnsi"/>
          <w:sz w:val="22"/>
          <w:szCs w:val="22"/>
          <w:lang w:val="es-MX"/>
        </w:rPr>
        <w:t xml:space="preserve">, Inmunización, </w:t>
      </w:r>
      <w:r w:rsidR="001B5D65" w:rsidRPr="0067434E">
        <w:rPr>
          <w:rFonts w:asciiTheme="minorHAnsi" w:hAnsiTheme="minorHAnsi"/>
          <w:sz w:val="22"/>
          <w:szCs w:val="22"/>
          <w:lang w:val="es-MX"/>
        </w:rPr>
        <w:t>Competencias fundacionales</w:t>
      </w:r>
      <w:r w:rsidRPr="0067434E">
        <w:rPr>
          <w:rFonts w:asciiTheme="minorHAnsi" w:hAnsiTheme="minorHAnsi"/>
          <w:sz w:val="22"/>
          <w:szCs w:val="22"/>
          <w:lang w:val="es-MX"/>
        </w:rPr>
        <w:t xml:space="preserve"> de aprendizaje </w:t>
      </w:r>
      <w:r w:rsidR="001B5D65" w:rsidRPr="0067434E">
        <w:rPr>
          <w:rFonts w:asciiTheme="minorHAnsi" w:hAnsiTheme="minorHAnsi"/>
          <w:sz w:val="22"/>
          <w:szCs w:val="22"/>
          <w:lang w:val="es-MX"/>
        </w:rPr>
        <w:t>y</w:t>
      </w:r>
      <w:r w:rsidRPr="0067434E">
        <w:rPr>
          <w:rFonts w:asciiTheme="minorHAnsi" w:hAnsiTheme="minorHAnsi"/>
          <w:sz w:val="22"/>
          <w:szCs w:val="22"/>
          <w:lang w:val="es-MX"/>
        </w:rPr>
        <w:t xml:space="preserve"> Antropometría también deberían estar disponibles, al igual que las copias adicionales de las páginas de portada de los cuestionarios individuales.</w:t>
      </w:r>
    </w:p>
    <w:p w14:paraId="00425153" w14:textId="77777777" w:rsidR="000832F9" w:rsidRPr="0067434E" w:rsidRDefault="000832F9" w:rsidP="000832F9">
      <w:pPr>
        <w:rPr>
          <w:rFonts w:asciiTheme="minorHAnsi" w:hAnsiTheme="minorHAnsi"/>
          <w:sz w:val="22"/>
          <w:szCs w:val="22"/>
          <w:lang w:val="es-MX"/>
        </w:rPr>
      </w:pPr>
    </w:p>
    <w:p w14:paraId="6279B42B" w14:textId="77777777" w:rsidR="00682A59" w:rsidRPr="0067434E" w:rsidRDefault="00682A59" w:rsidP="00AA245B">
      <w:pPr>
        <w:rPr>
          <w:rFonts w:asciiTheme="minorHAnsi" w:hAnsiTheme="minorHAnsi"/>
          <w:sz w:val="22"/>
          <w:szCs w:val="22"/>
          <w:lang w:val="es-MX"/>
        </w:rPr>
      </w:pPr>
    </w:p>
    <w:p w14:paraId="656593FC" w14:textId="3E1117BF" w:rsidR="002309A1" w:rsidRPr="0067434E" w:rsidRDefault="00CB14D1" w:rsidP="00765417">
      <w:pPr>
        <w:pStyle w:val="Heading2"/>
        <w:rPr>
          <w:lang w:val="es-MX"/>
        </w:rPr>
      </w:pPr>
      <w:r w:rsidRPr="0067434E">
        <w:rPr>
          <w:lang w:val="es-MX"/>
        </w:rPr>
        <w:lastRenderedPageBreak/>
        <w:t>Metodología de la capacitación</w:t>
      </w:r>
    </w:p>
    <w:p w14:paraId="68E6F28E" w14:textId="722CAA63" w:rsidR="00CB14D1" w:rsidRPr="0067434E" w:rsidRDefault="00CB14D1" w:rsidP="00CB14D1">
      <w:pPr>
        <w:rPr>
          <w:rFonts w:asciiTheme="minorHAnsi" w:hAnsiTheme="minorHAnsi"/>
          <w:sz w:val="22"/>
          <w:szCs w:val="22"/>
          <w:lang w:val="es-MX"/>
        </w:rPr>
      </w:pPr>
      <w:r w:rsidRPr="0067434E">
        <w:rPr>
          <w:rFonts w:asciiTheme="minorHAnsi" w:hAnsiTheme="minorHAnsi"/>
          <w:sz w:val="22"/>
          <w:szCs w:val="22"/>
          <w:lang w:val="es-MX"/>
        </w:rPr>
        <w:t>Es muy importante que las sesiones de capacitación y práctica se lleven a cabo de manera participativa. Los instructores deben alentar a los participantes a hacer preguntas y asegurarse de que todo sea claro y entendido antes de que comience el trabajo de campo. Además, los instructores deben hacer preguntas a los participantes, pedirles que lean los cuestionarios y manuales en voz alta, y practicar la administración de cuestionarios tanto como sea posible.</w:t>
      </w:r>
    </w:p>
    <w:p w14:paraId="7EF4110B" w14:textId="77777777" w:rsidR="00CB14D1" w:rsidRPr="0067434E" w:rsidRDefault="00CB14D1" w:rsidP="00CB14D1">
      <w:pPr>
        <w:rPr>
          <w:rFonts w:asciiTheme="minorHAnsi" w:hAnsiTheme="minorHAnsi"/>
          <w:sz w:val="22"/>
          <w:szCs w:val="22"/>
          <w:lang w:val="es-MX"/>
        </w:rPr>
      </w:pPr>
    </w:p>
    <w:p w14:paraId="25D50455" w14:textId="1E797470" w:rsidR="00CB14D1" w:rsidRPr="0067434E" w:rsidRDefault="00CB14D1" w:rsidP="00CB14D1">
      <w:pPr>
        <w:rPr>
          <w:rFonts w:asciiTheme="minorHAnsi" w:hAnsiTheme="minorHAnsi"/>
          <w:sz w:val="22"/>
          <w:szCs w:val="22"/>
          <w:lang w:val="es-MX"/>
        </w:rPr>
      </w:pPr>
      <w:r w:rsidRPr="0067434E">
        <w:rPr>
          <w:rFonts w:asciiTheme="minorHAnsi" w:hAnsiTheme="minorHAnsi"/>
          <w:sz w:val="22"/>
          <w:szCs w:val="22"/>
          <w:lang w:val="es-MX"/>
        </w:rPr>
        <w:t xml:space="preserve">Con respecto a la práctica en el aula, hay varias formas de garantizar que los </w:t>
      </w:r>
      <w:r w:rsidR="002654B5" w:rsidRPr="0067434E">
        <w:rPr>
          <w:rFonts w:asciiTheme="minorHAnsi" w:hAnsiTheme="minorHAnsi"/>
          <w:sz w:val="22"/>
          <w:szCs w:val="22"/>
          <w:lang w:val="es-MX"/>
        </w:rPr>
        <w:t>participantes</w:t>
      </w:r>
      <w:r w:rsidRPr="0067434E">
        <w:rPr>
          <w:rFonts w:asciiTheme="minorHAnsi" w:hAnsiTheme="minorHAnsi"/>
          <w:sz w:val="22"/>
          <w:szCs w:val="22"/>
          <w:lang w:val="es-MX"/>
        </w:rPr>
        <w:t xml:space="preserve"> adquieran experiencia al hacer las preguntas. Estos incluyen entrevistas</w:t>
      </w:r>
      <w:r w:rsidR="002654B5" w:rsidRPr="0067434E">
        <w:rPr>
          <w:rFonts w:asciiTheme="minorHAnsi" w:hAnsiTheme="minorHAnsi"/>
          <w:sz w:val="22"/>
          <w:szCs w:val="22"/>
          <w:lang w:val="es-MX"/>
        </w:rPr>
        <w:t xml:space="preserve"> de </w:t>
      </w:r>
      <w:r w:rsidR="00402DD6" w:rsidRPr="0067434E">
        <w:rPr>
          <w:rFonts w:asciiTheme="minorHAnsi" w:hAnsiTheme="minorHAnsi"/>
          <w:sz w:val="22"/>
          <w:szCs w:val="22"/>
          <w:lang w:val="es-MX"/>
        </w:rPr>
        <w:t>d</w:t>
      </w:r>
      <w:r w:rsidR="00595191" w:rsidRPr="0067434E">
        <w:rPr>
          <w:rFonts w:asciiTheme="minorHAnsi" w:hAnsiTheme="minorHAnsi"/>
          <w:sz w:val="22"/>
          <w:szCs w:val="22"/>
          <w:lang w:val="es-MX"/>
        </w:rPr>
        <w:t>emostración</w:t>
      </w:r>
      <w:r w:rsidR="002654B5" w:rsidRPr="0067434E">
        <w:rPr>
          <w:rFonts w:asciiTheme="minorHAnsi" w:hAnsiTheme="minorHAnsi"/>
          <w:sz w:val="22"/>
          <w:szCs w:val="22"/>
          <w:lang w:val="es-MX"/>
        </w:rPr>
        <w:t>, entrevistas al</w:t>
      </w:r>
      <w:r w:rsidRPr="0067434E">
        <w:rPr>
          <w:rFonts w:asciiTheme="minorHAnsi" w:hAnsiTheme="minorHAnsi"/>
          <w:sz w:val="22"/>
          <w:szCs w:val="22"/>
          <w:lang w:val="es-MX"/>
        </w:rPr>
        <w:t xml:space="preserve"> frente de clase y entrevistas simuladas. Además, encuestados reales pueden ser llevados al aula (o </w:t>
      </w:r>
      <w:r w:rsidR="002654B5" w:rsidRPr="0067434E">
        <w:rPr>
          <w:rFonts w:asciiTheme="minorHAnsi" w:hAnsiTheme="minorHAnsi"/>
          <w:sz w:val="22"/>
          <w:szCs w:val="22"/>
          <w:lang w:val="es-MX"/>
        </w:rPr>
        <w:t>a</w:t>
      </w:r>
      <w:r w:rsidRPr="0067434E">
        <w:rPr>
          <w:rFonts w:asciiTheme="minorHAnsi" w:hAnsiTheme="minorHAnsi"/>
          <w:sz w:val="22"/>
          <w:szCs w:val="22"/>
          <w:lang w:val="es-MX"/>
        </w:rPr>
        <w:t xml:space="preserve"> grupos más pequeños) para practicar. Los voluntarios pueden venir del personal de la instalación de </w:t>
      </w:r>
      <w:r w:rsidR="002654B5" w:rsidRPr="0067434E">
        <w:rPr>
          <w:rFonts w:asciiTheme="minorHAnsi" w:hAnsiTheme="minorHAnsi"/>
          <w:sz w:val="22"/>
          <w:szCs w:val="22"/>
          <w:lang w:val="es-MX"/>
        </w:rPr>
        <w:t>capacitación</w:t>
      </w:r>
      <w:r w:rsidRPr="0067434E">
        <w:rPr>
          <w:rFonts w:asciiTheme="minorHAnsi" w:hAnsiTheme="minorHAnsi"/>
          <w:sz w:val="22"/>
          <w:szCs w:val="22"/>
          <w:lang w:val="es-MX"/>
        </w:rPr>
        <w:t xml:space="preserve"> o </w:t>
      </w:r>
      <w:r w:rsidR="002654B5" w:rsidRPr="0067434E">
        <w:rPr>
          <w:rFonts w:asciiTheme="minorHAnsi" w:hAnsiTheme="minorHAnsi"/>
          <w:sz w:val="22"/>
          <w:szCs w:val="22"/>
          <w:lang w:val="es-MX"/>
        </w:rPr>
        <w:t>d</w:t>
      </w:r>
      <w:r w:rsidRPr="0067434E">
        <w:rPr>
          <w:rFonts w:asciiTheme="minorHAnsi" w:hAnsiTheme="minorHAnsi"/>
          <w:sz w:val="22"/>
          <w:szCs w:val="22"/>
          <w:lang w:val="es-MX"/>
        </w:rPr>
        <w:t>el área circundante. Es importante que sean de hecho voluntarios y que</w:t>
      </w:r>
      <w:r w:rsidR="002654B5" w:rsidRPr="0067434E">
        <w:rPr>
          <w:rFonts w:asciiTheme="minorHAnsi" w:hAnsiTheme="minorHAnsi"/>
          <w:sz w:val="22"/>
          <w:szCs w:val="22"/>
          <w:lang w:val="es-MX"/>
        </w:rPr>
        <w:t xml:space="preserve"> verdaderamente</w:t>
      </w:r>
      <w:r w:rsidRPr="0067434E">
        <w:rPr>
          <w:rFonts w:asciiTheme="minorHAnsi" w:hAnsiTheme="minorHAnsi"/>
          <w:sz w:val="22"/>
          <w:szCs w:val="22"/>
          <w:lang w:val="es-MX"/>
        </w:rPr>
        <w:t xml:space="preserve"> den su consentimiento informado antes de llegar. Lo mejor es programar las prácticas para la última parte del día.</w:t>
      </w:r>
    </w:p>
    <w:p w14:paraId="31B2E020" w14:textId="77777777" w:rsidR="00CB14D1" w:rsidRPr="0067434E" w:rsidRDefault="00CB14D1" w:rsidP="00CB14D1">
      <w:pPr>
        <w:rPr>
          <w:rFonts w:asciiTheme="minorHAnsi" w:hAnsiTheme="minorHAnsi"/>
          <w:sz w:val="22"/>
          <w:szCs w:val="22"/>
          <w:lang w:val="es-MX"/>
        </w:rPr>
      </w:pPr>
    </w:p>
    <w:p w14:paraId="42074501" w14:textId="7A1B51D8" w:rsidR="006D2E9D" w:rsidRPr="0067434E" w:rsidRDefault="006D2E9D" w:rsidP="006D2E9D">
      <w:pPr>
        <w:rPr>
          <w:rFonts w:asciiTheme="minorHAnsi" w:hAnsiTheme="minorHAnsi"/>
          <w:sz w:val="22"/>
          <w:szCs w:val="22"/>
          <w:lang w:val="es-MX"/>
        </w:rPr>
      </w:pPr>
      <w:r w:rsidRPr="0067434E">
        <w:rPr>
          <w:rFonts w:asciiTheme="minorHAnsi" w:hAnsiTheme="minorHAnsi"/>
          <w:sz w:val="22"/>
          <w:szCs w:val="22"/>
          <w:lang w:val="es-MX"/>
        </w:rPr>
        <w:t>El formato general a segur es una breve introducción a los conceptos de módulo, presentado por un experto, seguido de un recorrido pregunta por pregunta del módulo</w:t>
      </w:r>
      <w:r w:rsidR="007A1071" w:rsidRPr="0067434E">
        <w:rPr>
          <w:rFonts w:asciiTheme="minorHAnsi" w:hAnsiTheme="minorHAnsi"/>
          <w:sz w:val="22"/>
          <w:szCs w:val="22"/>
          <w:lang w:val="es-MX"/>
        </w:rPr>
        <w:t xml:space="preserve"> por parte de un instructor</w:t>
      </w:r>
      <w:r w:rsidRPr="0067434E">
        <w:rPr>
          <w:rFonts w:asciiTheme="minorHAnsi" w:hAnsiTheme="minorHAnsi"/>
          <w:sz w:val="22"/>
          <w:szCs w:val="22"/>
          <w:lang w:val="es-MX"/>
        </w:rPr>
        <w:t>. Durante ambas sesiones, se alienta a los participantes a hacer preguntas, pero también a comprometerse leyendo preguntas en voz alta o leyendo el manual. La idea es asegurar que los entrevistadores hagan preguntas tal como están escritas y que consulten el manual en caso de duda, y finalmente, en el campo, si el manual no proporciona una respuesta, envíen sus preguntas al supervisor.</w:t>
      </w:r>
    </w:p>
    <w:p w14:paraId="2BEEFDA6" w14:textId="77777777" w:rsidR="006D2E9D" w:rsidRPr="0067434E" w:rsidRDefault="006D2E9D" w:rsidP="006D2E9D">
      <w:pPr>
        <w:rPr>
          <w:rFonts w:asciiTheme="minorHAnsi" w:hAnsiTheme="minorHAnsi"/>
          <w:sz w:val="22"/>
          <w:szCs w:val="22"/>
          <w:lang w:val="es-MX"/>
        </w:rPr>
      </w:pPr>
    </w:p>
    <w:p w14:paraId="0A858B52" w14:textId="5B77F17E" w:rsidR="006D2E9D" w:rsidRPr="0067434E" w:rsidRDefault="006D2E9D" w:rsidP="006D2E9D">
      <w:pPr>
        <w:rPr>
          <w:rFonts w:asciiTheme="minorHAnsi" w:hAnsiTheme="minorHAnsi"/>
          <w:sz w:val="22"/>
          <w:szCs w:val="22"/>
          <w:lang w:val="es-MX"/>
        </w:rPr>
      </w:pPr>
      <w:r w:rsidRPr="0067434E">
        <w:rPr>
          <w:rFonts w:asciiTheme="minorHAnsi" w:hAnsiTheme="minorHAnsi"/>
          <w:sz w:val="22"/>
          <w:szCs w:val="22"/>
          <w:lang w:val="es-MX"/>
        </w:rPr>
        <w:t>Para generar confianza en los cuestionarios, un buen ejercicio es invitar a los participantes a nombrar las diferentes categorías de respuesta, particularmente en aquellas que pueden ser difíciles de categorizar. Al ilustrar a la clase que todas las categorías posibles se manejan con las opciones existentes, los alumnos entienden que l</w:t>
      </w:r>
      <w:r w:rsidR="007A1071" w:rsidRPr="0067434E">
        <w:rPr>
          <w:rFonts w:asciiTheme="minorHAnsi" w:hAnsiTheme="minorHAnsi"/>
          <w:sz w:val="22"/>
          <w:szCs w:val="22"/>
          <w:lang w:val="es-MX"/>
        </w:rPr>
        <w:t>a herramienta es cómoda y que só</w:t>
      </w:r>
      <w:r w:rsidRPr="0067434E">
        <w:rPr>
          <w:rFonts w:asciiTheme="minorHAnsi" w:hAnsiTheme="minorHAnsi"/>
          <w:sz w:val="22"/>
          <w:szCs w:val="22"/>
          <w:lang w:val="es-MX"/>
        </w:rPr>
        <w:t>lo unas pocas respuestas caerán en la ca</w:t>
      </w:r>
      <w:r w:rsidR="007A1071" w:rsidRPr="0067434E">
        <w:rPr>
          <w:rFonts w:asciiTheme="minorHAnsi" w:hAnsiTheme="minorHAnsi"/>
          <w:sz w:val="22"/>
          <w:szCs w:val="22"/>
          <w:lang w:val="es-MX"/>
        </w:rPr>
        <w:t>tegoría "otra" o requieren sondearse</w:t>
      </w:r>
      <w:r w:rsidRPr="0067434E">
        <w:rPr>
          <w:rFonts w:asciiTheme="minorHAnsi" w:hAnsiTheme="minorHAnsi"/>
          <w:sz w:val="22"/>
          <w:szCs w:val="22"/>
          <w:lang w:val="es-MX"/>
        </w:rPr>
        <w:t>.</w:t>
      </w:r>
    </w:p>
    <w:p w14:paraId="403E7D3D" w14:textId="77777777" w:rsidR="006D2E9D" w:rsidRPr="0067434E" w:rsidRDefault="006D2E9D" w:rsidP="006D2E9D">
      <w:pPr>
        <w:rPr>
          <w:rFonts w:asciiTheme="minorHAnsi" w:hAnsiTheme="minorHAnsi"/>
          <w:sz w:val="22"/>
          <w:szCs w:val="22"/>
          <w:lang w:val="es-MX"/>
        </w:rPr>
      </w:pPr>
    </w:p>
    <w:p w14:paraId="40526784" w14:textId="38576CB2" w:rsidR="006D2E9D" w:rsidRPr="0067434E" w:rsidRDefault="006D2E9D" w:rsidP="006D2E9D">
      <w:pPr>
        <w:rPr>
          <w:rFonts w:asciiTheme="minorHAnsi" w:hAnsiTheme="minorHAnsi"/>
          <w:sz w:val="22"/>
          <w:szCs w:val="22"/>
          <w:lang w:val="es-MX"/>
        </w:rPr>
      </w:pPr>
      <w:r w:rsidRPr="0067434E">
        <w:rPr>
          <w:rFonts w:asciiTheme="minorHAnsi" w:hAnsiTheme="minorHAnsi"/>
          <w:sz w:val="22"/>
          <w:szCs w:val="22"/>
          <w:lang w:val="es-MX"/>
        </w:rPr>
        <w:t>Gran parte del material de presentación puede inspirarse en la presentación de PowerPoint proporcionada durante el Taller de Diseño de Encuesta MICS, así como en los cuestionarios y manuales reales personalizados para la encuesta. Las presentaciones están disponibles en mics.unicef.org/workshops.</w:t>
      </w:r>
    </w:p>
    <w:p w14:paraId="345A09F2" w14:textId="77777777" w:rsidR="006D2E9D" w:rsidRPr="0067434E" w:rsidRDefault="006D2E9D" w:rsidP="00CB14D1">
      <w:pPr>
        <w:rPr>
          <w:rFonts w:asciiTheme="minorHAnsi" w:hAnsiTheme="minorHAnsi"/>
          <w:sz w:val="22"/>
          <w:szCs w:val="22"/>
          <w:lang w:val="es-MX"/>
        </w:rPr>
      </w:pPr>
    </w:p>
    <w:p w14:paraId="23786550" w14:textId="154B3E69" w:rsidR="007A1071" w:rsidRPr="0067434E" w:rsidRDefault="007A1071" w:rsidP="00242642">
      <w:pPr>
        <w:rPr>
          <w:rFonts w:asciiTheme="minorHAnsi" w:hAnsiTheme="minorHAnsi"/>
          <w:sz w:val="22"/>
          <w:szCs w:val="22"/>
          <w:lang w:val="es-MX"/>
        </w:rPr>
      </w:pPr>
      <w:r w:rsidRPr="0067434E">
        <w:rPr>
          <w:rFonts w:asciiTheme="minorHAnsi" w:hAnsiTheme="minorHAnsi"/>
          <w:sz w:val="22"/>
          <w:szCs w:val="22"/>
          <w:lang w:val="es-MX"/>
        </w:rPr>
        <w:t xml:space="preserve">Dependiendo del tiempo disponible durante cada sesión modular, generalmente varios módulos se agrupan antes de que el grupo comience a practicar. Una regla empírica es que la mayoría de las prácticas en los primeros días deben estar delante de la clase mediante </w:t>
      </w:r>
      <w:r w:rsidR="00402DD6" w:rsidRPr="0067434E">
        <w:rPr>
          <w:rFonts w:asciiTheme="minorHAnsi" w:hAnsiTheme="minorHAnsi"/>
          <w:sz w:val="22"/>
          <w:szCs w:val="22"/>
          <w:lang w:val="es-MX"/>
        </w:rPr>
        <w:t>d</w:t>
      </w:r>
      <w:r w:rsidR="00D421E3" w:rsidRPr="0067434E">
        <w:rPr>
          <w:rFonts w:asciiTheme="minorHAnsi" w:hAnsiTheme="minorHAnsi"/>
          <w:sz w:val="22"/>
          <w:szCs w:val="22"/>
          <w:lang w:val="es-MX"/>
        </w:rPr>
        <w:t>emostra</w:t>
      </w:r>
      <w:r w:rsidRPr="0067434E">
        <w:rPr>
          <w:rFonts w:asciiTheme="minorHAnsi" w:hAnsiTheme="minorHAnsi"/>
          <w:sz w:val="22"/>
          <w:szCs w:val="22"/>
          <w:lang w:val="es-MX"/>
        </w:rPr>
        <w:t xml:space="preserve">ciones, entrevistas simuladas o juego de roles, mientras que luego, la clase puede dividirse en grupos de tres, cada uno desempeñando el papel de entrevistador, encuestado y observador/Supervisor. Esto puede suceder una vez que los participantes estén un poco más cómodos con los cuestionarios. Durante este tiempo, </w:t>
      </w:r>
      <w:r w:rsidRPr="0067434E">
        <w:rPr>
          <w:rFonts w:asciiTheme="minorHAnsi" w:hAnsiTheme="minorHAnsi"/>
          <w:sz w:val="22"/>
          <w:szCs w:val="22"/>
          <w:u w:val="single"/>
          <w:lang w:val="es-MX"/>
        </w:rPr>
        <w:t>todo</w:t>
      </w:r>
      <w:r w:rsidRPr="0067434E">
        <w:rPr>
          <w:rFonts w:asciiTheme="minorHAnsi" w:hAnsiTheme="minorHAnsi"/>
          <w:sz w:val="22"/>
          <w:szCs w:val="22"/>
          <w:lang w:val="es-MX"/>
        </w:rPr>
        <w:t xml:space="preserve"> el equipo de instructores deambulará y observará.</w:t>
      </w:r>
    </w:p>
    <w:p w14:paraId="5CD36F2C" w14:textId="77777777" w:rsidR="007A1071" w:rsidRPr="0067434E" w:rsidRDefault="007A1071" w:rsidP="00242642">
      <w:pPr>
        <w:rPr>
          <w:rFonts w:asciiTheme="minorHAnsi" w:hAnsiTheme="minorHAnsi"/>
          <w:sz w:val="22"/>
          <w:szCs w:val="22"/>
          <w:lang w:val="es-MX"/>
        </w:rPr>
      </w:pPr>
    </w:p>
    <w:p w14:paraId="14E73828" w14:textId="74C2ADC3" w:rsidR="00FC5D9A" w:rsidRPr="0067434E" w:rsidRDefault="00FC5D9A" w:rsidP="00FC5D9A">
      <w:pPr>
        <w:rPr>
          <w:rFonts w:asciiTheme="minorHAnsi" w:hAnsiTheme="minorHAnsi"/>
          <w:sz w:val="22"/>
          <w:szCs w:val="22"/>
          <w:lang w:val="es-MX"/>
        </w:rPr>
      </w:pPr>
      <w:r w:rsidRPr="0067434E">
        <w:rPr>
          <w:rFonts w:asciiTheme="minorHAnsi" w:hAnsiTheme="minorHAnsi"/>
          <w:sz w:val="22"/>
          <w:szCs w:val="22"/>
          <w:lang w:val="es-MX"/>
        </w:rPr>
        <w:t>Una buena práctica también puede ser asignar a cada instructor a un grupo específico de participantes, de modo que este instructor obtenga un conocimiento más detallado del progreso individual. Esto dependerá de la cantidad de instructores capacitados disponibles.</w:t>
      </w:r>
    </w:p>
    <w:p w14:paraId="056202BE" w14:textId="77777777" w:rsidR="00FC5D9A" w:rsidRPr="0067434E" w:rsidRDefault="00FC5D9A" w:rsidP="00FC5D9A">
      <w:pPr>
        <w:rPr>
          <w:rFonts w:asciiTheme="minorHAnsi" w:hAnsiTheme="minorHAnsi"/>
          <w:sz w:val="22"/>
          <w:szCs w:val="22"/>
          <w:lang w:val="es-MX"/>
        </w:rPr>
      </w:pPr>
    </w:p>
    <w:p w14:paraId="65C4652E" w14:textId="083627EC" w:rsidR="00052B71" w:rsidRPr="0067434E" w:rsidRDefault="00FC5D9A" w:rsidP="00FC5D9A">
      <w:pPr>
        <w:rPr>
          <w:rFonts w:asciiTheme="minorHAnsi" w:hAnsiTheme="minorHAnsi"/>
          <w:sz w:val="22"/>
          <w:szCs w:val="22"/>
          <w:lang w:val="es-MX"/>
        </w:rPr>
      </w:pPr>
      <w:r w:rsidRPr="0067434E">
        <w:rPr>
          <w:rFonts w:asciiTheme="minorHAnsi" w:hAnsiTheme="minorHAnsi"/>
          <w:sz w:val="22"/>
          <w:szCs w:val="22"/>
          <w:lang w:val="es-MX"/>
        </w:rPr>
        <w:t>Muestre a los participantes cómo completar los cuestionarios para que puedan entender la lógica del flujo de inmediato. Para ello, utilice una tableta/PC de pantalla táctil con un lápiz óptico o incluso una cámara web y proyecte el cuestionario en papel en una pantalla grande. Pruebe el enfoque elegido antes de la capacitación.</w:t>
      </w:r>
    </w:p>
    <w:p w14:paraId="2A01C30D" w14:textId="146F83F5" w:rsidR="00FC5D9A" w:rsidRPr="0067434E" w:rsidRDefault="00FC5D9A" w:rsidP="00FC5D9A">
      <w:pPr>
        <w:rPr>
          <w:rFonts w:asciiTheme="minorHAnsi" w:hAnsiTheme="minorHAnsi"/>
          <w:sz w:val="22"/>
          <w:szCs w:val="22"/>
          <w:lang w:val="es-MX"/>
        </w:rPr>
      </w:pPr>
    </w:p>
    <w:p w14:paraId="5B08E713" w14:textId="46CDF2ED" w:rsidR="005805A8" w:rsidRPr="0067434E" w:rsidRDefault="005805A8" w:rsidP="00242642">
      <w:pPr>
        <w:rPr>
          <w:rFonts w:asciiTheme="minorHAnsi" w:hAnsiTheme="minorHAnsi"/>
          <w:sz w:val="22"/>
          <w:szCs w:val="22"/>
          <w:lang w:val="es-MX"/>
        </w:rPr>
      </w:pPr>
      <w:r w:rsidRPr="0067434E">
        <w:rPr>
          <w:rFonts w:asciiTheme="minorHAnsi" w:hAnsiTheme="minorHAnsi"/>
          <w:sz w:val="22"/>
          <w:szCs w:val="22"/>
          <w:lang w:val="es-MX"/>
        </w:rPr>
        <w:lastRenderedPageBreak/>
        <w:t>Ciertos módulos o preguntas, por ejemplo, el Módulo de Educación, el listado  de ITN, el Historial de Nacimientos, Mortalidad Materna, Competencias Fundacionales para el Aprendizaje, etc. requieren tiempo de capacitación individual.</w:t>
      </w:r>
    </w:p>
    <w:p w14:paraId="2DFBC3B8" w14:textId="77777777" w:rsidR="005805A8" w:rsidRPr="0067434E" w:rsidRDefault="005805A8" w:rsidP="00242642">
      <w:pPr>
        <w:rPr>
          <w:rFonts w:asciiTheme="minorHAnsi" w:hAnsiTheme="minorHAnsi"/>
          <w:sz w:val="22"/>
          <w:szCs w:val="22"/>
          <w:lang w:val="es-MX"/>
        </w:rPr>
      </w:pPr>
    </w:p>
    <w:p w14:paraId="2D63327C" w14:textId="77777777" w:rsidR="005805A8" w:rsidRPr="0067434E" w:rsidRDefault="005805A8" w:rsidP="00242642">
      <w:pPr>
        <w:rPr>
          <w:rFonts w:asciiTheme="minorHAnsi" w:hAnsiTheme="minorHAnsi"/>
          <w:sz w:val="22"/>
          <w:szCs w:val="22"/>
          <w:lang w:val="es-MX"/>
        </w:rPr>
      </w:pPr>
      <w:r w:rsidRPr="0067434E">
        <w:rPr>
          <w:rFonts w:asciiTheme="minorHAnsi" w:hAnsiTheme="minorHAnsi"/>
          <w:sz w:val="22"/>
          <w:szCs w:val="22"/>
          <w:lang w:val="es-MX"/>
        </w:rPr>
        <w:t>A continuación se presentan algunas buenas prácticas obtenidas a través de experiencias e ideas en capacitaciones anteriores de MICS:</w:t>
      </w:r>
    </w:p>
    <w:p w14:paraId="6CDA3B79" w14:textId="77777777" w:rsidR="005805A8" w:rsidRPr="0067434E" w:rsidRDefault="005805A8" w:rsidP="005805A8">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Grupos separados por idioma para revisar y practicar en idiomas individuales.</w:t>
      </w:r>
    </w:p>
    <w:p w14:paraId="0B288CD1" w14:textId="2F9133F9" w:rsidR="005805A8" w:rsidRPr="0067434E" w:rsidRDefault="005805A8" w:rsidP="005805A8">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 xml:space="preserve">Exámenes, ambos en plenaria sin calificación, pero también pruebas rápidas escritas y simples de 5 preguntas. Esto ayudará a los </w:t>
      </w:r>
      <w:r w:rsidR="00FF5628" w:rsidRPr="0067434E">
        <w:rPr>
          <w:rFonts w:asciiTheme="minorHAnsi" w:hAnsiTheme="minorHAnsi"/>
          <w:sz w:val="22"/>
          <w:szCs w:val="22"/>
          <w:lang w:val="es-MX"/>
        </w:rPr>
        <w:t>instructores</w:t>
      </w:r>
      <w:r w:rsidRPr="0067434E">
        <w:rPr>
          <w:rFonts w:asciiTheme="minorHAnsi" w:hAnsiTheme="minorHAnsi"/>
          <w:sz w:val="22"/>
          <w:szCs w:val="22"/>
          <w:lang w:val="es-MX"/>
        </w:rPr>
        <w:t xml:space="preserve"> a guiar las sesiones de recapitulación y la selección final del personal.</w:t>
      </w:r>
    </w:p>
    <w:p w14:paraId="2A7FAD47" w14:textId="19415E04" w:rsidR="005805A8" w:rsidRPr="0067434E" w:rsidRDefault="005805A8" w:rsidP="005805A8">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 xml:space="preserve">Los rompehielos y energizadores son muy importantes. Deben ser cortos y coordinados, por lo que las ideas </w:t>
      </w:r>
      <w:r w:rsidR="00FF5628" w:rsidRPr="0067434E">
        <w:rPr>
          <w:rFonts w:asciiTheme="minorHAnsi" w:hAnsiTheme="minorHAnsi"/>
          <w:sz w:val="22"/>
          <w:szCs w:val="22"/>
          <w:lang w:val="es-MX"/>
        </w:rPr>
        <w:t>improvisadas</w:t>
      </w:r>
      <w:r w:rsidRPr="0067434E">
        <w:rPr>
          <w:rFonts w:asciiTheme="minorHAnsi" w:hAnsiTheme="minorHAnsi"/>
          <w:sz w:val="22"/>
          <w:szCs w:val="22"/>
          <w:lang w:val="es-MX"/>
        </w:rPr>
        <w:t xml:space="preserve"> son menos bienvenidas que algo planeado. Se puede pedir</w:t>
      </w:r>
      <w:r w:rsidR="00FF5628" w:rsidRPr="0067434E">
        <w:rPr>
          <w:rFonts w:asciiTheme="minorHAnsi" w:hAnsiTheme="minorHAnsi"/>
          <w:sz w:val="22"/>
          <w:szCs w:val="22"/>
          <w:lang w:val="es-MX"/>
        </w:rPr>
        <w:t>, con un día de anticipación,</w:t>
      </w:r>
      <w:r w:rsidRPr="0067434E">
        <w:rPr>
          <w:rFonts w:asciiTheme="minorHAnsi" w:hAnsiTheme="minorHAnsi"/>
          <w:sz w:val="22"/>
          <w:szCs w:val="22"/>
          <w:lang w:val="es-MX"/>
        </w:rPr>
        <w:t xml:space="preserve"> a diferentes grupos entre los participantes que </w:t>
      </w:r>
      <w:r w:rsidR="00FF5628" w:rsidRPr="0067434E">
        <w:rPr>
          <w:rFonts w:asciiTheme="minorHAnsi" w:hAnsiTheme="minorHAnsi"/>
          <w:sz w:val="22"/>
          <w:szCs w:val="22"/>
          <w:lang w:val="es-MX"/>
        </w:rPr>
        <w:t>preparen</w:t>
      </w:r>
      <w:r w:rsidRPr="0067434E">
        <w:rPr>
          <w:rFonts w:asciiTheme="minorHAnsi" w:hAnsiTheme="minorHAnsi"/>
          <w:sz w:val="22"/>
          <w:szCs w:val="22"/>
          <w:lang w:val="es-MX"/>
        </w:rPr>
        <w:t xml:space="preserve"> un energizador. Esto también fomentará la formación de equipos desde el principio.</w:t>
      </w:r>
    </w:p>
    <w:p w14:paraId="064F71D6" w14:textId="658FE5B3" w:rsidR="00FF5628" w:rsidRPr="0067434E" w:rsidRDefault="00FF5628" w:rsidP="00FF5628">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Debe quedar claro que es responsabilidad conjunta de todos los instructores y facilitadores familiarizar a los participantes con todos los cuestionarios. Un solo entrenador puede asumir la responsabilidad general de un cuestionario, pero no es suficiente para guiar un cuestionario a un grupo grande de participantes.</w:t>
      </w:r>
    </w:p>
    <w:p w14:paraId="2355D4F9" w14:textId="6F2C38D1" w:rsidR="005805A8" w:rsidRPr="0067434E" w:rsidRDefault="00FF5628" w:rsidP="00FF5628">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Los instructores/facilitadores deben verificar los cuestionarios completados en las sesiones de práctica, en la práctica de campo o prueba piloto, y los comentarios se pueden dar a cada alumno individualmente, después del horario de la capacitación, y se pueden usar anónimamente en las sesiones plenarias de retroalimentación.</w:t>
      </w:r>
    </w:p>
    <w:p w14:paraId="0171BB02" w14:textId="586DEBF5" w:rsidR="00FF5628" w:rsidRPr="0067434E" w:rsidRDefault="00FF5628" w:rsidP="00FF5628">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 xml:space="preserve">Si es necesario, divida el grupo en hombres y mujeres para las sesiones seleccionadas en cuestionarios de mujeres y hombres si la cultura local no permite que hombres y mujeres debatan sobre anticoncepción, fertilidad, necesidad no satisfecha, comportamiento sexual, actitudes hacia la violencia doméstica, mutilación </w:t>
      </w:r>
      <w:r w:rsidR="00FA27DE" w:rsidRPr="0067434E">
        <w:rPr>
          <w:rFonts w:asciiTheme="minorHAnsi" w:hAnsiTheme="minorHAnsi"/>
          <w:sz w:val="22"/>
          <w:szCs w:val="22"/>
          <w:lang w:val="es-MX"/>
        </w:rPr>
        <w:t>genital femenina</w:t>
      </w:r>
      <w:r w:rsidRPr="0067434E">
        <w:rPr>
          <w:rFonts w:asciiTheme="minorHAnsi" w:hAnsiTheme="minorHAnsi"/>
          <w:sz w:val="22"/>
          <w:szCs w:val="22"/>
          <w:lang w:val="es-MX"/>
        </w:rPr>
        <w:t>/</w:t>
      </w:r>
      <w:r w:rsidR="00FA27DE" w:rsidRPr="0067434E">
        <w:rPr>
          <w:rFonts w:asciiTheme="minorHAnsi" w:hAnsiTheme="minorHAnsi"/>
          <w:sz w:val="22"/>
          <w:szCs w:val="22"/>
          <w:lang w:val="es-MX"/>
        </w:rPr>
        <w:t>ablación</w:t>
      </w:r>
      <w:r w:rsidRPr="0067434E">
        <w:rPr>
          <w:rFonts w:asciiTheme="minorHAnsi" w:hAnsiTheme="minorHAnsi"/>
          <w:sz w:val="22"/>
          <w:szCs w:val="22"/>
          <w:lang w:val="es-MX"/>
        </w:rPr>
        <w:t xml:space="preserve"> en un entorno mixto.</w:t>
      </w:r>
    </w:p>
    <w:p w14:paraId="0C4EDE65" w14:textId="0C6AC983" w:rsidR="00FF5628" w:rsidRPr="0067434E" w:rsidRDefault="00FF5628" w:rsidP="00FF5628">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 xml:space="preserve">Algunos equipos de </w:t>
      </w:r>
      <w:r w:rsidR="00FA27DE" w:rsidRPr="0067434E">
        <w:rPr>
          <w:rFonts w:asciiTheme="minorHAnsi" w:hAnsiTheme="minorHAnsi"/>
          <w:sz w:val="22"/>
          <w:szCs w:val="22"/>
          <w:lang w:val="es-MX"/>
        </w:rPr>
        <w:t>capacitación</w:t>
      </w:r>
      <w:r w:rsidRPr="0067434E">
        <w:rPr>
          <w:rFonts w:asciiTheme="minorHAnsi" w:hAnsiTheme="minorHAnsi"/>
          <w:sz w:val="22"/>
          <w:szCs w:val="22"/>
          <w:lang w:val="es-MX"/>
        </w:rPr>
        <w:t xml:space="preserve"> han encontrado útil tomar una foto de cada participante e imprimirla, junto con el nombre, en hojas individuales. Los facilitadores pueden usar esto para hacer una referencia fácil a las personas y para tomar notas sobre las observaciones. Esto es particularmente útil cuando se </w:t>
      </w:r>
      <w:r w:rsidR="00FA27DE" w:rsidRPr="0067434E">
        <w:rPr>
          <w:rFonts w:asciiTheme="minorHAnsi" w:hAnsiTheme="minorHAnsi"/>
          <w:sz w:val="22"/>
          <w:szCs w:val="22"/>
          <w:lang w:val="es-MX"/>
        </w:rPr>
        <w:t>capacita</w:t>
      </w:r>
      <w:r w:rsidRPr="0067434E">
        <w:rPr>
          <w:rFonts w:asciiTheme="minorHAnsi" w:hAnsiTheme="minorHAnsi"/>
          <w:sz w:val="22"/>
          <w:szCs w:val="22"/>
          <w:lang w:val="es-MX"/>
        </w:rPr>
        <w:t xml:space="preserve"> a grupos grandes.</w:t>
      </w:r>
    </w:p>
    <w:p w14:paraId="7BD0C8C8" w14:textId="77777777" w:rsidR="002241EA" w:rsidRPr="0067434E" w:rsidRDefault="002241EA" w:rsidP="002241EA">
      <w:pPr>
        <w:rPr>
          <w:rFonts w:asciiTheme="minorHAnsi" w:hAnsiTheme="minorHAnsi"/>
          <w:sz w:val="22"/>
          <w:szCs w:val="22"/>
          <w:lang w:val="es-MX"/>
        </w:rPr>
      </w:pPr>
    </w:p>
    <w:p w14:paraId="02011B3C" w14:textId="585AA3CC" w:rsidR="002241EA" w:rsidRPr="0067434E" w:rsidRDefault="000B2C7F" w:rsidP="00765417">
      <w:pPr>
        <w:pStyle w:val="Heading2"/>
        <w:rPr>
          <w:lang w:val="es-MX"/>
        </w:rPr>
      </w:pPr>
      <w:r w:rsidRPr="0067434E">
        <w:rPr>
          <w:lang w:val="es-MX"/>
        </w:rPr>
        <w:t>Práctica de campo y prueba piloto</w:t>
      </w:r>
    </w:p>
    <w:p w14:paraId="7B0F04D2" w14:textId="77777777" w:rsidR="000B2C7F" w:rsidRPr="0067434E" w:rsidRDefault="000B2C7F" w:rsidP="000B2C7F">
      <w:pPr>
        <w:rPr>
          <w:rFonts w:asciiTheme="minorHAnsi" w:hAnsiTheme="minorHAnsi"/>
          <w:sz w:val="22"/>
          <w:szCs w:val="22"/>
          <w:lang w:val="es-MX"/>
        </w:rPr>
      </w:pPr>
    </w:p>
    <w:p w14:paraId="0A38EA79" w14:textId="677B814E" w:rsidR="000B2C7F" w:rsidRPr="0067434E" w:rsidRDefault="000B2C7F" w:rsidP="000B2C7F">
      <w:pPr>
        <w:rPr>
          <w:rFonts w:asciiTheme="minorHAnsi" w:hAnsiTheme="minorHAnsi"/>
          <w:sz w:val="22"/>
          <w:szCs w:val="22"/>
          <w:lang w:val="es-MX"/>
        </w:rPr>
      </w:pPr>
      <w:r w:rsidRPr="0067434E">
        <w:rPr>
          <w:rFonts w:asciiTheme="minorHAnsi" w:hAnsiTheme="minorHAnsi"/>
          <w:sz w:val="22"/>
          <w:szCs w:val="22"/>
          <w:lang w:val="es-MX"/>
        </w:rPr>
        <w:t>Los días de práctica de campo deben abarcar tanto las zonas urbanas como las rurales y pretenden capacitar a todos los participantes a través de la práctica con sujetos reales en condiciones de campo. Por lo tanto, los objetivos más importantes de esos días son exponer a los participantes a tantas entrevistas como se pueda realísticamente y que los entrenadores observen tantas situaciones como sea posible. La primera práctica de campo será con cuestionarios en papel y la segunda con la aplicación CAPI.</w:t>
      </w:r>
    </w:p>
    <w:p w14:paraId="4487E0B9" w14:textId="77777777" w:rsidR="000B2C7F" w:rsidRPr="0067434E" w:rsidRDefault="000B2C7F" w:rsidP="000B2C7F">
      <w:pPr>
        <w:rPr>
          <w:rFonts w:asciiTheme="minorHAnsi" w:hAnsiTheme="minorHAnsi"/>
          <w:sz w:val="22"/>
          <w:szCs w:val="22"/>
          <w:lang w:val="es-MX"/>
        </w:rPr>
      </w:pPr>
    </w:p>
    <w:p w14:paraId="3F75F078" w14:textId="4B50D9D9" w:rsidR="000B2C7F" w:rsidRPr="0067434E" w:rsidRDefault="000B2C7F" w:rsidP="000B2C7F">
      <w:pPr>
        <w:rPr>
          <w:rFonts w:asciiTheme="minorHAnsi" w:hAnsiTheme="minorHAnsi"/>
          <w:sz w:val="22"/>
          <w:szCs w:val="22"/>
          <w:lang w:val="es-MX"/>
        </w:rPr>
      </w:pPr>
      <w:r w:rsidRPr="0067434E">
        <w:rPr>
          <w:rFonts w:asciiTheme="minorHAnsi" w:hAnsiTheme="minorHAnsi"/>
          <w:sz w:val="22"/>
          <w:szCs w:val="22"/>
          <w:lang w:val="es-MX"/>
        </w:rPr>
        <w:t>Si bien la prueba piloto también funciona como una práctica de campo adicional para los entrevistadores, el objetivo es garantizar que los roles del equipo, la logística y la administración funcionen sin problemas cuando comience el trabajo de campo. Esto incluye, entre otros, que los supervisores ubiquen y confirmen los límites de los conglomerados, asignando trabajo, verificando al azar, etc. Mientras que las horas de trabajo se indican de nueve a cinco, obviamente, todos los participantes tendrán que prepararse por adelantado y completar después del asignado los hogares sea completado. Esto debe ser tratado como un ensayo completo de un día de campo típico para que los gerentes de la encuesta evalúen la imagen completa de la implementación del trabajo de campo.</w:t>
      </w:r>
    </w:p>
    <w:p w14:paraId="7E312B12" w14:textId="77777777" w:rsidR="000B2C7F" w:rsidRPr="0067434E" w:rsidRDefault="000B2C7F" w:rsidP="000B2C7F">
      <w:pPr>
        <w:rPr>
          <w:rFonts w:asciiTheme="minorHAnsi" w:hAnsiTheme="minorHAnsi"/>
          <w:sz w:val="22"/>
          <w:szCs w:val="22"/>
          <w:lang w:val="es-MX"/>
        </w:rPr>
      </w:pPr>
    </w:p>
    <w:p w14:paraId="4AD62FFB" w14:textId="77777777" w:rsidR="00EE7544" w:rsidRPr="0067434E" w:rsidRDefault="00EE7544" w:rsidP="00A407A8">
      <w:pPr>
        <w:rPr>
          <w:rFonts w:asciiTheme="minorHAnsi" w:hAnsiTheme="minorHAnsi"/>
          <w:sz w:val="22"/>
          <w:szCs w:val="22"/>
          <w:lang w:val="es-MX"/>
        </w:rPr>
      </w:pPr>
    </w:p>
    <w:p w14:paraId="065005C8" w14:textId="15123F82" w:rsidR="00A14009" w:rsidRPr="0067434E" w:rsidRDefault="000B2C7F" w:rsidP="009648BA">
      <w:pPr>
        <w:pStyle w:val="Heading2"/>
        <w:rPr>
          <w:lang w:val="es-MX"/>
        </w:rPr>
      </w:pPr>
      <w:r w:rsidRPr="0067434E">
        <w:rPr>
          <w:lang w:val="es-MX"/>
        </w:rPr>
        <w:t>Construyendo el espíritu de equipo y la motivación</w:t>
      </w:r>
    </w:p>
    <w:p w14:paraId="3025CDCC" w14:textId="490C2D42" w:rsidR="000B2C7F" w:rsidRPr="0067434E" w:rsidRDefault="00CA26D0" w:rsidP="00031CD1">
      <w:pPr>
        <w:rPr>
          <w:rFonts w:asciiTheme="minorHAnsi" w:hAnsiTheme="minorHAnsi"/>
          <w:sz w:val="22"/>
          <w:szCs w:val="22"/>
          <w:lang w:val="es-MX"/>
        </w:rPr>
      </w:pPr>
      <w:r w:rsidRPr="0067434E">
        <w:rPr>
          <w:rFonts w:asciiTheme="minorHAnsi" w:hAnsiTheme="minorHAnsi"/>
          <w:sz w:val="22"/>
          <w:szCs w:val="22"/>
          <w:lang w:val="es-MX"/>
        </w:rPr>
        <w:t>Fuera de la</w:t>
      </w:r>
      <w:r w:rsidR="000B2C7F" w:rsidRPr="0067434E">
        <w:rPr>
          <w:rFonts w:asciiTheme="minorHAnsi" w:hAnsiTheme="minorHAnsi"/>
          <w:sz w:val="22"/>
          <w:szCs w:val="22"/>
          <w:lang w:val="es-MX"/>
        </w:rPr>
        <w:t xml:space="preserve"> capacitación participativa, a continuación hay algunas ideas sobre cómo motivar al grupo. Intente utilizar la experiencia entre los administradores de la encuesta sobre cuándo se sintieron ellos mismos la primera vez que participaron en capacitaciones similares:</w:t>
      </w:r>
    </w:p>
    <w:p w14:paraId="6268CA4E" w14:textId="79F9827B" w:rsidR="00CA26D0" w:rsidRPr="0067434E" w:rsidRDefault="00CA26D0" w:rsidP="00CA26D0">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Invitar a un funcionario de alto nivel a inaugurar y clausurar el curso de capacitación puede ayudar a garantizar que los alumnos crean en la seriedad de la encuesta y se conduzcan de manera responsable. Continúe enfatizando la importancia de la encuesta a lo largo de la capacitación.</w:t>
      </w:r>
    </w:p>
    <w:p w14:paraId="6925EE92" w14:textId="0E3C99CD" w:rsidR="00CA26D0" w:rsidRPr="0067434E" w:rsidRDefault="00CA26D0" w:rsidP="00CA26D0">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Elija un buen momento para distribuir parte del equipo de trabajo de campo hecho para MICS, por ejemplo, gorras, camisetas, bolsas, etc. Una opción es no dar todo de una vez.</w:t>
      </w:r>
    </w:p>
    <w:p w14:paraId="6F3E47E1" w14:textId="5AF75684" w:rsidR="00CA26D0" w:rsidRPr="0067434E" w:rsidRDefault="00CA26D0" w:rsidP="00CA26D0">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Utiliza los medios. Durante el período de cuatro semanas de capacitación, una o dos historias en las noticias harán que los participantes se entusiasmen.</w:t>
      </w:r>
    </w:p>
    <w:p w14:paraId="330F070B" w14:textId="67BEE62C" w:rsidR="00CA26D0" w:rsidRPr="0067434E" w:rsidRDefault="00CA26D0" w:rsidP="00CA26D0">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 xml:space="preserve">Use etiquetas de nombre para permitir que todos se conozcan entre sí, incluidos los </w:t>
      </w:r>
      <w:r w:rsidR="007B4B77" w:rsidRPr="0067434E">
        <w:rPr>
          <w:rFonts w:asciiTheme="minorHAnsi" w:hAnsiTheme="minorHAnsi"/>
          <w:sz w:val="22"/>
          <w:szCs w:val="22"/>
          <w:lang w:val="es-MX"/>
        </w:rPr>
        <w:t>instructores</w:t>
      </w:r>
      <w:r w:rsidRPr="0067434E">
        <w:rPr>
          <w:rFonts w:asciiTheme="minorHAnsi" w:hAnsiTheme="minorHAnsi"/>
          <w:sz w:val="22"/>
          <w:szCs w:val="22"/>
          <w:lang w:val="es-MX"/>
        </w:rPr>
        <w:t>.</w:t>
      </w:r>
    </w:p>
    <w:p w14:paraId="60FB760F" w14:textId="12F7CC29" w:rsidR="007B4B77" w:rsidRPr="0067434E" w:rsidRDefault="007B4B77" w:rsidP="007B4B77">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Emite certificados que demuestren la finalización del curso.</w:t>
      </w:r>
    </w:p>
    <w:p w14:paraId="29ED0560" w14:textId="33E96524" w:rsidR="007B4B77" w:rsidRPr="0067434E" w:rsidRDefault="007B4B77" w:rsidP="007B4B77">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No subes</w:t>
      </w:r>
      <w:r w:rsidR="00D421E3" w:rsidRPr="0067434E">
        <w:rPr>
          <w:rFonts w:asciiTheme="minorHAnsi" w:hAnsiTheme="minorHAnsi"/>
          <w:sz w:val="22"/>
          <w:szCs w:val="22"/>
          <w:lang w:val="es-MX"/>
        </w:rPr>
        <w:t>time</w:t>
      </w:r>
      <w:r w:rsidRPr="0067434E">
        <w:rPr>
          <w:rFonts w:asciiTheme="minorHAnsi" w:hAnsiTheme="minorHAnsi"/>
          <w:sz w:val="22"/>
          <w:szCs w:val="22"/>
          <w:lang w:val="es-MX"/>
        </w:rPr>
        <w:t xml:space="preserve"> la dificultad del trabajo que los equipos realizarán. El trabajo de campo es muy duro, con largas horas bajo condiciones extenuantes. Asegúrese de que los participantes entiendan esto sin asustar a nadie. Es una buena práctica entrelazar las experiencias de la vida real con las conferencias, mientras que, por supuesto, se mantiene la seriedad del trabajo.</w:t>
      </w:r>
    </w:p>
    <w:p w14:paraId="04F40B3F" w14:textId="1D9C36E3" w:rsidR="007B4B77" w:rsidRPr="0067434E" w:rsidRDefault="007B4B77" w:rsidP="007B4B77">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Establezca el ejemplo de comportamiento apropiado.</w:t>
      </w:r>
    </w:p>
    <w:p w14:paraId="7D8D6D8F" w14:textId="4BFC8080" w:rsidR="00CA26D0" w:rsidRPr="0067434E" w:rsidRDefault="007B4B77" w:rsidP="007B4B77">
      <w:pPr>
        <w:pStyle w:val="ListParagraph"/>
        <w:numPr>
          <w:ilvl w:val="0"/>
          <w:numId w:val="34"/>
        </w:numPr>
        <w:rPr>
          <w:rFonts w:asciiTheme="minorHAnsi" w:hAnsiTheme="minorHAnsi"/>
          <w:sz w:val="22"/>
          <w:szCs w:val="22"/>
          <w:lang w:val="es-MX"/>
        </w:rPr>
      </w:pPr>
      <w:r w:rsidRPr="0067434E">
        <w:rPr>
          <w:rFonts w:asciiTheme="minorHAnsi" w:hAnsiTheme="minorHAnsi"/>
          <w:sz w:val="22"/>
          <w:szCs w:val="22"/>
          <w:lang w:val="es-MX"/>
        </w:rPr>
        <w:t>No nombre a las personas cuando se refiere a los errores cometidos.</w:t>
      </w:r>
    </w:p>
    <w:p w14:paraId="503980B7" w14:textId="4417B205" w:rsidR="00D95414" w:rsidRPr="0067434E" w:rsidRDefault="00D95414" w:rsidP="0045177D">
      <w:pPr>
        <w:rPr>
          <w:rFonts w:asciiTheme="minorHAnsi" w:hAnsiTheme="minorHAnsi"/>
          <w:sz w:val="22"/>
          <w:szCs w:val="22"/>
          <w:lang w:val="es-MX"/>
        </w:rPr>
      </w:pPr>
    </w:p>
    <w:p w14:paraId="35A1B546" w14:textId="0D85C1A9" w:rsidR="00682A59" w:rsidRPr="0067434E" w:rsidRDefault="00682A59">
      <w:pPr>
        <w:spacing w:after="200" w:line="276" w:lineRule="auto"/>
        <w:rPr>
          <w:rFonts w:asciiTheme="minorHAnsi" w:hAnsiTheme="minorHAnsi"/>
          <w:sz w:val="22"/>
          <w:szCs w:val="22"/>
          <w:lang w:val="es-MX"/>
        </w:rPr>
      </w:pPr>
      <w:r w:rsidRPr="0067434E">
        <w:rPr>
          <w:rFonts w:asciiTheme="minorHAnsi" w:hAnsiTheme="minorHAnsi"/>
          <w:sz w:val="22"/>
          <w:szCs w:val="22"/>
          <w:lang w:val="es-MX"/>
        </w:rPr>
        <w:br w:type="page"/>
      </w:r>
    </w:p>
    <w:p w14:paraId="0940A0E6" w14:textId="4AA60C13" w:rsidR="00A14009" w:rsidRPr="0067434E" w:rsidRDefault="008B2120" w:rsidP="008B2120">
      <w:pPr>
        <w:pStyle w:val="Heading1"/>
        <w:rPr>
          <w:rFonts w:asciiTheme="minorHAnsi" w:hAnsiTheme="minorHAnsi"/>
          <w:sz w:val="22"/>
          <w:szCs w:val="22"/>
          <w:lang w:val="es-MX"/>
        </w:rPr>
      </w:pPr>
      <w:r w:rsidRPr="0067434E">
        <w:rPr>
          <w:lang w:val="es-MX"/>
        </w:rPr>
        <w:lastRenderedPageBreak/>
        <w:t>Apé</w:t>
      </w:r>
      <w:r w:rsidR="00682A59" w:rsidRPr="0067434E">
        <w:rPr>
          <w:lang w:val="es-MX"/>
        </w:rPr>
        <w:t>ndi</w:t>
      </w:r>
      <w:r w:rsidRPr="0067434E">
        <w:rPr>
          <w:lang w:val="es-MX"/>
        </w:rPr>
        <w:t>ce</w:t>
      </w:r>
      <w:r w:rsidR="00682A59" w:rsidRPr="0067434E">
        <w:rPr>
          <w:lang w:val="es-MX"/>
        </w:rPr>
        <w:t xml:space="preserve"> A</w:t>
      </w:r>
      <w:r w:rsidR="00330AE3" w:rsidRPr="0067434E">
        <w:rPr>
          <w:lang w:val="es-MX"/>
        </w:rPr>
        <w:t xml:space="preserve">: </w:t>
      </w:r>
      <w:r w:rsidRPr="0067434E">
        <w:rPr>
          <w:lang w:val="es-MX"/>
        </w:rPr>
        <w:t>Lista de materiales típicos para el entrenamiento principal del trabajo de campo</w:t>
      </w:r>
    </w:p>
    <w:p w14:paraId="07EE8B69" w14:textId="77777777" w:rsidR="008B2120" w:rsidRPr="0067434E" w:rsidRDefault="008B2120" w:rsidP="00031CD1">
      <w:pPr>
        <w:rPr>
          <w:rFonts w:asciiTheme="minorHAnsi" w:hAnsiTheme="minorHAnsi"/>
          <w:sz w:val="22"/>
          <w:szCs w:val="22"/>
          <w:lang w:val="es-MX"/>
        </w:rPr>
      </w:pPr>
      <w:r w:rsidRPr="0067434E">
        <w:rPr>
          <w:rFonts w:asciiTheme="minorHAnsi" w:hAnsiTheme="minorHAnsi"/>
          <w:sz w:val="22"/>
          <w:szCs w:val="22"/>
          <w:lang w:val="es-MX"/>
        </w:rPr>
        <w:t>Los materiales necesarios variarán según las encuestas debido a los diferentes contenidos de los cuestionarios. La siguiente es una lista amplia que deberá personalizarse. Por lo general, no incluye los materiales que deben proporcionarse para el trabajo de campo:</w:t>
      </w:r>
    </w:p>
    <w:p w14:paraId="36D4D2D8" w14:textId="77777777" w:rsidR="008B2120" w:rsidRPr="0067434E" w:rsidRDefault="008B2120" w:rsidP="00031CD1">
      <w:pPr>
        <w:rPr>
          <w:rFonts w:asciiTheme="minorHAnsi" w:hAnsiTheme="minorHAnsi"/>
          <w:sz w:val="22"/>
          <w:szCs w:val="22"/>
          <w:lang w:val="es-MX"/>
        </w:rPr>
      </w:pPr>
    </w:p>
    <w:p w14:paraId="7F7E7BD6" w14:textId="075A07B7" w:rsidR="002B3F6F" w:rsidRPr="0067434E" w:rsidRDefault="005D08DA" w:rsidP="009648BA">
      <w:pPr>
        <w:pStyle w:val="Heading2"/>
        <w:rPr>
          <w:lang w:val="es-MX"/>
        </w:rPr>
      </w:pPr>
      <w:r w:rsidRPr="0067434E">
        <w:rPr>
          <w:lang w:val="es-MX"/>
        </w:rPr>
        <w:t>Instruc</w:t>
      </w:r>
      <w:r w:rsidR="008B2120" w:rsidRPr="0067434E">
        <w:rPr>
          <w:lang w:val="es-MX"/>
        </w:rPr>
        <w:t>c</w:t>
      </w:r>
      <w:r w:rsidRPr="0067434E">
        <w:rPr>
          <w:lang w:val="es-MX"/>
        </w:rPr>
        <w:t>ion</w:t>
      </w:r>
      <w:r w:rsidR="008B2120" w:rsidRPr="0067434E">
        <w:rPr>
          <w:lang w:val="es-MX"/>
        </w:rPr>
        <w:t>es y</w:t>
      </w:r>
      <w:r w:rsidRPr="0067434E">
        <w:rPr>
          <w:lang w:val="es-MX"/>
        </w:rPr>
        <w:t xml:space="preserve"> </w:t>
      </w:r>
      <w:r w:rsidR="008B2120" w:rsidRPr="0067434E">
        <w:rPr>
          <w:lang w:val="es-MX"/>
        </w:rPr>
        <w:t>Cuestio</w:t>
      </w:r>
      <w:r w:rsidRPr="0067434E">
        <w:rPr>
          <w:lang w:val="es-MX"/>
        </w:rPr>
        <w:t>na</w:t>
      </w:r>
      <w:r w:rsidR="008B2120" w:rsidRPr="0067434E">
        <w:rPr>
          <w:lang w:val="es-MX"/>
        </w:rPr>
        <w:t>r</w:t>
      </w:r>
      <w:r w:rsidRPr="0067434E">
        <w:rPr>
          <w:lang w:val="es-MX"/>
        </w:rPr>
        <w:t>i</w:t>
      </w:r>
      <w:r w:rsidR="008B2120" w:rsidRPr="0067434E">
        <w:rPr>
          <w:lang w:val="es-MX"/>
        </w:rPr>
        <w:t>o</w:t>
      </w:r>
      <w:r w:rsidRPr="0067434E">
        <w:rPr>
          <w:lang w:val="es-MX"/>
        </w:rPr>
        <w:t>s</w:t>
      </w:r>
    </w:p>
    <w:p w14:paraId="35CD1791" w14:textId="163AA6D9" w:rsidR="008B2120" w:rsidRPr="0067434E" w:rsidRDefault="008B2120" w:rsidP="008B2120">
      <w:pPr>
        <w:rPr>
          <w:rFonts w:asciiTheme="minorHAnsi" w:hAnsiTheme="minorHAnsi"/>
          <w:sz w:val="22"/>
          <w:szCs w:val="22"/>
          <w:lang w:val="es-MX"/>
        </w:rPr>
      </w:pPr>
      <w:r w:rsidRPr="0067434E">
        <w:rPr>
          <w:rFonts w:asciiTheme="minorHAnsi" w:hAnsiTheme="minorHAnsi"/>
          <w:sz w:val="22"/>
          <w:szCs w:val="22"/>
          <w:lang w:val="es-MX"/>
        </w:rPr>
        <w:t>Una copia para cada participante e instructor de:</w:t>
      </w:r>
    </w:p>
    <w:p w14:paraId="180DF690" w14:textId="541EA3C9" w:rsidR="008B2120" w:rsidRPr="0067434E" w:rsidRDefault="008B2120" w:rsidP="008B2120">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Instrucciones del entrevistador</w:t>
      </w:r>
    </w:p>
    <w:p w14:paraId="6AB8AE41" w14:textId="4F53B7FE" w:rsidR="008B2120" w:rsidRPr="0067434E" w:rsidRDefault="008B2120" w:rsidP="008B2120">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Manual de antropometría</w:t>
      </w:r>
    </w:p>
    <w:p w14:paraId="4A01D971" w14:textId="7140666A" w:rsidR="008B2120" w:rsidRPr="0067434E" w:rsidRDefault="008B2120" w:rsidP="008B2120">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Manual para la prueba de calidad del agua</w:t>
      </w:r>
    </w:p>
    <w:p w14:paraId="43FF981F" w14:textId="0D2455D3" w:rsidR="008B2120" w:rsidRPr="0067434E" w:rsidRDefault="008B2120" w:rsidP="008B2120">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Hoja de control de conglomerados del entrevistador</w:t>
      </w:r>
    </w:p>
    <w:p w14:paraId="3F7BAF75" w14:textId="45FD2843" w:rsidR="008B2120" w:rsidRPr="0067434E" w:rsidRDefault="008B2120" w:rsidP="008B2120">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Agenda de la capacitación</w:t>
      </w:r>
    </w:p>
    <w:p w14:paraId="0706FF50" w14:textId="0D1E14A4" w:rsidR="008B2120" w:rsidRPr="0067434E" w:rsidRDefault="008B2120" w:rsidP="008B2120">
      <w:pPr>
        <w:rPr>
          <w:rFonts w:asciiTheme="minorHAnsi" w:hAnsiTheme="minorHAnsi"/>
          <w:sz w:val="22"/>
          <w:szCs w:val="22"/>
          <w:lang w:val="es-MX"/>
        </w:rPr>
      </w:pPr>
      <w:r w:rsidRPr="0067434E">
        <w:rPr>
          <w:rFonts w:asciiTheme="minorHAnsi" w:hAnsiTheme="minorHAnsi"/>
          <w:sz w:val="22"/>
          <w:szCs w:val="22"/>
          <w:lang w:val="es-MX"/>
        </w:rPr>
        <w:t>Se recomiendan tener a la mano algunas copias adicionales.</w:t>
      </w:r>
    </w:p>
    <w:p w14:paraId="327D5171" w14:textId="77777777" w:rsidR="008B2120" w:rsidRPr="0067434E" w:rsidRDefault="008B2120" w:rsidP="008B2120">
      <w:pPr>
        <w:rPr>
          <w:rFonts w:asciiTheme="minorHAnsi" w:hAnsiTheme="minorHAnsi"/>
          <w:sz w:val="22"/>
          <w:szCs w:val="22"/>
          <w:lang w:val="es-MX"/>
        </w:rPr>
      </w:pPr>
    </w:p>
    <w:p w14:paraId="772A7149" w14:textId="2A65EEC0" w:rsidR="008B2120" w:rsidRPr="0067434E" w:rsidRDefault="008B2120" w:rsidP="008B2120">
      <w:pPr>
        <w:rPr>
          <w:rFonts w:asciiTheme="minorHAnsi" w:hAnsiTheme="minorHAnsi"/>
          <w:sz w:val="22"/>
          <w:szCs w:val="22"/>
          <w:lang w:val="es-MX"/>
        </w:rPr>
      </w:pPr>
      <w:r w:rsidRPr="0067434E">
        <w:rPr>
          <w:rFonts w:asciiTheme="minorHAnsi" w:hAnsiTheme="minorHAnsi"/>
          <w:sz w:val="22"/>
          <w:szCs w:val="22"/>
          <w:lang w:val="es-MX"/>
        </w:rPr>
        <w:t>Una copia para cada supervisor y todos los facilitadores de las instrucciones para los supervisores y la hoja de control de conglomerados del supervisor.</w:t>
      </w:r>
    </w:p>
    <w:p w14:paraId="31EA7A08" w14:textId="77777777" w:rsidR="008B2120" w:rsidRPr="0067434E" w:rsidRDefault="008B2120" w:rsidP="008B2120">
      <w:pPr>
        <w:rPr>
          <w:rFonts w:asciiTheme="minorHAnsi" w:hAnsiTheme="minorHAnsi"/>
          <w:sz w:val="22"/>
          <w:szCs w:val="22"/>
          <w:lang w:val="es-MX"/>
        </w:rPr>
      </w:pPr>
    </w:p>
    <w:p w14:paraId="55F5676F" w14:textId="0D075CDE" w:rsidR="008B2120" w:rsidRPr="0067434E" w:rsidRDefault="008B2120" w:rsidP="008B2120">
      <w:pPr>
        <w:rPr>
          <w:rFonts w:asciiTheme="minorHAnsi" w:hAnsiTheme="minorHAnsi"/>
          <w:sz w:val="22"/>
          <w:szCs w:val="22"/>
          <w:lang w:val="es-MX"/>
        </w:rPr>
      </w:pPr>
      <w:r w:rsidRPr="0067434E">
        <w:rPr>
          <w:rFonts w:asciiTheme="minorHAnsi" w:hAnsiTheme="minorHAnsi"/>
          <w:sz w:val="22"/>
          <w:szCs w:val="22"/>
          <w:lang w:val="es-MX"/>
        </w:rPr>
        <w:t xml:space="preserve">Ocho copias de todos los cuestionarios para cada participante (excluyendo los cuestionarios de calidad del agua y recolección de datos GPS, que sólo se distribuyen a los participantes apropiados). Una copia de todo para cada facilitador. Copias adicionales deben estar a la mano. Esto </w:t>
      </w:r>
      <w:r w:rsidRPr="0067434E">
        <w:rPr>
          <w:rFonts w:asciiTheme="minorHAnsi" w:hAnsiTheme="minorHAnsi"/>
          <w:sz w:val="22"/>
          <w:szCs w:val="22"/>
          <w:u w:val="single"/>
          <w:lang w:val="es-MX"/>
        </w:rPr>
        <w:t>no</w:t>
      </w:r>
      <w:r w:rsidRPr="0067434E">
        <w:rPr>
          <w:rFonts w:asciiTheme="minorHAnsi" w:hAnsiTheme="minorHAnsi"/>
          <w:sz w:val="22"/>
          <w:szCs w:val="22"/>
          <w:lang w:val="es-MX"/>
        </w:rPr>
        <w:t xml:space="preserve"> incluye las copias necesarias para las prácticas de campo. Los números necesarios para estos días de campo dependerán de la cobertura y el tiempo en el campo, así como del número estimado de encuestados individuales elegibles. Sin embargo, diez copias de cada cuestionario por participante deberían ser más que adecuadas en la mayoría de los casos.</w:t>
      </w:r>
    </w:p>
    <w:p w14:paraId="428E024A" w14:textId="77777777" w:rsidR="008B2120" w:rsidRPr="0067434E" w:rsidRDefault="008B2120" w:rsidP="008B2120">
      <w:pPr>
        <w:rPr>
          <w:rFonts w:asciiTheme="minorHAnsi" w:hAnsiTheme="minorHAnsi"/>
          <w:sz w:val="22"/>
          <w:szCs w:val="22"/>
          <w:lang w:val="es-MX"/>
        </w:rPr>
      </w:pPr>
    </w:p>
    <w:p w14:paraId="5CFA991D" w14:textId="77777777" w:rsidR="008B2120" w:rsidRPr="0067434E" w:rsidRDefault="008B2120" w:rsidP="008B2120">
      <w:pPr>
        <w:rPr>
          <w:rFonts w:asciiTheme="minorHAnsi" w:hAnsiTheme="minorHAnsi"/>
          <w:sz w:val="22"/>
          <w:szCs w:val="22"/>
          <w:lang w:val="es-MX"/>
        </w:rPr>
      </w:pPr>
      <w:r w:rsidRPr="0067434E">
        <w:rPr>
          <w:rFonts w:asciiTheme="minorHAnsi" w:hAnsiTheme="minorHAnsi"/>
          <w:sz w:val="22"/>
          <w:szCs w:val="22"/>
          <w:lang w:val="es-MX"/>
        </w:rPr>
        <w:t xml:space="preserve">Tenga en cuenta que el número requerido de copias está en total y </w:t>
      </w:r>
      <w:r w:rsidRPr="0067434E">
        <w:rPr>
          <w:rFonts w:asciiTheme="minorHAnsi" w:hAnsiTheme="minorHAnsi"/>
          <w:sz w:val="22"/>
          <w:szCs w:val="22"/>
          <w:u w:val="single"/>
          <w:lang w:val="es-MX"/>
        </w:rPr>
        <w:t>no</w:t>
      </w:r>
      <w:r w:rsidRPr="0067434E">
        <w:rPr>
          <w:rFonts w:asciiTheme="minorHAnsi" w:hAnsiTheme="minorHAnsi"/>
          <w:sz w:val="22"/>
          <w:szCs w:val="22"/>
          <w:lang w:val="es-MX"/>
        </w:rPr>
        <w:t xml:space="preserve"> considera los cuestionarios en varios idiomas, que pueden o no ser necesarios en las ubicaciones de práctica de campo.</w:t>
      </w:r>
    </w:p>
    <w:p w14:paraId="14D0CB46" w14:textId="77777777" w:rsidR="008B2120" w:rsidRPr="0067434E" w:rsidRDefault="008B2120" w:rsidP="008B2120">
      <w:pPr>
        <w:rPr>
          <w:rFonts w:asciiTheme="minorHAnsi" w:hAnsiTheme="minorHAnsi"/>
          <w:sz w:val="22"/>
          <w:szCs w:val="22"/>
          <w:lang w:val="es-MX"/>
        </w:rPr>
      </w:pPr>
    </w:p>
    <w:p w14:paraId="23E1CB1E" w14:textId="195CE2D0" w:rsidR="0065687B" w:rsidRPr="0067434E" w:rsidRDefault="008B2120" w:rsidP="008B2120">
      <w:pPr>
        <w:rPr>
          <w:rFonts w:asciiTheme="minorHAnsi" w:hAnsiTheme="minorHAnsi"/>
          <w:sz w:val="22"/>
          <w:szCs w:val="22"/>
          <w:lang w:val="es-MX"/>
        </w:rPr>
      </w:pPr>
      <w:r w:rsidRPr="0067434E">
        <w:rPr>
          <w:rFonts w:asciiTheme="minorHAnsi" w:hAnsiTheme="minorHAnsi"/>
          <w:sz w:val="22"/>
          <w:szCs w:val="22"/>
          <w:lang w:val="es-MX"/>
        </w:rPr>
        <w:t xml:space="preserve">Además, es aconsejable que se hagan copias adicionales de </w:t>
      </w:r>
      <w:r w:rsidR="001F20B5" w:rsidRPr="0067434E">
        <w:rPr>
          <w:rFonts w:asciiTheme="minorHAnsi" w:hAnsiTheme="minorHAnsi"/>
          <w:sz w:val="22"/>
          <w:szCs w:val="22"/>
          <w:lang w:val="es-MX"/>
        </w:rPr>
        <w:t>los listados</w:t>
      </w:r>
      <w:r w:rsidRPr="0067434E">
        <w:rPr>
          <w:rFonts w:asciiTheme="minorHAnsi" w:hAnsiTheme="minorHAnsi"/>
          <w:sz w:val="22"/>
          <w:szCs w:val="22"/>
          <w:lang w:val="es-MX"/>
        </w:rPr>
        <w:t xml:space="preserve"> (para capacitación específica), es decir, Lista de miembros del hogar, Módulo de educación, MTI, Fertilidad con historia del nacimiento, </w:t>
      </w:r>
      <w:r w:rsidR="001F20B5" w:rsidRPr="0067434E">
        <w:rPr>
          <w:rFonts w:asciiTheme="minorHAnsi" w:hAnsiTheme="minorHAnsi"/>
          <w:sz w:val="22"/>
          <w:szCs w:val="22"/>
          <w:lang w:val="es-MX"/>
        </w:rPr>
        <w:t xml:space="preserve">Competencias Fundacionales para el Aprendizaje, etc. Hojas adicionales de </w:t>
      </w:r>
      <w:r w:rsidRPr="0067434E">
        <w:rPr>
          <w:rFonts w:asciiTheme="minorHAnsi" w:hAnsiTheme="minorHAnsi"/>
          <w:sz w:val="22"/>
          <w:szCs w:val="22"/>
          <w:lang w:val="es-MX"/>
        </w:rPr>
        <w:t xml:space="preserve">lactancia materna e ingesta </w:t>
      </w:r>
      <w:r w:rsidR="001F20B5" w:rsidRPr="0067434E">
        <w:rPr>
          <w:rFonts w:asciiTheme="minorHAnsi" w:hAnsiTheme="minorHAnsi"/>
          <w:sz w:val="22"/>
          <w:szCs w:val="22"/>
          <w:lang w:val="es-MX"/>
        </w:rPr>
        <w:t>de alimentos</w:t>
      </w:r>
      <w:r w:rsidRPr="0067434E">
        <w:rPr>
          <w:rFonts w:asciiTheme="minorHAnsi" w:hAnsiTheme="minorHAnsi"/>
          <w:sz w:val="22"/>
          <w:szCs w:val="22"/>
          <w:lang w:val="es-MX"/>
        </w:rPr>
        <w:t>, Inmunización, y los módulos de Antropometría también deberían estar disponibles, al igual que las copias adicionales de las páginas de portada de los cuestionarios individuales. Las hojas para las pruebas de estandarización antropométrica también deben copiarse en cantidades adecuadas (ver apéndice B).</w:t>
      </w:r>
    </w:p>
    <w:p w14:paraId="57E07990" w14:textId="77777777" w:rsidR="008B2120" w:rsidRPr="0067434E" w:rsidRDefault="008B2120" w:rsidP="008B2120">
      <w:pPr>
        <w:rPr>
          <w:rFonts w:asciiTheme="minorHAnsi" w:hAnsiTheme="minorHAnsi"/>
          <w:sz w:val="22"/>
          <w:szCs w:val="22"/>
          <w:lang w:val="es-MX"/>
        </w:rPr>
      </w:pPr>
    </w:p>
    <w:p w14:paraId="2B9F200B" w14:textId="77777777" w:rsidR="001F20B5" w:rsidRPr="0067434E" w:rsidRDefault="001F20B5" w:rsidP="001F20B5">
      <w:pPr>
        <w:rPr>
          <w:rFonts w:asciiTheme="minorHAnsi" w:hAnsiTheme="minorHAnsi"/>
          <w:sz w:val="22"/>
          <w:szCs w:val="22"/>
          <w:lang w:val="es-MX"/>
        </w:rPr>
      </w:pPr>
      <w:r w:rsidRPr="0067434E">
        <w:rPr>
          <w:rFonts w:asciiTheme="minorHAnsi" w:hAnsiTheme="minorHAnsi"/>
          <w:sz w:val="22"/>
          <w:szCs w:val="22"/>
          <w:lang w:val="es-MX"/>
        </w:rPr>
        <w:t>Se recomiendan arreglos para servicios rápidos de fotocopiado.</w:t>
      </w:r>
    </w:p>
    <w:p w14:paraId="129D2130" w14:textId="77777777" w:rsidR="001F20B5" w:rsidRPr="0067434E" w:rsidRDefault="001F20B5" w:rsidP="001F20B5">
      <w:pPr>
        <w:rPr>
          <w:rFonts w:asciiTheme="minorHAnsi" w:hAnsiTheme="minorHAnsi"/>
          <w:sz w:val="22"/>
          <w:szCs w:val="22"/>
          <w:lang w:val="es-MX"/>
        </w:rPr>
      </w:pPr>
    </w:p>
    <w:p w14:paraId="59A46B05" w14:textId="1600D800" w:rsidR="008B2120" w:rsidRPr="0067434E" w:rsidRDefault="001F20B5" w:rsidP="001F20B5">
      <w:pPr>
        <w:rPr>
          <w:rFonts w:asciiTheme="minorHAnsi" w:hAnsiTheme="minorHAnsi"/>
          <w:sz w:val="22"/>
          <w:szCs w:val="22"/>
          <w:lang w:val="es-MX"/>
        </w:rPr>
      </w:pPr>
      <w:r w:rsidRPr="0067434E">
        <w:rPr>
          <w:rFonts w:asciiTheme="minorHAnsi" w:hAnsiTheme="minorHAnsi"/>
          <w:sz w:val="22"/>
          <w:szCs w:val="22"/>
          <w:lang w:val="es-MX"/>
        </w:rPr>
        <w:t>Tenga en cuenta que todos los equipos deben llevar cuestionarios en papel al campo (aproximadamente el 5% de la muestra total) como respaldo para el mal funcionamiento de las tabletas. Recuerde también que los formularios de Antropometría y Prueba de Calidad del Agua se llenan a mano antes de ingresarlos en la tableta y que una cantidad adecuada de copias debe estar con los equipos.</w:t>
      </w:r>
    </w:p>
    <w:p w14:paraId="2350FBEE" w14:textId="77777777" w:rsidR="001F20B5" w:rsidRPr="0067434E" w:rsidRDefault="001F20B5" w:rsidP="001F20B5">
      <w:pPr>
        <w:rPr>
          <w:rFonts w:asciiTheme="minorHAnsi" w:hAnsiTheme="minorHAnsi"/>
          <w:sz w:val="22"/>
          <w:szCs w:val="22"/>
          <w:lang w:val="es-MX"/>
        </w:rPr>
      </w:pPr>
    </w:p>
    <w:p w14:paraId="51D4E378" w14:textId="0BA4FDFF" w:rsidR="002B3F6F" w:rsidRPr="0067434E" w:rsidRDefault="001F20B5" w:rsidP="009648BA">
      <w:pPr>
        <w:pStyle w:val="Heading2"/>
        <w:rPr>
          <w:lang w:val="es-MX"/>
        </w:rPr>
      </w:pPr>
      <w:r w:rsidRPr="0067434E">
        <w:rPr>
          <w:lang w:val="es-MX"/>
        </w:rPr>
        <w:t>Elementos visuales y herramientas para la capacitación</w:t>
      </w:r>
    </w:p>
    <w:p w14:paraId="655B2957" w14:textId="6FB7855D" w:rsidR="002B3F6F" w:rsidRPr="0067434E" w:rsidRDefault="001F20B5" w:rsidP="001F20B5">
      <w:pPr>
        <w:ind w:left="2880" w:hanging="2880"/>
        <w:rPr>
          <w:rFonts w:asciiTheme="minorHAnsi" w:hAnsiTheme="minorHAnsi"/>
          <w:sz w:val="22"/>
          <w:szCs w:val="22"/>
          <w:lang w:val="es-MX"/>
        </w:rPr>
      </w:pPr>
      <w:r w:rsidRPr="0067434E">
        <w:rPr>
          <w:rFonts w:asciiTheme="minorHAnsi" w:hAnsiTheme="minorHAnsi"/>
          <w:sz w:val="22"/>
          <w:szCs w:val="22"/>
          <w:lang w:val="es-MX"/>
        </w:rPr>
        <w:t>Cuestionario de Hogar:</w:t>
      </w:r>
      <w:r w:rsidR="002B3F6F" w:rsidRPr="0067434E">
        <w:rPr>
          <w:rFonts w:asciiTheme="minorHAnsi" w:hAnsiTheme="minorHAnsi"/>
          <w:sz w:val="22"/>
          <w:szCs w:val="22"/>
          <w:lang w:val="es-MX"/>
        </w:rPr>
        <w:tab/>
      </w:r>
      <w:r w:rsidRPr="0067434E">
        <w:rPr>
          <w:rFonts w:asciiTheme="minorHAnsi" w:hAnsiTheme="minorHAnsi"/>
          <w:sz w:val="22"/>
          <w:szCs w:val="22"/>
          <w:lang w:val="es-MX"/>
        </w:rPr>
        <w:t>Ilustraciones o fotos de los materiales de construcción de la vivienda (envíelos al Coordinador Regional de MICS para su inclusión en el repositorio global)</w:t>
      </w:r>
    </w:p>
    <w:p w14:paraId="754DE13E" w14:textId="28A80FC8" w:rsidR="002B3F6F" w:rsidRPr="0067434E" w:rsidRDefault="001F20B5" w:rsidP="001F20B5">
      <w:pPr>
        <w:ind w:left="2160" w:firstLine="720"/>
        <w:rPr>
          <w:rFonts w:asciiTheme="minorHAnsi" w:hAnsiTheme="minorHAnsi"/>
          <w:sz w:val="22"/>
          <w:szCs w:val="22"/>
          <w:lang w:val="es-MX"/>
        </w:rPr>
      </w:pPr>
      <w:r w:rsidRPr="0067434E">
        <w:rPr>
          <w:rFonts w:asciiTheme="minorHAnsi" w:hAnsiTheme="minorHAnsi"/>
          <w:sz w:val="22"/>
          <w:szCs w:val="22"/>
          <w:lang w:val="es-MX"/>
        </w:rPr>
        <w:t>Muestras de redes tratadas con insecticida y otras redes</w:t>
      </w:r>
    </w:p>
    <w:p w14:paraId="47C70447" w14:textId="03543CA9" w:rsidR="002B3F6F" w:rsidRPr="0067434E" w:rsidRDefault="001F20B5" w:rsidP="002B3F6F">
      <w:pPr>
        <w:ind w:left="2880" w:firstLine="720"/>
        <w:rPr>
          <w:rFonts w:asciiTheme="minorHAnsi" w:hAnsiTheme="minorHAnsi"/>
          <w:sz w:val="22"/>
          <w:szCs w:val="22"/>
          <w:lang w:val="es-MX"/>
        </w:rPr>
      </w:pPr>
      <w:r w:rsidRPr="0067434E">
        <w:rPr>
          <w:rFonts w:asciiTheme="minorHAnsi" w:hAnsiTheme="minorHAnsi"/>
          <w:sz w:val="22"/>
          <w:szCs w:val="22"/>
          <w:lang w:val="es-MX"/>
        </w:rPr>
        <w:lastRenderedPageBreak/>
        <w:t xml:space="preserve">Kits para la prueba de </w:t>
      </w:r>
      <w:r w:rsidR="002B3F6F" w:rsidRPr="0067434E">
        <w:rPr>
          <w:rFonts w:asciiTheme="minorHAnsi" w:hAnsiTheme="minorHAnsi"/>
          <w:sz w:val="22"/>
          <w:szCs w:val="22"/>
          <w:lang w:val="es-MX"/>
        </w:rPr>
        <w:t>Sal</w:t>
      </w:r>
    </w:p>
    <w:p w14:paraId="38FC0244" w14:textId="4930A8A5" w:rsidR="002B3F6F" w:rsidRPr="0067434E" w:rsidRDefault="001F20B5" w:rsidP="001F20B5">
      <w:pPr>
        <w:ind w:left="3600"/>
        <w:rPr>
          <w:rFonts w:asciiTheme="minorHAnsi" w:hAnsiTheme="minorHAnsi"/>
          <w:b/>
          <w:bCs/>
          <w:sz w:val="22"/>
          <w:szCs w:val="22"/>
          <w:lang w:val="es-MX"/>
        </w:rPr>
      </w:pPr>
      <w:r w:rsidRPr="0067434E">
        <w:rPr>
          <w:rFonts w:asciiTheme="minorHAnsi" w:hAnsiTheme="minorHAnsi"/>
          <w:sz w:val="22"/>
          <w:szCs w:val="22"/>
          <w:lang w:val="es-MX"/>
        </w:rPr>
        <w:t>Sal yodada y no yodada (materiales para prácticas de prueba)</w:t>
      </w:r>
    </w:p>
    <w:p w14:paraId="36EFC8D0" w14:textId="77777777" w:rsidR="002B3F6F" w:rsidRPr="0067434E" w:rsidRDefault="002B3F6F" w:rsidP="002B3F6F">
      <w:pPr>
        <w:rPr>
          <w:rFonts w:asciiTheme="minorHAnsi" w:hAnsiTheme="minorHAnsi"/>
          <w:b/>
          <w:bCs/>
          <w:sz w:val="22"/>
          <w:szCs w:val="22"/>
          <w:lang w:val="es-MX"/>
        </w:rPr>
      </w:pPr>
    </w:p>
    <w:p w14:paraId="650F030D" w14:textId="2A16A928" w:rsidR="00135A0F" w:rsidRPr="0067434E" w:rsidRDefault="001F20B5" w:rsidP="00135A0F">
      <w:pPr>
        <w:ind w:left="3600" w:hanging="3600"/>
        <w:rPr>
          <w:rFonts w:asciiTheme="minorHAnsi" w:hAnsiTheme="minorHAnsi"/>
          <w:sz w:val="22"/>
          <w:szCs w:val="22"/>
          <w:lang w:val="es-MX"/>
        </w:rPr>
      </w:pPr>
      <w:r w:rsidRPr="0067434E">
        <w:rPr>
          <w:rFonts w:asciiTheme="minorHAnsi" w:hAnsiTheme="minorHAnsi"/>
          <w:sz w:val="22"/>
          <w:szCs w:val="22"/>
          <w:lang w:val="es-MX"/>
        </w:rPr>
        <w:t>Cuestionario de Mujeres Individuales</w:t>
      </w:r>
      <w:r w:rsidR="002B3F6F" w:rsidRPr="0067434E">
        <w:rPr>
          <w:rFonts w:asciiTheme="minorHAnsi" w:hAnsiTheme="minorHAnsi"/>
          <w:sz w:val="22"/>
          <w:szCs w:val="22"/>
          <w:lang w:val="es-MX"/>
        </w:rPr>
        <w:t xml:space="preserve">: </w:t>
      </w:r>
      <w:r w:rsidR="002B3F6F" w:rsidRPr="0067434E">
        <w:rPr>
          <w:rFonts w:asciiTheme="minorHAnsi" w:hAnsiTheme="minorHAnsi"/>
          <w:sz w:val="22"/>
          <w:szCs w:val="22"/>
          <w:lang w:val="es-MX"/>
        </w:rPr>
        <w:tab/>
      </w:r>
      <w:r w:rsidR="00135A0F" w:rsidRPr="0067434E">
        <w:rPr>
          <w:rFonts w:asciiTheme="minorHAnsi" w:hAnsiTheme="minorHAnsi"/>
          <w:sz w:val="22"/>
          <w:szCs w:val="22"/>
          <w:lang w:val="es-MX"/>
        </w:rPr>
        <w:t>Tarjetas de inmunización/salud proporcionadas durante el embarazo</w:t>
      </w:r>
    </w:p>
    <w:p w14:paraId="0BF50619" w14:textId="77777777" w:rsidR="00135A0F" w:rsidRPr="0067434E" w:rsidRDefault="00135A0F" w:rsidP="00135A0F">
      <w:pPr>
        <w:ind w:left="2880" w:firstLine="720"/>
        <w:rPr>
          <w:rFonts w:asciiTheme="minorHAnsi" w:hAnsiTheme="minorHAnsi"/>
          <w:sz w:val="22"/>
          <w:szCs w:val="22"/>
          <w:lang w:val="es-MX"/>
        </w:rPr>
      </w:pPr>
      <w:r w:rsidRPr="0067434E">
        <w:rPr>
          <w:rFonts w:asciiTheme="minorHAnsi" w:hAnsiTheme="minorHAnsi"/>
          <w:sz w:val="22"/>
          <w:szCs w:val="22"/>
          <w:lang w:val="es-MX"/>
        </w:rPr>
        <w:t>Tipos de antimaláricos preventivos</w:t>
      </w:r>
    </w:p>
    <w:p w14:paraId="4AD7A536" w14:textId="51F7A55A" w:rsidR="002B3F6F" w:rsidRPr="0067434E" w:rsidRDefault="00135A0F" w:rsidP="00135A0F">
      <w:pPr>
        <w:ind w:left="2880" w:firstLine="720"/>
        <w:rPr>
          <w:rFonts w:asciiTheme="minorHAnsi" w:hAnsiTheme="minorHAnsi"/>
          <w:b/>
          <w:bCs/>
          <w:sz w:val="22"/>
          <w:szCs w:val="22"/>
          <w:lang w:val="es-MX"/>
        </w:rPr>
      </w:pPr>
      <w:r w:rsidRPr="0067434E">
        <w:rPr>
          <w:rFonts w:asciiTheme="minorHAnsi" w:hAnsiTheme="minorHAnsi"/>
          <w:sz w:val="22"/>
          <w:szCs w:val="22"/>
          <w:lang w:val="es-MX"/>
        </w:rPr>
        <w:t>Tarjetas de salud infantil para registrar los pesos al nacer</w:t>
      </w:r>
    </w:p>
    <w:p w14:paraId="458DFD00" w14:textId="77777777" w:rsidR="00135A0F" w:rsidRPr="0067434E" w:rsidRDefault="00135A0F" w:rsidP="00135A0F">
      <w:pPr>
        <w:ind w:left="3600" w:hanging="3600"/>
        <w:rPr>
          <w:rFonts w:asciiTheme="minorHAnsi" w:hAnsiTheme="minorHAnsi"/>
          <w:sz w:val="22"/>
          <w:szCs w:val="22"/>
          <w:lang w:val="es-MX"/>
        </w:rPr>
      </w:pPr>
      <w:r w:rsidRPr="0067434E">
        <w:rPr>
          <w:rFonts w:asciiTheme="minorHAnsi" w:hAnsiTheme="minorHAnsi"/>
          <w:sz w:val="22"/>
          <w:szCs w:val="22"/>
          <w:lang w:val="es-MX"/>
        </w:rPr>
        <w:t>Cuestionario de niños/as menores de</w:t>
      </w:r>
      <w:r w:rsidR="007459A7" w:rsidRPr="0067434E">
        <w:rPr>
          <w:rFonts w:asciiTheme="minorHAnsi" w:hAnsiTheme="minorHAnsi"/>
          <w:sz w:val="22"/>
          <w:szCs w:val="22"/>
          <w:lang w:val="es-MX"/>
        </w:rPr>
        <w:t xml:space="preserve"> 5:</w:t>
      </w:r>
      <w:r w:rsidR="007459A7" w:rsidRPr="0067434E">
        <w:rPr>
          <w:rFonts w:asciiTheme="minorHAnsi" w:hAnsiTheme="minorHAnsi"/>
          <w:sz w:val="22"/>
          <w:szCs w:val="22"/>
          <w:lang w:val="es-MX"/>
        </w:rPr>
        <w:tab/>
      </w:r>
      <w:r w:rsidRPr="0067434E">
        <w:rPr>
          <w:rFonts w:asciiTheme="minorHAnsi" w:hAnsiTheme="minorHAnsi"/>
          <w:sz w:val="22"/>
          <w:szCs w:val="22"/>
          <w:lang w:val="es-MX"/>
        </w:rPr>
        <w:t>Ejemplo de certificado (s) de nacimiento</w:t>
      </w:r>
    </w:p>
    <w:p w14:paraId="732FB13A" w14:textId="196B88D5" w:rsidR="00135A0F" w:rsidRPr="0067434E" w:rsidRDefault="00135A0F" w:rsidP="00135A0F">
      <w:pPr>
        <w:ind w:left="3600"/>
        <w:rPr>
          <w:rFonts w:asciiTheme="minorHAnsi" w:hAnsiTheme="minorHAnsi"/>
          <w:sz w:val="22"/>
          <w:szCs w:val="22"/>
          <w:lang w:val="es-MX"/>
        </w:rPr>
      </w:pPr>
      <w:r w:rsidRPr="0067434E">
        <w:rPr>
          <w:rFonts w:asciiTheme="minorHAnsi" w:hAnsiTheme="minorHAnsi"/>
          <w:sz w:val="22"/>
          <w:szCs w:val="22"/>
          <w:lang w:val="es-MX"/>
        </w:rPr>
        <w:t>Ejemplos (muchos, cuanto más, mejor) de las tarjetas de inmunización para niños llenas (aquellas en uso durante los tres años previos al trabajo de campo)</w:t>
      </w:r>
    </w:p>
    <w:p w14:paraId="07AF022C" w14:textId="4D6D24E7" w:rsidR="00135A0F" w:rsidRPr="0067434E" w:rsidRDefault="00135A0F" w:rsidP="00135A0F">
      <w:pPr>
        <w:ind w:left="3600"/>
        <w:rPr>
          <w:rFonts w:asciiTheme="minorHAnsi" w:hAnsiTheme="minorHAnsi"/>
          <w:sz w:val="22"/>
          <w:szCs w:val="22"/>
          <w:lang w:val="es-MX"/>
        </w:rPr>
      </w:pPr>
      <w:r w:rsidRPr="0067434E">
        <w:rPr>
          <w:rFonts w:asciiTheme="minorHAnsi" w:hAnsiTheme="minorHAnsi"/>
          <w:sz w:val="22"/>
          <w:szCs w:val="22"/>
          <w:lang w:val="es-MX"/>
        </w:rPr>
        <w:t>Básculas (marca recomendada por MICS)</w:t>
      </w:r>
    </w:p>
    <w:p w14:paraId="5FF30E73" w14:textId="66F01F33" w:rsidR="00135A0F" w:rsidRPr="0067434E" w:rsidRDefault="00135A0F" w:rsidP="00135A0F">
      <w:pPr>
        <w:ind w:left="3600"/>
        <w:rPr>
          <w:rFonts w:asciiTheme="minorHAnsi" w:hAnsiTheme="minorHAnsi"/>
          <w:sz w:val="22"/>
          <w:szCs w:val="22"/>
          <w:lang w:val="es-MX"/>
        </w:rPr>
      </w:pPr>
      <w:r w:rsidRPr="0067434E">
        <w:rPr>
          <w:rFonts w:asciiTheme="minorHAnsi" w:hAnsiTheme="minorHAnsi"/>
          <w:sz w:val="22"/>
          <w:szCs w:val="22"/>
          <w:lang w:val="es-MX"/>
        </w:rPr>
        <w:t>Tallímetros (marca recomendada por MICS)</w:t>
      </w:r>
    </w:p>
    <w:p w14:paraId="0A7E4206" w14:textId="77777777" w:rsidR="00135A0F" w:rsidRPr="0067434E" w:rsidRDefault="00135A0F" w:rsidP="00135A0F">
      <w:pPr>
        <w:ind w:left="3600"/>
        <w:rPr>
          <w:rFonts w:asciiTheme="minorHAnsi" w:hAnsiTheme="minorHAnsi"/>
          <w:sz w:val="22"/>
          <w:szCs w:val="22"/>
          <w:lang w:val="es-MX"/>
        </w:rPr>
      </w:pPr>
      <w:r w:rsidRPr="0067434E">
        <w:rPr>
          <w:rFonts w:asciiTheme="minorHAnsi" w:hAnsiTheme="minorHAnsi"/>
          <w:sz w:val="22"/>
          <w:szCs w:val="22"/>
          <w:lang w:val="es-MX"/>
        </w:rPr>
        <w:t>Pesos de calibración (ver manual)</w:t>
      </w:r>
    </w:p>
    <w:p w14:paraId="47AC0BEC" w14:textId="3ED856E6" w:rsidR="00773D03" w:rsidRPr="0067434E" w:rsidRDefault="00135A0F" w:rsidP="00135A0F">
      <w:pPr>
        <w:ind w:left="3600"/>
        <w:rPr>
          <w:rFonts w:asciiTheme="minorHAnsi" w:hAnsiTheme="minorHAnsi"/>
          <w:sz w:val="22"/>
          <w:szCs w:val="22"/>
          <w:lang w:val="es-MX"/>
        </w:rPr>
      </w:pPr>
      <w:r w:rsidRPr="0067434E">
        <w:rPr>
          <w:rFonts w:asciiTheme="minorHAnsi" w:hAnsiTheme="minorHAnsi"/>
          <w:sz w:val="22"/>
          <w:szCs w:val="22"/>
          <w:lang w:val="es-MX"/>
        </w:rPr>
        <w:t>Tipos de SRO, antibióticos, antimaláricos, zinc, antidiarreicos y medicamentos contra la motilidad</w:t>
      </w:r>
    </w:p>
    <w:p w14:paraId="0DCF7FA6" w14:textId="0ABD7586" w:rsidR="00A37914" w:rsidRPr="0067434E" w:rsidRDefault="00406398" w:rsidP="00A37914">
      <w:pPr>
        <w:ind w:left="3600" w:hanging="3600"/>
        <w:rPr>
          <w:rFonts w:asciiTheme="minorHAnsi" w:hAnsiTheme="minorHAnsi"/>
          <w:sz w:val="22"/>
          <w:szCs w:val="22"/>
          <w:lang w:val="es-MX"/>
        </w:rPr>
      </w:pPr>
      <w:r w:rsidRPr="0067434E">
        <w:rPr>
          <w:rFonts w:asciiTheme="minorHAnsi" w:hAnsiTheme="minorHAnsi"/>
          <w:sz w:val="22"/>
          <w:szCs w:val="22"/>
          <w:lang w:val="es-MX"/>
        </w:rPr>
        <w:t>Cuestionario de Prueba de Calidad del Agua</w:t>
      </w:r>
      <w:r w:rsidR="00905D43" w:rsidRPr="0067434E">
        <w:rPr>
          <w:rFonts w:asciiTheme="minorHAnsi" w:hAnsiTheme="minorHAnsi"/>
          <w:sz w:val="22"/>
          <w:szCs w:val="22"/>
          <w:lang w:val="es-MX"/>
        </w:rPr>
        <w:t>:</w:t>
      </w:r>
      <w:r w:rsidR="00905D43" w:rsidRPr="0067434E">
        <w:rPr>
          <w:rFonts w:asciiTheme="minorHAnsi" w:hAnsiTheme="minorHAnsi"/>
          <w:sz w:val="22"/>
          <w:szCs w:val="22"/>
          <w:lang w:val="es-MX"/>
        </w:rPr>
        <w:tab/>
      </w:r>
      <w:r w:rsidR="00A37914" w:rsidRPr="0067434E">
        <w:rPr>
          <w:rFonts w:asciiTheme="minorHAnsi" w:hAnsiTheme="minorHAnsi"/>
          <w:sz w:val="22"/>
          <w:szCs w:val="22"/>
          <w:lang w:val="es-MX"/>
        </w:rPr>
        <w:t>Kits de prueba de agua (al menos uno para cada dos medidores) y consumibles para 30 pruebas. Consulte los c</w:t>
      </w:r>
      <w:r w:rsidRPr="0067434E">
        <w:rPr>
          <w:rFonts w:asciiTheme="minorHAnsi" w:hAnsiTheme="minorHAnsi"/>
          <w:sz w:val="22"/>
          <w:szCs w:val="22"/>
          <w:lang w:val="es-MX"/>
        </w:rPr>
        <w:t>álculos realizados utilizando la  plantilla</w:t>
      </w:r>
      <w:r w:rsidR="00A37914" w:rsidRPr="0067434E">
        <w:rPr>
          <w:rFonts w:asciiTheme="minorHAnsi" w:hAnsiTheme="minorHAnsi"/>
          <w:sz w:val="22"/>
          <w:szCs w:val="22"/>
          <w:lang w:val="es-MX"/>
        </w:rPr>
        <w:t xml:space="preserve"> MICS </w:t>
      </w:r>
      <w:r w:rsidRPr="0067434E">
        <w:rPr>
          <w:rFonts w:asciiTheme="minorHAnsi" w:hAnsiTheme="minorHAnsi"/>
          <w:sz w:val="22"/>
          <w:szCs w:val="22"/>
          <w:lang w:val="es-MX"/>
        </w:rPr>
        <w:t>para el listado y las</w:t>
      </w:r>
      <w:r w:rsidR="00A37914" w:rsidRPr="0067434E">
        <w:rPr>
          <w:rFonts w:asciiTheme="minorHAnsi" w:hAnsiTheme="minorHAnsi"/>
          <w:sz w:val="22"/>
          <w:szCs w:val="22"/>
          <w:lang w:val="es-MX"/>
        </w:rPr>
        <w:t xml:space="preserve"> estimaciones de suministro</w:t>
      </w:r>
      <w:r w:rsidRPr="0067434E">
        <w:rPr>
          <w:rFonts w:asciiTheme="minorHAnsi" w:hAnsiTheme="minorHAnsi"/>
          <w:sz w:val="22"/>
          <w:szCs w:val="22"/>
          <w:lang w:val="es-MX"/>
        </w:rPr>
        <w:t>s</w:t>
      </w:r>
      <w:r w:rsidR="00A37914" w:rsidRPr="0067434E">
        <w:rPr>
          <w:rFonts w:asciiTheme="minorHAnsi" w:hAnsiTheme="minorHAnsi"/>
          <w:sz w:val="22"/>
          <w:szCs w:val="22"/>
          <w:lang w:val="es-MX"/>
        </w:rPr>
        <w:t xml:space="preserve"> y personal de duración del trabajo de campo</w:t>
      </w:r>
    </w:p>
    <w:p w14:paraId="74970A34" w14:textId="6C60C59D" w:rsidR="00773D03" w:rsidRPr="0067434E" w:rsidRDefault="00A37914" w:rsidP="00A37914">
      <w:pPr>
        <w:ind w:left="3600"/>
        <w:rPr>
          <w:rFonts w:asciiTheme="minorHAnsi" w:hAnsiTheme="minorHAnsi"/>
          <w:sz w:val="22"/>
          <w:szCs w:val="22"/>
          <w:lang w:val="es-MX"/>
        </w:rPr>
      </w:pPr>
      <w:r w:rsidRPr="0067434E">
        <w:rPr>
          <w:rFonts w:asciiTheme="minorHAnsi" w:hAnsiTheme="minorHAnsi"/>
          <w:sz w:val="22"/>
          <w:szCs w:val="22"/>
          <w:lang w:val="es-MX"/>
        </w:rPr>
        <w:t>Agua contaminada y no contaminada para pruebas de práctica</w:t>
      </w:r>
    </w:p>
    <w:p w14:paraId="6D5FE02C" w14:textId="672EBB84" w:rsidR="0006270B" w:rsidRPr="0067434E" w:rsidRDefault="00406398" w:rsidP="00406398">
      <w:pPr>
        <w:ind w:left="3600" w:hanging="3600"/>
        <w:rPr>
          <w:rFonts w:asciiTheme="minorHAnsi" w:hAnsiTheme="minorHAnsi"/>
          <w:sz w:val="22"/>
          <w:szCs w:val="22"/>
          <w:lang w:val="es-MX"/>
        </w:rPr>
      </w:pPr>
      <w:r w:rsidRPr="0067434E">
        <w:rPr>
          <w:rFonts w:asciiTheme="minorHAnsi" w:hAnsiTheme="minorHAnsi"/>
          <w:sz w:val="22"/>
          <w:szCs w:val="22"/>
          <w:lang w:val="es-MX"/>
        </w:rPr>
        <w:t>Herramientas de logística</w:t>
      </w:r>
      <w:r w:rsidR="00773D03" w:rsidRPr="0067434E">
        <w:rPr>
          <w:rFonts w:asciiTheme="minorHAnsi" w:hAnsiTheme="minorHAnsi"/>
          <w:sz w:val="22"/>
          <w:szCs w:val="22"/>
          <w:lang w:val="es-MX"/>
        </w:rPr>
        <w:t>:</w:t>
      </w:r>
      <w:r w:rsidR="00773D03" w:rsidRPr="0067434E">
        <w:rPr>
          <w:rFonts w:asciiTheme="minorHAnsi" w:hAnsiTheme="minorHAnsi"/>
          <w:sz w:val="22"/>
          <w:szCs w:val="22"/>
          <w:lang w:val="es-MX"/>
        </w:rPr>
        <w:tab/>
      </w:r>
      <w:r w:rsidRPr="0067434E">
        <w:rPr>
          <w:rFonts w:asciiTheme="minorHAnsi" w:hAnsiTheme="minorHAnsi"/>
          <w:sz w:val="22"/>
          <w:szCs w:val="22"/>
          <w:lang w:val="es-MX"/>
        </w:rPr>
        <w:t>Ejemplos de mapas y listado de hogares, hojas de seguimiento de gastos y similares para la capacitación del supervisor.</w:t>
      </w:r>
    </w:p>
    <w:p w14:paraId="25C9F1AB" w14:textId="77777777" w:rsidR="00406398" w:rsidRPr="0067434E" w:rsidRDefault="00406398" w:rsidP="00406398">
      <w:pPr>
        <w:rPr>
          <w:rFonts w:asciiTheme="minorHAnsi" w:hAnsiTheme="minorHAnsi"/>
          <w:sz w:val="22"/>
          <w:szCs w:val="22"/>
          <w:lang w:val="es-MX"/>
        </w:rPr>
      </w:pPr>
      <w:r w:rsidRPr="0067434E">
        <w:rPr>
          <w:rFonts w:asciiTheme="minorHAnsi" w:hAnsiTheme="minorHAnsi"/>
          <w:sz w:val="22"/>
          <w:szCs w:val="22"/>
          <w:lang w:val="es-MX"/>
        </w:rPr>
        <w:t>Herramientas de facilitación:</w:t>
      </w:r>
      <w:r w:rsidRPr="0067434E">
        <w:rPr>
          <w:rFonts w:asciiTheme="minorHAnsi" w:hAnsiTheme="minorHAnsi"/>
          <w:sz w:val="22"/>
          <w:szCs w:val="22"/>
          <w:lang w:val="es-MX"/>
        </w:rPr>
        <w:tab/>
      </w:r>
      <w:r w:rsidRPr="0067434E">
        <w:rPr>
          <w:rFonts w:asciiTheme="minorHAnsi" w:hAnsiTheme="minorHAnsi"/>
          <w:sz w:val="22"/>
          <w:szCs w:val="22"/>
          <w:lang w:val="es-MX"/>
        </w:rPr>
        <w:tab/>
        <w:t>Sistema A / V con micrófonos múltiples</w:t>
      </w:r>
    </w:p>
    <w:p w14:paraId="4F48F3ED" w14:textId="77777777" w:rsidR="00406398" w:rsidRPr="0067434E" w:rsidRDefault="00406398" w:rsidP="00406398">
      <w:pPr>
        <w:ind w:left="3600"/>
        <w:rPr>
          <w:rFonts w:asciiTheme="minorHAnsi" w:hAnsiTheme="minorHAnsi"/>
          <w:sz w:val="22"/>
          <w:szCs w:val="22"/>
          <w:lang w:val="es-MX"/>
        </w:rPr>
      </w:pPr>
      <w:r w:rsidRPr="0067434E">
        <w:rPr>
          <w:rFonts w:asciiTheme="minorHAnsi" w:hAnsiTheme="minorHAnsi"/>
          <w:sz w:val="22"/>
          <w:szCs w:val="22"/>
          <w:lang w:val="es-MX"/>
        </w:rPr>
        <w:t>Tablet / Laptop para presentaciones</w:t>
      </w:r>
    </w:p>
    <w:p w14:paraId="3CC2BDE3" w14:textId="77777777" w:rsidR="00406398" w:rsidRPr="0067434E" w:rsidRDefault="00406398" w:rsidP="00406398">
      <w:pPr>
        <w:ind w:left="3600"/>
        <w:rPr>
          <w:rFonts w:asciiTheme="minorHAnsi" w:hAnsiTheme="minorHAnsi"/>
          <w:sz w:val="22"/>
          <w:szCs w:val="22"/>
          <w:lang w:val="es-MX"/>
        </w:rPr>
      </w:pPr>
      <w:r w:rsidRPr="0067434E">
        <w:rPr>
          <w:rFonts w:asciiTheme="minorHAnsi" w:hAnsiTheme="minorHAnsi"/>
          <w:sz w:val="22"/>
          <w:szCs w:val="22"/>
          <w:lang w:val="es-MX"/>
        </w:rPr>
        <w:t>Proyector (es) y pantalla (s)</w:t>
      </w:r>
    </w:p>
    <w:p w14:paraId="15FB91CC" w14:textId="77777777" w:rsidR="00406398" w:rsidRPr="0067434E" w:rsidRDefault="00406398" w:rsidP="00406398">
      <w:pPr>
        <w:ind w:left="3600"/>
        <w:rPr>
          <w:rFonts w:asciiTheme="minorHAnsi" w:hAnsiTheme="minorHAnsi"/>
          <w:sz w:val="22"/>
          <w:szCs w:val="22"/>
          <w:lang w:val="es-MX"/>
        </w:rPr>
      </w:pPr>
      <w:r w:rsidRPr="0067434E">
        <w:rPr>
          <w:rFonts w:asciiTheme="minorHAnsi" w:hAnsiTheme="minorHAnsi"/>
          <w:sz w:val="22"/>
          <w:szCs w:val="22"/>
          <w:lang w:val="es-MX"/>
        </w:rPr>
        <w:t>Con el propósito de mostrar cómo llenar los cuestionarios, ya sea una computadora portátil / tableta de pantalla táctil de alta gama con bolígrafo que permite una escritura bastante precisa en la pantalla o una cámara web de alta definición (externa) capaz de proyectar claramente el llenado de un cuestionario.</w:t>
      </w:r>
    </w:p>
    <w:p w14:paraId="6032AD35" w14:textId="23003B73" w:rsidR="00651771" w:rsidRPr="0067434E" w:rsidRDefault="00406398" w:rsidP="00406398">
      <w:pPr>
        <w:ind w:left="3600"/>
        <w:rPr>
          <w:rFonts w:asciiTheme="minorHAnsi" w:hAnsiTheme="minorHAnsi"/>
          <w:sz w:val="22"/>
          <w:szCs w:val="22"/>
          <w:lang w:val="es-MX"/>
        </w:rPr>
      </w:pPr>
      <w:r w:rsidRPr="0067434E">
        <w:rPr>
          <w:rFonts w:asciiTheme="minorHAnsi" w:hAnsiTheme="minorHAnsi"/>
          <w:sz w:val="22"/>
          <w:szCs w:val="22"/>
          <w:lang w:val="es-MX"/>
        </w:rPr>
        <w:t>Rotafolios con plumas grandes en varios colores. También se recomiendan pizarrones</w:t>
      </w:r>
      <w:r w:rsidR="00704D25" w:rsidRPr="0067434E">
        <w:rPr>
          <w:rFonts w:asciiTheme="minorHAnsi" w:hAnsiTheme="minorHAnsi"/>
          <w:sz w:val="22"/>
          <w:szCs w:val="22"/>
          <w:lang w:val="es-MX"/>
        </w:rPr>
        <w:t xml:space="preserve"> o piz</w:t>
      </w:r>
      <w:r w:rsidRPr="0067434E">
        <w:rPr>
          <w:rFonts w:asciiTheme="minorHAnsi" w:hAnsiTheme="minorHAnsi"/>
          <w:sz w:val="22"/>
          <w:szCs w:val="22"/>
          <w:lang w:val="es-MX"/>
        </w:rPr>
        <w:t>arrones blanco</w:t>
      </w:r>
      <w:r w:rsidR="00704D25" w:rsidRPr="0067434E">
        <w:rPr>
          <w:rFonts w:asciiTheme="minorHAnsi" w:hAnsiTheme="minorHAnsi"/>
          <w:sz w:val="22"/>
          <w:szCs w:val="22"/>
          <w:lang w:val="es-MX"/>
        </w:rPr>
        <w:t>s, de manera similar con tiza</w:t>
      </w:r>
      <w:r w:rsidRPr="0067434E">
        <w:rPr>
          <w:rFonts w:asciiTheme="minorHAnsi" w:hAnsiTheme="minorHAnsi"/>
          <w:sz w:val="22"/>
          <w:szCs w:val="22"/>
          <w:lang w:val="es-MX"/>
        </w:rPr>
        <w:t>/bolígrafos de varios colores.</w:t>
      </w:r>
      <w:r w:rsidR="00651771" w:rsidRPr="0067434E">
        <w:rPr>
          <w:rFonts w:asciiTheme="minorHAnsi" w:hAnsiTheme="minorHAnsi"/>
          <w:sz w:val="22"/>
          <w:szCs w:val="22"/>
          <w:lang w:val="es-MX"/>
        </w:rPr>
        <w:t xml:space="preserve"> </w:t>
      </w:r>
    </w:p>
    <w:p w14:paraId="33C0C09B" w14:textId="0BBBA16A" w:rsidR="00905D43" w:rsidRPr="0067434E" w:rsidRDefault="00704D25" w:rsidP="00905D43">
      <w:pPr>
        <w:rPr>
          <w:rFonts w:asciiTheme="minorHAnsi" w:hAnsiTheme="minorHAnsi"/>
          <w:sz w:val="22"/>
          <w:szCs w:val="22"/>
          <w:lang w:val="es-MX"/>
        </w:rPr>
      </w:pPr>
      <w:r w:rsidRPr="0067434E">
        <w:rPr>
          <w:rFonts w:asciiTheme="minorHAnsi" w:hAnsiTheme="minorHAnsi"/>
          <w:sz w:val="22"/>
          <w:szCs w:val="22"/>
          <w:lang w:val="es-MX"/>
        </w:rPr>
        <w:t>Herramientas de administración</w:t>
      </w:r>
      <w:r w:rsidR="00905D43" w:rsidRPr="0067434E">
        <w:rPr>
          <w:rFonts w:asciiTheme="minorHAnsi" w:hAnsiTheme="minorHAnsi"/>
          <w:sz w:val="22"/>
          <w:szCs w:val="22"/>
          <w:lang w:val="es-MX"/>
        </w:rPr>
        <w:t>:</w:t>
      </w:r>
      <w:r w:rsidR="00905D43" w:rsidRPr="0067434E">
        <w:rPr>
          <w:rFonts w:asciiTheme="minorHAnsi" w:hAnsiTheme="minorHAnsi"/>
          <w:sz w:val="22"/>
          <w:szCs w:val="22"/>
          <w:lang w:val="es-MX"/>
        </w:rPr>
        <w:tab/>
      </w:r>
      <w:r w:rsidRPr="0067434E">
        <w:rPr>
          <w:rFonts w:asciiTheme="minorHAnsi" w:hAnsiTheme="minorHAnsi"/>
          <w:sz w:val="22"/>
          <w:szCs w:val="22"/>
          <w:lang w:val="es-MX"/>
        </w:rPr>
        <w:t>Hojas de asistencia diaria</w:t>
      </w:r>
    </w:p>
    <w:p w14:paraId="072626D9" w14:textId="5DB8D06D" w:rsidR="00704D25" w:rsidRPr="0067434E" w:rsidRDefault="003C6407" w:rsidP="00704D25">
      <w:pPr>
        <w:rPr>
          <w:rFonts w:asciiTheme="minorHAnsi" w:hAnsiTheme="minorHAnsi"/>
          <w:sz w:val="22"/>
          <w:szCs w:val="22"/>
          <w:lang w:val="es-MX"/>
        </w:rPr>
      </w:pPr>
      <w:r w:rsidRPr="0067434E">
        <w:rPr>
          <w:rFonts w:asciiTheme="minorHAnsi" w:hAnsiTheme="minorHAnsi"/>
          <w:sz w:val="22"/>
          <w:szCs w:val="22"/>
          <w:lang w:val="es-MX"/>
        </w:rPr>
        <w:tab/>
      </w:r>
      <w:r w:rsidRPr="0067434E">
        <w:rPr>
          <w:rFonts w:asciiTheme="minorHAnsi" w:hAnsiTheme="minorHAnsi"/>
          <w:sz w:val="22"/>
          <w:szCs w:val="22"/>
          <w:lang w:val="es-MX"/>
        </w:rPr>
        <w:tab/>
      </w:r>
      <w:r w:rsidRPr="0067434E">
        <w:rPr>
          <w:rFonts w:asciiTheme="minorHAnsi" w:hAnsiTheme="minorHAnsi"/>
          <w:sz w:val="22"/>
          <w:szCs w:val="22"/>
          <w:lang w:val="es-MX"/>
        </w:rPr>
        <w:tab/>
      </w:r>
      <w:r w:rsidRPr="0067434E">
        <w:rPr>
          <w:rFonts w:asciiTheme="minorHAnsi" w:hAnsiTheme="minorHAnsi"/>
          <w:sz w:val="22"/>
          <w:szCs w:val="22"/>
          <w:lang w:val="es-MX"/>
        </w:rPr>
        <w:tab/>
      </w:r>
      <w:r w:rsidRPr="0067434E">
        <w:rPr>
          <w:rFonts w:asciiTheme="minorHAnsi" w:hAnsiTheme="minorHAnsi"/>
          <w:sz w:val="22"/>
          <w:szCs w:val="22"/>
          <w:lang w:val="es-MX"/>
        </w:rPr>
        <w:tab/>
      </w:r>
      <w:r w:rsidR="00704D25" w:rsidRPr="0067434E">
        <w:rPr>
          <w:rFonts w:asciiTheme="minorHAnsi" w:hAnsiTheme="minorHAnsi"/>
          <w:sz w:val="22"/>
          <w:szCs w:val="22"/>
          <w:lang w:val="es-MX"/>
        </w:rPr>
        <w:t>Etiquetas de nombre y gafetes de identificación</w:t>
      </w:r>
    </w:p>
    <w:p w14:paraId="6AE40ED6" w14:textId="1A5912C2" w:rsidR="00651771" w:rsidRPr="0067434E" w:rsidRDefault="00704D25" w:rsidP="00704D25">
      <w:pPr>
        <w:ind w:left="3600"/>
        <w:rPr>
          <w:rFonts w:asciiTheme="minorHAnsi" w:hAnsiTheme="minorHAnsi"/>
          <w:sz w:val="22"/>
          <w:szCs w:val="22"/>
          <w:lang w:val="es-MX"/>
        </w:rPr>
      </w:pPr>
      <w:r w:rsidRPr="0067434E">
        <w:rPr>
          <w:rFonts w:asciiTheme="minorHAnsi" w:hAnsiTheme="minorHAnsi"/>
          <w:sz w:val="22"/>
          <w:szCs w:val="22"/>
          <w:lang w:val="es-MX"/>
        </w:rPr>
        <w:t>Lista de asistentes con espacio para tomar notas (quizás con foto) para los facilitadores.</w:t>
      </w:r>
    </w:p>
    <w:p w14:paraId="52C94B82" w14:textId="77777777" w:rsidR="00704D25" w:rsidRPr="0067434E" w:rsidRDefault="00704D25" w:rsidP="00704D25">
      <w:pPr>
        <w:rPr>
          <w:rFonts w:asciiTheme="minorHAnsi" w:hAnsiTheme="minorHAnsi"/>
          <w:sz w:val="22"/>
          <w:szCs w:val="22"/>
          <w:lang w:val="es-MX"/>
        </w:rPr>
      </w:pPr>
    </w:p>
    <w:p w14:paraId="4CE5284B" w14:textId="64D6CEB6" w:rsidR="002B3F6F" w:rsidRPr="0067434E" w:rsidRDefault="00704D25" w:rsidP="009648BA">
      <w:pPr>
        <w:pStyle w:val="Heading2"/>
        <w:rPr>
          <w:lang w:val="es-MX"/>
        </w:rPr>
      </w:pPr>
      <w:r w:rsidRPr="0067434E">
        <w:rPr>
          <w:lang w:val="es-MX"/>
        </w:rPr>
        <w:t>Papelería</w:t>
      </w:r>
    </w:p>
    <w:p w14:paraId="5CF156B7" w14:textId="41653A68" w:rsidR="00704D25" w:rsidRPr="0067434E" w:rsidRDefault="00704D25" w:rsidP="00704D25">
      <w:pPr>
        <w:rPr>
          <w:rFonts w:asciiTheme="minorHAnsi" w:hAnsiTheme="minorHAnsi"/>
          <w:sz w:val="22"/>
          <w:szCs w:val="22"/>
          <w:lang w:val="es-MX"/>
        </w:rPr>
      </w:pPr>
      <w:r w:rsidRPr="0067434E">
        <w:rPr>
          <w:rFonts w:asciiTheme="minorHAnsi" w:hAnsiTheme="minorHAnsi"/>
          <w:sz w:val="22"/>
          <w:szCs w:val="22"/>
          <w:lang w:val="es-MX"/>
        </w:rPr>
        <w:t>Cada participante debe recibir dos bolígrafos azules y una libreta (además del tablero de clip y una bolsa para el trabajo de campo).</w:t>
      </w:r>
    </w:p>
    <w:p w14:paraId="3198860B" w14:textId="77777777" w:rsidR="00704D25" w:rsidRPr="0067434E" w:rsidRDefault="00704D25" w:rsidP="00704D25">
      <w:pPr>
        <w:rPr>
          <w:rFonts w:asciiTheme="minorHAnsi" w:hAnsiTheme="minorHAnsi"/>
          <w:sz w:val="22"/>
          <w:szCs w:val="22"/>
          <w:lang w:val="es-MX"/>
        </w:rPr>
      </w:pPr>
    </w:p>
    <w:p w14:paraId="1BC67EBF" w14:textId="37E2D8BE" w:rsidR="00704D25" w:rsidRPr="0067434E" w:rsidRDefault="00704D25" w:rsidP="00704D25">
      <w:pPr>
        <w:rPr>
          <w:rFonts w:asciiTheme="minorHAnsi" w:hAnsiTheme="minorHAnsi"/>
          <w:sz w:val="22"/>
          <w:szCs w:val="22"/>
          <w:lang w:val="es-MX"/>
        </w:rPr>
      </w:pPr>
      <w:r w:rsidRPr="0067434E">
        <w:rPr>
          <w:rFonts w:asciiTheme="minorHAnsi" w:hAnsiTheme="minorHAnsi"/>
          <w:sz w:val="22"/>
          <w:szCs w:val="22"/>
          <w:lang w:val="es-MX"/>
        </w:rPr>
        <w:t>Cada supervisor y todos los facilitadores deben recibir adicionalmente un bolígrafo rojo.</w:t>
      </w:r>
    </w:p>
    <w:p w14:paraId="76C8AD21" w14:textId="77777777" w:rsidR="00704D25" w:rsidRPr="0067434E" w:rsidRDefault="00704D25" w:rsidP="00704D25">
      <w:pPr>
        <w:rPr>
          <w:rFonts w:asciiTheme="minorHAnsi" w:hAnsiTheme="minorHAnsi"/>
          <w:sz w:val="22"/>
          <w:szCs w:val="22"/>
          <w:lang w:val="es-MX"/>
        </w:rPr>
      </w:pPr>
    </w:p>
    <w:p w14:paraId="7F94CC0A" w14:textId="77777777" w:rsidR="007A4901" w:rsidRPr="0067434E" w:rsidRDefault="007A4901" w:rsidP="00704D25">
      <w:pPr>
        <w:rPr>
          <w:rFonts w:asciiTheme="minorHAnsi" w:hAnsiTheme="minorHAnsi"/>
          <w:sz w:val="22"/>
          <w:szCs w:val="22"/>
          <w:lang w:val="es-MX"/>
        </w:rPr>
      </w:pPr>
    </w:p>
    <w:p w14:paraId="17B276D5" w14:textId="6455B1EC" w:rsidR="007A4901" w:rsidRPr="0067434E" w:rsidRDefault="007A4901" w:rsidP="00704D25">
      <w:pPr>
        <w:rPr>
          <w:rFonts w:asciiTheme="minorHAnsi" w:hAnsiTheme="minorHAnsi"/>
          <w:sz w:val="22"/>
          <w:szCs w:val="22"/>
          <w:lang w:val="es-MX"/>
        </w:rPr>
      </w:pPr>
      <w:r w:rsidRPr="0067434E">
        <w:rPr>
          <w:rFonts w:asciiTheme="minorHAnsi" w:hAnsiTheme="minorHAnsi"/>
          <w:sz w:val="22"/>
          <w:szCs w:val="22"/>
          <w:lang w:val="es-MX"/>
        </w:rPr>
        <w:lastRenderedPageBreak/>
        <w:t xml:space="preserve">Se recomienda </w:t>
      </w:r>
      <w:r w:rsidRPr="0067434E">
        <w:rPr>
          <w:rFonts w:asciiTheme="minorHAnsi" w:hAnsiTheme="minorHAnsi"/>
          <w:sz w:val="22"/>
          <w:szCs w:val="22"/>
          <w:u w:val="single"/>
          <w:lang w:val="es-MX"/>
        </w:rPr>
        <w:t>no</w:t>
      </w:r>
      <w:r w:rsidRPr="0067434E">
        <w:rPr>
          <w:rFonts w:asciiTheme="minorHAnsi" w:hAnsiTheme="minorHAnsi"/>
          <w:sz w:val="22"/>
          <w:szCs w:val="22"/>
          <w:lang w:val="es-MX"/>
        </w:rPr>
        <w:t xml:space="preserve"> distribuir lápices o borradores, ya que se instruye a los participantes que deben evitar los lápices al llenar los cuestionarios. </w:t>
      </w:r>
    </w:p>
    <w:p w14:paraId="018C3E4B" w14:textId="77777777" w:rsidR="007A4901" w:rsidRPr="0067434E" w:rsidRDefault="007A4901" w:rsidP="00704D25">
      <w:pPr>
        <w:rPr>
          <w:rFonts w:asciiTheme="minorHAnsi" w:hAnsiTheme="minorHAnsi"/>
          <w:sz w:val="22"/>
          <w:szCs w:val="22"/>
          <w:lang w:val="es-MX"/>
        </w:rPr>
      </w:pPr>
    </w:p>
    <w:p w14:paraId="0FB2AA3A" w14:textId="77777777" w:rsidR="00B56666" w:rsidRPr="0067434E" w:rsidRDefault="00B56666">
      <w:pPr>
        <w:spacing w:after="200" w:line="276" w:lineRule="auto"/>
        <w:rPr>
          <w:rFonts w:asciiTheme="minorHAnsi" w:hAnsiTheme="minorHAnsi"/>
          <w:sz w:val="22"/>
          <w:szCs w:val="22"/>
          <w:lang w:val="es-MX"/>
        </w:rPr>
      </w:pPr>
      <w:r w:rsidRPr="0067434E">
        <w:rPr>
          <w:rFonts w:asciiTheme="minorHAnsi" w:hAnsiTheme="minorHAnsi"/>
          <w:sz w:val="22"/>
          <w:szCs w:val="22"/>
          <w:lang w:val="es-MX"/>
        </w:rPr>
        <w:br w:type="page"/>
      </w:r>
    </w:p>
    <w:p w14:paraId="111398F3" w14:textId="09C363F3" w:rsidR="00057E01" w:rsidRPr="0067434E" w:rsidRDefault="00E73410" w:rsidP="009648BA">
      <w:pPr>
        <w:pStyle w:val="Heading1"/>
        <w:rPr>
          <w:lang w:val="es-MX"/>
        </w:rPr>
      </w:pPr>
      <w:r w:rsidRPr="0067434E">
        <w:rPr>
          <w:lang w:val="es-MX"/>
        </w:rPr>
        <w:lastRenderedPageBreak/>
        <w:t>Apé</w:t>
      </w:r>
      <w:r w:rsidR="00B56666" w:rsidRPr="0067434E">
        <w:rPr>
          <w:lang w:val="es-MX"/>
        </w:rPr>
        <w:t>ndi</w:t>
      </w:r>
      <w:r w:rsidRPr="0067434E">
        <w:rPr>
          <w:lang w:val="es-MX"/>
        </w:rPr>
        <w:t>ce</w:t>
      </w:r>
      <w:r w:rsidR="00B56666" w:rsidRPr="0067434E">
        <w:rPr>
          <w:lang w:val="es-MX"/>
        </w:rPr>
        <w:t xml:space="preserve"> </w:t>
      </w:r>
      <w:r w:rsidR="0095725D" w:rsidRPr="0067434E">
        <w:rPr>
          <w:lang w:val="es-MX"/>
        </w:rPr>
        <w:t xml:space="preserve">B: </w:t>
      </w:r>
      <w:r w:rsidRPr="0067434E">
        <w:rPr>
          <w:lang w:val="es-MX"/>
        </w:rPr>
        <w:t xml:space="preserve">Prueba de Estandarización </w:t>
      </w:r>
      <w:r w:rsidR="006E64A6" w:rsidRPr="0067434E">
        <w:rPr>
          <w:lang w:val="es-MX"/>
        </w:rPr>
        <w:t>Antropométrica</w:t>
      </w:r>
    </w:p>
    <w:p w14:paraId="33AFD2AE" w14:textId="15E204FD" w:rsidR="0095725D" w:rsidRPr="0067434E" w:rsidRDefault="0095725D" w:rsidP="00682A59">
      <w:pPr>
        <w:rPr>
          <w:rFonts w:asciiTheme="minorHAnsi" w:hAnsiTheme="minorHAnsi"/>
          <w:sz w:val="22"/>
          <w:szCs w:val="22"/>
          <w:lang w:val="es-MX"/>
        </w:rPr>
      </w:pPr>
    </w:p>
    <w:p w14:paraId="1BE21D15" w14:textId="77777777" w:rsidR="00E73410" w:rsidRPr="0067434E" w:rsidRDefault="00E73410" w:rsidP="00E73410">
      <w:pPr>
        <w:rPr>
          <w:rFonts w:asciiTheme="minorHAnsi" w:hAnsiTheme="minorHAnsi"/>
          <w:sz w:val="22"/>
          <w:szCs w:val="22"/>
          <w:lang w:val="es-MX"/>
        </w:rPr>
      </w:pPr>
      <w:r w:rsidRPr="0067434E">
        <w:rPr>
          <w:rFonts w:asciiTheme="minorHAnsi" w:hAnsiTheme="minorHAnsi"/>
          <w:sz w:val="22"/>
          <w:szCs w:val="22"/>
          <w:lang w:val="es-MX"/>
        </w:rPr>
        <w:t>Las pruebas de estandarización son integrales al entrenamiento antropométrico y el tiempo se asigna para dos pruebas en la agenda estándar. El concepto es medir el desempeño de cada medidor contra sí mismo, contra todo el grupo y contra las mediciones realizadas por los entrenadores expertos.</w:t>
      </w:r>
    </w:p>
    <w:p w14:paraId="4C827775" w14:textId="77777777" w:rsidR="00E73410" w:rsidRPr="0067434E" w:rsidRDefault="00E73410" w:rsidP="00E73410">
      <w:pPr>
        <w:rPr>
          <w:rFonts w:asciiTheme="minorHAnsi" w:hAnsiTheme="minorHAnsi"/>
          <w:sz w:val="22"/>
          <w:szCs w:val="22"/>
          <w:lang w:val="es-MX"/>
        </w:rPr>
      </w:pPr>
    </w:p>
    <w:p w14:paraId="282A65EA" w14:textId="049DB42E" w:rsidR="00E73410" w:rsidRPr="0067434E" w:rsidRDefault="00E73410" w:rsidP="00E73410">
      <w:pPr>
        <w:rPr>
          <w:rFonts w:asciiTheme="minorHAnsi" w:hAnsiTheme="minorHAnsi"/>
          <w:sz w:val="22"/>
          <w:szCs w:val="22"/>
          <w:lang w:val="es-MX"/>
        </w:rPr>
      </w:pPr>
      <w:r w:rsidRPr="0067434E">
        <w:rPr>
          <w:rFonts w:asciiTheme="minorHAnsi" w:hAnsiTheme="minorHAnsi"/>
          <w:sz w:val="22"/>
          <w:szCs w:val="22"/>
          <w:lang w:val="es-MX"/>
        </w:rPr>
        <w:t>Por lo general, una prueba implica la instalación de estaciones, cada una con un niño y un cuidador. Una estación incluye una tabla de medición de longitud/altura y una báscula (para ser utilizada en la encuesta). Cada Medidor debe medir como mínimo 10 niños dos veces y ser el asistente de 10 mediciones dos veces. Una "medición" aquí y en lo que sigue se refiere tanto a una medición de altura/longitud y como a una de peso, en efecto dos mediciones.</w:t>
      </w:r>
    </w:p>
    <w:p w14:paraId="462F07E8" w14:textId="77777777" w:rsidR="00E73410" w:rsidRPr="0067434E" w:rsidRDefault="00E73410" w:rsidP="00E73410">
      <w:pPr>
        <w:rPr>
          <w:rFonts w:asciiTheme="minorHAnsi" w:hAnsiTheme="minorHAnsi"/>
          <w:sz w:val="22"/>
          <w:szCs w:val="22"/>
          <w:lang w:val="es-MX"/>
        </w:rPr>
      </w:pPr>
    </w:p>
    <w:p w14:paraId="26BC541F" w14:textId="4392B81B" w:rsidR="00E73410" w:rsidRPr="0067434E" w:rsidRDefault="00E73410" w:rsidP="00E73410">
      <w:pPr>
        <w:rPr>
          <w:rFonts w:asciiTheme="minorHAnsi" w:hAnsiTheme="minorHAnsi"/>
          <w:sz w:val="22"/>
          <w:szCs w:val="22"/>
          <w:lang w:val="es-MX"/>
        </w:rPr>
      </w:pPr>
      <w:r w:rsidRPr="0067434E">
        <w:rPr>
          <w:rFonts w:asciiTheme="minorHAnsi" w:hAnsiTheme="minorHAnsi"/>
          <w:sz w:val="22"/>
          <w:szCs w:val="22"/>
          <w:lang w:val="es-MX"/>
        </w:rPr>
        <w:t>Ejemplo 1: Con doce participantes, para una encuesta con diez equipos, se pueden realizar 6 mediciones a la vez (2 Medidores involucrados con un niño a la vez), dejando 4 estaciones desocupadas y permitiendo a los niños descansar un poco. Cada niño será medido dos veces por cada medidor, es decir, 24 veces más la medición de los expertos en medición antropométrica.</w:t>
      </w:r>
    </w:p>
    <w:p w14:paraId="21F3F803" w14:textId="77777777" w:rsidR="00E73410" w:rsidRPr="0067434E" w:rsidRDefault="00E73410" w:rsidP="00E73410">
      <w:pPr>
        <w:rPr>
          <w:rFonts w:asciiTheme="minorHAnsi" w:hAnsiTheme="minorHAnsi"/>
          <w:sz w:val="22"/>
          <w:szCs w:val="22"/>
          <w:lang w:val="es-MX"/>
        </w:rPr>
      </w:pPr>
    </w:p>
    <w:p w14:paraId="3665F678" w14:textId="4993A014" w:rsidR="00E73410" w:rsidRPr="0067434E" w:rsidRDefault="00E73410" w:rsidP="00E73410">
      <w:pPr>
        <w:rPr>
          <w:rFonts w:asciiTheme="minorHAnsi" w:hAnsiTheme="minorHAnsi"/>
          <w:sz w:val="22"/>
          <w:szCs w:val="22"/>
          <w:lang w:val="es-MX"/>
        </w:rPr>
      </w:pPr>
      <w:r w:rsidRPr="0067434E">
        <w:rPr>
          <w:rFonts w:asciiTheme="minorHAnsi" w:hAnsiTheme="minorHAnsi"/>
          <w:sz w:val="22"/>
          <w:szCs w:val="22"/>
          <w:lang w:val="es-MX"/>
        </w:rPr>
        <w:t>Ejemplo 2: en encuestas mucho más grandes, p</w:t>
      </w:r>
      <w:r w:rsidR="00BA0BAD" w:rsidRPr="0067434E">
        <w:rPr>
          <w:rFonts w:asciiTheme="minorHAnsi" w:hAnsiTheme="minorHAnsi"/>
          <w:sz w:val="22"/>
          <w:szCs w:val="22"/>
          <w:lang w:val="es-MX"/>
        </w:rPr>
        <w:t>or ejemplo,</w:t>
      </w:r>
      <w:r w:rsidRPr="0067434E">
        <w:rPr>
          <w:rFonts w:asciiTheme="minorHAnsi" w:hAnsiTheme="minorHAnsi"/>
          <w:sz w:val="22"/>
          <w:szCs w:val="22"/>
          <w:lang w:val="es-MX"/>
        </w:rPr>
        <w:t xml:space="preserve"> 30 equipos con 36 </w:t>
      </w:r>
      <w:r w:rsidR="00BA0BAD" w:rsidRPr="0067434E">
        <w:rPr>
          <w:rFonts w:asciiTheme="minorHAnsi" w:hAnsiTheme="minorHAnsi"/>
          <w:sz w:val="22"/>
          <w:szCs w:val="22"/>
          <w:lang w:val="es-MX"/>
        </w:rPr>
        <w:t>participantes</w:t>
      </w:r>
      <w:r w:rsidRPr="0067434E">
        <w:rPr>
          <w:rFonts w:asciiTheme="minorHAnsi" w:hAnsiTheme="minorHAnsi"/>
          <w:sz w:val="22"/>
          <w:szCs w:val="22"/>
          <w:lang w:val="es-MX"/>
        </w:rPr>
        <w:t>, la recomendación se mantiene en un mínimo de 10 mediciones. Sin embargo, dado que solo se emplearían 20 medidores a la vez en 10 niños, la recomendación es aumentar el número de estaciones (y niños), en este caso a 18, para que todos los Medidores puedan participar. En este caso, si todos los niños deben ser medidos dos veces por cada Medidor, esto daría como</w:t>
      </w:r>
      <w:r w:rsidR="00BA0BAD" w:rsidRPr="0067434E">
        <w:rPr>
          <w:rFonts w:asciiTheme="minorHAnsi" w:hAnsiTheme="minorHAnsi"/>
          <w:sz w:val="22"/>
          <w:szCs w:val="22"/>
          <w:lang w:val="es-MX"/>
        </w:rPr>
        <w:t xml:space="preserve"> resultado 72 medidas de altura</w:t>
      </w:r>
      <w:r w:rsidRPr="0067434E">
        <w:rPr>
          <w:rFonts w:asciiTheme="minorHAnsi" w:hAnsiTheme="minorHAnsi"/>
          <w:sz w:val="22"/>
          <w:szCs w:val="22"/>
          <w:lang w:val="es-MX"/>
        </w:rPr>
        <w:t xml:space="preserve">/longitud y peso, más la medición de Expertos. Para la mayoría de los niños, este número es demasiado alto. Como la recomendación es un mínimo de 10 mediciones por Medidor, cada niño no necesita ser medido por todos los medidores, ya que esto daría como resultado 18 x 2 mediciones por Medidor. La recomendación es encontrar una cantidad adecuada de mediciones que permita que la prueba funcione sin problemas. En este escenario, quizás 12 x 2 medidas por Medidor es lo que podría funcionar, lo que resulta en 12 x 2 x 36 </w:t>
      </w:r>
      <w:r w:rsidR="00BA0BAD" w:rsidRPr="0067434E">
        <w:rPr>
          <w:rFonts w:asciiTheme="minorHAnsi" w:hAnsiTheme="minorHAnsi"/>
          <w:sz w:val="22"/>
          <w:szCs w:val="22"/>
          <w:lang w:val="es-MX"/>
        </w:rPr>
        <w:t>participantes = 864 mediciones</w:t>
      </w:r>
      <w:r w:rsidRPr="0067434E">
        <w:rPr>
          <w:rFonts w:asciiTheme="minorHAnsi" w:hAnsiTheme="minorHAnsi"/>
          <w:sz w:val="22"/>
          <w:szCs w:val="22"/>
          <w:lang w:val="es-MX"/>
        </w:rPr>
        <w:t>/18 niños = 48 mediciones por niño. Este sigue siendo un número alto, y se sugiere reducirlo a la recomendación mínima.</w:t>
      </w:r>
    </w:p>
    <w:p w14:paraId="110DCA51" w14:textId="77777777" w:rsidR="00E73410" w:rsidRPr="0067434E" w:rsidRDefault="00E73410" w:rsidP="00E73410">
      <w:pPr>
        <w:rPr>
          <w:rFonts w:asciiTheme="minorHAnsi" w:hAnsiTheme="minorHAnsi"/>
          <w:sz w:val="22"/>
          <w:szCs w:val="22"/>
          <w:lang w:val="es-MX"/>
        </w:rPr>
      </w:pPr>
    </w:p>
    <w:p w14:paraId="242C518C" w14:textId="43B8806D" w:rsidR="00BA0BAD" w:rsidRPr="0067434E" w:rsidRDefault="00BA0BAD" w:rsidP="00682A59">
      <w:pPr>
        <w:rPr>
          <w:rFonts w:asciiTheme="minorHAnsi" w:hAnsiTheme="minorHAnsi"/>
          <w:sz w:val="22"/>
          <w:szCs w:val="22"/>
          <w:lang w:val="es-MX"/>
        </w:rPr>
      </w:pPr>
      <w:r w:rsidRPr="0067434E">
        <w:rPr>
          <w:rFonts w:asciiTheme="minorHAnsi" w:hAnsiTheme="minorHAnsi"/>
          <w:sz w:val="22"/>
          <w:szCs w:val="22"/>
          <w:lang w:val="es-MX"/>
        </w:rPr>
        <w:t>La recomendación es que los niños sean de diferentes edades y que la mitad del grupo tenga menos de dos años y la otra mitad más de dos años. Se debe evitar el estrés en los niños y la prueba debe realizarse en un lugar espacioso, preferiblemente en el interior.</w:t>
      </w:r>
    </w:p>
    <w:p w14:paraId="05DEEB9B" w14:textId="77777777" w:rsidR="00BA0BAD" w:rsidRPr="0067434E" w:rsidRDefault="00BA0BAD" w:rsidP="00682A59">
      <w:pPr>
        <w:rPr>
          <w:rFonts w:asciiTheme="minorHAnsi" w:hAnsiTheme="minorHAnsi"/>
          <w:sz w:val="22"/>
          <w:szCs w:val="22"/>
          <w:lang w:val="es-MX"/>
        </w:rPr>
      </w:pPr>
    </w:p>
    <w:p w14:paraId="26E3E92B" w14:textId="702842FF" w:rsidR="008A082E" w:rsidRPr="0067434E" w:rsidRDefault="00BA0BAD" w:rsidP="00682A59">
      <w:pPr>
        <w:rPr>
          <w:rFonts w:asciiTheme="minorHAnsi" w:hAnsiTheme="minorHAnsi"/>
          <w:sz w:val="22"/>
          <w:szCs w:val="22"/>
          <w:lang w:val="es-MX"/>
        </w:rPr>
      </w:pPr>
      <w:r w:rsidRPr="0067434E">
        <w:rPr>
          <w:rFonts w:asciiTheme="minorHAnsi" w:hAnsiTheme="minorHAnsi"/>
          <w:sz w:val="22"/>
          <w:szCs w:val="22"/>
          <w:lang w:val="es-MX"/>
        </w:rPr>
        <w:t>Antes de comenzar la prueba, y fuera de la vista de los participantes, los instructores en antropometría expertos miden a cada niño y registran sus resultados en un formulario basado en el Apéndice B1.</w:t>
      </w:r>
    </w:p>
    <w:p w14:paraId="37CCAE5E" w14:textId="77777777" w:rsidR="00BA0BAD" w:rsidRPr="0067434E" w:rsidRDefault="00BA0BAD" w:rsidP="00682A59">
      <w:pPr>
        <w:rPr>
          <w:rFonts w:asciiTheme="minorHAnsi" w:hAnsiTheme="minorHAnsi"/>
          <w:sz w:val="22"/>
          <w:szCs w:val="22"/>
          <w:lang w:val="es-MX"/>
        </w:rPr>
      </w:pPr>
    </w:p>
    <w:p w14:paraId="3DB26181" w14:textId="716CC0A9" w:rsidR="00BA0BAD" w:rsidRPr="0067434E" w:rsidRDefault="00BA0BAD" w:rsidP="00682A59">
      <w:pPr>
        <w:rPr>
          <w:rFonts w:asciiTheme="minorHAnsi" w:hAnsiTheme="minorHAnsi"/>
          <w:sz w:val="22"/>
          <w:szCs w:val="22"/>
          <w:lang w:val="es-MX"/>
        </w:rPr>
      </w:pPr>
      <w:r w:rsidRPr="0067434E">
        <w:rPr>
          <w:rFonts w:asciiTheme="minorHAnsi" w:hAnsiTheme="minorHAnsi"/>
          <w:sz w:val="22"/>
          <w:szCs w:val="22"/>
          <w:lang w:val="es-MX"/>
        </w:rPr>
        <w:t xml:space="preserve">Al organizar el proceso, la forma más práctica es hacer que la mitad de los medidores giren en el sentido de las agujas del reloj entre las estaciones, cada uno comenzando en cada estación y la otra mitad girando en sentido contrario a las agujas del reloj, comenzando uno en cada estación. En la primera rotación completa, una mitad actúa como medidores y la otra mitad como asistentes. En la segunda rotación, los roles se </w:t>
      </w:r>
      <w:r w:rsidR="003F6686" w:rsidRPr="0067434E">
        <w:rPr>
          <w:rFonts w:asciiTheme="minorHAnsi" w:hAnsiTheme="minorHAnsi"/>
          <w:sz w:val="22"/>
          <w:szCs w:val="22"/>
          <w:lang w:val="es-MX"/>
        </w:rPr>
        <w:t>inter</w:t>
      </w:r>
      <w:r w:rsidRPr="0067434E">
        <w:rPr>
          <w:rFonts w:asciiTheme="minorHAnsi" w:hAnsiTheme="minorHAnsi"/>
          <w:sz w:val="22"/>
          <w:szCs w:val="22"/>
          <w:lang w:val="es-MX"/>
        </w:rPr>
        <w:t xml:space="preserve">cambian. Después de completar dos rondas, todos los alumnos habrán medido a cada niño una vez (y actuaron como asistentes en cada niño una vez), es decir, si el número de equipos está más cerca del ejemplo 1 anterior. En encuestas muy grandes, los Medidores no medirán a todos los niños. </w:t>
      </w:r>
    </w:p>
    <w:p w14:paraId="3ACE32CD" w14:textId="77777777" w:rsidR="00BA0BAD" w:rsidRPr="0067434E" w:rsidRDefault="00BA0BAD" w:rsidP="00682A59">
      <w:pPr>
        <w:rPr>
          <w:rFonts w:asciiTheme="minorHAnsi" w:hAnsiTheme="minorHAnsi"/>
          <w:sz w:val="22"/>
          <w:szCs w:val="22"/>
          <w:lang w:val="es-MX"/>
        </w:rPr>
      </w:pPr>
    </w:p>
    <w:p w14:paraId="09394F0D" w14:textId="736962B6" w:rsidR="00EF5108" w:rsidRPr="0067434E" w:rsidRDefault="003F6686" w:rsidP="00682A59">
      <w:pPr>
        <w:rPr>
          <w:rFonts w:asciiTheme="minorHAnsi" w:hAnsiTheme="minorHAnsi"/>
          <w:sz w:val="22"/>
          <w:szCs w:val="22"/>
          <w:lang w:val="es-MX"/>
        </w:rPr>
      </w:pPr>
      <w:r w:rsidRPr="0067434E">
        <w:rPr>
          <w:rFonts w:asciiTheme="minorHAnsi" w:hAnsiTheme="minorHAnsi"/>
          <w:sz w:val="22"/>
          <w:szCs w:val="22"/>
          <w:lang w:val="es-MX"/>
        </w:rPr>
        <w:lastRenderedPageBreak/>
        <w:t>Cada medidor llevará una hoja (ver Apéndice B2) para registrar las mediciones de los niños asignados a ellos. Después de completar todas las mediciones, las hojas se entregan a los instructores.</w:t>
      </w:r>
    </w:p>
    <w:p w14:paraId="3D6FE167" w14:textId="77777777" w:rsidR="003F6686" w:rsidRPr="0067434E" w:rsidRDefault="003F6686" w:rsidP="00682A59">
      <w:pPr>
        <w:rPr>
          <w:rFonts w:asciiTheme="minorHAnsi" w:hAnsiTheme="minorHAnsi"/>
          <w:sz w:val="22"/>
          <w:szCs w:val="22"/>
          <w:lang w:val="es-MX"/>
        </w:rPr>
      </w:pPr>
    </w:p>
    <w:p w14:paraId="71213D33" w14:textId="1A8D7CB9" w:rsidR="00FD2812" w:rsidRPr="0067434E" w:rsidRDefault="00FD2812" w:rsidP="00FD2812">
      <w:pPr>
        <w:rPr>
          <w:rFonts w:asciiTheme="minorHAnsi" w:hAnsiTheme="minorHAnsi"/>
          <w:sz w:val="22"/>
          <w:szCs w:val="22"/>
          <w:lang w:val="es-MX"/>
        </w:rPr>
      </w:pPr>
      <w:r w:rsidRPr="0067434E">
        <w:rPr>
          <w:rFonts w:asciiTheme="minorHAnsi" w:hAnsiTheme="minorHAnsi"/>
          <w:sz w:val="22"/>
          <w:szCs w:val="22"/>
          <w:lang w:val="es-MX"/>
        </w:rPr>
        <w:t>Después de esto y un descanso, se entregan nuevas hojas a los medidores y el ejercicio se repite (en los mismos niños). Todos los datos se ingresan en una simple hoja de cálculo para su análisis. Tenga en cuenta que durante la primera prueba de estandarización, Medidores (y asistentes) deben ser corregidos por los instructores expertos. Si bien la prueba está diseñada para medir el rendimiento, también es un ejercicio de capacitación y cualquier error en el protocolo debe abordarse de inmediato. En la segunda prueba, los participantes no deben ser corregidos, sino que expertos deben tomar notas para una comentarlas posteriormente.</w:t>
      </w:r>
    </w:p>
    <w:p w14:paraId="2335C351" w14:textId="77777777" w:rsidR="00FD2812" w:rsidRPr="0067434E" w:rsidRDefault="00FD2812" w:rsidP="00FD2812">
      <w:pPr>
        <w:rPr>
          <w:rFonts w:asciiTheme="minorHAnsi" w:hAnsiTheme="minorHAnsi"/>
          <w:sz w:val="22"/>
          <w:szCs w:val="22"/>
          <w:lang w:val="es-MX"/>
        </w:rPr>
      </w:pPr>
    </w:p>
    <w:p w14:paraId="793FA4E5" w14:textId="4754D4FA" w:rsidR="00FD2812" w:rsidRPr="0067434E" w:rsidRDefault="00FD2812" w:rsidP="00FD2812">
      <w:pPr>
        <w:rPr>
          <w:rFonts w:asciiTheme="minorHAnsi" w:hAnsiTheme="minorHAnsi"/>
          <w:sz w:val="22"/>
          <w:szCs w:val="22"/>
          <w:lang w:val="es-MX"/>
        </w:rPr>
      </w:pPr>
      <w:r w:rsidRPr="0067434E">
        <w:rPr>
          <w:rFonts w:asciiTheme="minorHAnsi" w:hAnsiTheme="minorHAnsi"/>
          <w:sz w:val="22"/>
          <w:szCs w:val="22"/>
          <w:lang w:val="es-MX"/>
        </w:rPr>
        <w:t>Tenga en cuenta que una encuesta grande, con muchos participantes, extenderá la duración de la prueba, a pesar de que los Medidores no miden a todos los niños. Esto debe abordarse en la agenda. No se recomienda que participen más de 20 niños en la prueba. Se recomienda algún incentivo para los niños y las madres participantes.</w:t>
      </w:r>
    </w:p>
    <w:p w14:paraId="08929127" w14:textId="77777777" w:rsidR="00FD2812" w:rsidRPr="0067434E" w:rsidRDefault="00FD2812" w:rsidP="00FD2812">
      <w:pPr>
        <w:rPr>
          <w:rFonts w:asciiTheme="minorHAnsi" w:hAnsiTheme="minorHAnsi"/>
          <w:sz w:val="22"/>
          <w:szCs w:val="22"/>
          <w:lang w:val="es-MX"/>
        </w:rPr>
      </w:pPr>
    </w:p>
    <w:p w14:paraId="62F785F2" w14:textId="77777777" w:rsidR="00FD2812" w:rsidRPr="0067434E" w:rsidRDefault="00FD2812" w:rsidP="00FD2812">
      <w:pPr>
        <w:rPr>
          <w:rFonts w:asciiTheme="minorHAnsi" w:hAnsiTheme="minorHAnsi"/>
          <w:sz w:val="22"/>
          <w:szCs w:val="22"/>
          <w:lang w:val="es-MX"/>
        </w:rPr>
      </w:pPr>
      <w:r w:rsidRPr="0067434E">
        <w:rPr>
          <w:rFonts w:asciiTheme="minorHAnsi" w:hAnsiTheme="minorHAnsi"/>
          <w:sz w:val="22"/>
          <w:szCs w:val="22"/>
          <w:lang w:val="es-MX"/>
        </w:rPr>
        <w:t>En los siguientes apéndices están incluidos:</w:t>
      </w:r>
    </w:p>
    <w:p w14:paraId="4CDA7B7E" w14:textId="0FBF3AF1" w:rsidR="00FD2812" w:rsidRPr="0067434E" w:rsidRDefault="00FD2812" w:rsidP="00FD2812">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La hoja de medición para los expertos (medición de referencia)</w:t>
      </w:r>
    </w:p>
    <w:p w14:paraId="74C05DCC" w14:textId="09DDAB34" w:rsidR="00FD2812" w:rsidRPr="0067434E" w:rsidRDefault="00FD2812" w:rsidP="00FD2812">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La hoja de medición (una para cada una de las dos rondas)</w:t>
      </w:r>
    </w:p>
    <w:p w14:paraId="0CF5B4A3" w14:textId="0FD93593" w:rsidR="00682A59" w:rsidRPr="0067434E" w:rsidRDefault="00FD2812" w:rsidP="00FD2812">
      <w:pPr>
        <w:pStyle w:val="ListParagraph"/>
        <w:numPr>
          <w:ilvl w:val="0"/>
          <w:numId w:val="25"/>
        </w:numPr>
        <w:rPr>
          <w:rFonts w:asciiTheme="minorHAnsi" w:hAnsiTheme="minorHAnsi"/>
          <w:sz w:val="22"/>
          <w:szCs w:val="22"/>
          <w:lang w:val="es-MX"/>
        </w:rPr>
      </w:pPr>
      <w:r w:rsidRPr="0067434E">
        <w:rPr>
          <w:rFonts w:asciiTheme="minorHAnsi" w:hAnsiTheme="minorHAnsi"/>
          <w:sz w:val="22"/>
          <w:szCs w:val="22"/>
          <w:lang w:val="es-MX"/>
        </w:rPr>
        <w:t>Ejemplo de la hoja de entrada de datos</w:t>
      </w:r>
    </w:p>
    <w:p w14:paraId="508C02AF" w14:textId="529EBEC0" w:rsidR="00F94491" w:rsidRPr="0067434E" w:rsidRDefault="00F94491" w:rsidP="00F94491">
      <w:pPr>
        <w:rPr>
          <w:rFonts w:asciiTheme="minorHAnsi" w:hAnsiTheme="minorHAnsi"/>
          <w:sz w:val="22"/>
          <w:szCs w:val="22"/>
          <w:lang w:val="es-MX"/>
        </w:rPr>
      </w:pPr>
    </w:p>
    <w:p w14:paraId="1AE8F895" w14:textId="032DF722" w:rsidR="00FD2812" w:rsidRPr="0067434E" w:rsidRDefault="00FD2812" w:rsidP="00F94491">
      <w:pPr>
        <w:rPr>
          <w:rFonts w:asciiTheme="minorHAnsi" w:hAnsiTheme="minorHAnsi"/>
          <w:sz w:val="22"/>
          <w:szCs w:val="22"/>
          <w:lang w:val="es-MX"/>
        </w:rPr>
      </w:pPr>
      <w:r w:rsidRPr="0067434E">
        <w:rPr>
          <w:rFonts w:asciiTheme="minorHAnsi" w:hAnsiTheme="minorHAnsi"/>
          <w:sz w:val="22"/>
          <w:szCs w:val="22"/>
          <w:lang w:val="es-MX"/>
        </w:rPr>
        <w:t>Los instructores expertos analizarán los datos. Esto se puede hacer de varias maneras y no se describe aquí. En general, el análisis debe investigar la diferencia a la medición experta, entre mediciones y entre medidores. El error técnico de medición (TEM, por sus siglas en inglés) se debe estimar y utilizar como base para las decisiones sobre el reentrenamiento y la selección de Medidores. WHO/UNICEF publicará un libro electrónico que detalla este método a fines de 2017. La referencia se incluirá aquí en una versión actualizada tan pronto como esté dispon</w:t>
      </w:r>
      <w:r w:rsidR="006C0CCC" w:rsidRPr="0067434E">
        <w:rPr>
          <w:rFonts w:asciiTheme="minorHAnsi" w:hAnsiTheme="minorHAnsi"/>
          <w:sz w:val="22"/>
          <w:szCs w:val="22"/>
          <w:lang w:val="es-MX"/>
        </w:rPr>
        <w:t>ible. Mientras tanto, conta</w:t>
      </w:r>
      <w:r w:rsidRPr="0067434E">
        <w:rPr>
          <w:rFonts w:asciiTheme="minorHAnsi" w:hAnsiTheme="minorHAnsi"/>
          <w:sz w:val="22"/>
          <w:szCs w:val="22"/>
          <w:lang w:val="es-MX"/>
        </w:rPr>
        <w:t xml:space="preserve">cte al Coordinador Regional de MICS para </w:t>
      </w:r>
      <w:r w:rsidR="006C0CCC" w:rsidRPr="0067434E">
        <w:rPr>
          <w:rFonts w:asciiTheme="minorHAnsi" w:hAnsiTheme="minorHAnsi"/>
          <w:sz w:val="22"/>
          <w:szCs w:val="22"/>
          <w:lang w:val="es-MX"/>
        </w:rPr>
        <w:t>saber</w:t>
      </w:r>
      <w:r w:rsidRPr="0067434E">
        <w:rPr>
          <w:rFonts w:asciiTheme="minorHAnsi" w:hAnsiTheme="minorHAnsi"/>
          <w:sz w:val="22"/>
          <w:szCs w:val="22"/>
          <w:lang w:val="es-MX"/>
        </w:rPr>
        <w:t xml:space="preserve"> sobre disponibilidad.</w:t>
      </w:r>
    </w:p>
    <w:p w14:paraId="08D4C9B6" w14:textId="77777777" w:rsidR="00FD2812" w:rsidRPr="0067434E" w:rsidRDefault="00FD2812" w:rsidP="00F94491">
      <w:pPr>
        <w:rPr>
          <w:rFonts w:asciiTheme="minorHAnsi" w:hAnsiTheme="minorHAnsi"/>
          <w:sz w:val="22"/>
          <w:szCs w:val="22"/>
          <w:lang w:val="es-MX"/>
        </w:rPr>
      </w:pPr>
    </w:p>
    <w:p w14:paraId="2F8BCBFC" w14:textId="77777777" w:rsidR="00E86F61" w:rsidRPr="0067434E" w:rsidRDefault="00E86F61">
      <w:pPr>
        <w:spacing w:after="200" w:line="276" w:lineRule="auto"/>
        <w:rPr>
          <w:rFonts w:asciiTheme="minorHAnsi" w:hAnsiTheme="minorHAnsi"/>
          <w:sz w:val="22"/>
          <w:szCs w:val="22"/>
          <w:highlight w:val="yellow"/>
          <w:lang w:val="es-MX"/>
        </w:rPr>
      </w:pPr>
      <w:r w:rsidRPr="0067434E">
        <w:rPr>
          <w:rFonts w:asciiTheme="minorHAnsi" w:hAnsiTheme="minorHAnsi"/>
          <w:sz w:val="22"/>
          <w:szCs w:val="22"/>
          <w:highlight w:val="yellow"/>
          <w:lang w:val="es-MX"/>
        </w:rPr>
        <w:br w:type="page"/>
      </w:r>
    </w:p>
    <w:p w14:paraId="593E9B98" w14:textId="6A8072B8" w:rsidR="00F94491" w:rsidRPr="0067434E" w:rsidRDefault="001A78D4" w:rsidP="009648BA">
      <w:pPr>
        <w:pStyle w:val="Heading2"/>
        <w:rPr>
          <w:lang w:val="es-MX"/>
        </w:rPr>
      </w:pPr>
      <w:r w:rsidRPr="0067434E">
        <w:rPr>
          <w:lang w:val="es-MX"/>
        </w:rPr>
        <w:lastRenderedPageBreak/>
        <w:t>Apéndice</w:t>
      </w:r>
      <w:r w:rsidR="001902A8" w:rsidRPr="0067434E">
        <w:rPr>
          <w:lang w:val="es-MX"/>
        </w:rPr>
        <w:t xml:space="preserve"> B.1</w:t>
      </w:r>
    </w:p>
    <w:p w14:paraId="1BF86BE7" w14:textId="37081B9D" w:rsidR="00E86F61" w:rsidRPr="0067434E" w:rsidRDefault="00E86F61" w:rsidP="00F94491">
      <w:pPr>
        <w:rPr>
          <w:rFonts w:asciiTheme="minorHAnsi" w:hAnsiTheme="minorHAnsi"/>
          <w:b/>
          <w:sz w:val="22"/>
          <w:szCs w:val="22"/>
          <w:lang w:val="es-MX"/>
        </w:rPr>
      </w:pPr>
    </w:p>
    <w:p w14:paraId="4D181BF1" w14:textId="28994E4C" w:rsidR="00E86F61" w:rsidRPr="0067434E" w:rsidRDefault="001A78D4" w:rsidP="00E86F61">
      <w:pPr>
        <w:jc w:val="center"/>
        <w:rPr>
          <w:rFonts w:asciiTheme="minorHAnsi" w:hAnsiTheme="minorHAnsi"/>
          <w:b/>
          <w:szCs w:val="22"/>
          <w:lang w:val="es-MX"/>
        </w:rPr>
      </w:pPr>
      <w:r w:rsidRPr="0067434E">
        <w:rPr>
          <w:rFonts w:asciiTheme="minorHAnsi" w:hAnsiTheme="minorHAnsi"/>
          <w:b/>
          <w:szCs w:val="22"/>
          <w:lang w:val="es-MX"/>
        </w:rPr>
        <w:t xml:space="preserve">FORMULARIO DE MEDICIONES </w:t>
      </w:r>
      <w:r w:rsidR="009931BF" w:rsidRPr="0067434E">
        <w:rPr>
          <w:rFonts w:asciiTheme="minorHAnsi" w:hAnsiTheme="minorHAnsi"/>
          <w:b/>
          <w:szCs w:val="22"/>
          <w:lang w:val="es-MX"/>
        </w:rPr>
        <w:t>DE LOS EXPERTOS</w:t>
      </w:r>
    </w:p>
    <w:p w14:paraId="6D5B0249" w14:textId="52FBE301" w:rsidR="00E86F61" w:rsidRPr="0067434E" w:rsidRDefault="00E86F61" w:rsidP="00F94491">
      <w:pPr>
        <w:rPr>
          <w:rFonts w:asciiTheme="minorHAnsi" w:hAnsiTheme="minorHAnsi"/>
          <w:b/>
          <w:sz w:val="22"/>
          <w:szCs w:val="22"/>
          <w:lang w:val="es-MX"/>
        </w:rPr>
      </w:pPr>
    </w:p>
    <w:p w14:paraId="244086F0" w14:textId="2E541C1E" w:rsidR="00E86F61" w:rsidRPr="0067434E" w:rsidRDefault="009931BF" w:rsidP="00E86F61">
      <w:pPr>
        <w:jc w:val="center"/>
        <w:rPr>
          <w:rFonts w:asciiTheme="minorHAnsi" w:hAnsiTheme="minorHAnsi"/>
          <w:b/>
          <w:sz w:val="22"/>
          <w:szCs w:val="22"/>
          <w:lang w:val="es-MX"/>
        </w:rPr>
      </w:pPr>
      <w:r w:rsidRPr="0067434E">
        <w:rPr>
          <w:rFonts w:asciiTheme="minorHAnsi" w:hAnsiTheme="minorHAnsi"/>
          <w:b/>
          <w:sz w:val="22"/>
          <w:szCs w:val="22"/>
          <w:lang w:val="es-MX"/>
        </w:rPr>
        <w:t>Fecha de la Prueba</w:t>
      </w:r>
      <w:r w:rsidR="00E86F61" w:rsidRPr="0067434E">
        <w:rPr>
          <w:rFonts w:asciiTheme="minorHAnsi" w:hAnsiTheme="minorHAnsi"/>
          <w:b/>
          <w:sz w:val="22"/>
          <w:szCs w:val="22"/>
          <w:lang w:val="es-MX"/>
        </w:rPr>
        <w:t>: __ __  / __ __  / __ __ __ __</w:t>
      </w:r>
    </w:p>
    <w:p w14:paraId="6A9CB74E" w14:textId="77777777" w:rsidR="00E86F61" w:rsidRPr="0067434E" w:rsidRDefault="00E86F61" w:rsidP="00F94491">
      <w:pPr>
        <w:rPr>
          <w:rFonts w:asciiTheme="minorHAnsi" w:hAnsiTheme="minorHAnsi"/>
          <w:b/>
          <w:sz w:val="22"/>
          <w:szCs w:val="22"/>
          <w:lang w:val="es-MX"/>
        </w:rPr>
      </w:pPr>
    </w:p>
    <w:tbl>
      <w:tblPr>
        <w:tblStyle w:val="TableGrid"/>
        <w:tblW w:w="5000" w:type="pct"/>
        <w:tblLook w:val="04A0" w:firstRow="1" w:lastRow="0" w:firstColumn="1" w:lastColumn="0" w:noHBand="0" w:noVBand="1"/>
      </w:tblPr>
      <w:tblGrid>
        <w:gridCol w:w="1914"/>
        <w:gridCol w:w="1819"/>
        <w:gridCol w:w="506"/>
        <w:gridCol w:w="618"/>
        <w:gridCol w:w="830"/>
        <w:gridCol w:w="418"/>
        <w:gridCol w:w="323"/>
        <w:gridCol w:w="909"/>
        <w:gridCol w:w="1680"/>
      </w:tblGrid>
      <w:tr w:rsidR="004C3366" w:rsidRPr="0067434E" w14:paraId="1E36091A" w14:textId="77777777" w:rsidTr="004C3366">
        <w:trPr>
          <w:trHeight w:val="576"/>
        </w:trPr>
        <w:tc>
          <w:tcPr>
            <w:tcW w:w="1067" w:type="pct"/>
            <w:vMerge w:val="restart"/>
            <w:shd w:val="clear" w:color="auto" w:fill="000000" w:themeFill="text1"/>
            <w:vAlign w:val="center"/>
          </w:tcPr>
          <w:p w14:paraId="33ED79EF" w14:textId="4504A1EC" w:rsidR="004C3366" w:rsidRPr="0067434E" w:rsidRDefault="009931BF"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No. de identificación del niño/a</w:t>
            </w:r>
          </w:p>
        </w:tc>
        <w:tc>
          <w:tcPr>
            <w:tcW w:w="1014" w:type="pct"/>
            <w:vMerge w:val="restart"/>
            <w:shd w:val="clear" w:color="auto" w:fill="000000" w:themeFill="text1"/>
            <w:vAlign w:val="center"/>
          </w:tcPr>
          <w:p w14:paraId="386B9D7E" w14:textId="5CCC2E88" w:rsidR="004C3366" w:rsidRPr="0067434E" w:rsidRDefault="009931BF"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Nombre</w:t>
            </w:r>
          </w:p>
        </w:tc>
        <w:tc>
          <w:tcPr>
            <w:tcW w:w="1100" w:type="pct"/>
            <w:gridSpan w:val="3"/>
            <w:shd w:val="clear" w:color="auto" w:fill="000000" w:themeFill="text1"/>
            <w:vAlign w:val="center"/>
          </w:tcPr>
          <w:p w14:paraId="1385B22F" w14:textId="77A14CE4" w:rsidR="004C3366" w:rsidRPr="0067434E" w:rsidRDefault="009931BF"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Fecha de nacimiento</w:t>
            </w:r>
          </w:p>
        </w:tc>
        <w:tc>
          <w:tcPr>
            <w:tcW w:w="421" w:type="pct"/>
            <w:gridSpan w:val="2"/>
            <w:shd w:val="clear" w:color="auto" w:fill="000000" w:themeFill="text1"/>
            <w:vAlign w:val="center"/>
          </w:tcPr>
          <w:p w14:paraId="0B116C86" w14:textId="020FCCBB" w:rsidR="004C3366" w:rsidRPr="0067434E" w:rsidRDefault="004C3366"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Sex</w:t>
            </w:r>
            <w:r w:rsidR="009931BF" w:rsidRPr="0067434E">
              <w:rPr>
                <w:rFonts w:asciiTheme="minorHAnsi" w:hAnsiTheme="minorHAnsi"/>
                <w:b/>
                <w:color w:val="FFFFFF" w:themeColor="background1"/>
                <w:sz w:val="22"/>
                <w:szCs w:val="22"/>
                <w:lang w:val="es-MX"/>
              </w:rPr>
              <w:t>o</w:t>
            </w:r>
          </w:p>
        </w:tc>
        <w:tc>
          <w:tcPr>
            <w:tcW w:w="509" w:type="pct"/>
            <w:shd w:val="clear" w:color="auto" w:fill="000000" w:themeFill="text1"/>
            <w:vAlign w:val="center"/>
          </w:tcPr>
          <w:p w14:paraId="367D140B" w14:textId="4E2338F9" w:rsidR="004C3366" w:rsidRPr="0067434E" w:rsidRDefault="009931BF"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Peso</w:t>
            </w:r>
          </w:p>
        </w:tc>
        <w:tc>
          <w:tcPr>
            <w:tcW w:w="889" w:type="pct"/>
            <w:shd w:val="clear" w:color="auto" w:fill="000000" w:themeFill="text1"/>
            <w:vAlign w:val="center"/>
          </w:tcPr>
          <w:p w14:paraId="7776A8C8" w14:textId="6EFEC81A" w:rsidR="004C3366" w:rsidRPr="0067434E" w:rsidRDefault="009931BF"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Longitud/Altura</w:t>
            </w:r>
          </w:p>
        </w:tc>
      </w:tr>
      <w:tr w:rsidR="004C3366" w:rsidRPr="0067434E" w14:paraId="58C2BC96" w14:textId="77777777" w:rsidTr="004C3366">
        <w:trPr>
          <w:trHeight w:val="576"/>
        </w:trPr>
        <w:tc>
          <w:tcPr>
            <w:tcW w:w="1067" w:type="pct"/>
            <w:vMerge/>
            <w:shd w:val="clear" w:color="auto" w:fill="000000" w:themeFill="text1"/>
            <w:vAlign w:val="center"/>
          </w:tcPr>
          <w:p w14:paraId="50A37E22" w14:textId="77777777" w:rsidR="004C3366" w:rsidRPr="0067434E" w:rsidRDefault="004C3366" w:rsidP="004C3366">
            <w:pPr>
              <w:jc w:val="center"/>
              <w:rPr>
                <w:rFonts w:asciiTheme="minorHAnsi" w:hAnsiTheme="minorHAnsi"/>
                <w:b/>
                <w:color w:val="FFFFFF" w:themeColor="background1"/>
                <w:sz w:val="22"/>
                <w:szCs w:val="22"/>
                <w:lang w:val="es-MX"/>
              </w:rPr>
            </w:pPr>
          </w:p>
        </w:tc>
        <w:tc>
          <w:tcPr>
            <w:tcW w:w="1014" w:type="pct"/>
            <w:vMerge/>
            <w:shd w:val="clear" w:color="auto" w:fill="000000" w:themeFill="text1"/>
            <w:vAlign w:val="center"/>
          </w:tcPr>
          <w:p w14:paraId="2B2AACCE" w14:textId="77777777" w:rsidR="004C3366" w:rsidRPr="0067434E" w:rsidRDefault="004C3366" w:rsidP="004C3366">
            <w:pPr>
              <w:jc w:val="center"/>
              <w:rPr>
                <w:rFonts w:asciiTheme="minorHAnsi" w:hAnsiTheme="minorHAnsi"/>
                <w:b/>
                <w:color w:val="FFFFFF" w:themeColor="background1"/>
                <w:sz w:val="22"/>
                <w:szCs w:val="22"/>
                <w:lang w:val="es-MX"/>
              </w:rPr>
            </w:pPr>
          </w:p>
        </w:tc>
        <w:tc>
          <w:tcPr>
            <w:tcW w:w="286" w:type="pct"/>
            <w:shd w:val="clear" w:color="auto" w:fill="000000" w:themeFill="text1"/>
            <w:vAlign w:val="center"/>
          </w:tcPr>
          <w:p w14:paraId="5C00251F" w14:textId="77777777" w:rsidR="004C3366" w:rsidRPr="0067434E" w:rsidRDefault="004C3366"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DD</w:t>
            </w:r>
          </w:p>
        </w:tc>
        <w:tc>
          <w:tcPr>
            <w:tcW w:w="348" w:type="pct"/>
            <w:shd w:val="clear" w:color="auto" w:fill="000000" w:themeFill="text1"/>
            <w:vAlign w:val="center"/>
          </w:tcPr>
          <w:p w14:paraId="0C9D0F6D" w14:textId="1835DC23" w:rsidR="004C3366" w:rsidRPr="0067434E" w:rsidRDefault="004C3366"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MM</w:t>
            </w:r>
          </w:p>
        </w:tc>
        <w:tc>
          <w:tcPr>
            <w:tcW w:w="466" w:type="pct"/>
            <w:shd w:val="clear" w:color="auto" w:fill="000000" w:themeFill="text1"/>
            <w:vAlign w:val="center"/>
          </w:tcPr>
          <w:p w14:paraId="1F341522" w14:textId="7E0B09B7" w:rsidR="004C3366" w:rsidRPr="0067434E" w:rsidRDefault="009931BF"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AAAA</w:t>
            </w:r>
          </w:p>
        </w:tc>
        <w:tc>
          <w:tcPr>
            <w:tcW w:w="237" w:type="pct"/>
            <w:shd w:val="clear" w:color="auto" w:fill="000000" w:themeFill="text1"/>
            <w:vAlign w:val="center"/>
          </w:tcPr>
          <w:p w14:paraId="0975E4EF" w14:textId="45925FFB" w:rsidR="004C3366" w:rsidRPr="0067434E" w:rsidRDefault="004C3366"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M</w:t>
            </w:r>
          </w:p>
        </w:tc>
        <w:tc>
          <w:tcPr>
            <w:tcW w:w="184" w:type="pct"/>
            <w:shd w:val="clear" w:color="auto" w:fill="000000" w:themeFill="text1"/>
            <w:vAlign w:val="center"/>
          </w:tcPr>
          <w:p w14:paraId="2C1B78F8" w14:textId="5AA08426" w:rsidR="004C3366" w:rsidRPr="0067434E" w:rsidRDefault="004C3366"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F</w:t>
            </w:r>
          </w:p>
        </w:tc>
        <w:tc>
          <w:tcPr>
            <w:tcW w:w="509" w:type="pct"/>
            <w:shd w:val="clear" w:color="auto" w:fill="000000" w:themeFill="text1"/>
            <w:vAlign w:val="center"/>
          </w:tcPr>
          <w:p w14:paraId="34FC7DBD" w14:textId="664555BA" w:rsidR="004C3366" w:rsidRPr="0067434E" w:rsidRDefault="009931BF"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XX.</w:t>
            </w:r>
            <w:r w:rsidR="004C3366" w:rsidRPr="0067434E">
              <w:rPr>
                <w:rFonts w:asciiTheme="minorHAnsi" w:hAnsiTheme="minorHAnsi"/>
                <w:b/>
                <w:color w:val="FFFFFF" w:themeColor="background1"/>
                <w:sz w:val="22"/>
                <w:szCs w:val="22"/>
                <w:lang w:val="es-MX"/>
              </w:rPr>
              <w:t>X</w:t>
            </w:r>
          </w:p>
        </w:tc>
        <w:tc>
          <w:tcPr>
            <w:tcW w:w="889" w:type="pct"/>
            <w:shd w:val="clear" w:color="auto" w:fill="000000" w:themeFill="text1"/>
            <w:vAlign w:val="center"/>
          </w:tcPr>
          <w:p w14:paraId="5570859D" w14:textId="784C86A0" w:rsidR="004C3366" w:rsidRPr="0067434E" w:rsidRDefault="004C3366" w:rsidP="004C3366">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XXX.X</w:t>
            </w:r>
          </w:p>
        </w:tc>
      </w:tr>
      <w:tr w:rsidR="004C3366" w:rsidRPr="0067434E" w14:paraId="410004EE" w14:textId="77777777" w:rsidTr="004C3366">
        <w:trPr>
          <w:trHeight w:val="576"/>
        </w:trPr>
        <w:tc>
          <w:tcPr>
            <w:tcW w:w="1067" w:type="pct"/>
            <w:vAlign w:val="center"/>
          </w:tcPr>
          <w:p w14:paraId="1A07FB72" w14:textId="10280683"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01</w:t>
            </w:r>
          </w:p>
        </w:tc>
        <w:tc>
          <w:tcPr>
            <w:tcW w:w="1014" w:type="pct"/>
            <w:vAlign w:val="center"/>
          </w:tcPr>
          <w:p w14:paraId="3F460574" w14:textId="46A3BCE5"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5525AB6F" w14:textId="35F355C2"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212EAB6D" w14:textId="148CAA4D"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7C4C0017" w14:textId="0E333FB2"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65C82AFC" w14:textId="0A94904C"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0AAC611A" w14:textId="5FC43F8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1215E7E8" w14:textId="3515CF81"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6D6E715E" w14:textId="74A631F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41145B2A" w14:textId="77777777" w:rsidTr="004C3366">
        <w:trPr>
          <w:trHeight w:val="576"/>
        </w:trPr>
        <w:tc>
          <w:tcPr>
            <w:tcW w:w="1067" w:type="pct"/>
            <w:vAlign w:val="center"/>
          </w:tcPr>
          <w:p w14:paraId="38C9F9F3" w14:textId="08FAFE8D"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02</w:t>
            </w:r>
          </w:p>
        </w:tc>
        <w:tc>
          <w:tcPr>
            <w:tcW w:w="1014" w:type="pct"/>
            <w:vAlign w:val="center"/>
          </w:tcPr>
          <w:p w14:paraId="3786B0CD" w14:textId="768583FC"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0D5FA7BE" w14:textId="7B254145"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29B2D567" w14:textId="5F45F57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453973ED" w14:textId="19E6CABF"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5D5ADE5B" w14:textId="45FCC62C"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48212191" w14:textId="0D4B5616"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3A1182AE" w14:textId="1E324424"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4CCF203B" w14:textId="096CCAC2"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710B05E3" w14:textId="77777777" w:rsidTr="004C3366">
        <w:trPr>
          <w:trHeight w:val="576"/>
        </w:trPr>
        <w:tc>
          <w:tcPr>
            <w:tcW w:w="1067" w:type="pct"/>
            <w:vAlign w:val="center"/>
          </w:tcPr>
          <w:p w14:paraId="44FA2B08" w14:textId="5B09C18F"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03</w:t>
            </w:r>
          </w:p>
        </w:tc>
        <w:tc>
          <w:tcPr>
            <w:tcW w:w="1014" w:type="pct"/>
            <w:vAlign w:val="center"/>
          </w:tcPr>
          <w:p w14:paraId="4C51A467" w14:textId="742CF285"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0DF4D0A5" w14:textId="7B60D811"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03F50EA8" w14:textId="4D4DF8D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731CDCBB" w14:textId="435022E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52096603" w14:textId="7457C6BD"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354CDF8E" w14:textId="66704428"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61291A88" w14:textId="7BF3AA5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00EBCC58" w14:textId="4DDAB674"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4473A6D0" w14:textId="77777777" w:rsidTr="004C3366">
        <w:trPr>
          <w:trHeight w:val="576"/>
        </w:trPr>
        <w:tc>
          <w:tcPr>
            <w:tcW w:w="1067" w:type="pct"/>
            <w:vAlign w:val="center"/>
          </w:tcPr>
          <w:p w14:paraId="4EEDBEF7" w14:textId="20796063"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04</w:t>
            </w:r>
          </w:p>
        </w:tc>
        <w:tc>
          <w:tcPr>
            <w:tcW w:w="1014" w:type="pct"/>
            <w:vAlign w:val="center"/>
          </w:tcPr>
          <w:p w14:paraId="11C3E585" w14:textId="76D7958B"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0749B2AE" w14:textId="4790F34D"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31587675" w14:textId="1ED2A9E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2348E65A" w14:textId="12CD40C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136CF67B" w14:textId="673B437F"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3EB9C5AA" w14:textId="67994F3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77E0E2B8" w14:textId="7F815A14"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0966B67E" w14:textId="2069B4B1"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662D20D3" w14:textId="77777777" w:rsidTr="004C3366">
        <w:trPr>
          <w:trHeight w:val="576"/>
        </w:trPr>
        <w:tc>
          <w:tcPr>
            <w:tcW w:w="1067" w:type="pct"/>
            <w:vAlign w:val="center"/>
          </w:tcPr>
          <w:p w14:paraId="23D34564" w14:textId="230CD7C4"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05</w:t>
            </w:r>
          </w:p>
        </w:tc>
        <w:tc>
          <w:tcPr>
            <w:tcW w:w="1014" w:type="pct"/>
            <w:vAlign w:val="center"/>
          </w:tcPr>
          <w:p w14:paraId="7B19E045" w14:textId="0317F212"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0A48F094" w14:textId="48AE5A34"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2B420D0C" w14:textId="63C7698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2ABDBA31" w14:textId="7428AC25"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04154380" w14:textId="5760FF8D"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4B9CBED8" w14:textId="3F38A4A8"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57524487" w14:textId="7B11921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0A1BC3A4" w14:textId="6C1EDDD0"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29CB569C" w14:textId="77777777" w:rsidTr="004C3366">
        <w:trPr>
          <w:trHeight w:val="576"/>
        </w:trPr>
        <w:tc>
          <w:tcPr>
            <w:tcW w:w="1067" w:type="pct"/>
            <w:vAlign w:val="center"/>
          </w:tcPr>
          <w:p w14:paraId="6C512BF8" w14:textId="703C4BE4"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06</w:t>
            </w:r>
          </w:p>
        </w:tc>
        <w:tc>
          <w:tcPr>
            <w:tcW w:w="1014" w:type="pct"/>
            <w:vAlign w:val="center"/>
          </w:tcPr>
          <w:p w14:paraId="0110C9D3" w14:textId="39470644"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4EC08421" w14:textId="74C83C4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4A99D854" w14:textId="40BDB7B4"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7C1B5986" w14:textId="493D3F8B"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3C419B39" w14:textId="4DBB9874"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40465A86" w14:textId="30D475A1"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660B9AD2" w14:textId="61B17302"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663F69D1" w14:textId="6F96058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030057EE" w14:textId="77777777" w:rsidTr="004C3366">
        <w:trPr>
          <w:trHeight w:val="576"/>
        </w:trPr>
        <w:tc>
          <w:tcPr>
            <w:tcW w:w="1067" w:type="pct"/>
            <w:vAlign w:val="center"/>
          </w:tcPr>
          <w:p w14:paraId="2FC3A11B" w14:textId="33923EB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07</w:t>
            </w:r>
          </w:p>
        </w:tc>
        <w:tc>
          <w:tcPr>
            <w:tcW w:w="1014" w:type="pct"/>
            <w:vAlign w:val="center"/>
          </w:tcPr>
          <w:p w14:paraId="7F085BE7" w14:textId="589D40E2"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7EBA979D" w14:textId="23CEFE8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5757550D" w14:textId="57079ED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4C66A6AB" w14:textId="5A658C7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1914CAE3" w14:textId="04CAED28"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4DB814FF" w14:textId="77F8B9EC"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2A0A4CC3" w14:textId="1C017AE3"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682F8B50" w14:textId="7FD41C85"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4F1656BE" w14:textId="77777777" w:rsidTr="004C3366">
        <w:trPr>
          <w:trHeight w:val="576"/>
        </w:trPr>
        <w:tc>
          <w:tcPr>
            <w:tcW w:w="1067" w:type="pct"/>
            <w:vAlign w:val="center"/>
          </w:tcPr>
          <w:p w14:paraId="126FEF46" w14:textId="2BA5377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08</w:t>
            </w:r>
          </w:p>
        </w:tc>
        <w:tc>
          <w:tcPr>
            <w:tcW w:w="1014" w:type="pct"/>
            <w:vAlign w:val="center"/>
          </w:tcPr>
          <w:p w14:paraId="6B3B1822" w14:textId="2CFC260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5519CA09" w14:textId="604BE16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59689482" w14:textId="5A13778C"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1C1625E1" w14:textId="37DE201C"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18B7FCBC" w14:textId="5F829B60"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65678386" w14:textId="308F9D7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4F2D939B" w14:textId="1098FE81"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228478AD" w14:textId="586862A5"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20FA0452" w14:textId="77777777" w:rsidTr="004C3366">
        <w:trPr>
          <w:trHeight w:val="576"/>
        </w:trPr>
        <w:tc>
          <w:tcPr>
            <w:tcW w:w="1067" w:type="pct"/>
            <w:vAlign w:val="center"/>
          </w:tcPr>
          <w:p w14:paraId="24B0CBEA" w14:textId="6BADB72D"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09</w:t>
            </w:r>
          </w:p>
        </w:tc>
        <w:tc>
          <w:tcPr>
            <w:tcW w:w="1014" w:type="pct"/>
            <w:vAlign w:val="center"/>
          </w:tcPr>
          <w:p w14:paraId="2D8BA248" w14:textId="225C3336"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60DD6890" w14:textId="4625601B"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2901564C" w14:textId="22E4BC35"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3358705C" w14:textId="3C151346"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62DB4F96" w14:textId="0F912BFD"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1289295A" w14:textId="4F514E4B"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33041ED7" w14:textId="7D3574B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401FD9F9" w14:textId="06CBE97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45A26952" w14:textId="77777777" w:rsidTr="004C3366">
        <w:trPr>
          <w:trHeight w:val="576"/>
        </w:trPr>
        <w:tc>
          <w:tcPr>
            <w:tcW w:w="1067" w:type="pct"/>
            <w:vAlign w:val="center"/>
          </w:tcPr>
          <w:p w14:paraId="235A7FF5" w14:textId="3E5BFF51"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10</w:t>
            </w:r>
          </w:p>
        </w:tc>
        <w:tc>
          <w:tcPr>
            <w:tcW w:w="1014" w:type="pct"/>
            <w:vAlign w:val="center"/>
          </w:tcPr>
          <w:p w14:paraId="61EBA442" w14:textId="5C44458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2809520B" w14:textId="422C7E9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089D3037" w14:textId="400187A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114F54A6" w14:textId="15BDE3DE"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2B6F0D4B" w14:textId="30DB791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5E5DB76F" w14:textId="6EC13F18"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4C52F836" w14:textId="069E7076"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2609161F" w14:textId="074D125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4C3366" w:rsidRPr="0067434E" w14:paraId="3443E0CD" w14:textId="77777777" w:rsidTr="004C3366">
        <w:trPr>
          <w:trHeight w:val="576"/>
        </w:trPr>
        <w:tc>
          <w:tcPr>
            <w:tcW w:w="1067" w:type="pct"/>
            <w:vAlign w:val="center"/>
          </w:tcPr>
          <w:p w14:paraId="78C676C9" w14:textId="7B398F2E"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w:t>
            </w:r>
          </w:p>
        </w:tc>
        <w:tc>
          <w:tcPr>
            <w:tcW w:w="1014" w:type="pct"/>
            <w:vAlign w:val="center"/>
          </w:tcPr>
          <w:p w14:paraId="70C7EE3C" w14:textId="58D23DB2"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286" w:type="pct"/>
            <w:vAlign w:val="center"/>
          </w:tcPr>
          <w:p w14:paraId="15CB9790" w14:textId="1495C097"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348" w:type="pct"/>
            <w:vAlign w:val="center"/>
          </w:tcPr>
          <w:p w14:paraId="3E822257" w14:textId="500A1C0C"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466" w:type="pct"/>
            <w:vAlign w:val="center"/>
          </w:tcPr>
          <w:p w14:paraId="410B5F52" w14:textId="2EE2E53B"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_</w:t>
            </w:r>
          </w:p>
        </w:tc>
        <w:tc>
          <w:tcPr>
            <w:tcW w:w="237" w:type="pct"/>
            <w:vAlign w:val="center"/>
          </w:tcPr>
          <w:p w14:paraId="12EB7277" w14:textId="5180DF5A"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184" w:type="pct"/>
            <w:vAlign w:val="center"/>
          </w:tcPr>
          <w:p w14:paraId="6C549970" w14:textId="58054E25"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509" w:type="pct"/>
            <w:vAlign w:val="center"/>
          </w:tcPr>
          <w:p w14:paraId="048F56ED" w14:textId="5E93C219"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889" w:type="pct"/>
            <w:vAlign w:val="center"/>
          </w:tcPr>
          <w:p w14:paraId="0A0671AE" w14:textId="658A1F0F" w:rsidR="004C3366" w:rsidRPr="0067434E" w:rsidRDefault="004C3366" w:rsidP="004C3366">
            <w:pPr>
              <w:jc w:val="center"/>
              <w:rPr>
                <w:rFonts w:asciiTheme="minorHAnsi" w:hAnsiTheme="minorHAnsi"/>
                <w:sz w:val="22"/>
                <w:szCs w:val="22"/>
                <w:lang w:val="es-MX"/>
              </w:rPr>
            </w:pPr>
            <w:r w:rsidRPr="0067434E">
              <w:rPr>
                <w:rFonts w:asciiTheme="minorHAnsi" w:hAnsiTheme="minorHAnsi"/>
                <w:sz w:val="22"/>
                <w:szCs w:val="22"/>
                <w:lang w:val="es-MX"/>
              </w:rPr>
              <w:t>_ _ _ . _</w:t>
            </w:r>
          </w:p>
        </w:tc>
      </w:tr>
    </w:tbl>
    <w:p w14:paraId="007C5CA6" w14:textId="77777777" w:rsidR="00E86F61" w:rsidRPr="0067434E" w:rsidRDefault="00E86F61" w:rsidP="00F94491">
      <w:pPr>
        <w:rPr>
          <w:rFonts w:asciiTheme="minorHAnsi" w:hAnsiTheme="minorHAnsi"/>
          <w:b/>
          <w:sz w:val="22"/>
          <w:szCs w:val="22"/>
          <w:lang w:val="es-MX"/>
        </w:rPr>
      </w:pPr>
    </w:p>
    <w:p w14:paraId="491F799A" w14:textId="015B51C0" w:rsidR="007D5EBC" w:rsidRPr="0067434E" w:rsidRDefault="00B971EB">
      <w:pPr>
        <w:spacing w:after="200" w:line="276" w:lineRule="auto"/>
        <w:rPr>
          <w:rFonts w:asciiTheme="minorHAnsi" w:hAnsiTheme="minorHAnsi"/>
          <w:sz w:val="22"/>
          <w:szCs w:val="22"/>
          <w:lang w:val="es-MX"/>
        </w:rPr>
      </w:pPr>
      <w:r w:rsidRPr="0067434E">
        <w:rPr>
          <w:rFonts w:asciiTheme="minorHAnsi" w:hAnsiTheme="minorHAnsi"/>
          <w:sz w:val="22"/>
          <w:szCs w:val="22"/>
          <w:lang w:val="es-MX"/>
        </w:rPr>
        <w:t>Not</w:t>
      </w:r>
      <w:r w:rsidR="009931BF" w:rsidRPr="0067434E">
        <w:rPr>
          <w:rFonts w:asciiTheme="minorHAnsi" w:hAnsiTheme="minorHAnsi"/>
          <w:sz w:val="22"/>
          <w:szCs w:val="22"/>
          <w:lang w:val="es-MX"/>
        </w:rPr>
        <w:t>a</w:t>
      </w:r>
      <w:r w:rsidRPr="0067434E">
        <w:rPr>
          <w:rFonts w:asciiTheme="minorHAnsi" w:hAnsiTheme="minorHAnsi"/>
          <w:sz w:val="22"/>
          <w:szCs w:val="22"/>
          <w:lang w:val="es-MX"/>
        </w:rPr>
        <w:t xml:space="preserve">: </w:t>
      </w:r>
      <w:r w:rsidR="009931BF" w:rsidRPr="0067434E">
        <w:rPr>
          <w:rFonts w:asciiTheme="minorHAnsi" w:hAnsiTheme="minorHAnsi"/>
          <w:sz w:val="22"/>
          <w:szCs w:val="22"/>
          <w:lang w:val="es-MX"/>
        </w:rPr>
        <w:t>Asegúrese de que cada niño tenga un número de identificación único (por ejemplo, poniendo una pegatina con el número en la pared del niño o en la pizarra). En algunos entornos, no todos los niños serán medidos por cada Medidor, en cuyo caso el Medidor sólo llenará información para los niños (ID) asignados en los formularios del Apéndice B2.</w:t>
      </w:r>
      <w:r w:rsidR="007D5EBC" w:rsidRPr="0067434E">
        <w:rPr>
          <w:rFonts w:asciiTheme="minorHAnsi" w:hAnsiTheme="minorHAnsi"/>
          <w:sz w:val="22"/>
          <w:szCs w:val="22"/>
          <w:lang w:val="es-MX"/>
        </w:rPr>
        <w:br w:type="page"/>
      </w:r>
    </w:p>
    <w:p w14:paraId="1A7B38B8" w14:textId="733CF43B" w:rsidR="007D5EBC" w:rsidRPr="0067434E" w:rsidRDefault="00C97F18" w:rsidP="009648BA">
      <w:pPr>
        <w:pStyle w:val="Heading2"/>
        <w:rPr>
          <w:lang w:val="es-MX"/>
        </w:rPr>
      </w:pPr>
      <w:r>
        <w:rPr>
          <w:lang w:val="es-MX"/>
        </w:rPr>
        <w:lastRenderedPageBreak/>
        <w:t>Apéndice</w:t>
      </w:r>
      <w:r w:rsidR="007D5EBC" w:rsidRPr="0067434E">
        <w:rPr>
          <w:lang w:val="es-MX"/>
        </w:rPr>
        <w:t xml:space="preserve"> B.2</w:t>
      </w:r>
      <w:r w:rsidR="001902A8" w:rsidRPr="0067434E">
        <w:rPr>
          <w:lang w:val="es-MX"/>
        </w:rPr>
        <w:t>A</w:t>
      </w:r>
    </w:p>
    <w:p w14:paraId="043BA1C5" w14:textId="77777777" w:rsidR="007D5EBC" w:rsidRPr="0067434E" w:rsidRDefault="007D5EBC" w:rsidP="007D5EBC">
      <w:pPr>
        <w:rPr>
          <w:rFonts w:asciiTheme="minorHAnsi" w:hAnsiTheme="minorHAnsi"/>
          <w:b/>
          <w:sz w:val="22"/>
          <w:szCs w:val="22"/>
          <w:lang w:val="es-MX"/>
        </w:rPr>
      </w:pPr>
    </w:p>
    <w:p w14:paraId="7EB9BB82" w14:textId="64F10875" w:rsidR="007D5EBC" w:rsidRPr="0067434E" w:rsidRDefault="009931BF" w:rsidP="007D5EBC">
      <w:pPr>
        <w:jc w:val="center"/>
        <w:rPr>
          <w:rFonts w:asciiTheme="minorHAnsi" w:hAnsiTheme="minorHAnsi"/>
          <w:b/>
          <w:szCs w:val="22"/>
          <w:lang w:val="es-MX"/>
        </w:rPr>
      </w:pPr>
      <w:r w:rsidRPr="0067434E">
        <w:rPr>
          <w:rFonts w:asciiTheme="minorHAnsi" w:hAnsiTheme="minorHAnsi"/>
          <w:b/>
          <w:szCs w:val="22"/>
          <w:lang w:val="es-MX"/>
        </w:rPr>
        <w:t>FORMULARIO DEL MEDIDOR (Medición</w:t>
      </w:r>
      <w:r w:rsidR="001902A8" w:rsidRPr="0067434E">
        <w:rPr>
          <w:rFonts w:asciiTheme="minorHAnsi" w:hAnsiTheme="minorHAnsi"/>
          <w:b/>
          <w:szCs w:val="22"/>
          <w:lang w:val="es-MX"/>
        </w:rPr>
        <w:t xml:space="preserve"> #1)</w:t>
      </w:r>
    </w:p>
    <w:p w14:paraId="365B6C3A" w14:textId="77777777" w:rsidR="007D5EBC" w:rsidRPr="0067434E" w:rsidRDefault="007D5EBC" w:rsidP="007D5EBC">
      <w:pPr>
        <w:rPr>
          <w:rFonts w:asciiTheme="minorHAnsi" w:hAnsiTheme="minorHAnsi"/>
          <w:b/>
          <w:sz w:val="22"/>
          <w:szCs w:val="22"/>
          <w:lang w:val="es-MX"/>
        </w:rPr>
      </w:pPr>
    </w:p>
    <w:p w14:paraId="69CAF64D" w14:textId="19885E25" w:rsidR="001902A8" w:rsidRPr="0067434E" w:rsidRDefault="009931BF" w:rsidP="001902A8">
      <w:pPr>
        <w:jc w:val="center"/>
        <w:rPr>
          <w:rFonts w:asciiTheme="minorHAnsi" w:hAnsiTheme="minorHAnsi"/>
          <w:b/>
          <w:sz w:val="22"/>
          <w:szCs w:val="22"/>
          <w:lang w:val="es-MX"/>
        </w:rPr>
      </w:pPr>
      <w:r w:rsidRPr="0067434E">
        <w:rPr>
          <w:rFonts w:asciiTheme="minorHAnsi" w:hAnsiTheme="minorHAnsi"/>
          <w:b/>
          <w:sz w:val="22"/>
          <w:szCs w:val="22"/>
          <w:lang w:val="es-MX"/>
        </w:rPr>
        <w:t>Fecha de la prueba</w:t>
      </w:r>
      <w:r w:rsidR="007D5EBC" w:rsidRPr="0067434E">
        <w:rPr>
          <w:rFonts w:asciiTheme="minorHAnsi" w:hAnsiTheme="minorHAnsi"/>
          <w:b/>
          <w:sz w:val="22"/>
          <w:szCs w:val="22"/>
          <w:lang w:val="es-MX"/>
        </w:rPr>
        <w:t>: __ __  / __ __  / __ __ __ __</w:t>
      </w:r>
    </w:p>
    <w:p w14:paraId="2A57D8F7" w14:textId="77777777" w:rsidR="001902A8" w:rsidRPr="0067434E" w:rsidRDefault="001902A8" w:rsidP="001902A8">
      <w:pPr>
        <w:jc w:val="center"/>
        <w:rPr>
          <w:rFonts w:asciiTheme="minorHAnsi" w:hAnsiTheme="minorHAnsi"/>
          <w:b/>
          <w:sz w:val="22"/>
          <w:szCs w:val="22"/>
          <w:lang w:val="es-MX"/>
        </w:rPr>
      </w:pPr>
    </w:p>
    <w:p w14:paraId="072B5247" w14:textId="4D6DC1C2" w:rsidR="001902A8" w:rsidRPr="0067434E" w:rsidRDefault="001902A8" w:rsidP="001902A8">
      <w:pPr>
        <w:jc w:val="center"/>
        <w:rPr>
          <w:rFonts w:asciiTheme="minorHAnsi" w:hAnsiTheme="minorHAnsi"/>
          <w:b/>
          <w:sz w:val="22"/>
          <w:szCs w:val="22"/>
          <w:lang w:val="es-MX"/>
        </w:rPr>
      </w:pPr>
      <w:r w:rsidRPr="0067434E">
        <w:rPr>
          <w:rFonts w:asciiTheme="minorHAnsi" w:hAnsiTheme="minorHAnsi"/>
          <w:b/>
          <w:sz w:val="22"/>
          <w:szCs w:val="22"/>
          <w:lang w:val="es-MX"/>
        </w:rPr>
        <w:t>N</w:t>
      </w:r>
      <w:r w:rsidR="009931BF" w:rsidRPr="0067434E">
        <w:rPr>
          <w:rFonts w:asciiTheme="minorHAnsi" w:hAnsiTheme="minorHAnsi"/>
          <w:b/>
          <w:sz w:val="22"/>
          <w:szCs w:val="22"/>
          <w:lang w:val="es-MX"/>
        </w:rPr>
        <w:t>ombre</w:t>
      </w:r>
      <w:r w:rsidR="00F51CB0" w:rsidRPr="0067434E">
        <w:rPr>
          <w:rFonts w:asciiTheme="minorHAnsi" w:hAnsiTheme="minorHAnsi"/>
          <w:b/>
          <w:sz w:val="22"/>
          <w:szCs w:val="22"/>
          <w:lang w:val="es-MX"/>
        </w:rPr>
        <w:t xml:space="preserve">/ID </w:t>
      </w:r>
      <w:r w:rsidR="004B13F9" w:rsidRPr="0067434E">
        <w:rPr>
          <w:rFonts w:asciiTheme="minorHAnsi" w:hAnsiTheme="minorHAnsi"/>
          <w:b/>
          <w:sz w:val="22"/>
          <w:szCs w:val="22"/>
          <w:lang w:val="es-MX"/>
        </w:rPr>
        <w:t>del medidor</w:t>
      </w:r>
      <w:r w:rsidR="00D70C1B" w:rsidRPr="0067434E">
        <w:rPr>
          <w:rFonts w:asciiTheme="minorHAnsi" w:hAnsiTheme="minorHAnsi"/>
          <w:b/>
          <w:sz w:val="22"/>
          <w:szCs w:val="22"/>
          <w:lang w:val="es-MX"/>
        </w:rPr>
        <w:t>: ____________ __ __ __</w:t>
      </w:r>
    </w:p>
    <w:p w14:paraId="65DD207C" w14:textId="77777777" w:rsidR="007D5EBC" w:rsidRPr="0067434E" w:rsidRDefault="007D5EBC" w:rsidP="007D5EBC">
      <w:pPr>
        <w:rPr>
          <w:rFonts w:asciiTheme="minorHAnsi" w:hAnsiTheme="minorHAnsi"/>
          <w:b/>
          <w:sz w:val="22"/>
          <w:szCs w:val="22"/>
          <w:lang w:val="es-MX"/>
        </w:rPr>
      </w:pPr>
    </w:p>
    <w:tbl>
      <w:tblPr>
        <w:tblStyle w:val="TableGrid"/>
        <w:tblW w:w="5000" w:type="pct"/>
        <w:tblLook w:val="04A0" w:firstRow="1" w:lastRow="0" w:firstColumn="1" w:lastColumn="0" w:noHBand="0" w:noVBand="1"/>
      </w:tblPr>
      <w:tblGrid>
        <w:gridCol w:w="2271"/>
        <w:gridCol w:w="2159"/>
        <w:gridCol w:w="725"/>
        <w:gridCol w:w="500"/>
        <w:gridCol w:w="389"/>
        <w:gridCol w:w="1082"/>
        <w:gridCol w:w="1891"/>
      </w:tblGrid>
      <w:tr w:rsidR="001902A8" w:rsidRPr="0067434E" w14:paraId="5B8FDCA4" w14:textId="77777777" w:rsidTr="001902A8">
        <w:trPr>
          <w:trHeight w:val="576"/>
        </w:trPr>
        <w:tc>
          <w:tcPr>
            <w:tcW w:w="1262" w:type="pct"/>
            <w:vMerge w:val="restart"/>
            <w:shd w:val="clear" w:color="auto" w:fill="000000" w:themeFill="text1"/>
            <w:vAlign w:val="center"/>
          </w:tcPr>
          <w:p w14:paraId="6F342EA7" w14:textId="2E2C97D9" w:rsidR="001902A8" w:rsidRPr="0067434E" w:rsidRDefault="004B13F9" w:rsidP="001902A8">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No. de identificación del niño/a</w:t>
            </w:r>
          </w:p>
        </w:tc>
        <w:tc>
          <w:tcPr>
            <w:tcW w:w="1200" w:type="pct"/>
            <w:shd w:val="clear" w:color="auto" w:fill="000000" w:themeFill="text1"/>
            <w:vAlign w:val="center"/>
          </w:tcPr>
          <w:p w14:paraId="3FEEB54E" w14:textId="036A9019" w:rsidR="001902A8" w:rsidRPr="0067434E" w:rsidRDefault="004B13F9" w:rsidP="004B13F9">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Nombre</w:t>
            </w:r>
          </w:p>
        </w:tc>
        <w:tc>
          <w:tcPr>
            <w:tcW w:w="387" w:type="pct"/>
            <w:shd w:val="clear" w:color="auto" w:fill="000000" w:themeFill="text1"/>
            <w:vAlign w:val="center"/>
          </w:tcPr>
          <w:p w14:paraId="43AE35E5" w14:textId="000D8E11" w:rsidR="001902A8" w:rsidRPr="0067434E" w:rsidRDefault="004B13F9" w:rsidP="001902A8">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Edad</w:t>
            </w:r>
          </w:p>
        </w:tc>
        <w:tc>
          <w:tcPr>
            <w:tcW w:w="498" w:type="pct"/>
            <w:gridSpan w:val="2"/>
            <w:shd w:val="clear" w:color="auto" w:fill="000000" w:themeFill="text1"/>
            <w:vAlign w:val="center"/>
          </w:tcPr>
          <w:p w14:paraId="0D5673C0" w14:textId="230FC937" w:rsidR="001902A8" w:rsidRPr="0067434E" w:rsidRDefault="001902A8" w:rsidP="001902A8">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Sex</w:t>
            </w:r>
            <w:r w:rsidR="004B13F9" w:rsidRPr="0067434E">
              <w:rPr>
                <w:rFonts w:asciiTheme="minorHAnsi" w:hAnsiTheme="minorHAnsi"/>
                <w:b/>
                <w:color w:val="FFFFFF" w:themeColor="background1"/>
                <w:sz w:val="22"/>
                <w:szCs w:val="22"/>
                <w:lang w:val="es-MX"/>
              </w:rPr>
              <w:t>o</w:t>
            </w:r>
          </w:p>
        </w:tc>
        <w:tc>
          <w:tcPr>
            <w:tcW w:w="602" w:type="pct"/>
            <w:shd w:val="clear" w:color="auto" w:fill="000000" w:themeFill="text1"/>
            <w:vAlign w:val="center"/>
          </w:tcPr>
          <w:p w14:paraId="48A35342" w14:textId="2F9B06AB" w:rsidR="001902A8" w:rsidRPr="0067434E" w:rsidRDefault="004B13F9" w:rsidP="001902A8">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Peso</w:t>
            </w:r>
          </w:p>
        </w:tc>
        <w:tc>
          <w:tcPr>
            <w:tcW w:w="1051" w:type="pct"/>
            <w:shd w:val="clear" w:color="auto" w:fill="000000" w:themeFill="text1"/>
            <w:vAlign w:val="center"/>
          </w:tcPr>
          <w:p w14:paraId="3CBDE1E5" w14:textId="709E1912" w:rsidR="001902A8" w:rsidRPr="0067434E" w:rsidRDefault="004B13F9" w:rsidP="001902A8">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Longitud/Altura</w:t>
            </w:r>
          </w:p>
        </w:tc>
      </w:tr>
      <w:tr w:rsidR="001902A8" w:rsidRPr="0067434E" w14:paraId="3A2C42D2" w14:textId="77777777" w:rsidTr="001902A8">
        <w:trPr>
          <w:trHeight w:val="576"/>
        </w:trPr>
        <w:tc>
          <w:tcPr>
            <w:tcW w:w="1262" w:type="pct"/>
            <w:vMerge/>
            <w:shd w:val="clear" w:color="auto" w:fill="000000" w:themeFill="text1"/>
            <w:vAlign w:val="center"/>
          </w:tcPr>
          <w:p w14:paraId="3910603D" w14:textId="77777777" w:rsidR="001902A8" w:rsidRPr="0067434E" w:rsidRDefault="001902A8" w:rsidP="001902A8">
            <w:pPr>
              <w:jc w:val="center"/>
              <w:rPr>
                <w:rFonts w:asciiTheme="minorHAnsi" w:hAnsiTheme="minorHAnsi"/>
                <w:b/>
                <w:color w:val="FFFFFF" w:themeColor="background1"/>
                <w:sz w:val="22"/>
                <w:szCs w:val="22"/>
                <w:lang w:val="es-MX"/>
              </w:rPr>
            </w:pPr>
          </w:p>
        </w:tc>
        <w:tc>
          <w:tcPr>
            <w:tcW w:w="1200" w:type="pct"/>
            <w:shd w:val="clear" w:color="auto" w:fill="000000" w:themeFill="text1"/>
            <w:vAlign w:val="center"/>
          </w:tcPr>
          <w:p w14:paraId="4448C3C6" w14:textId="2E97DBE1" w:rsidR="001902A8" w:rsidRPr="0067434E" w:rsidRDefault="004B13F9" w:rsidP="001902A8">
            <w:pPr>
              <w:jc w:val="center"/>
              <w:rPr>
                <w:rFonts w:asciiTheme="minorHAnsi" w:hAnsiTheme="minorHAnsi"/>
                <w:b/>
                <w:i/>
                <w:color w:val="FFFFFF" w:themeColor="background1"/>
                <w:sz w:val="22"/>
                <w:szCs w:val="22"/>
                <w:lang w:val="es-MX"/>
              </w:rPr>
            </w:pPr>
            <w:r w:rsidRPr="0067434E">
              <w:rPr>
                <w:rFonts w:asciiTheme="minorHAnsi" w:hAnsiTheme="minorHAnsi"/>
                <w:b/>
                <w:i/>
                <w:color w:val="FFFFFF" w:themeColor="background1"/>
                <w:sz w:val="22"/>
                <w:szCs w:val="22"/>
                <w:lang w:val="es-MX"/>
              </w:rPr>
              <w:t>Copie</w:t>
            </w:r>
          </w:p>
        </w:tc>
        <w:tc>
          <w:tcPr>
            <w:tcW w:w="387" w:type="pct"/>
            <w:shd w:val="clear" w:color="auto" w:fill="000000" w:themeFill="text1"/>
            <w:vAlign w:val="center"/>
          </w:tcPr>
          <w:p w14:paraId="10B3EAA3" w14:textId="775BCF07" w:rsidR="001902A8" w:rsidRPr="0067434E" w:rsidRDefault="004B13F9" w:rsidP="001902A8">
            <w:pPr>
              <w:jc w:val="center"/>
              <w:rPr>
                <w:rFonts w:asciiTheme="minorHAnsi" w:hAnsiTheme="minorHAnsi"/>
                <w:b/>
                <w:i/>
                <w:color w:val="FFFFFF" w:themeColor="background1"/>
                <w:sz w:val="22"/>
                <w:szCs w:val="22"/>
                <w:lang w:val="es-MX"/>
              </w:rPr>
            </w:pPr>
            <w:r w:rsidRPr="0067434E">
              <w:rPr>
                <w:rFonts w:asciiTheme="minorHAnsi" w:hAnsiTheme="minorHAnsi"/>
                <w:b/>
                <w:i/>
                <w:color w:val="FFFFFF" w:themeColor="background1"/>
                <w:sz w:val="22"/>
                <w:szCs w:val="22"/>
                <w:lang w:val="es-MX"/>
              </w:rPr>
              <w:t>Copie</w:t>
            </w:r>
          </w:p>
        </w:tc>
        <w:tc>
          <w:tcPr>
            <w:tcW w:w="498" w:type="pct"/>
            <w:gridSpan w:val="2"/>
            <w:shd w:val="clear" w:color="auto" w:fill="000000" w:themeFill="text1"/>
            <w:vAlign w:val="center"/>
          </w:tcPr>
          <w:p w14:paraId="000A01C1" w14:textId="723133F2" w:rsidR="001902A8" w:rsidRPr="0067434E" w:rsidRDefault="001902A8" w:rsidP="004B13F9">
            <w:pPr>
              <w:jc w:val="center"/>
              <w:rPr>
                <w:rFonts w:asciiTheme="minorHAnsi" w:hAnsiTheme="minorHAnsi"/>
                <w:b/>
                <w:i/>
                <w:color w:val="FFFFFF" w:themeColor="background1"/>
                <w:sz w:val="22"/>
                <w:szCs w:val="22"/>
                <w:lang w:val="es-MX"/>
              </w:rPr>
            </w:pPr>
            <w:r w:rsidRPr="0067434E">
              <w:rPr>
                <w:rFonts w:asciiTheme="minorHAnsi" w:hAnsiTheme="minorHAnsi"/>
                <w:b/>
                <w:i/>
                <w:color w:val="FFFFFF" w:themeColor="background1"/>
                <w:sz w:val="22"/>
                <w:szCs w:val="22"/>
                <w:lang w:val="es-MX"/>
              </w:rPr>
              <w:t>Cop</w:t>
            </w:r>
            <w:r w:rsidR="004B13F9" w:rsidRPr="0067434E">
              <w:rPr>
                <w:rFonts w:asciiTheme="minorHAnsi" w:hAnsiTheme="minorHAnsi"/>
                <w:b/>
                <w:i/>
                <w:color w:val="FFFFFF" w:themeColor="background1"/>
                <w:sz w:val="22"/>
                <w:szCs w:val="22"/>
                <w:lang w:val="es-MX"/>
              </w:rPr>
              <w:t>ie</w:t>
            </w:r>
          </w:p>
        </w:tc>
        <w:tc>
          <w:tcPr>
            <w:tcW w:w="602" w:type="pct"/>
            <w:shd w:val="clear" w:color="auto" w:fill="000000" w:themeFill="text1"/>
            <w:vAlign w:val="center"/>
          </w:tcPr>
          <w:p w14:paraId="1AF20030" w14:textId="77777777" w:rsidR="001902A8" w:rsidRPr="0067434E" w:rsidRDefault="001902A8" w:rsidP="001902A8">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XX.X</w:t>
            </w:r>
          </w:p>
        </w:tc>
        <w:tc>
          <w:tcPr>
            <w:tcW w:w="1051" w:type="pct"/>
            <w:shd w:val="clear" w:color="auto" w:fill="000000" w:themeFill="text1"/>
            <w:vAlign w:val="center"/>
          </w:tcPr>
          <w:p w14:paraId="50FDF852" w14:textId="77777777" w:rsidR="001902A8" w:rsidRPr="0067434E" w:rsidRDefault="001902A8" w:rsidP="001902A8">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XXX.X</w:t>
            </w:r>
          </w:p>
        </w:tc>
      </w:tr>
      <w:tr w:rsidR="001902A8" w:rsidRPr="0067434E" w14:paraId="2FA1365E" w14:textId="77777777" w:rsidTr="001902A8">
        <w:trPr>
          <w:trHeight w:val="576"/>
        </w:trPr>
        <w:tc>
          <w:tcPr>
            <w:tcW w:w="1262" w:type="pct"/>
            <w:vAlign w:val="center"/>
          </w:tcPr>
          <w:p w14:paraId="4F0C54BF"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01</w:t>
            </w:r>
          </w:p>
        </w:tc>
        <w:tc>
          <w:tcPr>
            <w:tcW w:w="1200" w:type="pct"/>
            <w:vAlign w:val="center"/>
          </w:tcPr>
          <w:p w14:paraId="271BF0C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42E07C26" w14:textId="0B5A2114"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390799A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739F031E"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3647997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73D78F4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47363ACF" w14:textId="77777777" w:rsidTr="001902A8">
        <w:trPr>
          <w:trHeight w:val="576"/>
        </w:trPr>
        <w:tc>
          <w:tcPr>
            <w:tcW w:w="1262" w:type="pct"/>
            <w:vAlign w:val="center"/>
          </w:tcPr>
          <w:p w14:paraId="56AF9362"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02</w:t>
            </w:r>
          </w:p>
        </w:tc>
        <w:tc>
          <w:tcPr>
            <w:tcW w:w="1200" w:type="pct"/>
            <w:vAlign w:val="center"/>
          </w:tcPr>
          <w:p w14:paraId="28B5EB4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5B2497D1" w14:textId="58CFBBAE"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25E10591"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449F60F2"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3156F28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6FA27A2E"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7180397F" w14:textId="77777777" w:rsidTr="001902A8">
        <w:trPr>
          <w:trHeight w:val="576"/>
        </w:trPr>
        <w:tc>
          <w:tcPr>
            <w:tcW w:w="1262" w:type="pct"/>
            <w:vAlign w:val="center"/>
          </w:tcPr>
          <w:p w14:paraId="067AFA0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03</w:t>
            </w:r>
          </w:p>
        </w:tc>
        <w:tc>
          <w:tcPr>
            <w:tcW w:w="1200" w:type="pct"/>
            <w:vAlign w:val="center"/>
          </w:tcPr>
          <w:p w14:paraId="36D6CEC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13531225" w14:textId="61261763"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74EBD008"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1598C4C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20C1181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2AC5635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79D056E7" w14:textId="77777777" w:rsidTr="001902A8">
        <w:trPr>
          <w:trHeight w:val="576"/>
        </w:trPr>
        <w:tc>
          <w:tcPr>
            <w:tcW w:w="1262" w:type="pct"/>
            <w:vAlign w:val="center"/>
          </w:tcPr>
          <w:p w14:paraId="5F2AAEE0"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04</w:t>
            </w:r>
          </w:p>
        </w:tc>
        <w:tc>
          <w:tcPr>
            <w:tcW w:w="1200" w:type="pct"/>
            <w:vAlign w:val="center"/>
          </w:tcPr>
          <w:p w14:paraId="0383BD6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0A1D25FE" w14:textId="7C1BEF4D"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1B474037"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177747A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560400E5"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72A3325F"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3B4FAA66" w14:textId="77777777" w:rsidTr="001902A8">
        <w:trPr>
          <w:trHeight w:val="576"/>
        </w:trPr>
        <w:tc>
          <w:tcPr>
            <w:tcW w:w="1262" w:type="pct"/>
            <w:vAlign w:val="center"/>
          </w:tcPr>
          <w:p w14:paraId="48A2C771"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05</w:t>
            </w:r>
          </w:p>
        </w:tc>
        <w:tc>
          <w:tcPr>
            <w:tcW w:w="1200" w:type="pct"/>
            <w:vAlign w:val="center"/>
          </w:tcPr>
          <w:p w14:paraId="27CA06B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4D1E9B5E" w14:textId="546E5809"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2A3B36E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3CB5CF8D"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25E81E5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54E048A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1ADD2B5E" w14:textId="77777777" w:rsidTr="001902A8">
        <w:trPr>
          <w:trHeight w:val="576"/>
        </w:trPr>
        <w:tc>
          <w:tcPr>
            <w:tcW w:w="1262" w:type="pct"/>
            <w:vAlign w:val="center"/>
          </w:tcPr>
          <w:p w14:paraId="7A48D75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06</w:t>
            </w:r>
          </w:p>
        </w:tc>
        <w:tc>
          <w:tcPr>
            <w:tcW w:w="1200" w:type="pct"/>
            <w:vAlign w:val="center"/>
          </w:tcPr>
          <w:p w14:paraId="5779AE45"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0F9D74C3" w14:textId="7A7804A1"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26950B2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3ED96E0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365E9F0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67073730"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75B15CFF" w14:textId="77777777" w:rsidTr="001902A8">
        <w:trPr>
          <w:trHeight w:val="576"/>
        </w:trPr>
        <w:tc>
          <w:tcPr>
            <w:tcW w:w="1262" w:type="pct"/>
            <w:vAlign w:val="center"/>
          </w:tcPr>
          <w:p w14:paraId="31D5837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07</w:t>
            </w:r>
          </w:p>
        </w:tc>
        <w:tc>
          <w:tcPr>
            <w:tcW w:w="1200" w:type="pct"/>
            <w:vAlign w:val="center"/>
          </w:tcPr>
          <w:p w14:paraId="6720A57F"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5594476C" w14:textId="1A6B575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3484E1A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68D0F72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33A6F501"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2711ECA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1FC448F0" w14:textId="77777777" w:rsidTr="001902A8">
        <w:trPr>
          <w:trHeight w:val="576"/>
        </w:trPr>
        <w:tc>
          <w:tcPr>
            <w:tcW w:w="1262" w:type="pct"/>
            <w:vAlign w:val="center"/>
          </w:tcPr>
          <w:p w14:paraId="30498CA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08</w:t>
            </w:r>
          </w:p>
        </w:tc>
        <w:tc>
          <w:tcPr>
            <w:tcW w:w="1200" w:type="pct"/>
            <w:vAlign w:val="center"/>
          </w:tcPr>
          <w:p w14:paraId="10A60A2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74AA0C34" w14:textId="1BBD0573"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3AA3151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1D6DB482"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14B290D5"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216AF84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322BA46A" w14:textId="77777777" w:rsidTr="001902A8">
        <w:trPr>
          <w:trHeight w:val="576"/>
        </w:trPr>
        <w:tc>
          <w:tcPr>
            <w:tcW w:w="1262" w:type="pct"/>
            <w:vAlign w:val="center"/>
          </w:tcPr>
          <w:p w14:paraId="482EE40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09</w:t>
            </w:r>
          </w:p>
        </w:tc>
        <w:tc>
          <w:tcPr>
            <w:tcW w:w="1200" w:type="pct"/>
            <w:vAlign w:val="center"/>
          </w:tcPr>
          <w:p w14:paraId="49EF776D"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0153DF1A" w14:textId="23D42954"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09A28DB0"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3C2256F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0C6FA97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32C45CDF"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3DA75494" w14:textId="77777777" w:rsidTr="001902A8">
        <w:trPr>
          <w:trHeight w:val="576"/>
        </w:trPr>
        <w:tc>
          <w:tcPr>
            <w:tcW w:w="1262" w:type="pct"/>
            <w:vAlign w:val="center"/>
          </w:tcPr>
          <w:p w14:paraId="4F4F425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10</w:t>
            </w:r>
          </w:p>
        </w:tc>
        <w:tc>
          <w:tcPr>
            <w:tcW w:w="1200" w:type="pct"/>
            <w:vAlign w:val="center"/>
          </w:tcPr>
          <w:p w14:paraId="2EB0B030"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018B645C" w14:textId="1365FEDF"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5B95D3E5"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1DEED40F"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6E49F68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2684546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179D5A34" w14:textId="77777777" w:rsidTr="001902A8">
        <w:trPr>
          <w:trHeight w:val="576"/>
        </w:trPr>
        <w:tc>
          <w:tcPr>
            <w:tcW w:w="1262" w:type="pct"/>
            <w:vAlign w:val="center"/>
          </w:tcPr>
          <w:p w14:paraId="5764851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w:t>
            </w:r>
          </w:p>
        </w:tc>
        <w:tc>
          <w:tcPr>
            <w:tcW w:w="1200" w:type="pct"/>
            <w:vAlign w:val="center"/>
          </w:tcPr>
          <w:p w14:paraId="4652763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75CC7423" w14:textId="577067F8"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3F904AA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1D8C4D0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2A7391AF"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2EA8AA6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bl>
    <w:p w14:paraId="0A9A4640" w14:textId="77777777" w:rsidR="007D5EBC" w:rsidRPr="0067434E" w:rsidRDefault="007D5EBC" w:rsidP="007D5EBC">
      <w:pPr>
        <w:rPr>
          <w:rFonts w:asciiTheme="minorHAnsi" w:hAnsiTheme="minorHAnsi"/>
          <w:b/>
          <w:sz w:val="22"/>
          <w:szCs w:val="22"/>
          <w:lang w:val="es-MX"/>
        </w:rPr>
      </w:pPr>
    </w:p>
    <w:p w14:paraId="09ED6683" w14:textId="2C63A276" w:rsidR="001902A8" w:rsidRPr="0067434E" w:rsidRDefault="001902A8">
      <w:pPr>
        <w:spacing w:after="200" w:line="276" w:lineRule="auto"/>
        <w:rPr>
          <w:rFonts w:asciiTheme="minorHAnsi" w:hAnsiTheme="minorHAnsi"/>
          <w:sz w:val="22"/>
          <w:szCs w:val="22"/>
          <w:lang w:val="es-MX"/>
        </w:rPr>
      </w:pPr>
      <w:r w:rsidRPr="0067434E">
        <w:rPr>
          <w:rFonts w:asciiTheme="minorHAnsi" w:hAnsiTheme="minorHAnsi"/>
          <w:sz w:val="22"/>
          <w:szCs w:val="22"/>
          <w:lang w:val="es-MX"/>
        </w:rPr>
        <w:br w:type="page"/>
      </w:r>
    </w:p>
    <w:p w14:paraId="1752965D" w14:textId="6319AFC7" w:rsidR="001902A8" w:rsidRPr="0067434E" w:rsidRDefault="00FB5AFE" w:rsidP="009648BA">
      <w:pPr>
        <w:pStyle w:val="Heading2"/>
        <w:rPr>
          <w:lang w:val="es-MX"/>
        </w:rPr>
      </w:pPr>
      <w:r w:rsidRPr="0067434E">
        <w:rPr>
          <w:lang w:val="es-MX"/>
        </w:rPr>
        <w:lastRenderedPageBreak/>
        <w:t>Apé</w:t>
      </w:r>
      <w:r w:rsidR="001902A8" w:rsidRPr="0067434E">
        <w:rPr>
          <w:lang w:val="es-MX"/>
        </w:rPr>
        <w:t>ndi</w:t>
      </w:r>
      <w:r w:rsidRPr="0067434E">
        <w:rPr>
          <w:lang w:val="es-MX"/>
        </w:rPr>
        <w:t>ce</w:t>
      </w:r>
      <w:r w:rsidR="001902A8" w:rsidRPr="0067434E">
        <w:rPr>
          <w:lang w:val="es-MX"/>
        </w:rPr>
        <w:t xml:space="preserve"> B.2B</w:t>
      </w:r>
    </w:p>
    <w:p w14:paraId="565F309F" w14:textId="77777777" w:rsidR="001902A8" w:rsidRPr="0067434E" w:rsidRDefault="001902A8" w:rsidP="001902A8">
      <w:pPr>
        <w:rPr>
          <w:rFonts w:asciiTheme="minorHAnsi" w:hAnsiTheme="minorHAnsi"/>
          <w:b/>
          <w:sz w:val="22"/>
          <w:szCs w:val="22"/>
          <w:lang w:val="es-MX"/>
        </w:rPr>
      </w:pPr>
    </w:p>
    <w:p w14:paraId="68442978" w14:textId="77777777" w:rsidR="00FB5AFE" w:rsidRPr="0067434E" w:rsidRDefault="00FB5AFE" w:rsidP="00FB5AFE">
      <w:pPr>
        <w:jc w:val="center"/>
        <w:rPr>
          <w:rFonts w:asciiTheme="minorHAnsi" w:hAnsiTheme="minorHAnsi"/>
          <w:b/>
          <w:szCs w:val="22"/>
          <w:lang w:val="es-MX"/>
        </w:rPr>
      </w:pPr>
      <w:r w:rsidRPr="0067434E">
        <w:rPr>
          <w:rFonts w:asciiTheme="minorHAnsi" w:hAnsiTheme="minorHAnsi"/>
          <w:b/>
          <w:szCs w:val="22"/>
          <w:lang w:val="es-MX"/>
        </w:rPr>
        <w:t>FORMULARIO DEL MEDIDOR (Medición #1)</w:t>
      </w:r>
    </w:p>
    <w:p w14:paraId="19F7C959" w14:textId="77777777" w:rsidR="00FB5AFE" w:rsidRPr="0067434E" w:rsidRDefault="00FB5AFE" w:rsidP="00FB5AFE">
      <w:pPr>
        <w:rPr>
          <w:rFonts w:asciiTheme="minorHAnsi" w:hAnsiTheme="minorHAnsi"/>
          <w:b/>
          <w:sz w:val="22"/>
          <w:szCs w:val="22"/>
          <w:lang w:val="es-MX"/>
        </w:rPr>
      </w:pPr>
    </w:p>
    <w:p w14:paraId="51F40C42" w14:textId="77777777" w:rsidR="00FB5AFE" w:rsidRPr="0067434E" w:rsidRDefault="00FB5AFE" w:rsidP="00FB5AFE">
      <w:pPr>
        <w:jc w:val="center"/>
        <w:rPr>
          <w:rFonts w:asciiTheme="minorHAnsi" w:hAnsiTheme="minorHAnsi"/>
          <w:b/>
          <w:sz w:val="22"/>
          <w:szCs w:val="22"/>
          <w:lang w:val="es-MX"/>
        </w:rPr>
      </w:pPr>
      <w:r w:rsidRPr="0067434E">
        <w:rPr>
          <w:rFonts w:asciiTheme="minorHAnsi" w:hAnsiTheme="minorHAnsi"/>
          <w:b/>
          <w:sz w:val="22"/>
          <w:szCs w:val="22"/>
          <w:lang w:val="es-MX"/>
        </w:rPr>
        <w:t>Fecha de la prueba: __ __  / __ __  / __ __ __ __</w:t>
      </w:r>
    </w:p>
    <w:p w14:paraId="1A873145" w14:textId="77777777" w:rsidR="00FB5AFE" w:rsidRPr="0067434E" w:rsidRDefault="00FB5AFE" w:rsidP="00FB5AFE">
      <w:pPr>
        <w:jc w:val="center"/>
        <w:rPr>
          <w:rFonts w:asciiTheme="minorHAnsi" w:hAnsiTheme="minorHAnsi"/>
          <w:b/>
          <w:sz w:val="22"/>
          <w:szCs w:val="22"/>
          <w:lang w:val="es-MX"/>
        </w:rPr>
      </w:pPr>
    </w:p>
    <w:p w14:paraId="4F79F01E" w14:textId="77777777" w:rsidR="00FB5AFE" w:rsidRPr="0067434E" w:rsidRDefault="00FB5AFE" w:rsidP="00FB5AFE">
      <w:pPr>
        <w:jc w:val="center"/>
        <w:rPr>
          <w:rFonts w:asciiTheme="minorHAnsi" w:hAnsiTheme="minorHAnsi"/>
          <w:b/>
          <w:sz w:val="22"/>
          <w:szCs w:val="22"/>
          <w:lang w:val="es-MX"/>
        </w:rPr>
      </w:pPr>
      <w:r w:rsidRPr="0067434E">
        <w:rPr>
          <w:rFonts w:asciiTheme="minorHAnsi" w:hAnsiTheme="minorHAnsi"/>
          <w:b/>
          <w:sz w:val="22"/>
          <w:szCs w:val="22"/>
          <w:lang w:val="es-MX"/>
        </w:rPr>
        <w:t>Nombre/ID del medidor: ____________ __ __ __</w:t>
      </w:r>
    </w:p>
    <w:p w14:paraId="4B0CE20A" w14:textId="77777777" w:rsidR="001902A8" w:rsidRPr="0067434E" w:rsidRDefault="001902A8" w:rsidP="001902A8">
      <w:pPr>
        <w:rPr>
          <w:rFonts w:asciiTheme="minorHAnsi" w:hAnsiTheme="minorHAnsi"/>
          <w:b/>
          <w:sz w:val="22"/>
          <w:szCs w:val="22"/>
          <w:lang w:val="es-MX"/>
        </w:rPr>
      </w:pPr>
    </w:p>
    <w:tbl>
      <w:tblPr>
        <w:tblStyle w:val="TableGrid"/>
        <w:tblW w:w="5000" w:type="pct"/>
        <w:tblLook w:val="04A0" w:firstRow="1" w:lastRow="0" w:firstColumn="1" w:lastColumn="0" w:noHBand="0" w:noVBand="1"/>
      </w:tblPr>
      <w:tblGrid>
        <w:gridCol w:w="2271"/>
        <w:gridCol w:w="2159"/>
        <w:gridCol w:w="725"/>
        <w:gridCol w:w="500"/>
        <w:gridCol w:w="389"/>
        <w:gridCol w:w="1082"/>
        <w:gridCol w:w="1891"/>
      </w:tblGrid>
      <w:tr w:rsidR="00FB5AFE" w:rsidRPr="0067434E" w14:paraId="48A1C913" w14:textId="77777777" w:rsidTr="001902A8">
        <w:trPr>
          <w:trHeight w:val="576"/>
        </w:trPr>
        <w:tc>
          <w:tcPr>
            <w:tcW w:w="1262" w:type="pct"/>
            <w:vMerge w:val="restart"/>
            <w:shd w:val="clear" w:color="auto" w:fill="000000" w:themeFill="text1"/>
            <w:vAlign w:val="center"/>
          </w:tcPr>
          <w:p w14:paraId="484887DA" w14:textId="2D885E0D" w:rsidR="00FB5AFE" w:rsidRPr="0067434E" w:rsidRDefault="00FB5AFE" w:rsidP="00FB5AFE">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No. de identificación del niño/a</w:t>
            </w:r>
          </w:p>
        </w:tc>
        <w:tc>
          <w:tcPr>
            <w:tcW w:w="1200" w:type="pct"/>
            <w:shd w:val="clear" w:color="auto" w:fill="000000" w:themeFill="text1"/>
            <w:vAlign w:val="center"/>
          </w:tcPr>
          <w:p w14:paraId="21909774" w14:textId="2D657C79" w:rsidR="00FB5AFE" w:rsidRPr="0067434E" w:rsidRDefault="00FB5AFE" w:rsidP="00FB5AFE">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Nombre</w:t>
            </w:r>
          </w:p>
        </w:tc>
        <w:tc>
          <w:tcPr>
            <w:tcW w:w="387" w:type="pct"/>
            <w:shd w:val="clear" w:color="auto" w:fill="000000" w:themeFill="text1"/>
            <w:vAlign w:val="center"/>
          </w:tcPr>
          <w:p w14:paraId="430F0E23" w14:textId="2392B2AA" w:rsidR="00FB5AFE" w:rsidRPr="0067434E" w:rsidRDefault="00FB5AFE" w:rsidP="00FB5AFE">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Edad</w:t>
            </w:r>
          </w:p>
        </w:tc>
        <w:tc>
          <w:tcPr>
            <w:tcW w:w="498" w:type="pct"/>
            <w:gridSpan w:val="2"/>
            <w:shd w:val="clear" w:color="auto" w:fill="000000" w:themeFill="text1"/>
            <w:vAlign w:val="center"/>
          </w:tcPr>
          <w:p w14:paraId="339E3C1E" w14:textId="2D705C81" w:rsidR="00FB5AFE" w:rsidRPr="0067434E" w:rsidRDefault="00FB5AFE" w:rsidP="00FB5AFE">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Sexo</w:t>
            </w:r>
          </w:p>
        </w:tc>
        <w:tc>
          <w:tcPr>
            <w:tcW w:w="602" w:type="pct"/>
            <w:shd w:val="clear" w:color="auto" w:fill="000000" w:themeFill="text1"/>
            <w:vAlign w:val="center"/>
          </w:tcPr>
          <w:p w14:paraId="587517D9" w14:textId="7E4A25AB" w:rsidR="00FB5AFE" w:rsidRPr="0067434E" w:rsidRDefault="00FB5AFE" w:rsidP="00FB5AFE">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Peso</w:t>
            </w:r>
          </w:p>
        </w:tc>
        <w:tc>
          <w:tcPr>
            <w:tcW w:w="1051" w:type="pct"/>
            <w:shd w:val="clear" w:color="auto" w:fill="000000" w:themeFill="text1"/>
            <w:vAlign w:val="center"/>
          </w:tcPr>
          <w:p w14:paraId="1F20CE94" w14:textId="32CB8186" w:rsidR="00FB5AFE" w:rsidRPr="0067434E" w:rsidRDefault="00FB5AFE" w:rsidP="00FB5AFE">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Longitud/Altura</w:t>
            </w:r>
          </w:p>
        </w:tc>
      </w:tr>
      <w:tr w:rsidR="00FB5AFE" w:rsidRPr="0067434E" w14:paraId="00DA2964" w14:textId="77777777" w:rsidTr="001902A8">
        <w:trPr>
          <w:trHeight w:val="576"/>
        </w:trPr>
        <w:tc>
          <w:tcPr>
            <w:tcW w:w="1262" w:type="pct"/>
            <w:vMerge/>
            <w:shd w:val="clear" w:color="auto" w:fill="000000" w:themeFill="text1"/>
            <w:vAlign w:val="center"/>
          </w:tcPr>
          <w:p w14:paraId="01ABB86B" w14:textId="77777777" w:rsidR="00FB5AFE" w:rsidRPr="0067434E" w:rsidRDefault="00FB5AFE" w:rsidP="00FB5AFE">
            <w:pPr>
              <w:jc w:val="center"/>
              <w:rPr>
                <w:rFonts w:asciiTheme="minorHAnsi" w:hAnsiTheme="minorHAnsi"/>
                <w:b/>
                <w:color w:val="FFFFFF" w:themeColor="background1"/>
                <w:sz w:val="22"/>
                <w:szCs w:val="22"/>
                <w:lang w:val="es-MX"/>
              </w:rPr>
            </w:pPr>
          </w:p>
        </w:tc>
        <w:tc>
          <w:tcPr>
            <w:tcW w:w="1200" w:type="pct"/>
            <w:shd w:val="clear" w:color="auto" w:fill="000000" w:themeFill="text1"/>
            <w:vAlign w:val="center"/>
          </w:tcPr>
          <w:p w14:paraId="33CEA488" w14:textId="365F96C9" w:rsidR="00FB5AFE" w:rsidRPr="0067434E" w:rsidRDefault="00FB5AFE" w:rsidP="00FB5AFE">
            <w:pPr>
              <w:jc w:val="center"/>
              <w:rPr>
                <w:rFonts w:asciiTheme="minorHAnsi" w:hAnsiTheme="minorHAnsi"/>
                <w:b/>
                <w:i/>
                <w:color w:val="FFFFFF" w:themeColor="background1"/>
                <w:sz w:val="22"/>
                <w:szCs w:val="22"/>
                <w:lang w:val="es-MX"/>
              </w:rPr>
            </w:pPr>
            <w:r w:rsidRPr="0067434E">
              <w:rPr>
                <w:rFonts w:asciiTheme="minorHAnsi" w:hAnsiTheme="minorHAnsi"/>
                <w:b/>
                <w:i/>
                <w:color w:val="FFFFFF" w:themeColor="background1"/>
                <w:sz w:val="22"/>
                <w:szCs w:val="22"/>
                <w:lang w:val="es-MX"/>
              </w:rPr>
              <w:t>Copie</w:t>
            </w:r>
          </w:p>
        </w:tc>
        <w:tc>
          <w:tcPr>
            <w:tcW w:w="387" w:type="pct"/>
            <w:shd w:val="clear" w:color="auto" w:fill="000000" w:themeFill="text1"/>
            <w:vAlign w:val="center"/>
          </w:tcPr>
          <w:p w14:paraId="198AD013" w14:textId="05FA77E5" w:rsidR="00FB5AFE" w:rsidRPr="0067434E" w:rsidRDefault="00FB5AFE" w:rsidP="00FB5AFE">
            <w:pPr>
              <w:jc w:val="center"/>
              <w:rPr>
                <w:rFonts w:asciiTheme="minorHAnsi" w:hAnsiTheme="minorHAnsi"/>
                <w:b/>
                <w:i/>
                <w:color w:val="FFFFFF" w:themeColor="background1"/>
                <w:sz w:val="22"/>
                <w:szCs w:val="22"/>
                <w:lang w:val="es-MX"/>
              </w:rPr>
            </w:pPr>
            <w:r w:rsidRPr="0067434E">
              <w:rPr>
                <w:rFonts w:asciiTheme="minorHAnsi" w:hAnsiTheme="minorHAnsi"/>
                <w:b/>
                <w:i/>
                <w:color w:val="FFFFFF" w:themeColor="background1"/>
                <w:sz w:val="22"/>
                <w:szCs w:val="22"/>
                <w:lang w:val="es-MX"/>
              </w:rPr>
              <w:t>Copie</w:t>
            </w:r>
          </w:p>
        </w:tc>
        <w:tc>
          <w:tcPr>
            <w:tcW w:w="498" w:type="pct"/>
            <w:gridSpan w:val="2"/>
            <w:shd w:val="clear" w:color="auto" w:fill="000000" w:themeFill="text1"/>
            <w:vAlign w:val="center"/>
          </w:tcPr>
          <w:p w14:paraId="7D5D2B23" w14:textId="5797F459" w:rsidR="00FB5AFE" w:rsidRPr="0067434E" w:rsidRDefault="00FB5AFE" w:rsidP="00FB5AFE">
            <w:pPr>
              <w:jc w:val="center"/>
              <w:rPr>
                <w:rFonts w:asciiTheme="minorHAnsi" w:hAnsiTheme="minorHAnsi"/>
                <w:b/>
                <w:i/>
                <w:color w:val="FFFFFF" w:themeColor="background1"/>
                <w:sz w:val="22"/>
                <w:szCs w:val="22"/>
                <w:lang w:val="es-MX"/>
              </w:rPr>
            </w:pPr>
            <w:r w:rsidRPr="0067434E">
              <w:rPr>
                <w:rFonts w:asciiTheme="minorHAnsi" w:hAnsiTheme="minorHAnsi"/>
                <w:b/>
                <w:i/>
                <w:color w:val="FFFFFF" w:themeColor="background1"/>
                <w:sz w:val="22"/>
                <w:szCs w:val="22"/>
                <w:lang w:val="es-MX"/>
              </w:rPr>
              <w:t>Copie</w:t>
            </w:r>
          </w:p>
        </w:tc>
        <w:tc>
          <w:tcPr>
            <w:tcW w:w="602" w:type="pct"/>
            <w:shd w:val="clear" w:color="auto" w:fill="000000" w:themeFill="text1"/>
            <w:vAlign w:val="center"/>
          </w:tcPr>
          <w:p w14:paraId="7A4CCD6E" w14:textId="59546035" w:rsidR="00FB5AFE" w:rsidRPr="0067434E" w:rsidRDefault="00FB5AFE" w:rsidP="00FB5AFE">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XX.X</w:t>
            </w:r>
          </w:p>
        </w:tc>
        <w:tc>
          <w:tcPr>
            <w:tcW w:w="1051" w:type="pct"/>
            <w:shd w:val="clear" w:color="auto" w:fill="000000" w:themeFill="text1"/>
            <w:vAlign w:val="center"/>
          </w:tcPr>
          <w:p w14:paraId="6F71EE91" w14:textId="14D7154B" w:rsidR="00FB5AFE" w:rsidRPr="0067434E" w:rsidRDefault="00FB5AFE" w:rsidP="00FB5AFE">
            <w:pPr>
              <w:jc w:val="center"/>
              <w:rPr>
                <w:rFonts w:asciiTheme="minorHAnsi" w:hAnsiTheme="minorHAnsi"/>
                <w:b/>
                <w:color w:val="FFFFFF" w:themeColor="background1"/>
                <w:sz w:val="22"/>
                <w:szCs w:val="22"/>
                <w:lang w:val="es-MX"/>
              </w:rPr>
            </w:pPr>
            <w:r w:rsidRPr="0067434E">
              <w:rPr>
                <w:rFonts w:asciiTheme="minorHAnsi" w:hAnsiTheme="minorHAnsi"/>
                <w:b/>
                <w:color w:val="FFFFFF" w:themeColor="background1"/>
                <w:sz w:val="22"/>
                <w:szCs w:val="22"/>
                <w:lang w:val="es-MX"/>
              </w:rPr>
              <w:t>XXX.X</w:t>
            </w:r>
          </w:p>
        </w:tc>
      </w:tr>
      <w:tr w:rsidR="001902A8" w:rsidRPr="0067434E" w14:paraId="599E3FC1" w14:textId="77777777" w:rsidTr="001902A8">
        <w:trPr>
          <w:trHeight w:val="576"/>
        </w:trPr>
        <w:tc>
          <w:tcPr>
            <w:tcW w:w="1262" w:type="pct"/>
            <w:vAlign w:val="center"/>
          </w:tcPr>
          <w:p w14:paraId="4C72866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01</w:t>
            </w:r>
          </w:p>
        </w:tc>
        <w:tc>
          <w:tcPr>
            <w:tcW w:w="1200" w:type="pct"/>
            <w:vAlign w:val="center"/>
          </w:tcPr>
          <w:p w14:paraId="609B8D5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4A8A191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2EF0B8E8"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63F26F4D"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66A4C0B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59818A2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41B39AF6" w14:textId="77777777" w:rsidTr="001902A8">
        <w:trPr>
          <w:trHeight w:val="576"/>
        </w:trPr>
        <w:tc>
          <w:tcPr>
            <w:tcW w:w="1262" w:type="pct"/>
            <w:vAlign w:val="center"/>
          </w:tcPr>
          <w:p w14:paraId="2700A86E"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02</w:t>
            </w:r>
          </w:p>
        </w:tc>
        <w:tc>
          <w:tcPr>
            <w:tcW w:w="1200" w:type="pct"/>
            <w:vAlign w:val="center"/>
          </w:tcPr>
          <w:p w14:paraId="5F4A4B37"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40347338"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3734F6F2"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05F28652"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4417BA8D"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5D5C86FE"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5876B1B8" w14:textId="77777777" w:rsidTr="001902A8">
        <w:trPr>
          <w:trHeight w:val="576"/>
        </w:trPr>
        <w:tc>
          <w:tcPr>
            <w:tcW w:w="1262" w:type="pct"/>
            <w:vAlign w:val="center"/>
          </w:tcPr>
          <w:p w14:paraId="224C9D4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03</w:t>
            </w:r>
          </w:p>
        </w:tc>
        <w:tc>
          <w:tcPr>
            <w:tcW w:w="1200" w:type="pct"/>
            <w:vAlign w:val="center"/>
          </w:tcPr>
          <w:p w14:paraId="703B1C7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26C0C3E0"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4C27218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143EC20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46A6CCB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0808E64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789697E9" w14:textId="77777777" w:rsidTr="001902A8">
        <w:trPr>
          <w:trHeight w:val="576"/>
        </w:trPr>
        <w:tc>
          <w:tcPr>
            <w:tcW w:w="1262" w:type="pct"/>
            <w:vAlign w:val="center"/>
          </w:tcPr>
          <w:p w14:paraId="5C8CB2B7"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04</w:t>
            </w:r>
          </w:p>
        </w:tc>
        <w:tc>
          <w:tcPr>
            <w:tcW w:w="1200" w:type="pct"/>
            <w:vAlign w:val="center"/>
          </w:tcPr>
          <w:p w14:paraId="1CB0EC47"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4A651272"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2281712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5ADF1240"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3ACC11B8"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41D08BF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01C2E2A2" w14:textId="77777777" w:rsidTr="001902A8">
        <w:trPr>
          <w:trHeight w:val="576"/>
        </w:trPr>
        <w:tc>
          <w:tcPr>
            <w:tcW w:w="1262" w:type="pct"/>
            <w:vAlign w:val="center"/>
          </w:tcPr>
          <w:p w14:paraId="444EB84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05</w:t>
            </w:r>
          </w:p>
        </w:tc>
        <w:tc>
          <w:tcPr>
            <w:tcW w:w="1200" w:type="pct"/>
            <w:vAlign w:val="center"/>
          </w:tcPr>
          <w:p w14:paraId="1B009F10"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01E2FAC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7BBBBFE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6CBE7E7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6306F2A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1C97AC8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1A0E7479" w14:textId="77777777" w:rsidTr="001902A8">
        <w:trPr>
          <w:trHeight w:val="576"/>
        </w:trPr>
        <w:tc>
          <w:tcPr>
            <w:tcW w:w="1262" w:type="pct"/>
            <w:vAlign w:val="center"/>
          </w:tcPr>
          <w:p w14:paraId="2C7D12AE"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06</w:t>
            </w:r>
          </w:p>
        </w:tc>
        <w:tc>
          <w:tcPr>
            <w:tcW w:w="1200" w:type="pct"/>
            <w:vAlign w:val="center"/>
          </w:tcPr>
          <w:p w14:paraId="55426F0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70AA843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589FD51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06BE2DA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48EAC4F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71927138"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3AE0A96F" w14:textId="77777777" w:rsidTr="001902A8">
        <w:trPr>
          <w:trHeight w:val="576"/>
        </w:trPr>
        <w:tc>
          <w:tcPr>
            <w:tcW w:w="1262" w:type="pct"/>
            <w:vAlign w:val="center"/>
          </w:tcPr>
          <w:p w14:paraId="3796F4A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07</w:t>
            </w:r>
          </w:p>
        </w:tc>
        <w:tc>
          <w:tcPr>
            <w:tcW w:w="1200" w:type="pct"/>
            <w:vAlign w:val="center"/>
          </w:tcPr>
          <w:p w14:paraId="3533F14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24BBDF07"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5667C5C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661BC3B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522FAAC1"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09B68A3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17BC9B34" w14:textId="77777777" w:rsidTr="001902A8">
        <w:trPr>
          <w:trHeight w:val="576"/>
        </w:trPr>
        <w:tc>
          <w:tcPr>
            <w:tcW w:w="1262" w:type="pct"/>
            <w:vAlign w:val="center"/>
          </w:tcPr>
          <w:p w14:paraId="57D0D82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08</w:t>
            </w:r>
          </w:p>
        </w:tc>
        <w:tc>
          <w:tcPr>
            <w:tcW w:w="1200" w:type="pct"/>
            <w:vAlign w:val="center"/>
          </w:tcPr>
          <w:p w14:paraId="0201E97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1E65B5F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3F02D917"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6B4F2AB5"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57265C69"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75B40F51"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1A5D4799" w14:textId="77777777" w:rsidTr="001902A8">
        <w:trPr>
          <w:trHeight w:val="576"/>
        </w:trPr>
        <w:tc>
          <w:tcPr>
            <w:tcW w:w="1262" w:type="pct"/>
            <w:vAlign w:val="center"/>
          </w:tcPr>
          <w:p w14:paraId="399AC84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09</w:t>
            </w:r>
          </w:p>
        </w:tc>
        <w:tc>
          <w:tcPr>
            <w:tcW w:w="1200" w:type="pct"/>
            <w:vAlign w:val="center"/>
          </w:tcPr>
          <w:p w14:paraId="0201E99E"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1E6C111E"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32D960A7"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585DAC5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1CA9CFB1"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3991685B"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6FDB79CB" w14:textId="77777777" w:rsidTr="001902A8">
        <w:trPr>
          <w:trHeight w:val="576"/>
        </w:trPr>
        <w:tc>
          <w:tcPr>
            <w:tcW w:w="1262" w:type="pct"/>
            <w:vAlign w:val="center"/>
          </w:tcPr>
          <w:p w14:paraId="0790789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10</w:t>
            </w:r>
          </w:p>
        </w:tc>
        <w:tc>
          <w:tcPr>
            <w:tcW w:w="1200" w:type="pct"/>
            <w:vAlign w:val="center"/>
          </w:tcPr>
          <w:p w14:paraId="4C6E5786"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40208B6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3B9061C1"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2D030E91"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6952A844"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230E1F82"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r w:rsidR="001902A8" w:rsidRPr="0067434E" w14:paraId="3E5C9589" w14:textId="77777777" w:rsidTr="001902A8">
        <w:trPr>
          <w:trHeight w:val="576"/>
        </w:trPr>
        <w:tc>
          <w:tcPr>
            <w:tcW w:w="1262" w:type="pct"/>
            <w:vAlign w:val="center"/>
          </w:tcPr>
          <w:p w14:paraId="51DC4A18"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w:t>
            </w:r>
          </w:p>
        </w:tc>
        <w:tc>
          <w:tcPr>
            <w:tcW w:w="1200" w:type="pct"/>
            <w:vAlign w:val="center"/>
          </w:tcPr>
          <w:p w14:paraId="0B13638C"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______________</w:t>
            </w:r>
          </w:p>
        </w:tc>
        <w:tc>
          <w:tcPr>
            <w:tcW w:w="387" w:type="pct"/>
            <w:vAlign w:val="center"/>
          </w:tcPr>
          <w:p w14:paraId="01DEA9C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w:t>
            </w:r>
          </w:p>
        </w:tc>
        <w:tc>
          <w:tcPr>
            <w:tcW w:w="280" w:type="pct"/>
            <w:vAlign w:val="center"/>
          </w:tcPr>
          <w:p w14:paraId="56233E48"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M</w:t>
            </w:r>
          </w:p>
        </w:tc>
        <w:tc>
          <w:tcPr>
            <w:tcW w:w="218" w:type="pct"/>
            <w:vAlign w:val="center"/>
          </w:tcPr>
          <w:p w14:paraId="211942F3"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F</w:t>
            </w:r>
          </w:p>
        </w:tc>
        <w:tc>
          <w:tcPr>
            <w:tcW w:w="602" w:type="pct"/>
            <w:vAlign w:val="center"/>
          </w:tcPr>
          <w:p w14:paraId="612A393F"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 _</w:t>
            </w:r>
          </w:p>
        </w:tc>
        <w:tc>
          <w:tcPr>
            <w:tcW w:w="1051" w:type="pct"/>
            <w:vAlign w:val="center"/>
          </w:tcPr>
          <w:p w14:paraId="2BE2FEFA" w14:textId="77777777" w:rsidR="001902A8" w:rsidRPr="0067434E" w:rsidRDefault="001902A8" w:rsidP="001902A8">
            <w:pPr>
              <w:jc w:val="center"/>
              <w:rPr>
                <w:rFonts w:asciiTheme="minorHAnsi" w:hAnsiTheme="minorHAnsi"/>
                <w:sz w:val="22"/>
                <w:szCs w:val="22"/>
                <w:lang w:val="es-MX"/>
              </w:rPr>
            </w:pPr>
            <w:r w:rsidRPr="0067434E">
              <w:rPr>
                <w:rFonts w:asciiTheme="minorHAnsi" w:hAnsiTheme="minorHAnsi"/>
                <w:sz w:val="22"/>
                <w:szCs w:val="22"/>
                <w:lang w:val="es-MX"/>
              </w:rPr>
              <w:t>_ _ _ . _</w:t>
            </w:r>
          </w:p>
        </w:tc>
      </w:tr>
    </w:tbl>
    <w:p w14:paraId="00E18503" w14:textId="77777777" w:rsidR="001902A8" w:rsidRPr="0067434E" w:rsidRDefault="001902A8" w:rsidP="001902A8">
      <w:pPr>
        <w:rPr>
          <w:rFonts w:asciiTheme="minorHAnsi" w:hAnsiTheme="minorHAnsi"/>
          <w:b/>
          <w:sz w:val="22"/>
          <w:szCs w:val="22"/>
          <w:lang w:val="es-MX"/>
        </w:rPr>
      </w:pPr>
    </w:p>
    <w:p w14:paraId="714ADDDC" w14:textId="77777777" w:rsidR="00C7681A" w:rsidRPr="0067434E" w:rsidRDefault="00C7681A" w:rsidP="00682A59">
      <w:pPr>
        <w:rPr>
          <w:rFonts w:asciiTheme="minorHAnsi" w:hAnsiTheme="minorHAnsi"/>
          <w:sz w:val="22"/>
          <w:szCs w:val="22"/>
          <w:lang w:val="es-MX"/>
        </w:rPr>
        <w:sectPr w:rsidR="00C7681A" w:rsidRPr="0067434E" w:rsidSect="00DB6389">
          <w:headerReference w:type="even" r:id="rId8"/>
          <w:headerReference w:type="default" r:id="rId9"/>
          <w:footerReference w:type="even" r:id="rId10"/>
          <w:footerReference w:type="default" r:id="rId11"/>
          <w:headerReference w:type="first" r:id="rId12"/>
          <w:pgSz w:w="11907" w:h="16839" w:code="9"/>
          <w:pgMar w:top="1440" w:right="1440" w:bottom="1440" w:left="1440" w:header="720" w:footer="720" w:gutter="0"/>
          <w:pgNumType w:start="1"/>
          <w:cols w:space="720"/>
          <w:titlePg/>
          <w:docGrid w:linePitch="360"/>
        </w:sectPr>
      </w:pPr>
    </w:p>
    <w:p w14:paraId="755A7D47" w14:textId="0FC5E816" w:rsidR="00C7681A" w:rsidRPr="0067434E" w:rsidRDefault="006274AF" w:rsidP="009648BA">
      <w:pPr>
        <w:pStyle w:val="Heading2"/>
        <w:rPr>
          <w:lang w:val="es-MX"/>
        </w:rPr>
      </w:pPr>
      <w:r w:rsidRPr="0067434E">
        <w:rPr>
          <w:lang w:val="es-MX"/>
        </w:rPr>
        <w:lastRenderedPageBreak/>
        <w:t>Apé</w:t>
      </w:r>
      <w:r w:rsidR="00C7681A" w:rsidRPr="0067434E">
        <w:rPr>
          <w:lang w:val="es-MX"/>
        </w:rPr>
        <w:t>ndi</w:t>
      </w:r>
      <w:r w:rsidRPr="0067434E">
        <w:rPr>
          <w:lang w:val="es-MX"/>
        </w:rPr>
        <w:t>ce</w:t>
      </w:r>
      <w:r w:rsidR="00C7681A" w:rsidRPr="0067434E">
        <w:rPr>
          <w:lang w:val="es-MX"/>
        </w:rPr>
        <w:t xml:space="preserve"> B.3</w:t>
      </w:r>
    </w:p>
    <w:p w14:paraId="2B84F7F1" w14:textId="77777777" w:rsidR="00C7681A" w:rsidRPr="0067434E" w:rsidRDefault="00C7681A" w:rsidP="00C7681A">
      <w:pPr>
        <w:rPr>
          <w:rFonts w:asciiTheme="minorHAnsi" w:hAnsiTheme="minorHAnsi"/>
          <w:b/>
          <w:sz w:val="22"/>
          <w:szCs w:val="22"/>
          <w:highlight w:val="yellow"/>
          <w:lang w:val="es-MX"/>
        </w:rPr>
      </w:pPr>
    </w:p>
    <w:tbl>
      <w:tblPr>
        <w:tblW w:w="5000" w:type="pct"/>
        <w:tblCellMar>
          <w:top w:w="15" w:type="dxa"/>
          <w:bottom w:w="15" w:type="dxa"/>
        </w:tblCellMar>
        <w:tblLook w:val="04A0" w:firstRow="1" w:lastRow="0" w:firstColumn="1" w:lastColumn="0" w:noHBand="0" w:noVBand="1"/>
      </w:tblPr>
      <w:tblGrid>
        <w:gridCol w:w="761"/>
        <w:gridCol w:w="1021"/>
        <w:gridCol w:w="1039"/>
        <w:gridCol w:w="563"/>
        <w:gridCol w:w="581"/>
        <w:gridCol w:w="222"/>
        <w:gridCol w:w="714"/>
        <w:gridCol w:w="830"/>
        <w:gridCol w:w="222"/>
        <w:gridCol w:w="648"/>
        <w:gridCol w:w="830"/>
        <w:gridCol w:w="626"/>
        <w:gridCol w:w="830"/>
        <w:gridCol w:w="222"/>
        <w:gridCol w:w="669"/>
        <w:gridCol w:w="830"/>
        <w:gridCol w:w="678"/>
        <w:gridCol w:w="830"/>
        <w:gridCol w:w="222"/>
        <w:gridCol w:w="693"/>
        <w:gridCol w:w="830"/>
        <w:gridCol w:w="703"/>
        <w:gridCol w:w="830"/>
      </w:tblGrid>
      <w:tr w:rsidR="003A2488" w:rsidRPr="0067434E" w14:paraId="57658B74" w14:textId="77777777" w:rsidTr="003A2488">
        <w:trPr>
          <w:trHeight w:val="246"/>
        </w:trPr>
        <w:tc>
          <w:tcPr>
            <w:tcW w:w="5000" w:type="pct"/>
            <w:gridSpan w:val="23"/>
            <w:tcBorders>
              <w:top w:val="single" w:sz="4" w:space="0" w:color="auto"/>
              <w:left w:val="single" w:sz="4" w:space="0" w:color="auto"/>
              <w:bottom w:val="nil"/>
              <w:right w:val="nil"/>
            </w:tcBorders>
            <w:shd w:val="clear" w:color="000000" w:fill="000000"/>
            <w:noWrap/>
            <w:vAlign w:val="bottom"/>
            <w:hideMark/>
          </w:tcPr>
          <w:p w14:paraId="31099352" w14:textId="430B418B" w:rsidR="003A2488" w:rsidRPr="0067434E" w:rsidRDefault="006274AF" w:rsidP="006274AF">
            <w:pPr>
              <w:rPr>
                <w:rFonts w:ascii="Arial" w:hAnsi="Arial" w:cs="Arial"/>
                <w:b/>
                <w:bCs/>
                <w:color w:val="FFFFFF"/>
                <w:sz w:val="20"/>
                <w:szCs w:val="20"/>
                <w:lang w:val="es-MX" w:eastAsia="en-GB"/>
              </w:rPr>
            </w:pPr>
            <w:r w:rsidRPr="0067434E">
              <w:rPr>
                <w:rFonts w:ascii="Arial" w:hAnsi="Arial" w:cs="Arial"/>
                <w:b/>
                <w:bCs/>
                <w:color w:val="FFFFFF"/>
                <w:sz w:val="20"/>
                <w:szCs w:val="20"/>
                <w:lang w:val="es-MX" w:eastAsia="en-GB"/>
              </w:rPr>
              <w:t>Ejemplo de la hoja de entrada de datos para la prueba de estandarización</w:t>
            </w:r>
          </w:p>
        </w:tc>
      </w:tr>
      <w:tr w:rsidR="009F60AD" w:rsidRPr="0067434E" w14:paraId="4774C188" w14:textId="77777777" w:rsidTr="009F60AD">
        <w:trPr>
          <w:trHeight w:val="204"/>
        </w:trPr>
        <w:tc>
          <w:tcPr>
            <w:tcW w:w="247" w:type="pct"/>
            <w:tcBorders>
              <w:top w:val="nil"/>
              <w:left w:val="single" w:sz="4" w:space="0" w:color="auto"/>
              <w:bottom w:val="single" w:sz="4" w:space="0" w:color="auto"/>
              <w:right w:val="nil"/>
            </w:tcBorders>
            <w:noWrap/>
            <w:vAlign w:val="bottom"/>
            <w:hideMark/>
          </w:tcPr>
          <w:p w14:paraId="6DA3B2BC" w14:textId="77777777" w:rsidR="003A2488" w:rsidRPr="0067434E" w:rsidRDefault="003A2488" w:rsidP="003A2488">
            <w:pPr>
              <w:rPr>
                <w:rFonts w:ascii="Arial" w:hAnsi="Arial" w:cs="Arial"/>
                <w:b/>
                <w:bCs/>
                <w:color w:val="FFFFFF"/>
                <w:sz w:val="20"/>
                <w:szCs w:val="20"/>
                <w:lang w:val="es-MX" w:eastAsia="en-GB"/>
              </w:rPr>
            </w:pPr>
          </w:p>
        </w:tc>
        <w:tc>
          <w:tcPr>
            <w:tcW w:w="332" w:type="pct"/>
            <w:tcBorders>
              <w:top w:val="nil"/>
              <w:left w:val="nil"/>
              <w:bottom w:val="single" w:sz="4" w:space="0" w:color="auto"/>
              <w:right w:val="nil"/>
            </w:tcBorders>
            <w:noWrap/>
            <w:vAlign w:val="bottom"/>
            <w:hideMark/>
          </w:tcPr>
          <w:p w14:paraId="3C0CCF15" w14:textId="77777777" w:rsidR="003A2488" w:rsidRPr="0067434E" w:rsidRDefault="003A2488" w:rsidP="003A2488">
            <w:pPr>
              <w:rPr>
                <w:sz w:val="20"/>
                <w:szCs w:val="20"/>
                <w:lang w:val="es-MX" w:eastAsia="en-GB"/>
              </w:rPr>
            </w:pPr>
          </w:p>
        </w:tc>
        <w:tc>
          <w:tcPr>
            <w:tcW w:w="345" w:type="pct"/>
            <w:tcBorders>
              <w:top w:val="nil"/>
              <w:left w:val="nil"/>
              <w:bottom w:val="single" w:sz="4" w:space="0" w:color="auto"/>
              <w:right w:val="nil"/>
            </w:tcBorders>
            <w:noWrap/>
            <w:vAlign w:val="bottom"/>
            <w:hideMark/>
          </w:tcPr>
          <w:p w14:paraId="52712AF9" w14:textId="77777777" w:rsidR="003A2488" w:rsidRPr="0067434E" w:rsidRDefault="003A2488" w:rsidP="003A2488">
            <w:pPr>
              <w:rPr>
                <w:sz w:val="20"/>
                <w:szCs w:val="20"/>
                <w:lang w:val="es-MX" w:eastAsia="en-GB"/>
              </w:rPr>
            </w:pPr>
          </w:p>
        </w:tc>
        <w:tc>
          <w:tcPr>
            <w:tcW w:w="183" w:type="pct"/>
            <w:tcBorders>
              <w:top w:val="nil"/>
              <w:left w:val="nil"/>
              <w:bottom w:val="single" w:sz="4" w:space="0" w:color="auto"/>
              <w:right w:val="nil"/>
            </w:tcBorders>
            <w:noWrap/>
            <w:vAlign w:val="bottom"/>
            <w:hideMark/>
          </w:tcPr>
          <w:p w14:paraId="5A8A8432" w14:textId="77777777" w:rsidR="003A2488" w:rsidRPr="0067434E" w:rsidRDefault="003A2488" w:rsidP="003A2488">
            <w:pPr>
              <w:rPr>
                <w:sz w:val="20"/>
                <w:szCs w:val="20"/>
                <w:lang w:val="es-MX" w:eastAsia="en-GB"/>
              </w:rPr>
            </w:pPr>
          </w:p>
        </w:tc>
        <w:tc>
          <w:tcPr>
            <w:tcW w:w="189" w:type="pct"/>
            <w:tcBorders>
              <w:top w:val="nil"/>
              <w:left w:val="nil"/>
              <w:bottom w:val="nil"/>
              <w:right w:val="nil"/>
            </w:tcBorders>
            <w:noWrap/>
            <w:vAlign w:val="bottom"/>
            <w:hideMark/>
          </w:tcPr>
          <w:p w14:paraId="0EFE6808"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50E9A3AB" w14:textId="77777777" w:rsidR="003A2488" w:rsidRPr="0067434E" w:rsidRDefault="003A2488" w:rsidP="003A2488">
            <w:pPr>
              <w:rPr>
                <w:sz w:val="20"/>
                <w:szCs w:val="20"/>
                <w:lang w:val="es-MX" w:eastAsia="en-GB"/>
              </w:rPr>
            </w:pPr>
          </w:p>
        </w:tc>
        <w:tc>
          <w:tcPr>
            <w:tcW w:w="238" w:type="pct"/>
            <w:tcBorders>
              <w:top w:val="nil"/>
              <w:left w:val="nil"/>
              <w:bottom w:val="nil"/>
              <w:right w:val="nil"/>
            </w:tcBorders>
            <w:noWrap/>
            <w:vAlign w:val="bottom"/>
            <w:hideMark/>
          </w:tcPr>
          <w:p w14:paraId="2E38A9C5"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4ED5AB74"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761F6684" w14:textId="77777777" w:rsidR="003A2488" w:rsidRPr="0067434E" w:rsidRDefault="003A2488" w:rsidP="003A2488">
            <w:pPr>
              <w:rPr>
                <w:sz w:val="20"/>
                <w:szCs w:val="20"/>
                <w:lang w:val="es-MX" w:eastAsia="en-GB"/>
              </w:rPr>
            </w:pPr>
          </w:p>
        </w:tc>
        <w:tc>
          <w:tcPr>
            <w:tcW w:w="219" w:type="pct"/>
            <w:tcBorders>
              <w:top w:val="nil"/>
              <w:left w:val="nil"/>
              <w:bottom w:val="nil"/>
              <w:right w:val="nil"/>
            </w:tcBorders>
            <w:noWrap/>
            <w:vAlign w:val="bottom"/>
            <w:hideMark/>
          </w:tcPr>
          <w:p w14:paraId="2DACCCF1"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593EFE1C"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60A759BA"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0F2A2172"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5E51C2F7" w14:textId="77777777" w:rsidR="003A2488" w:rsidRPr="0067434E" w:rsidRDefault="003A2488" w:rsidP="003A2488">
            <w:pPr>
              <w:rPr>
                <w:sz w:val="20"/>
                <w:szCs w:val="20"/>
                <w:lang w:val="es-MX" w:eastAsia="en-GB"/>
              </w:rPr>
            </w:pPr>
          </w:p>
        </w:tc>
        <w:tc>
          <w:tcPr>
            <w:tcW w:w="224" w:type="pct"/>
            <w:tcBorders>
              <w:top w:val="nil"/>
              <w:left w:val="nil"/>
              <w:bottom w:val="nil"/>
              <w:right w:val="nil"/>
            </w:tcBorders>
            <w:noWrap/>
            <w:vAlign w:val="bottom"/>
            <w:hideMark/>
          </w:tcPr>
          <w:p w14:paraId="01B1728C"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0F841F28"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5AAC0125"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13B4E174"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1D39E008"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505451EC"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4DD79B5B"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636FDCFB"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557D6ABD" w14:textId="77777777" w:rsidR="003A2488" w:rsidRPr="0067434E" w:rsidRDefault="003A2488" w:rsidP="003A2488">
            <w:pPr>
              <w:rPr>
                <w:sz w:val="20"/>
                <w:szCs w:val="20"/>
                <w:lang w:val="es-MX" w:eastAsia="en-GB"/>
              </w:rPr>
            </w:pPr>
          </w:p>
        </w:tc>
      </w:tr>
      <w:tr w:rsidR="009F60AD" w:rsidRPr="0067434E" w14:paraId="59FF407C" w14:textId="77777777" w:rsidTr="009F60AD">
        <w:trPr>
          <w:trHeight w:val="210"/>
        </w:trPr>
        <w:tc>
          <w:tcPr>
            <w:tcW w:w="579" w:type="pct"/>
            <w:gridSpan w:val="2"/>
            <w:tcBorders>
              <w:top w:val="single" w:sz="4" w:space="0" w:color="auto"/>
              <w:left w:val="single" w:sz="4" w:space="0" w:color="auto"/>
              <w:bottom w:val="single" w:sz="4" w:space="0" w:color="auto"/>
              <w:right w:val="nil"/>
            </w:tcBorders>
            <w:noWrap/>
            <w:vAlign w:val="bottom"/>
            <w:hideMark/>
          </w:tcPr>
          <w:p w14:paraId="65315552" w14:textId="2419CA54" w:rsidR="006274AF" w:rsidRPr="0067434E" w:rsidRDefault="006274AF" w:rsidP="003A2488">
            <w:pPr>
              <w:rPr>
                <w:rFonts w:ascii="Arial" w:hAnsi="Arial" w:cs="Arial"/>
                <w:color w:val="000000"/>
                <w:sz w:val="16"/>
                <w:szCs w:val="16"/>
                <w:lang w:val="es-MX" w:eastAsia="en-GB"/>
              </w:rPr>
            </w:pPr>
            <w:r w:rsidRPr="0067434E">
              <w:rPr>
                <w:rFonts w:ascii="Arial" w:hAnsi="Arial" w:cs="Arial"/>
                <w:color w:val="000000"/>
                <w:sz w:val="16"/>
                <w:szCs w:val="16"/>
                <w:lang w:val="es-MX" w:eastAsia="en-GB"/>
              </w:rPr>
              <w:t>Fecha de la medición:</w:t>
            </w:r>
          </w:p>
        </w:tc>
        <w:tc>
          <w:tcPr>
            <w:tcW w:w="528" w:type="pct"/>
            <w:gridSpan w:val="2"/>
            <w:tcBorders>
              <w:top w:val="single" w:sz="4" w:space="0" w:color="auto"/>
              <w:left w:val="nil"/>
              <w:bottom w:val="single" w:sz="4" w:space="0" w:color="auto"/>
              <w:right w:val="single" w:sz="4" w:space="0" w:color="auto"/>
            </w:tcBorders>
            <w:noWrap/>
            <w:vAlign w:val="bottom"/>
            <w:hideMark/>
          </w:tcPr>
          <w:p w14:paraId="30A31F9B" w14:textId="77777777" w:rsidR="006274AF" w:rsidRPr="0067434E" w:rsidRDefault="006274AF"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DD/MM/YYYY</w:t>
            </w:r>
          </w:p>
        </w:tc>
        <w:tc>
          <w:tcPr>
            <w:tcW w:w="189" w:type="pct"/>
            <w:tcBorders>
              <w:top w:val="nil"/>
              <w:left w:val="single" w:sz="4" w:space="0" w:color="auto"/>
              <w:bottom w:val="nil"/>
              <w:right w:val="nil"/>
            </w:tcBorders>
            <w:noWrap/>
            <w:vAlign w:val="bottom"/>
            <w:hideMark/>
          </w:tcPr>
          <w:p w14:paraId="7D003799" w14:textId="77777777" w:rsidR="006274AF" w:rsidRPr="0067434E" w:rsidRDefault="006274AF" w:rsidP="003A2488">
            <w:pPr>
              <w:jc w:val="right"/>
              <w:rPr>
                <w:rFonts w:ascii="Arial" w:hAnsi="Arial" w:cs="Arial"/>
                <w:color w:val="000000"/>
                <w:sz w:val="16"/>
                <w:szCs w:val="16"/>
                <w:lang w:val="es-MX" w:eastAsia="en-GB"/>
              </w:rPr>
            </w:pPr>
          </w:p>
        </w:tc>
        <w:tc>
          <w:tcPr>
            <w:tcW w:w="72" w:type="pct"/>
            <w:tcBorders>
              <w:top w:val="nil"/>
              <w:left w:val="nil"/>
              <w:bottom w:val="nil"/>
              <w:right w:val="nil"/>
            </w:tcBorders>
            <w:noWrap/>
            <w:vAlign w:val="bottom"/>
            <w:hideMark/>
          </w:tcPr>
          <w:p w14:paraId="0C61F4ED" w14:textId="77777777" w:rsidR="006274AF" w:rsidRPr="0067434E" w:rsidRDefault="006274AF" w:rsidP="003A2488">
            <w:pPr>
              <w:rPr>
                <w:sz w:val="20"/>
                <w:szCs w:val="20"/>
                <w:lang w:val="es-MX" w:eastAsia="en-GB"/>
              </w:rPr>
            </w:pPr>
          </w:p>
        </w:tc>
        <w:tc>
          <w:tcPr>
            <w:tcW w:w="238" w:type="pct"/>
            <w:tcBorders>
              <w:top w:val="nil"/>
              <w:left w:val="nil"/>
              <w:bottom w:val="nil"/>
              <w:right w:val="nil"/>
            </w:tcBorders>
            <w:noWrap/>
            <w:vAlign w:val="bottom"/>
            <w:hideMark/>
          </w:tcPr>
          <w:p w14:paraId="24FDE3D1" w14:textId="77777777" w:rsidR="006274AF" w:rsidRPr="0067434E" w:rsidRDefault="006274AF" w:rsidP="003A2488">
            <w:pPr>
              <w:rPr>
                <w:sz w:val="20"/>
                <w:szCs w:val="20"/>
                <w:lang w:val="es-MX" w:eastAsia="en-GB"/>
              </w:rPr>
            </w:pPr>
          </w:p>
        </w:tc>
        <w:tc>
          <w:tcPr>
            <w:tcW w:w="270" w:type="pct"/>
            <w:tcBorders>
              <w:top w:val="nil"/>
              <w:left w:val="nil"/>
              <w:bottom w:val="nil"/>
              <w:right w:val="nil"/>
            </w:tcBorders>
            <w:noWrap/>
            <w:vAlign w:val="bottom"/>
            <w:hideMark/>
          </w:tcPr>
          <w:p w14:paraId="3B1999D9" w14:textId="77777777" w:rsidR="006274AF" w:rsidRPr="0067434E" w:rsidRDefault="006274AF" w:rsidP="003A2488">
            <w:pPr>
              <w:rPr>
                <w:sz w:val="20"/>
                <w:szCs w:val="20"/>
                <w:lang w:val="es-MX" w:eastAsia="en-GB"/>
              </w:rPr>
            </w:pPr>
          </w:p>
        </w:tc>
        <w:tc>
          <w:tcPr>
            <w:tcW w:w="72" w:type="pct"/>
            <w:tcBorders>
              <w:top w:val="nil"/>
              <w:left w:val="nil"/>
              <w:bottom w:val="nil"/>
              <w:right w:val="nil"/>
            </w:tcBorders>
            <w:noWrap/>
            <w:vAlign w:val="bottom"/>
            <w:hideMark/>
          </w:tcPr>
          <w:p w14:paraId="602FFA43" w14:textId="77777777" w:rsidR="006274AF" w:rsidRPr="0067434E" w:rsidRDefault="006274AF" w:rsidP="003A2488">
            <w:pPr>
              <w:rPr>
                <w:sz w:val="20"/>
                <w:szCs w:val="20"/>
                <w:lang w:val="es-MX" w:eastAsia="en-GB"/>
              </w:rPr>
            </w:pPr>
          </w:p>
        </w:tc>
        <w:tc>
          <w:tcPr>
            <w:tcW w:w="968" w:type="pct"/>
            <w:gridSpan w:val="4"/>
            <w:tcBorders>
              <w:top w:val="single" w:sz="4" w:space="0" w:color="auto"/>
              <w:left w:val="single" w:sz="4" w:space="0" w:color="auto"/>
              <w:bottom w:val="nil"/>
              <w:right w:val="nil"/>
            </w:tcBorders>
            <w:noWrap/>
            <w:vAlign w:val="bottom"/>
            <w:hideMark/>
          </w:tcPr>
          <w:p w14:paraId="367AEFCE" w14:textId="53C5B92E" w:rsidR="006274AF" w:rsidRPr="0067434E" w:rsidRDefault="006274AF" w:rsidP="003A2488">
            <w:pPr>
              <w:rPr>
                <w:sz w:val="20"/>
                <w:szCs w:val="20"/>
                <w:lang w:val="es-MX" w:eastAsia="en-GB"/>
              </w:rPr>
            </w:pPr>
            <w:r w:rsidRPr="0067434E">
              <w:rPr>
                <w:rFonts w:ascii="Arial" w:hAnsi="Arial" w:cs="Arial"/>
                <w:b/>
                <w:bCs/>
                <w:color w:val="000000"/>
                <w:sz w:val="16"/>
                <w:szCs w:val="16"/>
                <w:lang w:val="es-MX" w:eastAsia="en-GB"/>
              </w:rPr>
              <w:t>Resultados de la prueba</w:t>
            </w:r>
          </w:p>
        </w:tc>
        <w:tc>
          <w:tcPr>
            <w:tcW w:w="72" w:type="pct"/>
            <w:tcBorders>
              <w:top w:val="single" w:sz="4" w:space="0" w:color="auto"/>
              <w:left w:val="nil"/>
              <w:bottom w:val="nil"/>
              <w:right w:val="nil"/>
            </w:tcBorders>
            <w:noWrap/>
            <w:vAlign w:val="bottom"/>
            <w:hideMark/>
          </w:tcPr>
          <w:p w14:paraId="254E7A98" w14:textId="77777777" w:rsidR="006274AF" w:rsidRPr="0067434E" w:rsidRDefault="006274AF" w:rsidP="003A2488">
            <w:pPr>
              <w:rPr>
                <w:sz w:val="20"/>
                <w:szCs w:val="20"/>
                <w:lang w:val="es-MX" w:eastAsia="en-GB"/>
              </w:rPr>
            </w:pPr>
          </w:p>
        </w:tc>
        <w:tc>
          <w:tcPr>
            <w:tcW w:w="224" w:type="pct"/>
            <w:tcBorders>
              <w:top w:val="single" w:sz="4" w:space="0" w:color="auto"/>
              <w:left w:val="nil"/>
              <w:bottom w:val="nil"/>
              <w:right w:val="nil"/>
            </w:tcBorders>
            <w:noWrap/>
            <w:vAlign w:val="bottom"/>
            <w:hideMark/>
          </w:tcPr>
          <w:p w14:paraId="4EC1DB01" w14:textId="77777777" w:rsidR="006274AF" w:rsidRPr="0067434E" w:rsidRDefault="006274AF" w:rsidP="003A2488">
            <w:pPr>
              <w:rPr>
                <w:sz w:val="20"/>
                <w:szCs w:val="20"/>
                <w:lang w:val="es-MX" w:eastAsia="en-GB"/>
              </w:rPr>
            </w:pPr>
          </w:p>
        </w:tc>
        <w:tc>
          <w:tcPr>
            <w:tcW w:w="270" w:type="pct"/>
            <w:tcBorders>
              <w:top w:val="single" w:sz="4" w:space="0" w:color="auto"/>
              <w:left w:val="nil"/>
              <w:bottom w:val="nil"/>
              <w:right w:val="nil"/>
            </w:tcBorders>
            <w:noWrap/>
            <w:vAlign w:val="bottom"/>
            <w:hideMark/>
          </w:tcPr>
          <w:p w14:paraId="7DFBA1A2" w14:textId="77777777" w:rsidR="006274AF" w:rsidRPr="0067434E" w:rsidRDefault="006274AF" w:rsidP="003A2488">
            <w:pPr>
              <w:rPr>
                <w:sz w:val="20"/>
                <w:szCs w:val="20"/>
                <w:lang w:val="es-MX" w:eastAsia="en-GB"/>
              </w:rPr>
            </w:pPr>
          </w:p>
        </w:tc>
        <w:tc>
          <w:tcPr>
            <w:tcW w:w="227" w:type="pct"/>
            <w:tcBorders>
              <w:top w:val="single" w:sz="4" w:space="0" w:color="auto"/>
              <w:left w:val="nil"/>
              <w:bottom w:val="nil"/>
              <w:right w:val="nil"/>
            </w:tcBorders>
            <w:noWrap/>
            <w:vAlign w:val="bottom"/>
            <w:hideMark/>
          </w:tcPr>
          <w:p w14:paraId="3974AFC0" w14:textId="77777777" w:rsidR="006274AF" w:rsidRPr="0067434E" w:rsidRDefault="006274AF" w:rsidP="003A2488">
            <w:pPr>
              <w:rPr>
                <w:sz w:val="20"/>
                <w:szCs w:val="20"/>
                <w:lang w:val="es-MX" w:eastAsia="en-GB"/>
              </w:rPr>
            </w:pPr>
          </w:p>
        </w:tc>
        <w:tc>
          <w:tcPr>
            <w:tcW w:w="270" w:type="pct"/>
            <w:tcBorders>
              <w:top w:val="single" w:sz="4" w:space="0" w:color="auto"/>
              <w:left w:val="nil"/>
              <w:bottom w:val="nil"/>
              <w:right w:val="nil"/>
            </w:tcBorders>
            <w:noWrap/>
            <w:vAlign w:val="bottom"/>
            <w:hideMark/>
          </w:tcPr>
          <w:p w14:paraId="4C8721CE" w14:textId="77777777" w:rsidR="006274AF" w:rsidRPr="0067434E" w:rsidRDefault="006274AF" w:rsidP="003A2488">
            <w:pPr>
              <w:rPr>
                <w:sz w:val="20"/>
                <w:szCs w:val="20"/>
                <w:lang w:val="es-MX" w:eastAsia="en-GB"/>
              </w:rPr>
            </w:pPr>
          </w:p>
        </w:tc>
        <w:tc>
          <w:tcPr>
            <w:tcW w:w="72" w:type="pct"/>
            <w:tcBorders>
              <w:top w:val="single" w:sz="4" w:space="0" w:color="auto"/>
              <w:left w:val="nil"/>
              <w:bottom w:val="nil"/>
              <w:right w:val="nil"/>
            </w:tcBorders>
            <w:noWrap/>
            <w:vAlign w:val="bottom"/>
            <w:hideMark/>
          </w:tcPr>
          <w:p w14:paraId="7728B97E" w14:textId="77777777" w:rsidR="006274AF" w:rsidRPr="0067434E" w:rsidRDefault="006274AF" w:rsidP="003A2488">
            <w:pPr>
              <w:rPr>
                <w:sz w:val="20"/>
                <w:szCs w:val="20"/>
                <w:lang w:val="es-MX" w:eastAsia="en-GB"/>
              </w:rPr>
            </w:pPr>
          </w:p>
        </w:tc>
        <w:tc>
          <w:tcPr>
            <w:tcW w:w="232" w:type="pct"/>
            <w:tcBorders>
              <w:top w:val="single" w:sz="4" w:space="0" w:color="auto"/>
              <w:left w:val="nil"/>
              <w:bottom w:val="nil"/>
              <w:right w:val="nil"/>
            </w:tcBorders>
            <w:noWrap/>
            <w:vAlign w:val="bottom"/>
            <w:hideMark/>
          </w:tcPr>
          <w:p w14:paraId="706118EC" w14:textId="77777777" w:rsidR="006274AF" w:rsidRPr="0067434E" w:rsidRDefault="006274AF" w:rsidP="003A2488">
            <w:pPr>
              <w:rPr>
                <w:sz w:val="20"/>
                <w:szCs w:val="20"/>
                <w:lang w:val="es-MX" w:eastAsia="en-GB"/>
              </w:rPr>
            </w:pPr>
          </w:p>
        </w:tc>
        <w:tc>
          <w:tcPr>
            <w:tcW w:w="244" w:type="pct"/>
            <w:tcBorders>
              <w:top w:val="single" w:sz="4" w:space="0" w:color="auto"/>
              <w:left w:val="nil"/>
              <w:bottom w:val="nil"/>
              <w:right w:val="nil"/>
            </w:tcBorders>
            <w:noWrap/>
            <w:vAlign w:val="bottom"/>
            <w:hideMark/>
          </w:tcPr>
          <w:p w14:paraId="58060334" w14:textId="77777777" w:rsidR="006274AF" w:rsidRPr="0067434E" w:rsidRDefault="006274AF" w:rsidP="003A2488">
            <w:pPr>
              <w:rPr>
                <w:sz w:val="20"/>
                <w:szCs w:val="20"/>
                <w:lang w:val="es-MX" w:eastAsia="en-GB"/>
              </w:rPr>
            </w:pPr>
          </w:p>
        </w:tc>
        <w:tc>
          <w:tcPr>
            <w:tcW w:w="232" w:type="pct"/>
            <w:tcBorders>
              <w:top w:val="single" w:sz="4" w:space="0" w:color="auto"/>
              <w:left w:val="nil"/>
              <w:bottom w:val="nil"/>
              <w:right w:val="nil"/>
            </w:tcBorders>
            <w:noWrap/>
            <w:vAlign w:val="bottom"/>
            <w:hideMark/>
          </w:tcPr>
          <w:p w14:paraId="79B5CA43" w14:textId="77777777" w:rsidR="006274AF" w:rsidRPr="0067434E" w:rsidRDefault="006274AF" w:rsidP="003A2488">
            <w:pPr>
              <w:rPr>
                <w:sz w:val="20"/>
                <w:szCs w:val="20"/>
                <w:lang w:val="es-MX" w:eastAsia="en-GB"/>
              </w:rPr>
            </w:pPr>
          </w:p>
        </w:tc>
        <w:tc>
          <w:tcPr>
            <w:tcW w:w="244" w:type="pct"/>
            <w:tcBorders>
              <w:top w:val="single" w:sz="4" w:space="0" w:color="auto"/>
              <w:left w:val="nil"/>
              <w:bottom w:val="nil"/>
              <w:right w:val="single" w:sz="4" w:space="0" w:color="auto"/>
            </w:tcBorders>
            <w:noWrap/>
            <w:vAlign w:val="bottom"/>
            <w:hideMark/>
          </w:tcPr>
          <w:p w14:paraId="4E1D6D84" w14:textId="77777777" w:rsidR="006274AF" w:rsidRPr="0067434E" w:rsidRDefault="006274AF" w:rsidP="003A2488">
            <w:pPr>
              <w:rPr>
                <w:sz w:val="20"/>
                <w:szCs w:val="20"/>
                <w:lang w:val="es-MX" w:eastAsia="en-GB"/>
              </w:rPr>
            </w:pPr>
          </w:p>
        </w:tc>
      </w:tr>
      <w:tr w:rsidR="009F60AD" w:rsidRPr="0067434E" w14:paraId="3D843840" w14:textId="77777777" w:rsidTr="009F60AD">
        <w:trPr>
          <w:trHeight w:val="204"/>
        </w:trPr>
        <w:tc>
          <w:tcPr>
            <w:tcW w:w="247" w:type="pct"/>
            <w:tcBorders>
              <w:top w:val="nil"/>
              <w:left w:val="single" w:sz="4" w:space="0" w:color="auto"/>
              <w:bottom w:val="single" w:sz="4" w:space="0" w:color="auto"/>
              <w:right w:val="nil"/>
            </w:tcBorders>
            <w:noWrap/>
            <w:vAlign w:val="bottom"/>
            <w:hideMark/>
          </w:tcPr>
          <w:p w14:paraId="3059C597" w14:textId="77777777" w:rsidR="003A2488" w:rsidRPr="0067434E" w:rsidRDefault="003A2488" w:rsidP="003A2488">
            <w:pPr>
              <w:rPr>
                <w:sz w:val="20"/>
                <w:szCs w:val="20"/>
                <w:lang w:val="es-MX" w:eastAsia="en-GB"/>
              </w:rPr>
            </w:pPr>
          </w:p>
        </w:tc>
        <w:tc>
          <w:tcPr>
            <w:tcW w:w="332" w:type="pct"/>
            <w:tcBorders>
              <w:top w:val="nil"/>
              <w:left w:val="nil"/>
              <w:bottom w:val="single" w:sz="4" w:space="0" w:color="auto"/>
              <w:right w:val="nil"/>
            </w:tcBorders>
            <w:noWrap/>
            <w:vAlign w:val="bottom"/>
            <w:hideMark/>
          </w:tcPr>
          <w:p w14:paraId="7EFE04F3" w14:textId="77777777" w:rsidR="003A2488" w:rsidRPr="0067434E" w:rsidRDefault="003A2488" w:rsidP="003A2488">
            <w:pPr>
              <w:rPr>
                <w:sz w:val="20"/>
                <w:szCs w:val="20"/>
                <w:lang w:val="es-MX" w:eastAsia="en-GB"/>
              </w:rPr>
            </w:pPr>
          </w:p>
        </w:tc>
        <w:tc>
          <w:tcPr>
            <w:tcW w:w="345" w:type="pct"/>
            <w:tcBorders>
              <w:top w:val="nil"/>
              <w:left w:val="nil"/>
              <w:bottom w:val="single" w:sz="4" w:space="0" w:color="auto"/>
              <w:right w:val="nil"/>
            </w:tcBorders>
            <w:noWrap/>
            <w:vAlign w:val="bottom"/>
            <w:hideMark/>
          </w:tcPr>
          <w:p w14:paraId="7210C8F9" w14:textId="77777777" w:rsidR="003A2488" w:rsidRPr="0067434E" w:rsidRDefault="003A2488" w:rsidP="003A2488">
            <w:pPr>
              <w:rPr>
                <w:sz w:val="20"/>
                <w:szCs w:val="20"/>
                <w:lang w:val="es-MX" w:eastAsia="en-GB"/>
              </w:rPr>
            </w:pPr>
          </w:p>
        </w:tc>
        <w:tc>
          <w:tcPr>
            <w:tcW w:w="183" w:type="pct"/>
            <w:tcBorders>
              <w:top w:val="nil"/>
              <w:left w:val="nil"/>
              <w:bottom w:val="single" w:sz="4" w:space="0" w:color="auto"/>
              <w:right w:val="nil"/>
            </w:tcBorders>
            <w:noWrap/>
            <w:vAlign w:val="bottom"/>
            <w:hideMark/>
          </w:tcPr>
          <w:p w14:paraId="08FAEB7A" w14:textId="77777777" w:rsidR="003A2488" w:rsidRPr="0067434E" w:rsidRDefault="003A2488" w:rsidP="003A2488">
            <w:pPr>
              <w:rPr>
                <w:sz w:val="20"/>
                <w:szCs w:val="20"/>
                <w:lang w:val="es-MX" w:eastAsia="en-GB"/>
              </w:rPr>
            </w:pPr>
          </w:p>
        </w:tc>
        <w:tc>
          <w:tcPr>
            <w:tcW w:w="189" w:type="pct"/>
            <w:tcBorders>
              <w:top w:val="nil"/>
              <w:left w:val="nil"/>
              <w:bottom w:val="single" w:sz="4" w:space="0" w:color="auto"/>
              <w:right w:val="nil"/>
            </w:tcBorders>
            <w:noWrap/>
            <w:vAlign w:val="bottom"/>
            <w:hideMark/>
          </w:tcPr>
          <w:p w14:paraId="1D2853E8"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2F27A1AE" w14:textId="77777777" w:rsidR="003A2488" w:rsidRPr="0067434E" w:rsidRDefault="003A2488" w:rsidP="003A2488">
            <w:pPr>
              <w:rPr>
                <w:sz w:val="20"/>
                <w:szCs w:val="20"/>
                <w:lang w:val="es-MX" w:eastAsia="en-GB"/>
              </w:rPr>
            </w:pPr>
          </w:p>
        </w:tc>
        <w:tc>
          <w:tcPr>
            <w:tcW w:w="238" w:type="pct"/>
            <w:tcBorders>
              <w:top w:val="nil"/>
              <w:left w:val="nil"/>
              <w:bottom w:val="single" w:sz="4" w:space="0" w:color="auto"/>
              <w:right w:val="nil"/>
            </w:tcBorders>
            <w:noWrap/>
            <w:vAlign w:val="bottom"/>
            <w:hideMark/>
          </w:tcPr>
          <w:p w14:paraId="1E72651B"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nil"/>
            </w:tcBorders>
            <w:noWrap/>
            <w:vAlign w:val="bottom"/>
            <w:hideMark/>
          </w:tcPr>
          <w:p w14:paraId="259D8EEF"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28811D4D" w14:textId="77777777" w:rsidR="003A2488" w:rsidRPr="0067434E" w:rsidRDefault="003A2488" w:rsidP="003A2488">
            <w:pPr>
              <w:rPr>
                <w:sz w:val="20"/>
                <w:szCs w:val="20"/>
                <w:lang w:val="es-MX" w:eastAsia="en-GB"/>
              </w:rPr>
            </w:pPr>
          </w:p>
        </w:tc>
        <w:tc>
          <w:tcPr>
            <w:tcW w:w="219" w:type="pct"/>
            <w:tcBorders>
              <w:top w:val="nil"/>
              <w:left w:val="single" w:sz="4" w:space="0" w:color="auto"/>
              <w:bottom w:val="single" w:sz="4" w:space="0" w:color="auto"/>
              <w:right w:val="nil"/>
            </w:tcBorders>
            <w:noWrap/>
            <w:vAlign w:val="bottom"/>
            <w:hideMark/>
          </w:tcPr>
          <w:p w14:paraId="7C4DC878"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nil"/>
            </w:tcBorders>
            <w:noWrap/>
            <w:vAlign w:val="bottom"/>
            <w:hideMark/>
          </w:tcPr>
          <w:p w14:paraId="4F1097F5" w14:textId="77777777" w:rsidR="003A2488" w:rsidRPr="0067434E" w:rsidRDefault="003A2488" w:rsidP="003A2488">
            <w:pPr>
              <w:rPr>
                <w:sz w:val="20"/>
                <w:szCs w:val="20"/>
                <w:lang w:val="es-MX" w:eastAsia="en-GB"/>
              </w:rPr>
            </w:pPr>
          </w:p>
        </w:tc>
        <w:tc>
          <w:tcPr>
            <w:tcW w:w="210" w:type="pct"/>
            <w:tcBorders>
              <w:top w:val="nil"/>
              <w:left w:val="nil"/>
              <w:bottom w:val="single" w:sz="4" w:space="0" w:color="auto"/>
              <w:right w:val="nil"/>
            </w:tcBorders>
            <w:noWrap/>
            <w:vAlign w:val="bottom"/>
            <w:hideMark/>
          </w:tcPr>
          <w:p w14:paraId="4AA26F4A"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nil"/>
            </w:tcBorders>
            <w:noWrap/>
            <w:vAlign w:val="bottom"/>
            <w:hideMark/>
          </w:tcPr>
          <w:p w14:paraId="54944931"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57C8B870" w14:textId="77777777" w:rsidR="003A2488" w:rsidRPr="0067434E" w:rsidRDefault="003A2488" w:rsidP="003A2488">
            <w:pPr>
              <w:rPr>
                <w:sz w:val="20"/>
                <w:szCs w:val="20"/>
                <w:lang w:val="es-MX" w:eastAsia="en-GB"/>
              </w:rPr>
            </w:pPr>
          </w:p>
        </w:tc>
        <w:tc>
          <w:tcPr>
            <w:tcW w:w="224" w:type="pct"/>
            <w:tcBorders>
              <w:top w:val="nil"/>
              <w:left w:val="nil"/>
              <w:bottom w:val="single" w:sz="4" w:space="0" w:color="auto"/>
              <w:right w:val="nil"/>
            </w:tcBorders>
            <w:noWrap/>
            <w:vAlign w:val="bottom"/>
            <w:hideMark/>
          </w:tcPr>
          <w:p w14:paraId="4A588025"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nil"/>
            </w:tcBorders>
            <w:noWrap/>
            <w:vAlign w:val="bottom"/>
            <w:hideMark/>
          </w:tcPr>
          <w:p w14:paraId="4038F504" w14:textId="77777777" w:rsidR="003A2488" w:rsidRPr="0067434E" w:rsidRDefault="003A2488" w:rsidP="003A2488">
            <w:pPr>
              <w:rPr>
                <w:sz w:val="20"/>
                <w:szCs w:val="20"/>
                <w:lang w:val="es-MX" w:eastAsia="en-GB"/>
              </w:rPr>
            </w:pPr>
          </w:p>
        </w:tc>
        <w:tc>
          <w:tcPr>
            <w:tcW w:w="227" w:type="pct"/>
            <w:tcBorders>
              <w:top w:val="nil"/>
              <w:left w:val="nil"/>
              <w:bottom w:val="single" w:sz="4" w:space="0" w:color="auto"/>
              <w:right w:val="nil"/>
            </w:tcBorders>
            <w:noWrap/>
            <w:vAlign w:val="bottom"/>
            <w:hideMark/>
          </w:tcPr>
          <w:p w14:paraId="641C71AB"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nil"/>
            </w:tcBorders>
            <w:noWrap/>
            <w:vAlign w:val="bottom"/>
            <w:hideMark/>
          </w:tcPr>
          <w:p w14:paraId="32419772"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195BC097" w14:textId="77777777" w:rsidR="003A2488" w:rsidRPr="0067434E" w:rsidRDefault="003A2488" w:rsidP="003A2488">
            <w:pPr>
              <w:rPr>
                <w:sz w:val="20"/>
                <w:szCs w:val="20"/>
                <w:lang w:val="es-MX" w:eastAsia="en-GB"/>
              </w:rPr>
            </w:pPr>
          </w:p>
        </w:tc>
        <w:tc>
          <w:tcPr>
            <w:tcW w:w="232" w:type="pct"/>
            <w:tcBorders>
              <w:top w:val="nil"/>
              <w:left w:val="nil"/>
              <w:bottom w:val="single" w:sz="4" w:space="0" w:color="auto"/>
              <w:right w:val="nil"/>
            </w:tcBorders>
            <w:noWrap/>
            <w:vAlign w:val="bottom"/>
            <w:hideMark/>
          </w:tcPr>
          <w:p w14:paraId="6FF821F7" w14:textId="77777777" w:rsidR="003A2488" w:rsidRPr="0067434E" w:rsidRDefault="003A2488" w:rsidP="003A2488">
            <w:pPr>
              <w:rPr>
                <w:sz w:val="20"/>
                <w:szCs w:val="20"/>
                <w:lang w:val="es-MX" w:eastAsia="en-GB"/>
              </w:rPr>
            </w:pPr>
          </w:p>
        </w:tc>
        <w:tc>
          <w:tcPr>
            <w:tcW w:w="244" w:type="pct"/>
            <w:tcBorders>
              <w:top w:val="nil"/>
              <w:left w:val="nil"/>
              <w:bottom w:val="single" w:sz="4" w:space="0" w:color="auto"/>
              <w:right w:val="nil"/>
            </w:tcBorders>
            <w:noWrap/>
            <w:vAlign w:val="bottom"/>
            <w:hideMark/>
          </w:tcPr>
          <w:p w14:paraId="1D3BFB04" w14:textId="77777777" w:rsidR="003A2488" w:rsidRPr="0067434E" w:rsidRDefault="003A2488" w:rsidP="003A2488">
            <w:pPr>
              <w:rPr>
                <w:sz w:val="20"/>
                <w:szCs w:val="20"/>
                <w:lang w:val="es-MX" w:eastAsia="en-GB"/>
              </w:rPr>
            </w:pPr>
          </w:p>
        </w:tc>
        <w:tc>
          <w:tcPr>
            <w:tcW w:w="232" w:type="pct"/>
            <w:tcBorders>
              <w:top w:val="nil"/>
              <w:left w:val="nil"/>
              <w:bottom w:val="single" w:sz="4" w:space="0" w:color="auto"/>
              <w:right w:val="nil"/>
            </w:tcBorders>
            <w:noWrap/>
            <w:vAlign w:val="bottom"/>
            <w:hideMark/>
          </w:tcPr>
          <w:p w14:paraId="21198CB7" w14:textId="77777777" w:rsidR="003A2488" w:rsidRPr="0067434E" w:rsidRDefault="003A2488" w:rsidP="003A2488">
            <w:pPr>
              <w:rPr>
                <w:sz w:val="20"/>
                <w:szCs w:val="20"/>
                <w:lang w:val="es-MX" w:eastAsia="en-GB"/>
              </w:rPr>
            </w:pPr>
          </w:p>
        </w:tc>
        <w:tc>
          <w:tcPr>
            <w:tcW w:w="244" w:type="pct"/>
            <w:tcBorders>
              <w:top w:val="nil"/>
              <w:left w:val="nil"/>
              <w:bottom w:val="single" w:sz="4" w:space="0" w:color="auto"/>
              <w:right w:val="single" w:sz="4" w:space="0" w:color="auto"/>
            </w:tcBorders>
            <w:noWrap/>
            <w:vAlign w:val="bottom"/>
            <w:hideMark/>
          </w:tcPr>
          <w:p w14:paraId="6C380E29" w14:textId="77777777" w:rsidR="003A2488" w:rsidRPr="0067434E" w:rsidRDefault="003A2488" w:rsidP="003A2488">
            <w:pPr>
              <w:rPr>
                <w:sz w:val="20"/>
                <w:szCs w:val="20"/>
                <w:lang w:val="es-MX" w:eastAsia="en-GB"/>
              </w:rPr>
            </w:pPr>
          </w:p>
        </w:tc>
      </w:tr>
      <w:tr w:rsidR="003A2488" w:rsidRPr="0067434E" w14:paraId="5F2199A3" w14:textId="77777777" w:rsidTr="009F60AD">
        <w:trPr>
          <w:trHeight w:val="210"/>
        </w:trPr>
        <w:tc>
          <w:tcPr>
            <w:tcW w:w="1295" w:type="pct"/>
            <w:gridSpan w:val="5"/>
            <w:tcBorders>
              <w:top w:val="single" w:sz="4" w:space="0" w:color="auto"/>
              <w:left w:val="single" w:sz="4" w:space="0" w:color="auto"/>
              <w:bottom w:val="single" w:sz="4" w:space="0" w:color="auto"/>
              <w:right w:val="single" w:sz="4" w:space="0" w:color="auto"/>
            </w:tcBorders>
            <w:noWrap/>
            <w:vAlign w:val="bottom"/>
            <w:hideMark/>
          </w:tcPr>
          <w:p w14:paraId="146EC4BF" w14:textId="23956F4E" w:rsidR="003A2488" w:rsidRPr="0067434E" w:rsidRDefault="006274AF" w:rsidP="003A2488">
            <w:pPr>
              <w:jc w:val="center"/>
              <w:rPr>
                <w:rFonts w:ascii="Arial" w:hAnsi="Arial" w:cs="Arial"/>
                <w:b/>
                <w:bCs/>
                <w:color w:val="000000"/>
                <w:sz w:val="16"/>
                <w:szCs w:val="16"/>
                <w:lang w:val="es-MX" w:eastAsia="en-GB"/>
              </w:rPr>
            </w:pPr>
            <w:r w:rsidRPr="0067434E">
              <w:rPr>
                <w:rFonts w:ascii="Arial" w:hAnsi="Arial" w:cs="Arial"/>
                <w:b/>
                <w:bCs/>
                <w:color w:val="000000"/>
                <w:sz w:val="16"/>
                <w:szCs w:val="16"/>
                <w:lang w:val="es-MX" w:eastAsia="en-GB"/>
              </w:rPr>
              <w:t>Identificadores del Niño/a</w:t>
            </w:r>
          </w:p>
        </w:tc>
        <w:tc>
          <w:tcPr>
            <w:tcW w:w="72" w:type="pct"/>
            <w:tcBorders>
              <w:top w:val="nil"/>
              <w:left w:val="single" w:sz="4" w:space="0" w:color="auto"/>
              <w:bottom w:val="nil"/>
              <w:right w:val="nil"/>
            </w:tcBorders>
            <w:noWrap/>
            <w:vAlign w:val="bottom"/>
            <w:hideMark/>
          </w:tcPr>
          <w:p w14:paraId="787E9086" w14:textId="77777777" w:rsidR="003A2488" w:rsidRPr="0067434E" w:rsidRDefault="003A2488" w:rsidP="003A2488">
            <w:pPr>
              <w:jc w:val="center"/>
              <w:rPr>
                <w:rFonts w:ascii="Arial" w:hAnsi="Arial" w:cs="Arial"/>
                <w:b/>
                <w:bCs/>
                <w:color w:val="000000"/>
                <w:sz w:val="16"/>
                <w:szCs w:val="16"/>
                <w:lang w:val="es-MX" w:eastAsia="en-GB"/>
              </w:rPr>
            </w:pPr>
          </w:p>
        </w:tc>
        <w:tc>
          <w:tcPr>
            <w:tcW w:w="507" w:type="pct"/>
            <w:gridSpan w:val="2"/>
            <w:tcBorders>
              <w:top w:val="single" w:sz="4" w:space="0" w:color="auto"/>
              <w:left w:val="single" w:sz="4" w:space="0" w:color="auto"/>
              <w:bottom w:val="single" w:sz="4" w:space="0" w:color="auto"/>
              <w:right w:val="single" w:sz="4" w:space="0" w:color="auto"/>
            </w:tcBorders>
            <w:noWrap/>
            <w:vAlign w:val="bottom"/>
            <w:hideMark/>
          </w:tcPr>
          <w:p w14:paraId="2A7B6D47" w14:textId="1BBA1269" w:rsidR="003A2488" w:rsidRPr="0067434E" w:rsidRDefault="006274AF" w:rsidP="003A2488">
            <w:pPr>
              <w:jc w:val="center"/>
              <w:rPr>
                <w:rFonts w:ascii="Arial" w:hAnsi="Arial" w:cs="Arial"/>
                <w:b/>
                <w:bCs/>
                <w:color w:val="000000"/>
                <w:sz w:val="16"/>
                <w:szCs w:val="16"/>
                <w:lang w:val="es-MX" w:eastAsia="en-GB"/>
              </w:rPr>
            </w:pPr>
            <w:r w:rsidRPr="0067434E">
              <w:rPr>
                <w:rFonts w:ascii="Arial" w:hAnsi="Arial" w:cs="Arial"/>
                <w:b/>
                <w:bCs/>
                <w:color w:val="000000"/>
                <w:sz w:val="16"/>
                <w:szCs w:val="16"/>
                <w:lang w:val="es-MX" w:eastAsia="en-GB"/>
              </w:rPr>
              <w:t>Medición experta</w:t>
            </w:r>
          </w:p>
        </w:tc>
        <w:tc>
          <w:tcPr>
            <w:tcW w:w="72" w:type="pct"/>
            <w:tcBorders>
              <w:top w:val="nil"/>
              <w:left w:val="single" w:sz="4" w:space="0" w:color="auto"/>
              <w:bottom w:val="nil"/>
              <w:right w:val="nil"/>
            </w:tcBorders>
            <w:noWrap/>
            <w:vAlign w:val="bottom"/>
            <w:hideMark/>
          </w:tcPr>
          <w:p w14:paraId="5C1BF55D" w14:textId="77777777" w:rsidR="003A2488" w:rsidRPr="0067434E" w:rsidRDefault="003A2488" w:rsidP="003A2488">
            <w:pPr>
              <w:jc w:val="center"/>
              <w:rPr>
                <w:rFonts w:ascii="Arial" w:hAnsi="Arial" w:cs="Arial"/>
                <w:b/>
                <w:bCs/>
                <w:color w:val="000000"/>
                <w:sz w:val="16"/>
                <w:szCs w:val="16"/>
                <w:lang w:val="es-MX" w:eastAsia="en-GB"/>
              </w:rPr>
            </w:pPr>
          </w:p>
        </w:tc>
        <w:tc>
          <w:tcPr>
            <w:tcW w:w="968" w:type="pct"/>
            <w:gridSpan w:val="4"/>
            <w:tcBorders>
              <w:top w:val="single" w:sz="4" w:space="0" w:color="auto"/>
              <w:left w:val="single" w:sz="4" w:space="0" w:color="auto"/>
              <w:bottom w:val="single" w:sz="4" w:space="0" w:color="auto"/>
              <w:right w:val="single" w:sz="4" w:space="0" w:color="auto"/>
            </w:tcBorders>
            <w:noWrap/>
            <w:vAlign w:val="bottom"/>
            <w:hideMark/>
          </w:tcPr>
          <w:p w14:paraId="37A0CFF2" w14:textId="0011DF54" w:rsidR="003A2488" w:rsidRPr="0067434E" w:rsidRDefault="009F60AD" w:rsidP="003A2488">
            <w:pPr>
              <w:jc w:val="center"/>
              <w:rPr>
                <w:rFonts w:ascii="Arial" w:hAnsi="Arial" w:cs="Arial"/>
                <w:b/>
                <w:bCs/>
                <w:color w:val="000000"/>
                <w:sz w:val="16"/>
                <w:szCs w:val="16"/>
                <w:lang w:val="es-MX" w:eastAsia="en-GB"/>
              </w:rPr>
            </w:pPr>
            <w:r w:rsidRPr="0067434E">
              <w:rPr>
                <w:rFonts w:ascii="Arial" w:hAnsi="Arial" w:cs="Arial"/>
                <w:b/>
                <w:bCs/>
                <w:color w:val="000000"/>
                <w:sz w:val="16"/>
                <w:szCs w:val="16"/>
                <w:lang w:val="es-MX" w:eastAsia="en-GB"/>
              </w:rPr>
              <w:t>Medidor</w:t>
            </w:r>
            <w:r w:rsidR="003A2488" w:rsidRPr="0067434E">
              <w:rPr>
                <w:rFonts w:ascii="Arial" w:hAnsi="Arial" w:cs="Arial"/>
                <w:b/>
                <w:bCs/>
                <w:color w:val="000000"/>
                <w:sz w:val="16"/>
                <w:szCs w:val="16"/>
                <w:lang w:val="es-MX" w:eastAsia="en-GB"/>
              </w:rPr>
              <w:t xml:space="preserve"> </w:t>
            </w:r>
            <w:r w:rsidR="003A2488" w:rsidRPr="0067434E">
              <w:rPr>
                <w:rFonts w:ascii="Arial" w:hAnsi="Arial" w:cs="Arial"/>
                <w:b/>
                <w:bCs/>
                <w:color w:val="FF0000"/>
                <w:sz w:val="16"/>
                <w:szCs w:val="16"/>
                <w:lang w:val="es-MX" w:eastAsia="en-GB"/>
              </w:rPr>
              <w:t>001</w:t>
            </w:r>
            <w:r w:rsidR="003A2488" w:rsidRPr="0067434E">
              <w:rPr>
                <w:rFonts w:ascii="Arial" w:hAnsi="Arial" w:cs="Arial"/>
                <w:b/>
                <w:bCs/>
                <w:color w:val="000000"/>
                <w:sz w:val="16"/>
                <w:szCs w:val="16"/>
                <w:lang w:val="es-MX" w:eastAsia="en-GB"/>
              </w:rPr>
              <w:t xml:space="preserve"> - </w:t>
            </w:r>
            <w:r w:rsidRPr="0067434E">
              <w:rPr>
                <w:rFonts w:ascii="Arial" w:hAnsi="Arial" w:cs="Arial"/>
                <w:b/>
                <w:bCs/>
                <w:color w:val="FF0000"/>
                <w:sz w:val="16"/>
                <w:szCs w:val="16"/>
                <w:lang w:val="es-MX" w:eastAsia="en-GB"/>
              </w:rPr>
              <w:t>nombre</w:t>
            </w:r>
          </w:p>
        </w:tc>
        <w:tc>
          <w:tcPr>
            <w:tcW w:w="72" w:type="pct"/>
            <w:tcBorders>
              <w:top w:val="nil"/>
              <w:left w:val="single" w:sz="4" w:space="0" w:color="auto"/>
              <w:bottom w:val="nil"/>
              <w:right w:val="nil"/>
            </w:tcBorders>
            <w:noWrap/>
            <w:vAlign w:val="bottom"/>
            <w:hideMark/>
          </w:tcPr>
          <w:p w14:paraId="2F56449E" w14:textId="77777777" w:rsidR="003A2488" w:rsidRPr="0067434E" w:rsidRDefault="003A2488" w:rsidP="003A2488">
            <w:pPr>
              <w:jc w:val="center"/>
              <w:rPr>
                <w:rFonts w:ascii="Arial" w:hAnsi="Arial" w:cs="Arial"/>
                <w:b/>
                <w:bCs/>
                <w:color w:val="000000"/>
                <w:sz w:val="16"/>
                <w:szCs w:val="16"/>
                <w:lang w:val="es-MX" w:eastAsia="en-GB"/>
              </w:rPr>
            </w:pPr>
          </w:p>
        </w:tc>
        <w:tc>
          <w:tcPr>
            <w:tcW w:w="990" w:type="pct"/>
            <w:gridSpan w:val="4"/>
            <w:tcBorders>
              <w:top w:val="single" w:sz="4" w:space="0" w:color="auto"/>
              <w:left w:val="single" w:sz="4" w:space="0" w:color="auto"/>
              <w:bottom w:val="single" w:sz="4" w:space="0" w:color="auto"/>
              <w:right w:val="single" w:sz="4" w:space="0" w:color="auto"/>
            </w:tcBorders>
            <w:noWrap/>
            <w:vAlign w:val="bottom"/>
            <w:hideMark/>
          </w:tcPr>
          <w:p w14:paraId="1B9322BD" w14:textId="3581AD60" w:rsidR="003A2488" w:rsidRPr="0067434E" w:rsidRDefault="009F60AD" w:rsidP="003A2488">
            <w:pPr>
              <w:jc w:val="center"/>
              <w:rPr>
                <w:rFonts w:ascii="Arial" w:hAnsi="Arial" w:cs="Arial"/>
                <w:b/>
                <w:bCs/>
                <w:color w:val="000000"/>
                <w:sz w:val="16"/>
                <w:szCs w:val="16"/>
                <w:lang w:val="es-MX" w:eastAsia="en-GB"/>
              </w:rPr>
            </w:pPr>
            <w:r w:rsidRPr="0067434E">
              <w:rPr>
                <w:rFonts w:ascii="Arial" w:hAnsi="Arial" w:cs="Arial"/>
                <w:b/>
                <w:bCs/>
                <w:color w:val="000000"/>
                <w:sz w:val="16"/>
                <w:szCs w:val="16"/>
                <w:lang w:val="es-MX" w:eastAsia="en-GB"/>
              </w:rPr>
              <w:t>Medidor</w:t>
            </w:r>
            <w:r w:rsidR="003A2488" w:rsidRPr="0067434E">
              <w:rPr>
                <w:rFonts w:ascii="Arial" w:hAnsi="Arial" w:cs="Arial"/>
                <w:b/>
                <w:bCs/>
                <w:color w:val="000000"/>
                <w:sz w:val="16"/>
                <w:szCs w:val="16"/>
                <w:lang w:val="es-MX" w:eastAsia="en-GB"/>
              </w:rPr>
              <w:t xml:space="preserve"> </w:t>
            </w:r>
            <w:r w:rsidR="003A2488" w:rsidRPr="0067434E">
              <w:rPr>
                <w:rFonts w:ascii="Arial" w:hAnsi="Arial" w:cs="Arial"/>
                <w:b/>
                <w:bCs/>
                <w:color w:val="FF0000"/>
                <w:sz w:val="16"/>
                <w:szCs w:val="16"/>
                <w:lang w:val="es-MX" w:eastAsia="en-GB"/>
              </w:rPr>
              <w:t>002</w:t>
            </w:r>
            <w:r w:rsidR="003A2488" w:rsidRPr="0067434E">
              <w:rPr>
                <w:rFonts w:ascii="Arial" w:hAnsi="Arial" w:cs="Arial"/>
                <w:b/>
                <w:bCs/>
                <w:color w:val="000000"/>
                <w:sz w:val="16"/>
                <w:szCs w:val="16"/>
                <w:lang w:val="es-MX" w:eastAsia="en-GB"/>
              </w:rPr>
              <w:t xml:space="preserve"> - </w:t>
            </w:r>
            <w:r w:rsidRPr="0067434E">
              <w:rPr>
                <w:rFonts w:ascii="Arial" w:hAnsi="Arial" w:cs="Arial"/>
                <w:b/>
                <w:bCs/>
                <w:color w:val="FF0000"/>
                <w:sz w:val="16"/>
                <w:szCs w:val="16"/>
                <w:lang w:val="es-MX" w:eastAsia="en-GB"/>
              </w:rPr>
              <w:t>nombre</w:t>
            </w:r>
          </w:p>
        </w:tc>
        <w:tc>
          <w:tcPr>
            <w:tcW w:w="72" w:type="pct"/>
            <w:tcBorders>
              <w:top w:val="nil"/>
              <w:left w:val="single" w:sz="4" w:space="0" w:color="auto"/>
              <w:bottom w:val="nil"/>
              <w:right w:val="nil"/>
            </w:tcBorders>
            <w:noWrap/>
            <w:vAlign w:val="bottom"/>
            <w:hideMark/>
          </w:tcPr>
          <w:p w14:paraId="76A86F1E" w14:textId="77777777" w:rsidR="003A2488" w:rsidRPr="0067434E" w:rsidRDefault="003A2488" w:rsidP="003A2488">
            <w:pPr>
              <w:jc w:val="center"/>
              <w:rPr>
                <w:rFonts w:ascii="Arial" w:hAnsi="Arial" w:cs="Arial"/>
                <w:b/>
                <w:bCs/>
                <w:color w:val="000000"/>
                <w:sz w:val="16"/>
                <w:szCs w:val="16"/>
                <w:lang w:val="es-MX" w:eastAsia="en-GB"/>
              </w:rPr>
            </w:pPr>
          </w:p>
        </w:tc>
        <w:tc>
          <w:tcPr>
            <w:tcW w:w="951" w:type="pct"/>
            <w:gridSpan w:val="4"/>
            <w:tcBorders>
              <w:top w:val="single" w:sz="4" w:space="0" w:color="auto"/>
              <w:left w:val="single" w:sz="4" w:space="0" w:color="auto"/>
              <w:bottom w:val="single" w:sz="4" w:space="0" w:color="auto"/>
              <w:right w:val="single" w:sz="4" w:space="0" w:color="auto"/>
            </w:tcBorders>
            <w:noWrap/>
            <w:vAlign w:val="bottom"/>
            <w:hideMark/>
          </w:tcPr>
          <w:p w14:paraId="36BBD686" w14:textId="1338E238" w:rsidR="003A2488" w:rsidRPr="0067434E" w:rsidRDefault="009F60AD" w:rsidP="009F60AD">
            <w:pPr>
              <w:jc w:val="center"/>
              <w:rPr>
                <w:rFonts w:ascii="Arial" w:hAnsi="Arial" w:cs="Arial"/>
                <w:b/>
                <w:bCs/>
                <w:color w:val="000000"/>
                <w:sz w:val="16"/>
                <w:szCs w:val="16"/>
                <w:lang w:val="es-MX" w:eastAsia="en-GB"/>
              </w:rPr>
            </w:pPr>
            <w:r w:rsidRPr="0067434E">
              <w:rPr>
                <w:rFonts w:ascii="Arial" w:hAnsi="Arial" w:cs="Arial"/>
                <w:b/>
                <w:bCs/>
                <w:color w:val="000000"/>
                <w:sz w:val="16"/>
                <w:szCs w:val="16"/>
                <w:lang w:val="es-MX" w:eastAsia="en-GB"/>
              </w:rPr>
              <w:t>Medidor</w:t>
            </w:r>
            <w:r w:rsidR="003A2488" w:rsidRPr="0067434E">
              <w:rPr>
                <w:rFonts w:ascii="Arial" w:hAnsi="Arial" w:cs="Arial"/>
                <w:b/>
                <w:bCs/>
                <w:color w:val="000000"/>
                <w:sz w:val="16"/>
                <w:szCs w:val="16"/>
                <w:lang w:val="es-MX" w:eastAsia="en-GB"/>
              </w:rPr>
              <w:t xml:space="preserve"> </w:t>
            </w:r>
            <w:r w:rsidR="003A2488" w:rsidRPr="0067434E">
              <w:rPr>
                <w:rFonts w:ascii="Arial" w:hAnsi="Arial" w:cs="Arial"/>
                <w:b/>
                <w:bCs/>
                <w:color w:val="FF0000"/>
                <w:sz w:val="16"/>
                <w:szCs w:val="16"/>
                <w:lang w:val="es-MX" w:eastAsia="en-GB"/>
              </w:rPr>
              <w:t>00X</w:t>
            </w:r>
            <w:r w:rsidR="003A2488" w:rsidRPr="0067434E">
              <w:rPr>
                <w:rFonts w:ascii="Arial" w:hAnsi="Arial" w:cs="Arial"/>
                <w:b/>
                <w:bCs/>
                <w:color w:val="000000"/>
                <w:sz w:val="16"/>
                <w:szCs w:val="16"/>
                <w:lang w:val="es-MX" w:eastAsia="en-GB"/>
              </w:rPr>
              <w:t xml:space="preserve"> - </w:t>
            </w:r>
            <w:r w:rsidR="003A2488" w:rsidRPr="0067434E">
              <w:rPr>
                <w:rFonts w:ascii="Arial" w:hAnsi="Arial" w:cs="Arial"/>
                <w:b/>
                <w:bCs/>
                <w:color w:val="FF0000"/>
                <w:sz w:val="16"/>
                <w:szCs w:val="16"/>
                <w:lang w:val="es-MX" w:eastAsia="en-GB"/>
              </w:rPr>
              <w:t>n</w:t>
            </w:r>
            <w:r w:rsidRPr="0067434E">
              <w:rPr>
                <w:rFonts w:ascii="Arial" w:hAnsi="Arial" w:cs="Arial"/>
                <w:b/>
                <w:bCs/>
                <w:color w:val="FF0000"/>
                <w:sz w:val="16"/>
                <w:szCs w:val="16"/>
                <w:lang w:val="es-MX" w:eastAsia="en-GB"/>
              </w:rPr>
              <w:t>ombre</w:t>
            </w:r>
          </w:p>
        </w:tc>
      </w:tr>
      <w:tr w:rsidR="009F60AD" w:rsidRPr="0067434E" w14:paraId="6C07FF4A" w14:textId="77777777" w:rsidTr="009F60AD">
        <w:trPr>
          <w:trHeight w:val="438"/>
        </w:trPr>
        <w:tc>
          <w:tcPr>
            <w:tcW w:w="247" w:type="pct"/>
            <w:tcBorders>
              <w:top w:val="single" w:sz="4" w:space="0" w:color="auto"/>
              <w:left w:val="single" w:sz="4" w:space="0" w:color="auto"/>
              <w:bottom w:val="single" w:sz="4" w:space="0" w:color="auto"/>
              <w:right w:val="nil"/>
            </w:tcBorders>
            <w:vAlign w:val="bottom"/>
            <w:hideMark/>
          </w:tcPr>
          <w:p w14:paraId="270FDC95" w14:textId="11468259"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No. de ID</w:t>
            </w:r>
          </w:p>
        </w:tc>
        <w:tc>
          <w:tcPr>
            <w:tcW w:w="332" w:type="pct"/>
            <w:tcBorders>
              <w:top w:val="single" w:sz="4" w:space="0" w:color="auto"/>
              <w:left w:val="nil"/>
              <w:bottom w:val="single" w:sz="4" w:space="0" w:color="auto"/>
              <w:right w:val="nil"/>
            </w:tcBorders>
            <w:vAlign w:val="bottom"/>
            <w:hideMark/>
          </w:tcPr>
          <w:p w14:paraId="268DF5DB" w14:textId="45B40BFB"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Nombre</w:t>
            </w:r>
          </w:p>
        </w:tc>
        <w:tc>
          <w:tcPr>
            <w:tcW w:w="345" w:type="pct"/>
            <w:tcBorders>
              <w:top w:val="single" w:sz="4" w:space="0" w:color="auto"/>
              <w:left w:val="nil"/>
              <w:bottom w:val="single" w:sz="4" w:space="0" w:color="auto"/>
              <w:right w:val="nil"/>
            </w:tcBorders>
            <w:vAlign w:val="bottom"/>
            <w:hideMark/>
          </w:tcPr>
          <w:p w14:paraId="2F1D8F1A" w14:textId="34FC34B9"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Fecha de nacimiento</w:t>
            </w:r>
          </w:p>
        </w:tc>
        <w:tc>
          <w:tcPr>
            <w:tcW w:w="183" w:type="pct"/>
            <w:tcBorders>
              <w:top w:val="single" w:sz="4" w:space="0" w:color="auto"/>
              <w:left w:val="nil"/>
              <w:bottom w:val="single" w:sz="4" w:space="0" w:color="auto"/>
              <w:right w:val="nil"/>
            </w:tcBorders>
            <w:vAlign w:val="bottom"/>
            <w:hideMark/>
          </w:tcPr>
          <w:p w14:paraId="1C07A94C" w14:textId="664E0789"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Eda d en años</w:t>
            </w:r>
          </w:p>
        </w:tc>
        <w:tc>
          <w:tcPr>
            <w:tcW w:w="189" w:type="pct"/>
            <w:tcBorders>
              <w:top w:val="single" w:sz="4" w:space="0" w:color="auto"/>
              <w:left w:val="nil"/>
              <w:bottom w:val="single" w:sz="4" w:space="0" w:color="auto"/>
              <w:right w:val="single" w:sz="4" w:space="0" w:color="auto"/>
            </w:tcBorders>
            <w:vAlign w:val="bottom"/>
            <w:hideMark/>
          </w:tcPr>
          <w:p w14:paraId="6CF67BB5" w14:textId="5A83ED82"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Sexo</w:t>
            </w:r>
          </w:p>
        </w:tc>
        <w:tc>
          <w:tcPr>
            <w:tcW w:w="72" w:type="pct"/>
            <w:tcBorders>
              <w:top w:val="nil"/>
              <w:left w:val="nil"/>
              <w:bottom w:val="nil"/>
              <w:right w:val="nil"/>
            </w:tcBorders>
            <w:vAlign w:val="bottom"/>
            <w:hideMark/>
          </w:tcPr>
          <w:p w14:paraId="46F4CA50" w14:textId="77777777" w:rsidR="009F60AD" w:rsidRPr="0067434E" w:rsidRDefault="009F60AD" w:rsidP="009F60AD">
            <w:pPr>
              <w:jc w:val="center"/>
              <w:rPr>
                <w:rFonts w:ascii="Arial" w:hAnsi="Arial" w:cs="Arial"/>
                <w:color w:val="000000"/>
                <w:sz w:val="16"/>
                <w:szCs w:val="16"/>
                <w:lang w:val="es-MX" w:eastAsia="en-GB"/>
              </w:rPr>
            </w:pPr>
          </w:p>
        </w:tc>
        <w:tc>
          <w:tcPr>
            <w:tcW w:w="238" w:type="pct"/>
            <w:tcBorders>
              <w:top w:val="single" w:sz="4" w:space="0" w:color="auto"/>
              <w:left w:val="single" w:sz="4" w:space="0" w:color="auto"/>
              <w:bottom w:val="single" w:sz="4" w:space="0" w:color="auto"/>
              <w:right w:val="nil"/>
            </w:tcBorders>
            <w:vAlign w:val="bottom"/>
            <w:hideMark/>
          </w:tcPr>
          <w:p w14:paraId="380226C5" w14:textId="27C27D15"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Peso</w:t>
            </w:r>
          </w:p>
        </w:tc>
        <w:tc>
          <w:tcPr>
            <w:tcW w:w="270" w:type="pct"/>
            <w:tcBorders>
              <w:top w:val="single" w:sz="4" w:space="0" w:color="auto"/>
              <w:left w:val="nil"/>
              <w:bottom w:val="single" w:sz="4" w:space="0" w:color="auto"/>
              <w:right w:val="single" w:sz="4" w:space="0" w:color="auto"/>
            </w:tcBorders>
            <w:vAlign w:val="bottom"/>
            <w:hideMark/>
          </w:tcPr>
          <w:p w14:paraId="6672D398" w14:textId="272C3ED8"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Longitud</w:t>
            </w:r>
          </w:p>
          <w:p w14:paraId="459626E3" w14:textId="6773B803"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/Altura</w:t>
            </w:r>
          </w:p>
        </w:tc>
        <w:tc>
          <w:tcPr>
            <w:tcW w:w="72" w:type="pct"/>
            <w:tcBorders>
              <w:top w:val="nil"/>
              <w:left w:val="nil"/>
              <w:bottom w:val="nil"/>
              <w:right w:val="nil"/>
            </w:tcBorders>
            <w:vAlign w:val="bottom"/>
            <w:hideMark/>
          </w:tcPr>
          <w:p w14:paraId="2C5EABB5" w14:textId="77777777" w:rsidR="009F60AD" w:rsidRPr="0067434E" w:rsidRDefault="009F60AD" w:rsidP="009F60AD">
            <w:pPr>
              <w:jc w:val="center"/>
              <w:rPr>
                <w:rFonts w:ascii="Arial" w:hAnsi="Arial" w:cs="Arial"/>
                <w:color w:val="000000"/>
                <w:sz w:val="16"/>
                <w:szCs w:val="16"/>
                <w:lang w:val="es-MX" w:eastAsia="en-GB"/>
              </w:rPr>
            </w:pPr>
          </w:p>
        </w:tc>
        <w:tc>
          <w:tcPr>
            <w:tcW w:w="219" w:type="pct"/>
            <w:tcBorders>
              <w:top w:val="single" w:sz="4" w:space="0" w:color="auto"/>
              <w:left w:val="single" w:sz="4" w:space="0" w:color="auto"/>
              <w:bottom w:val="single" w:sz="4" w:space="0" w:color="auto"/>
              <w:right w:val="nil"/>
            </w:tcBorders>
            <w:vAlign w:val="bottom"/>
            <w:hideMark/>
          </w:tcPr>
          <w:p w14:paraId="46EDFF0B" w14:textId="42305A1C"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Peso 1</w:t>
            </w:r>
          </w:p>
        </w:tc>
        <w:tc>
          <w:tcPr>
            <w:tcW w:w="270" w:type="pct"/>
            <w:tcBorders>
              <w:top w:val="single" w:sz="4" w:space="0" w:color="auto"/>
              <w:left w:val="nil"/>
              <w:bottom w:val="single" w:sz="4" w:space="0" w:color="auto"/>
              <w:right w:val="nil"/>
            </w:tcBorders>
            <w:vAlign w:val="bottom"/>
            <w:hideMark/>
          </w:tcPr>
          <w:p w14:paraId="3B846D59"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Longitud</w:t>
            </w:r>
          </w:p>
          <w:p w14:paraId="26271151"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/Altura</w:t>
            </w:r>
          </w:p>
          <w:p w14:paraId="335E1CFE" w14:textId="43D021B9"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 xml:space="preserve"> 1</w:t>
            </w:r>
          </w:p>
        </w:tc>
        <w:tc>
          <w:tcPr>
            <w:tcW w:w="210" w:type="pct"/>
            <w:tcBorders>
              <w:top w:val="single" w:sz="4" w:space="0" w:color="auto"/>
              <w:left w:val="nil"/>
              <w:bottom w:val="single" w:sz="4" w:space="0" w:color="auto"/>
              <w:right w:val="nil"/>
            </w:tcBorders>
            <w:vAlign w:val="bottom"/>
            <w:hideMark/>
          </w:tcPr>
          <w:p w14:paraId="3C8B0781" w14:textId="13E649AF"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Peso 2</w:t>
            </w:r>
          </w:p>
        </w:tc>
        <w:tc>
          <w:tcPr>
            <w:tcW w:w="270" w:type="pct"/>
            <w:tcBorders>
              <w:top w:val="single" w:sz="4" w:space="0" w:color="auto"/>
              <w:left w:val="nil"/>
              <w:bottom w:val="single" w:sz="4" w:space="0" w:color="auto"/>
              <w:right w:val="single" w:sz="4" w:space="0" w:color="auto"/>
            </w:tcBorders>
            <w:vAlign w:val="bottom"/>
            <w:hideMark/>
          </w:tcPr>
          <w:p w14:paraId="44CB3AA0"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Longitud</w:t>
            </w:r>
          </w:p>
          <w:p w14:paraId="4394D747"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/Altura</w:t>
            </w:r>
          </w:p>
          <w:p w14:paraId="3CABA16D" w14:textId="1528442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2</w:t>
            </w:r>
          </w:p>
        </w:tc>
        <w:tc>
          <w:tcPr>
            <w:tcW w:w="72" w:type="pct"/>
            <w:tcBorders>
              <w:top w:val="nil"/>
              <w:left w:val="nil"/>
              <w:bottom w:val="nil"/>
              <w:right w:val="nil"/>
            </w:tcBorders>
            <w:vAlign w:val="bottom"/>
            <w:hideMark/>
          </w:tcPr>
          <w:p w14:paraId="1F5CA9F7" w14:textId="77777777" w:rsidR="009F60AD" w:rsidRPr="0067434E" w:rsidRDefault="009F60AD" w:rsidP="009F60AD">
            <w:pPr>
              <w:jc w:val="center"/>
              <w:rPr>
                <w:rFonts w:ascii="Arial" w:hAnsi="Arial" w:cs="Arial"/>
                <w:color w:val="000000"/>
                <w:sz w:val="16"/>
                <w:szCs w:val="16"/>
                <w:lang w:val="es-MX" w:eastAsia="en-GB"/>
              </w:rPr>
            </w:pPr>
          </w:p>
        </w:tc>
        <w:tc>
          <w:tcPr>
            <w:tcW w:w="224" w:type="pct"/>
            <w:tcBorders>
              <w:top w:val="single" w:sz="4" w:space="0" w:color="auto"/>
              <w:left w:val="single" w:sz="4" w:space="0" w:color="auto"/>
              <w:bottom w:val="single" w:sz="4" w:space="0" w:color="auto"/>
              <w:right w:val="nil"/>
            </w:tcBorders>
            <w:vAlign w:val="bottom"/>
            <w:hideMark/>
          </w:tcPr>
          <w:p w14:paraId="40F13AA1" w14:textId="45BA938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Peso 1</w:t>
            </w:r>
          </w:p>
        </w:tc>
        <w:tc>
          <w:tcPr>
            <w:tcW w:w="270" w:type="pct"/>
            <w:tcBorders>
              <w:top w:val="single" w:sz="4" w:space="0" w:color="auto"/>
              <w:left w:val="nil"/>
              <w:bottom w:val="single" w:sz="4" w:space="0" w:color="auto"/>
              <w:right w:val="nil"/>
            </w:tcBorders>
            <w:vAlign w:val="bottom"/>
            <w:hideMark/>
          </w:tcPr>
          <w:p w14:paraId="0B0CB4D2"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Longitud</w:t>
            </w:r>
          </w:p>
          <w:p w14:paraId="018184E8"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/Altura</w:t>
            </w:r>
          </w:p>
          <w:p w14:paraId="0162FA6C" w14:textId="60D456A0"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 xml:space="preserve"> 1</w:t>
            </w:r>
          </w:p>
        </w:tc>
        <w:tc>
          <w:tcPr>
            <w:tcW w:w="227" w:type="pct"/>
            <w:tcBorders>
              <w:top w:val="single" w:sz="4" w:space="0" w:color="auto"/>
              <w:left w:val="nil"/>
              <w:bottom w:val="single" w:sz="4" w:space="0" w:color="auto"/>
              <w:right w:val="nil"/>
            </w:tcBorders>
            <w:vAlign w:val="bottom"/>
            <w:hideMark/>
          </w:tcPr>
          <w:p w14:paraId="4D2DC319" w14:textId="6658C87D"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Peso 2</w:t>
            </w:r>
          </w:p>
        </w:tc>
        <w:tc>
          <w:tcPr>
            <w:tcW w:w="270" w:type="pct"/>
            <w:tcBorders>
              <w:top w:val="single" w:sz="4" w:space="0" w:color="auto"/>
              <w:left w:val="nil"/>
              <w:bottom w:val="single" w:sz="4" w:space="0" w:color="auto"/>
              <w:right w:val="single" w:sz="4" w:space="0" w:color="auto"/>
            </w:tcBorders>
            <w:vAlign w:val="bottom"/>
            <w:hideMark/>
          </w:tcPr>
          <w:p w14:paraId="4943614C"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Longitud</w:t>
            </w:r>
          </w:p>
          <w:p w14:paraId="38F86B2A"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/Altura</w:t>
            </w:r>
          </w:p>
          <w:p w14:paraId="6FA262F5" w14:textId="2D33F9D5"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2</w:t>
            </w:r>
          </w:p>
        </w:tc>
        <w:tc>
          <w:tcPr>
            <w:tcW w:w="72" w:type="pct"/>
            <w:tcBorders>
              <w:top w:val="nil"/>
              <w:left w:val="nil"/>
              <w:bottom w:val="nil"/>
              <w:right w:val="nil"/>
            </w:tcBorders>
            <w:vAlign w:val="bottom"/>
            <w:hideMark/>
          </w:tcPr>
          <w:p w14:paraId="43BB443E" w14:textId="77777777" w:rsidR="009F60AD" w:rsidRPr="0067434E" w:rsidRDefault="009F60AD" w:rsidP="009F60AD">
            <w:pPr>
              <w:jc w:val="center"/>
              <w:rPr>
                <w:rFonts w:ascii="Arial" w:hAnsi="Arial" w:cs="Arial"/>
                <w:color w:val="000000"/>
                <w:sz w:val="16"/>
                <w:szCs w:val="16"/>
                <w:lang w:val="es-MX" w:eastAsia="en-GB"/>
              </w:rPr>
            </w:pPr>
          </w:p>
        </w:tc>
        <w:tc>
          <w:tcPr>
            <w:tcW w:w="232" w:type="pct"/>
            <w:tcBorders>
              <w:top w:val="single" w:sz="4" w:space="0" w:color="auto"/>
              <w:left w:val="single" w:sz="4" w:space="0" w:color="auto"/>
              <w:bottom w:val="single" w:sz="4" w:space="0" w:color="auto"/>
              <w:right w:val="nil"/>
            </w:tcBorders>
            <w:vAlign w:val="bottom"/>
            <w:hideMark/>
          </w:tcPr>
          <w:p w14:paraId="0235E674" w14:textId="081DE988"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Peso 1</w:t>
            </w:r>
          </w:p>
        </w:tc>
        <w:tc>
          <w:tcPr>
            <w:tcW w:w="244" w:type="pct"/>
            <w:tcBorders>
              <w:top w:val="single" w:sz="4" w:space="0" w:color="auto"/>
              <w:left w:val="nil"/>
              <w:bottom w:val="single" w:sz="4" w:space="0" w:color="auto"/>
              <w:right w:val="nil"/>
            </w:tcBorders>
            <w:vAlign w:val="bottom"/>
            <w:hideMark/>
          </w:tcPr>
          <w:p w14:paraId="293075D9"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Longitud</w:t>
            </w:r>
          </w:p>
          <w:p w14:paraId="4325BFE7"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/Altura</w:t>
            </w:r>
          </w:p>
          <w:p w14:paraId="68D6A124" w14:textId="1A3FD1FE"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 xml:space="preserve"> 1</w:t>
            </w:r>
          </w:p>
        </w:tc>
        <w:tc>
          <w:tcPr>
            <w:tcW w:w="232" w:type="pct"/>
            <w:tcBorders>
              <w:top w:val="single" w:sz="4" w:space="0" w:color="auto"/>
              <w:left w:val="nil"/>
              <w:bottom w:val="single" w:sz="4" w:space="0" w:color="auto"/>
              <w:right w:val="nil"/>
            </w:tcBorders>
            <w:vAlign w:val="bottom"/>
            <w:hideMark/>
          </w:tcPr>
          <w:p w14:paraId="0CF0DA58" w14:textId="310823FD"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Peso 2</w:t>
            </w:r>
          </w:p>
        </w:tc>
        <w:tc>
          <w:tcPr>
            <w:tcW w:w="244" w:type="pct"/>
            <w:tcBorders>
              <w:top w:val="single" w:sz="4" w:space="0" w:color="auto"/>
              <w:left w:val="nil"/>
              <w:bottom w:val="single" w:sz="4" w:space="0" w:color="auto"/>
              <w:right w:val="single" w:sz="4" w:space="0" w:color="auto"/>
            </w:tcBorders>
            <w:vAlign w:val="bottom"/>
            <w:hideMark/>
          </w:tcPr>
          <w:p w14:paraId="213786E9"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Longitud</w:t>
            </w:r>
          </w:p>
          <w:p w14:paraId="6A3F5E8D" w14:textId="77777777"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/Altura</w:t>
            </w:r>
          </w:p>
          <w:p w14:paraId="0EF51A8B" w14:textId="1C1B331F" w:rsidR="009F60AD" w:rsidRPr="0067434E" w:rsidRDefault="009F60AD" w:rsidP="009F60AD">
            <w:pPr>
              <w:jc w:val="center"/>
              <w:rPr>
                <w:rFonts w:ascii="Arial" w:hAnsi="Arial" w:cs="Arial"/>
                <w:color w:val="000000"/>
                <w:sz w:val="16"/>
                <w:szCs w:val="16"/>
                <w:lang w:val="es-MX" w:eastAsia="en-GB"/>
              </w:rPr>
            </w:pPr>
            <w:r w:rsidRPr="0067434E">
              <w:rPr>
                <w:rFonts w:ascii="Arial" w:hAnsi="Arial" w:cs="Arial"/>
                <w:color w:val="000000"/>
                <w:sz w:val="16"/>
                <w:szCs w:val="16"/>
                <w:lang w:val="es-MX" w:eastAsia="en-GB"/>
              </w:rPr>
              <w:t>2</w:t>
            </w:r>
          </w:p>
        </w:tc>
      </w:tr>
      <w:tr w:rsidR="009F60AD" w:rsidRPr="0067434E" w14:paraId="15A17E51" w14:textId="77777777" w:rsidTr="009F60AD">
        <w:trPr>
          <w:trHeight w:val="204"/>
        </w:trPr>
        <w:tc>
          <w:tcPr>
            <w:tcW w:w="247" w:type="pct"/>
            <w:tcBorders>
              <w:top w:val="nil"/>
              <w:left w:val="single" w:sz="4" w:space="0" w:color="auto"/>
              <w:bottom w:val="nil"/>
              <w:right w:val="nil"/>
            </w:tcBorders>
            <w:noWrap/>
            <w:vAlign w:val="bottom"/>
            <w:hideMark/>
          </w:tcPr>
          <w:p w14:paraId="09D9ADF3" w14:textId="5E2C6C9F"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1</w:t>
            </w:r>
          </w:p>
        </w:tc>
        <w:tc>
          <w:tcPr>
            <w:tcW w:w="332" w:type="pct"/>
            <w:tcBorders>
              <w:top w:val="nil"/>
              <w:left w:val="nil"/>
              <w:bottom w:val="nil"/>
              <w:right w:val="nil"/>
            </w:tcBorders>
            <w:noWrap/>
            <w:vAlign w:val="bottom"/>
            <w:hideMark/>
          </w:tcPr>
          <w:p w14:paraId="7EF304B0"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4C07C3BB"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60ECB712"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74381B15"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2773E3E6"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23FABE5B"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65656DB1"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7F2E07D2"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23EF1267"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25A1D0DC"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4BD660C9"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7A4BE931"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4D3DE566"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5A9669C5"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5764A419"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4AF844BF"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31724248"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07659768"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5F6E1CB0"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1E4F76B6"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6989F7BC"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6CF1DC68" w14:textId="77777777" w:rsidR="003A2488" w:rsidRPr="0067434E" w:rsidRDefault="003A2488" w:rsidP="003A2488">
            <w:pPr>
              <w:rPr>
                <w:sz w:val="20"/>
                <w:szCs w:val="20"/>
                <w:lang w:val="es-MX" w:eastAsia="en-GB"/>
              </w:rPr>
            </w:pPr>
          </w:p>
        </w:tc>
      </w:tr>
      <w:tr w:rsidR="009F60AD" w:rsidRPr="0067434E" w14:paraId="5EF69B2F" w14:textId="77777777" w:rsidTr="009F60AD">
        <w:trPr>
          <w:trHeight w:val="204"/>
        </w:trPr>
        <w:tc>
          <w:tcPr>
            <w:tcW w:w="247" w:type="pct"/>
            <w:tcBorders>
              <w:top w:val="nil"/>
              <w:left w:val="single" w:sz="4" w:space="0" w:color="auto"/>
              <w:bottom w:val="nil"/>
              <w:right w:val="nil"/>
            </w:tcBorders>
            <w:noWrap/>
            <w:vAlign w:val="bottom"/>
            <w:hideMark/>
          </w:tcPr>
          <w:p w14:paraId="6F7798B4"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2</w:t>
            </w:r>
          </w:p>
        </w:tc>
        <w:tc>
          <w:tcPr>
            <w:tcW w:w="332" w:type="pct"/>
            <w:tcBorders>
              <w:top w:val="nil"/>
              <w:left w:val="nil"/>
              <w:bottom w:val="nil"/>
              <w:right w:val="nil"/>
            </w:tcBorders>
            <w:noWrap/>
            <w:vAlign w:val="bottom"/>
            <w:hideMark/>
          </w:tcPr>
          <w:p w14:paraId="5A2A22D5"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1D871F85"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63D0F87F"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62DA0F67"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628DD881"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76B7B0E4"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000A077A"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1BCD957C"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38EC786F"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62D51F40"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251CCDCB"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5D0F9BAB"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3AD3CE6E"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6AA32D99"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1119260B"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0CD53736"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6AB3C378"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0D5EBCEC"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0682538C"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50CBE2F9"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38CF3E61"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0198D381" w14:textId="77777777" w:rsidR="003A2488" w:rsidRPr="0067434E" w:rsidRDefault="003A2488" w:rsidP="003A2488">
            <w:pPr>
              <w:rPr>
                <w:sz w:val="20"/>
                <w:szCs w:val="20"/>
                <w:lang w:val="es-MX" w:eastAsia="en-GB"/>
              </w:rPr>
            </w:pPr>
          </w:p>
        </w:tc>
      </w:tr>
      <w:tr w:rsidR="009F60AD" w:rsidRPr="0067434E" w14:paraId="2B263296" w14:textId="77777777" w:rsidTr="009F60AD">
        <w:trPr>
          <w:trHeight w:val="204"/>
        </w:trPr>
        <w:tc>
          <w:tcPr>
            <w:tcW w:w="247" w:type="pct"/>
            <w:tcBorders>
              <w:top w:val="nil"/>
              <w:left w:val="single" w:sz="4" w:space="0" w:color="auto"/>
              <w:bottom w:val="nil"/>
              <w:right w:val="nil"/>
            </w:tcBorders>
            <w:noWrap/>
            <w:vAlign w:val="bottom"/>
            <w:hideMark/>
          </w:tcPr>
          <w:p w14:paraId="35AC3111"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3</w:t>
            </w:r>
          </w:p>
        </w:tc>
        <w:tc>
          <w:tcPr>
            <w:tcW w:w="332" w:type="pct"/>
            <w:tcBorders>
              <w:top w:val="nil"/>
              <w:left w:val="nil"/>
              <w:bottom w:val="nil"/>
              <w:right w:val="nil"/>
            </w:tcBorders>
            <w:noWrap/>
            <w:vAlign w:val="bottom"/>
            <w:hideMark/>
          </w:tcPr>
          <w:p w14:paraId="29E33A0F"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0D3725F9"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17B870BD"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19C9CDBE"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6DE6A5A6"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446DB0EA"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3F28D228"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1C131782"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23799AF0"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0B39B252"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3F7AB20E"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610D9AC0"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61F6A585"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4E38BD20"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71BC5E59"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627C617C"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58B4B447"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2774E6A7"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4AC16CDC"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797A05BE"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593B3159"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4EE10FC1" w14:textId="77777777" w:rsidR="003A2488" w:rsidRPr="0067434E" w:rsidRDefault="003A2488" w:rsidP="003A2488">
            <w:pPr>
              <w:rPr>
                <w:sz w:val="20"/>
                <w:szCs w:val="20"/>
                <w:lang w:val="es-MX" w:eastAsia="en-GB"/>
              </w:rPr>
            </w:pPr>
          </w:p>
        </w:tc>
      </w:tr>
      <w:tr w:rsidR="009F60AD" w:rsidRPr="0067434E" w14:paraId="55A11132" w14:textId="77777777" w:rsidTr="009F60AD">
        <w:trPr>
          <w:trHeight w:val="204"/>
        </w:trPr>
        <w:tc>
          <w:tcPr>
            <w:tcW w:w="247" w:type="pct"/>
            <w:tcBorders>
              <w:top w:val="nil"/>
              <w:left w:val="single" w:sz="4" w:space="0" w:color="auto"/>
              <w:bottom w:val="nil"/>
              <w:right w:val="nil"/>
            </w:tcBorders>
            <w:noWrap/>
            <w:vAlign w:val="bottom"/>
            <w:hideMark/>
          </w:tcPr>
          <w:p w14:paraId="736F654D"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4</w:t>
            </w:r>
          </w:p>
        </w:tc>
        <w:tc>
          <w:tcPr>
            <w:tcW w:w="332" w:type="pct"/>
            <w:tcBorders>
              <w:top w:val="nil"/>
              <w:left w:val="nil"/>
              <w:bottom w:val="nil"/>
              <w:right w:val="nil"/>
            </w:tcBorders>
            <w:noWrap/>
            <w:vAlign w:val="bottom"/>
            <w:hideMark/>
          </w:tcPr>
          <w:p w14:paraId="138E3FC0"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53305721"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008B778A"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0175A7DA"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19B50AF3"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5171C675"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14D74E36"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22E0255E"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0C064006"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66D2D47C"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412E7CA0"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2F6FEF53"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743D1DE3"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67B08C64"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7B06CD23"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4EF8BEBC"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37BA186D"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7947D72D"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5416C16C"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0807319E"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170724A9"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08162BF5" w14:textId="77777777" w:rsidR="003A2488" w:rsidRPr="0067434E" w:rsidRDefault="003A2488" w:rsidP="003A2488">
            <w:pPr>
              <w:rPr>
                <w:sz w:val="20"/>
                <w:szCs w:val="20"/>
                <w:lang w:val="es-MX" w:eastAsia="en-GB"/>
              </w:rPr>
            </w:pPr>
          </w:p>
        </w:tc>
      </w:tr>
      <w:tr w:rsidR="009F60AD" w:rsidRPr="0067434E" w14:paraId="6651E6DA" w14:textId="77777777" w:rsidTr="009F60AD">
        <w:trPr>
          <w:trHeight w:val="204"/>
        </w:trPr>
        <w:tc>
          <w:tcPr>
            <w:tcW w:w="247" w:type="pct"/>
            <w:tcBorders>
              <w:top w:val="nil"/>
              <w:left w:val="single" w:sz="4" w:space="0" w:color="auto"/>
              <w:bottom w:val="nil"/>
              <w:right w:val="nil"/>
            </w:tcBorders>
            <w:noWrap/>
            <w:vAlign w:val="bottom"/>
            <w:hideMark/>
          </w:tcPr>
          <w:p w14:paraId="1F1D980A"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5</w:t>
            </w:r>
          </w:p>
        </w:tc>
        <w:tc>
          <w:tcPr>
            <w:tcW w:w="332" w:type="pct"/>
            <w:tcBorders>
              <w:top w:val="nil"/>
              <w:left w:val="nil"/>
              <w:bottom w:val="nil"/>
              <w:right w:val="nil"/>
            </w:tcBorders>
            <w:noWrap/>
            <w:vAlign w:val="bottom"/>
            <w:hideMark/>
          </w:tcPr>
          <w:p w14:paraId="4D5E6830"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39CFC7E3"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7334301F"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3426FB3D"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5681353E"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35E45C72"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14BB61DA"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73A592E7"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3201964A"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01EF5DCB"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56EDDE1B"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7E6E95D6"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73773663"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3F6E79B6"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0C401DCD"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12C3FD6B"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03DDB157"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6AE9044F"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08574343"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16BC1EDC"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49F89645"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60A99F52" w14:textId="77777777" w:rsidR="003A2488" w:rsidRPr="0067434E" w:rsidRDefault="003A2488" w:rsidP="003A2488">
            <w:pPr>
              <w:rPr>
                <w:sz w:val="20"/>
                <w:szCs w:val="20"/>
                <w:lang w:val="es-MX" w:eastAsia="en-GB"/>
              </w:rPr>
            </w:pPr>
          </w:p>
        </w:tc>
      </w:tr>
      <w:tr w:rsidR="009F60AD" w:rsidRPr="0067434E" w14:paraId="3FA6069B" w14:textId="77777777" w:rsidTr="009F60AD">
        <w:trPr>
          <w:trHeight w:val="204"/>
        </w:trPr>
        <w:tc>
          <w:tcPr>
            <w:tcW w:w="247" w:type="pct"/>
            <w:tcBorders>
              <w:top w:val="nil"/>
              <w:left w:val="single" w:sz="4" w:space="0" w:color="auto"/>
              <w:bottom w:val="nil"/>
              <w:right w:val="nil"/>
            </w:tcBorders>
            <w:noWrap/>
            <w:vAlign w:val="bottom"/>
            <w:hideMark/>
          </w:tcPr>
          <w:p w14:paraId="6F121FC5"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6</w:t>
            </w:r>
          </w:p>
        </w:tc>
        <w:tc>
          <w:tcPr>
            <w:tcW w:w="332" w:type="pct"/>
            <w:tcBorders>
              <w:top w:val="nil"/>
              <w:left w:val="nil"/>
              <w:bottom w:val="nil"/>
              <w:right w:val="nil"/>
            </w:tcBorders>
            <w:noWrap/>
            <w:vAlign w:val="bottom"/>
            <w:hideMark/>
          </w:tcPr>
          <w:p w14:paraId="2559BBF5"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7E8C7559"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6D7EE53E"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382D7CED"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441E5E3F"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5C128208"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4D13635E"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7BD7EDA7"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25C51E13"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161F82DD"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51EC2875"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6BD8F7FA"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7DAE2C1A"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1DDECC12"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0747944D"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60110591"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080F8357"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562E5727"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4AD25600"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023A07E2"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074D2054"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34DDE4F9" w14:textId="77777777" w:rsidR="003A2488" w:rsidRPr="0067434E" w:rsidRDefault="003A2488" w:rsidP="003A2488">
            <w:pPr>
              <w:rPr>
                <w:sz w:val="20"/>
                <w:szCs w:val="20"/>
                <w:lang w:val="es-MX" w:eastAsia="en-GB"/>
              </w:rPr>
            </w:pPr>
          </w:p>
        </w:tc>
      </w:tr>
      <w:tr w:rsidR="009F60AD" w:rsidRPr="0067434E" w14:paraId="3DD6D135" w14:textId="77777777" w:rsidTr="009F60AD">
        <w:trPr>
          <w:trHeight w:val="204"/>
        </w:trPr>
        <w:tc>
          <w:tcPr>
            <w:tcW w:w="247" w:type="pct"/>
            <w:tcBorders>
              <w:top w:val="nil"/>
              <w:left w:val="single" w:sz="4" w:space="0" w:color="auto"/>
              <w:bottom w:val="nil"/>
              <w:right w:val="nil"/>
            </w:tcBorders>
            <w:noWrap/>
            <w:vAlign w:val="bottom"/>
            <w:hideMark/>
          </w:tcPr>
          <w:p w14:paraId="5F5830F3"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7</w:t>
            </w:r>
          </w:p>
        </w:tc>
        <w:tc>
          <w:tcPr>
            <w:tcW w:w="332" w:type="pct"/>
            <w:tcBorders>
              <w:top w:val="nil"/>
              <w:left w:val="nil"/>
              <w:bottom w:val="nil"/>
              <w:right w:val="nil"/>
            </w:tcBorders>
            <w:noWrap/>
            <w:vAlign w:val="bottom"/>
            <w:hideMark/>
          </w:tcPr>
          <w:p w14:paraId="555ACB1E"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172F2CDF"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07D91ADE"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2EE85E70"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237BB379"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5BA0F90E"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497F6E98"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38C29543"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1BE4EF3A"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38BA4D47"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5E336206"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74447A16"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020C8C24"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3668F527"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7391BC39"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38EECC7F"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3C27EC4B"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62A0D003"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4E58E9F7"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441491A1"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6423B2B7"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488BFF88" w14:textId="77777777" w:rsidR="003A2488" w:rsidRPr="0067434E" w:rsidRDefault="003A2488" w:rsidP="003A2488">
            <w:pPr>
              <w:rPr>
                <w:sz w:val="20"/>
                <w:szCs w:val="20"/>
                <w:lang w:val="es-MX" w:eastAsia="en-GB"/>
              </w:rPr>
            </w:pPr>
          </w:p>
        </w:tc>
      </w:tr>
      <w:tr w:rsidR="009F60AD" w:rsidRPr="0067434E" w14:paraId="021349B1" w14:textId="77777777" w:rsidTr="009F60AD">
        <w:trPr>
          <w:trHeight w:val="204"/>
        </w:trPr>
        <w:tc>
          <w:tcPr>
            <w:tcW w:w="247" w:type="pct"/>
            <w:tcBorders>
              <w:top w:val="nil"/>
              <w:left w:val="single" w:sz="4" w:space="0" w:color="auto"/>
              <w:bottom w:val="nil"/>
              <w:right w:val="nil"/>
            </w:tcBorders>
            <w:noWrap/>
            <w:vAlign w:val="bottom"/>
            <w:hideMark/>
          </w:tcPr>
          <w:p w14:paraId="7524BF0F"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8</w:t>
            </w:r>
          </w:p>
        </w:tc>
        <w:tc>
          <w:tcPr>
            <w:tcW w:w="332" w:type="pct"/>
            <w:tcBorders>
              <w:top w:val="nil"/>
              <w:left w:val="nil"/>
              <w:bottom w:val="nil"/>
              <w:right w:val="nil"/>
            </w:tcBorders>
            <w:noWrap/>
            <w:vAlign w:val="bottom"/>
            <w:hideMark/>
          </w:tcPr>
          <w:p w14:paraId="1DC2965E"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4D0F47A0"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5E3B96CC"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2F14E980"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504EA1B9"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739F2852"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3BDAC421"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52A30705"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53512D45"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6C42A3D4"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5393EE35"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6D263A32"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6E939349"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2E8652EE"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72282E3A"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0A826900"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4802D747"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30099410"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7A81F869"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6723C2BD"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61F2AA65"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357FC773" w14:textId="77777777" w:rsidR="003A2488" w:rsidRPr="0067434E" w:rsidRDefault="003A2488" w:rsidP="003A2488">
            <w:pPr>
              <w:rPr>
                <w:sz w:val="20"/>
                <w:szCs w:val="20"/>
                <w:lang w:val="es-MX" w:eastAsia="en-GB"/>
              </w:rPr>
            </w:pPr>
          </w:p>
        </w:tc>
      </w:tr>
      <w:tr w:rsidR="009F60AD" w:rsidRPr="0067434E" w14:paraId="1B6E6A11" w14:textId="77777777" w:rsidTr="009F60AD">
        <w:trPr>
          <w:trHeight w:val="204"/>
        </w:trPr>
        <w:tc>
          <w:tcPr>
            <w:tcW w:w="247" w:type="pct"/>
            <w:tcBorders>
              <w:top w:val="nil"/>
              <w:left w:val="single" w:sz="4" w:space="0" w:color="auto"/>
              <w:bottom w:val="nil"/>
              <w:right w:val="nil"/>
            </w:tcBorders>
            <w:noWrap/>
            <w:vAlign w:val="bottom"/>
            <w:hideMark/>
          </w:tcPr>
          <w:p w14:paraId="38FEC6A5"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9</w:t>
            </w:r>
          </w:p>
        </w:tc>
        <w:tc>
          <w:tcPr>
            <w:tcW w:w="332" w:type="pct"/>
            <w:tcBorders>
              <w:top w:val="nil"/>
              <w:left w:val="nil"/>
              <w:bottom w:val="nil"/>
              <w:right w:val="nil"/>
            </w:tcBorders>
            <w:noWrap/>
            <w:vAlign w:val="bottom"/>
            <w:hideMark/>
          </w:tcPr>
          <w:p w14:paraId="21177C64"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1D0BC7A5"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67F6CB12"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01D97258"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0E0456AA"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577D702E"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02457CF1"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3ED6D010"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51F8DD97"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5359CA4A"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36B249F5"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70CC0402"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5DC2AFEB"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10E3B97E"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0B4FD890"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1133D239"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0C149A3E"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0D6E0595"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50D8DC6D"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2A8D1D63"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02AD2600"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479788F8" w14:textId="77777777" w:rsidR="003A2488" w:rsidRPr="0067434E" w:rsidRDefault="003A2488" w:rsidP="003A2488">
            <w:pPr>
              <w:rPr>
                <w:sz w:val="20"/>
                <w:szCs w:val="20"/>
                <w:lang w:val="es-MX" w:eastAsia="en-GB"/>
              </w:rPr>
            </w:pPr>
          </w:p>
        </w:tc>
      </w:tr>
      <w:tr w:rsidR="009F60AD" w:rsidRPr="0067434E" w14:paraId="7EDF87EA" w14:textId="77777777" w:rsidTr="009F60AD">
        <w:trPr>
          <w:trHeight w:val="204"/>
        </w:trPr>
        <w:tc>
          <w:tcPr>
            <w:tcW w:w="247" w:type="pct"/>
            <w:tcBorders>
              <w:top w:val="nil"/>
              <w:left w:val="single" w:sz="4" w:space="0" w:color="auto"/>
              <w:bottom w:val="nil"/>
              <w:right w:val="nil"/>
            </w:tcBorders>
            <w:noWrap/>
            <w:vAlign w:val="bottom"/>
            <w:hideMark/>
          </w:tcPr>
          <w:p w14:paraId="75E7BBBB"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10</w:t>
            </w:r>
          </w:p>
        </w:tc>
        <w:tc>
          <w:tcPr>
            <w:tcW w:w="332" w:type="pct"/>
            <w:tcBorders>
              <w:top w:val="nil"/>
              <w:left w:val="nil"/>
              <w:bottom w:val="nil"/>
              <w:right w:val="nil"/>
            </w:tcBorders>
            <w:noWrap/>
            <w:vAlign w:val="bottom"/>
            <w:hideMark/>
          </w:tcPr>
          <w:p w14:paraId="5619DF8E"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nil"/>
              <w:right w:val="nil"/>
            </w:tcBorders>
            <w:noWrap/>
            <w:vAlign w:val="bottom"/>
            <w:hideMark/>
          </w:tcPr>
          <w:p w14:paraId="39A236B5" w14:textId="77777777" w:rsidR="003A2488" w:rsidRPr="0067434E" w:rsidRDefault="003A2488" w:rsidP="003A2488">
            <w:pPr>
              <w:rPr>
                <w:sz w:val="20"/>
                <w:szCs w:val="20"/>
                <w:lang w:val="es-MX" w:eastAsia="en-GB"/>
              </w:rPr>
            </w:pPr>
          </w:p>
        </w:tc>
        <w:tc>
          <w:tcPr>
            <w:tcW w:w="183" w:type="pct"/>
            <w:tcBorders>
              <w:top w:val="nil"/>
              <w:left w:val="nil"/>
              <w:bottom w:val="nil"/>
              <w:right w:val="nil"/>
            </w:tcBorders>
            <w:noWrap/>
            <w:vAlign w:val="bottom"/>
            <w:hideMark/>
          </w:tcPr>
          <w:p w14:paraId="1F199BB7" w14:textId="77777777" w:rsidR="003A2488" w:rsidRPr="0067434E" w:rsidRDefault="003A2488" w:rsidP="003A2488">
            <w:pPr>
              <w:rPr>
                <w:sz w:val="20"/>
                <w:szCs w:val="20"/>
                <w:lang w:val="es-MX" w:eastAsia="en-GB"/>
              </w:rPr>
            </w:pPr>
          </w:p>
        </w:tc>
        <w:tc>
          <w:tcPr>
            <w:tcW w:w="189" w:type="pct"/>
            <w:tcBorders>
              <w:top w:val="nil"/>
              <w:left w:val="nil"/>
              <w:bottom w:val="nil"/>
              <w:right w:val="single" w:sz="4" w:space="0" w:color="auto"/>
            </w:tcBorders>
            <w:noWrap/>
            <w:vAlign w:val="bottom"/>
            <w:hideMark/>
          </w:tcPr>
          <w:p w14:paraId="34778CC7"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69608B34" w14:textId="77777777" w:rsidR="003A2488" w:rsidRPr="0067434E" w:rsidRDefault="003A2488" w:rsidP="003A2488">
            <w:pPr>
              <w:rPr>
                <w:sz w:val="20"/>
                <w:szCs w:val="20"/>
                <w:lang w:val="es-MX" w:eastAsia="en-GB"/>
              </w:rPr>
            </w:pPr>
          </w:p>
        </w:tc>
        <w:tc>
          <w:tcPr>
            <w:tcW w:w="238" w:type="pct"/>
            <w:tcBorders>
              <w:top w:val="nil"/>
              <w:left w:val="single" w:sz="4" w:space="0" w:color="auto"/>
              <w:bottom w:val="nil"/>
              <w:right w:val="nil"/>
            </w:tcBorders>
            <w:noWrap/>
            <w:vAlign w:val="bottom"/>
            <w:hideMark/>
          </w:tcPr>
          <w:p w14:paraId="37C92CB9"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3BC57F16"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22A94C94" w14:textId="77777777" w:rsidR="003A2488" w:rsidRPr="0067434E" w:rsidRDefault="003A2488" w:rsidP="003A2488">
            <w:pPr>
              <w:rPr>
                <w:sz w:val="20"/>
                <w:szCs w:val="20"/>
                <w:lang w:val="es-MX" w:eastAsia="en-GB"/>
              </w:rPr>
            </w:pPr>
          </w:p>
        </w:tc>
        <w:tc>
          <w:tcPr>
            <w:tcW w:w="219" w:type="pct"/>
            <w:tcBorders>
              <w:top w:val="nil"/>
              <w:left w:val="single" w:sz="4" w:space="0" w:color="auto"/>
              <w:bottom w:val="nil"/>
              <w:right w:val="nil"/>
            </w:tcBorders>
            <w:noWrap/>
            <w:vAlign w:val="bottom"/>
            <w:hideMark/>
          </w:tcPr>
          <w:p w14:paraId="53EB9E95"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112FABA6" w14:textId="77777777" w:rsidR="003A2488" w:rsidRPr="0067434E" w:rsidRDefault="003A2488" w:rsidP="003A2488">
            <w:pPr>
              <w:rPr>
                <w:sz w:val="20"/>
                <w:szCs w:val="20"/>
                <w:lang w:val="es-MX" w:eastAsia="en-GB"/>
              </w:rPr>
            </w:pPr>
          </w:p>
        </w:tc>
        <w:tc>
          <w:tcPr>
            <w:tcW w:w="210" w:type="pct"/>
            <w:tcBorders>
              <w:top w:val="nil"/>
              <w:left w:val="nil"/>
              <w:bottom w:val="nil"/>
              <w:right w:val="nil"/>
            </w:tcBorders>
            <w:noWrap/>
            <w:vAlign w:val="bottom"/>
            <w:hideMark/>
          </w:tcPr>
          <w:p w14:paraId="6CD8B9E5"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5160880B"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7F4FDF97" w14:textId="77777777" w:rsidR="003A2488" w:rsidRPr="0067434E" w:rsidRDefault="003A2488" w:rsidP="003A2488">
            <w:pPr>
              <w:rPr>
                <w:sz w:val="20"/>
                <w:szCs w:val="20"/>
                <w:lang w:val="es-MX" w:eastAsia="en-GB"/>
              </w:rPr>
            </w:pPr>
          </w:p>
        </w:tc>
        <w:tc>
          <w:tcPr>
            <w:tcW w:w="224" w:type="pct"/>
            <w:tcBorders>
              <w:top w:val="nil"/>
              <w:left w:val="single" w:sz="4" w:space="0" w:color="auto"/>
              <w:bottom w:val="nil"/>
              <w:right w:val="nil"/>
            </w:tcBorders>
            <w:noWrap/>
            <w:vAlign w:val="bottom"/>
            <w:hideMark/>
          </w:tcPr>
          <w:p w14:paraId="36419CA4" w14:textId="77777777" w:rsidR="003A2488" w:rsidRPr="0067434E" w:rsidRDefault="003A2488" w:rsidP="003A2488">
            <w:pPr>
              <w:rPr>
                <w:sz w:val="20"/>
                <w:szCs w:val="20"/>
                <w:lang w:val="es-MX" w:eastAsia="en-GB"/>
              </w:rPr>
            </w:pPr>
          </w:p>
        </w:tc>
        <w:tc>
          <w:tcPr>
            <w:tcW w:w="270" w:type="pct"/>
            <w:tcBorders>
              <w:top w:val="nil"/>
              <w:left w:val="nil"/>
              <w:bottom w:val="nil"/>
              <w:right w:val="nil"/>
            </w:tcBorders>
            <w:noWrap/>
            <w:vAlign w:val="bottom"/>
            <w:hideMark/>
          </w:tcPr>
          <w:p w14:paraId="0E2311ED" w14:textId="77777777" w:rsidR="003A2488" w:rsidRPr="0067434E" w:rsidRDefault="003A2488" w:rsidP="003A2488">
            <w:pPr>
              <w:rPr>
                <w:sz w:val="20"/>
                <w:szCs w:val="20"/>
                <w:lang w:val="es-MX" w:eastAsia="en-GB"/>
              </w:rPr>
            </w:pPr>
          </w:p>
        </w:tc>
        <w:tc>
          <w:tcPr>
            <w:tcW w:w="227" w:type="pct"/>
            <w:tcBorders>
              <w:top w:val="nil"/>
              <w:left w:val="nil"/>
              <w:bottom w:val="nil"/>
              <w:right w:val="nil"/>
            </w:tcBorders>
            <w:noWrap/>
            <w:vAlign w:val="bottom"/>
            <w:hideMark/>
          </w:tcPr>
          <w:p w14:paraId="72737C79" w14:textId="77777777" w:rsidR="003A2488" w:rsidRPr="0067434E" w:rsidRDefault="003A2488" w:rsidP="003A2488">
            <w:pPr>
              <w:rPr>
                <w:sz w:val="20"/>
                <w:szCs w:val="20"/>
                <w:lang w:val="es-MX" w:eastAsia="en-GB"/>
              </w:rPr>
            </w:pPr>
          </w:p>
        </w:tc>
        <w:tc>
          <w:tcPr>
            <w:tcW w:w="270" w:type="pct"/>
            <w:tcBorders>
              <w:top w:val="nil"/>
              <w:left w:val="nil"/>
              <w:bottom w:val="nil"/>
              <w:right w:val="single" w:sz="4" w:space="0" w:color="auto"/>
            </w:tcBorders>
            <w:noWrap/>
            <w:vAlign w:val="bottom"/>
            <w:hideMark/>
          </w:tcPr>
          <w:p w14:paraId="537B23D2" w14:textId="77777777" w:rsidR="003A2488" w:rsidRPr="0067434E" w:rsidRDefault="003A2488" w:rsidP="003A2488">
            <w:pPr>
              <w:rPr>
                <w:sz w:val="20"/>
                <w:szCs w:val="20"/>
                <w:lang w:val="es-MX" w:eastAsia="en-GB"/>
              </w:rPr>
            </w:pPr>
          </w:p>
        </w:tc>
        <w:tc>
          <w:tcPr>
            <w:tcW w:w="72" w:type="pct"/>
            <w:tcBorders>
              <w:top w:val="nil"/>
              <w:left w:val="nil"/>
              <w:bottom w:val="nil"/>
              <w:right w:val="nil"/>
            </w:tcBorders>
            <w:noWrap/>
            <w:vAlign w:val="bottom"/>
            <w:hideMark/>
          </w:tcPr>
          <w:p w14:paraId="3619FE7D" w14:textId="77777777" w:rsidR="003A2488" w:rsidRPr="0067434E" w:rsidRDefault="003A2488" w:rsidP="003A2488">
            <w:pPr>
              <w:rPr>
                <w:sz w:val="20"/>
                <w:szCs w:val="20"/>
                <w:lang w:val="es-MX" w:eastAsia="en-GB"/>
              </w:rPr>
            </w:pPr>
          </w:p>
        </w:tc>
        <w:tc>
          <w:tcPr>
            <w:tcW w:w="232" w:type="pct"/>
            <w:tcBorders>
              <w:top w:val="nil"/>
              <w:left w:val="single" w:sz="4" w:space="0" w:color="auto"/>
              <w:bottom w:val="nil"/>
              <w:right w:val="nil"/>
            </w:tcBorders>
            <w:noWrap/>
            <w:vAlign w:val="bottom"/>
            <w:hideMark/>
          </w:tcPr>
          <w:p w14:paraId="1E44DB07" w14:textId="77777777" w:rsidR="003A2488" w:rsidRPr="0067434E" w:rsidRDefault="003A2488" w:rsidP="003A2488">
            <w:pPr>
              <w:rPr>
                <w:sz w:val="20"/>
                <w:szCs w:val="20"/>
                <w:lang w:val="es-MX" w:eastAsia="en-GB"/>
              </w:rPr>
            </w:pPr>
          </w:p>
        </w:tc>
        <w:tc>
          <w:tcPr>
            <w:tcW w:w="244" w:type="pct"/>
            <w:tcBorders>
              <w:top w:val="nil"/>
              <w:left w:val="nil"/>
              <w:bottom w:val="nil"/>
              <w:right w:val="nil"/>
            </w:tcBorders>
            <w:noWrap/>
            <w:vAlign w:val="bottom"/>
            <w:hideMark/>
          </w:tcPr>
          <w:p w14:paraId="5293584F" w14:textId="77777777" w:rsidR="003A2488" w:rsidRPr="0067434E" w:rsidRDefault="003A2488" w:rsidP="003A2488">
            <w:pPr>
              <w:rPr>
                <w:sz w:val="20"/>
                <w:szCs w:val="20"/>
                <w:lang w:val="es-MX" w:eastAsia="en-GB"/>
              </w:rPr>
            </w:pPr>
          </w:p>
        </w:tc>
        <w:tc>
          <w:tcPr>
            <w:tcW w:w="232" w:type="pct"/>
            <w:tcBorders>
              <w:top w:val="nil"/>
              <w:left w:val="nil"/>
              <w:bottom w:val="nil"/>
              <w:right w:val="nil"/>
            </w:tcBorders>
            <w:noWrap/>
            <w:vAlign w:val="bottom"/>
            <w:hideMark/>
          </w:tcPr>
          <w:p w14:paraId="79AFB473" w14:textId="77777777" w:rsidR="003A2488" w:rsidRPr="0067434E" w:rsidRDefault="003A2488" w:rsidP="003A2488">
            <w:pPr>
              <w:rPr>
                <w:sz w:val="20"/>
                <w:szCs w:val="20"/>
                <w:lang w:val="es-MX" w:eastAsia="en-GB"/>
              </w:rPr>
            </w:pPr>
          </w:p>
        </w:tc>
        <w:tc>
          <w:tcPr>
            <w:tcW w:w="244" w:type="pct"/>
            <w:tcBorders>
              <w:top w:val="nil"/>
              <w:left w:val="nil"/>
              <w:bottom w:val="nil"/>
              <w:right w:val="single" w:sz="4" w:space="0" w:color="auto"/>
            </w:tcBorders>
            <w:noWrap/>
            <w:vAlign w:val="bottom"/>
            <w:hideMark/>
          </w:tcPr>
          <w:p w14:paraId="64AA933D" w14:textId="77777777" w:rsidR="003A2488" w:rsidRPr="0067434E" w:rsidRDefault="003A2488" w:rsidP="003A2488">
            <w:pPr>
              <w:rPr>
                <w:sz w:val="20"/>
                <w:szCs w:val="20"/>
                <w:lang w:val="es-MX" w:eastAsia="en-GB"/>
              </w:rPr>
            </w:pPr>
          </w:p>
        </w:tc>
      </w:tr>
      <w:tr w:rsidR="009F60AD" w:rsidRPr="0067434E" w14:paraId="2E63726D" w14:textId="77777777" w:rsidTr="009F60AD">
        <w:trPr>
          <w:trHeight w:val="204"/>
        </w:trPr>
        <w:tc>
          <w:tcPr>
            <w:tcW w:w="247" w:type="pct"/>
            <w:tcBorders>
              <w:top w:val="nil"/>
              <w:left w:val="single" w:sz="4" w:space="0" w:color="auto"/>
              <w:bottom w:val="single" w:sz="4" w:space="0" w:color="auto"/>
              <w:right w:val="nil"/>
            </w:tcBorders>
            <w:noWrap/>
            <w:vAlign w:val="bottom"/>
            <w:hideMark/>
          </w:tcPr>
          <w:p w14:paraId="606E0668" w14:textId="77777777" w:rsidR="003A2488" w:rsidRPr="0067434E" w:rsidRDefault="003A2488" w:rsidP="003A2488">
            <w:pPr>
              <w:jc w:val="right"/>
              <w:rPr>
                <w:rFonts w:ascii="Arial" w:hAnsi="Arial" w:cs="Arial"/>
                <w:color w:val="000000"/>
                <w:sz w:val="16"/>
                <w:szCs w:val="16"/>
                <w:lang w:val="es-MX" w:eastAsia="en-GB"/>
              </w:rPr>
            </w:pPr>
            <w:r w:rsidRPr="0067434E">
              <w:rPr>
                <w:rFonts w:ascii="Arial" w:hAnsi="Arial" w:cs="Arial"/>
                <w:color w:val="000000"/>
                <w:sz w:val="16"/>
                <w:szCs w:val="16"/>
                <w:lang w:val="es-MX" w:eastAsia="en-GB"/>
              </w:rPr>
              <w:t>…</w:t>
            </w:r>
          </w:p>
        </w:tc>
        <w:tc>
          <w:tcPr>
            <w:tcW w:w="332" w:type="pct"/>
            <w:tcBorders>
              <w:top w:val="nil"/>
              <w:left w:val="nil"/>
              <w:bottom w:val="single" w:sz="4" w:space="0" w:color="auto"/>
              <w:right w:val="nil"/>
            </w:tcBorders>
            <w:noWrap/>
            <w:vAlign w:val="bottom"/>
            <w:hideMark/>
          </w:tcPr>
          <w:p w14:paraId="77F89AEB" w14:textId="77777777" w:rsidR="003A2488" w:rsidRPr="0067434E" w:rsidRDefault="003A2488" w:rsidP="003A2488">
            <w:pPr>
              <w:jc w:val="right"/>
              <w:rPr>
                <w:rFonts w:ascii="Arial" w:hAnsi="Arial" w:cs="Arial"/>
                <w:color w:val="000000"/>
                <w:sz w:val="16"/>
                <w:szCs w:val="16"/>
                <w:lang w:val="es-MX" w:eastAsia="en-GB"/>
              </w:rPr>
            </w:pPr>
          </w:p>
        </w:tc>
        <w:tc>
          <w:tcPr>
            <w:tcW w:w="345" w:type="pct"/>
            <w:tcBorders>
              <w:top w:val="nil"/>
              <w:left w:val="nil"/>
              <w:bottom w:val="single" w:sz="4" w:space="0" w:color="auto"/>
              <w:right w:val="nil"/>
            </w:tcBorders>
            <w:noWrap/>
            <w:vAlign w:val="bottom"/>
            <w:hideMark/>
          </w:tcPr>
          <w:p w14:paraId="175C3318" w14:textId="77777777" w:rsidR="003A2488" w:rsidRPr="0067434E" w:rsidRDefault="003A2488" w:rsidP="003A2488">
            <w:pPr>
              <w:rPr>
                <w:sz w:val="20"/>
                <w:szCs w:val="20"/>
                <w:lang w:val="es-MX" w:eastAsia="en-GB"/>
              </w:rPr>
            </w:pPr>
          </w:p>
        </w:tc>
        <w:tc>
          <w:tcPr>
            <w:tcW w:w="183" w:type="pct"/>
            <w:tcBorders>
              <w:top w:val="nil"/>
              <w:left w:val="nil"/>
              <w:bottom w:val="single" w:sz="4" w:space="0" w:color="auto"/>
              <w:right w:val="nil"/>
            </w:tcBorders>
            <w:noWrap/>
            <w:vAlign w:val="bottom"/>
            <w:hideMark/>
          </w:tcPr>
          <w:p w14:paraId="4720CDCD" w14:textId="77777777" w:rsidR="003A2488" w:rsidRPr="0067434E" w:rsidRDefault="003A2488" w:rsidP="003A2488">
            <w:pPr>
              <w:rPr>
                <w:sz w:val="20"/>
                <w:szCs w:val="20"/>
                <w:lang w:val="es-MX" w:eastAsia="en-GB"/>
              </w:rPr>
            </w:pPr>
          </w:p>
        </w:tc>
        <w:tc>
          <w:tcPr>
            <w:tcW w:w="189" w:type="pct"/>
            <w:tcBorders>
              <w:top w:val="nil"/>
              <w:left w:val="nil"/>
              <w:bottom w:val="single" w:sz="4" w:space="0" w:color="auto"/>
              <w:right w:val="single" w:sz="4" w:space="0" w:color="auto"/>
            </w:tcBorders>
            <w:noWrap/>
            <w:vAlign w:val="bottom"/>
            <w:hideMark/>
          </w:tcPr>
          <w:p w14:paraId="50840026" w14:textId="77777777" w:rsidR="003A2488" w:rsidRPr="0067434E" w:rsidRDefault="003A2488" w:rsidP="003A2488">
            <w:pPr>
              <w:rPr>
                <w:sz w:val="20"/>
                <w:szCs w:val="20"/>
                <w:lang w:val="es-MX" w:eastAsia="en-GB"/>
              </w:rPr>
            </w:pPr>
          </w:p>
        </w:tc>
        <w:tc>
          <w:tcPr>
            <w:tcW w:w="72" w:type="pct"/>
            <w:tcBorders>
              <w:top w:val="nil"/>
              <w:left w:val="nil"/>
              <w:bottom w:val="single" w:sz="4" w:space="0" w:color="auto"/>
              <w:right w:val="nil"/>
            </w:tcBorders>
            <w:noWrap/>
            <w:vAlign w:val="bottom"/>
            <w:hideMark/>
          </w:tcPr>
          <w:p w14:paraId="73068100" w14:textId="77777777" w:rsidR="003A2488" w:rsidRPr="0067434E" w:rsidRDefault="003A2488" w:rsidP="003A2488">
            <w:pPr>
              <w:rPr>
                <w:sz w:val="20"/>
                <w:szCs w:val="20"/>
                <w:lang w:val="es-MX" w:eastAsia="en-GB"/>
              </w:rPr>
            </w:pPr>
          </w:p>
        </w:tc>
        <w:tc>
          <w:tcPr>
            <w:tcW w:w="238" w:type="pct"/>
            <w:tcBorders>
              <w:top w:val="nil"/>
              <w:left w:val="single" w:sz="4" w:space="0" w:color="auto"/>
              <w:bottom w:val="single" w:sz="4" w:space="0" w:color="auto"/>
              <w:right w:val="nil"/>
            </w:tcBorders>
            <w:noWrap/>
            <w:vAlign w:val="bottom"/>
            <w:hideMark/>
          </w:tcPr>
          <w:p w14:paraId="5B8FDCFA"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single" w:sz="4" w:space="0" w:color="auto"/>
            </w:tcBorders>
            <w:noWrap/>
            <w:vAlign w:val="bottom"/>
            <w:hideMark/>
          </w:tcPr>
          <w:p w14:paraId="391D45F4" w14:textId="77777777" w:rsidR="003A2488" w:rsidRPr="0067434E" w:rsidRDefault="003A2488" w:rsidP="003A2488">
            <w:pPr>
              <w:rPr>
                <w:sz w:val="20"/>
                <w:szCs w:val="20"/>
                <w:lang w:val="es-MX" w:eastAsia="en-GB"/>
              </w:rPr>
            </w:pPr>
          </w:p>
        </w:tc>
        <w:tc>
          <w:tcPr>
            <w:tcW w:w="72" w:type="pct"/>
            <w:tcBorders>
              <w:top w:val="nil"/>
              <w:left w:val="nil"/>
              <w:bottom w:val="single" w:sz="4" w:space="0" w:color="auto"/>
              <w:right w:val="nil"/>
            </w:tcBorders>
            <w:noWrap/>
            <w:vAlign w:val="bottom"/>
            <w:hideMark/>
          </w:tcPr>
          <w:p w14:paraId="33116108" w14:textId="77777777" w:rsidR="003A2488" w:rsidRPr="0067434E" w:rsidRDefault="003A2488" w:rsidP="003A2488">
            <w:pPr>
              <w:rPr>
                <w:sz w:val="20"/>
                <w:szCs w:val="20"/>
                <w:lang w:val="es-MX" w:eastAsia="en-GB"/>
              </w:rPr>
            </w:pPr>
          </w:p>
        </w:tc>
        <w:tc>
          <w:tcPr>
            <w:tcW w:w="219" w:type="pct"/>
            <w:tcBorders>
              <w:top w:val="nil"/>
              <w:left w:val="single" w:sz="4" w:space="0" w:color="auto"/>
              <w:bottom w:val="single" w:sz="4" w:space="0" w:color="auto"/>
              <w:right w:val="nil"/>
            </w:tcBorders>
            <w:noWrap/>
            <w:vAlign w:val="bottom"/>
            <w:hideMark/>
          </w:tcPr>
          <w:p w14:paraId="3CC43D02"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nil"/>
            </w:tcBorders>
            <w:noWrap/>
            <w:vAlign w:val="bottom"/>
            <w:hideMark/>
          </w:tcPr>
          <w:p w14:paraId="4F654C0B" w14:textId="77777777" w:rsidR="003A2488" w:rsidRPr="0067434E" w:rsidRDefault="003A2488" w:rsidP="003A2488">
            <w:pPr>
              <w:rPr>
                <w:sz w:val="20"/>
                <w:szCs w:val="20"/>
                <w:lang w:val="es-MX" w:eastAsia="en-GB"/>
              </w:rPr>
            </w:pPr>
          </w:p>
        </w:tc>
        <w:tc>
          <w:tcPr>
            <w:tcW w:w="210" w:type="pct"/>
            <w:tcBorders>
              <w:top w:val="nil"/>
              <w:left w:val="nil"/>
              <w:bottom w:val="single" w:sz="4" w:space="0" w:color="auto"/>
              <w:right w:val="nil"/>
            </w:tcBorders>
            <w:noWrap/>
            <w:vAlign w:val="bottom"/>
            <w:hideMark/>
          </w:tcPr>
          <w:p w14:paraId="7C23256C"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single" w:sz="4" w:space="0" w:color="auto"/>
            </w:tcBorders>
            <w:noWrap/>
            <w:vAlign w:val="bottom"/>
            <w:hideMark/>
          </w:tcPr>
          <w:p w14:paraId="6B5FA1DC" w14:textId="77777777" w:rsidR="003A2488" w:rsidRPr="0067434E" w:rsidRDefault="003A2488" w:rsidP="003A2488">
            <w:pPr>
              <w:rPr>
                <w:sz w:val="20"/>
                <w:szCs w:val="20"/>
                <w:lang w:val="es-MX" w:eastAsia="en-GB"/>
              </w:rPr>
            </w:pPr>
          </w:p>
        </w:tc>
        <w:tc>
          <w:tcPr>
            <w:tcW w:w="72" w:type="pct"/>
            <w:tcBorders>
              <w:top w:val="nil"/>
              <w:left w:val="nil"/>
              <w:bottom w:val="single" w:sz="4" w:space="0" w:color="auto"/>
              <w:right w:val="nil"/>
            </w:tcBorders>
            <w:noWrap/>
            <w:vAlign w:val="bottom"/>
            <w:hideMark/>
          </w:tcPr>
          <w:p w14:paraId="4ED1580D" w14:textId="77777777" w:rsidR="003A2488" w:rsidRPr="0067434E" w:rsidRDefault="003A2488" w:rsidP="003A2488">
            <w:pPr>
              <w:rPr>
                <w:sz w:val="20"/>
                <w:szCs w:val="20"/>
                <w:lang w:val="es-MX" w:eastAsia="en-GB"/>
              </w:rPr>
            </w:pPr>
          </w:p>
        </w:tc>
        <w:tc>
          <w:tcPr>
            <w:tcW w:w="224" w:type="pct"/>
            <w:tcBorders>
              <w:top w:val="nil"/>
              <w:left w:val="single" w:sz="4" w:space="0" w:color="auto"/>
              <w:bottom w:val="single" w:sz="4" w:space="0" w:color="auto"/>
              <w:right w:val="nil"/>
            </w:tcBorders>
            <w:noWrap/>
            <w:vAlign w:val="bottom"/>
            <w:hideMark/>
          </w:tcPr>
          <w:p w14:paraId="502BD08D"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nil"/>
            </w:tcBorders>
            <w:noWrap/>
            <w:vAlign w:val="bottom"/>
            <w:hideMark/>
          </w:tcPr>
          <w:p w14:paraId="3BEC854B" w14:textId="77777777" w:rsidR="003A2488" w:rsidRPr="0067434E" w:rsidRDefault="003A2488" w:rsidP="003A2488">
            <w:pPr>
              <w:rPr>
                <w:sz w:val="20"/>
                <w:szCs w:val="20"/>
                <w:lang w:val="es-MX" w:eastAsia="en-GB"/>
              </w:rPr>
            </w:pPr>
          </w:p>
        </w:tc>
        <w:tc>
          <w:tcPr>
            <w:tcW w:w="227" w:type="pct"/>
            <w:tcBorders>
              <w:top w:val="nil"/>
              <w:left w:val="nil"/>
              <w:bottom w:val="single" w:sz="4" w:space="0" w:color="auto"/>
              <w:right w:val="nil"/>
            </w:tcBorders>
            <w:noWrap/>
            <w:vAlign w:val="bottom"/>
            <w:hideMark/>
          </w:tcPr>
          <w:p w14:paraId="7BC26070" w14:textId="77777777" w:rsidR="003A2488" w:rsidRPr="0067434E" w:rsidRDefault="003A2488" w:rsidP="003A2488">
            <w:pPr>
              <w:rPr>
                <w:sz w:val="20"/>
                <w:szCs w:val="20"/>
                <w:lang w:val="es-MX" w:eastAsia="en-GB"/>
              </w:rPr>
            </w:pPr>
          </w:p>
        </w:tc>
        <w:tc>
          <w:tcPr>
            <w:tcW w:w="270" w:type="pct"/>
            <w:tcBorders>
              <w:top w:val="nil"/>
              <w:left w:val="nil"/>
              <w:bottom w:val="single" w:sz="4" w:space="0" w:color="auto"/>
              <w:right w:val="single" w:sz="4" w:space="0" w:color="auto"/>
            </w:tcBorders>
            <w:noWrap/>
            <w:vAlign w:val="bottom"/>
            <w:hideMark/>
          </w:tcPr>
          <w:p w14:paraId="6AFAB2DA" w14:textId="77777777" w:rsidR="003A2488" w:rsidRPr="0067434E" w:rsidRDefault="003A2488" w:rsidP="003A2488">
            <w:pPr>
              <w:rPr>
                <w:sz w:val="20"/>
                <w:szCs w:val="20"/>
                <w:lang w:val="es-MX" w:eastAsia="en-GB"/>
              </w:rPr>
            </w:pPr>
          </w:p>
        </w:tc>
        <w:tc>
          <w:tcPr>
            <w:tcW w:w="72" w:type="pct"/>
            <w:tcBorders>
              <w:top w:val="nil"/>
              <w:left w:val="nil"/>
              <w:bottom w:val="single" w:sz="4" w:space="0" w:color="auto"/>
              <w:right w:val="nil"/>
            </w:tcBorders>
            <w:noWrap/>
            <w:vAlign w:val="bottom"/>
            <w:hideMark/>
          </w:tcPr>
          <w:p w14:paraId="2EAC534D" w14:textId="77777777" w:rsidR="003A2488" w:rsidRPr="0067434E" w:rsidRDefault="003A2488" w:rsidP="003A2488">
            <w:pPr>
              <w:rPr>
                <w:sz w:val="20"/>
                <w:szCs w:val="20"/>
                <w:lang w:val="es-MX" w:eastAsia="en-GB"/>
              </w:rPr>
            </w:pPr>
          </w:p>
        </w:tc>
        <w:tc>
          <w:tcPr>
            <w:tcW w:w="232" w:type="pct"/>
            <w:tcBorders>
              <w:top w:val="nil"/>
              <w:left w:val="single" w:sz="4" w:space="0" w:color="auto"/>
              <w:bottom w:val="single" w:sz="4" w:space="0" w:color="auto"/>
              <w:right w:val="nil"/>
            </w:tcBorders>
            <w:noWrap/>
            <w:vAlign w:val="bottom"/>
            <w:hideMark/>
          </w:tcPr>
          <w:p w14:paraId="24047F6D" w14:textId="77777777" w:rsidR="003A2488" w:rsidRPr="0067434E" w:rsidRDefault="003A2488" w:rsidP="003A2488">
            <w:pPr>
              <w:rPr>
                <w:sz w:val="20"/>
                <w:szCs w:val="20"/>
                <w:lang w:val="es-MX" w:eastAsia="en-GB"/>
              </w:rPr>
            </w:pPr>
          </w:p>
        </w:tc>
        <w:tc>
          <w:tcPr>
            <w:tcW w:w="244" w:type="pct"/>
            <w:tcBorders>
              <w:top w:val="nil"/>
              <w:left w:val="nil"/>
              <w:bottom w:val="single" w:sz="4" w:space="0" w:color="auto"/>
              <w:right w:val="nil"/>
            </w:tcBorders>
            <w:noWrap/>
            <w:vAlign w:val="bottom"/>
            <w:hideMark/>
          </w:tcPr>
          <w:p w14:paraId="5B9932E4" w14:textId="77777777" w:rsidR="003A2488" w:rsidRPr="0067434E" w:rsidRDefault="003A2488" w:rsidP="003A2488">
            <w:pPr>
              <w:rPr>
                <w:sz w:val="20"/>
                <w:szCs w:val="20"/>
                <w:lang w:val="es-MX" w:eastAsia="en-GB"/>
              </w:rPr>
            </w:pPr>
          </w:p>
        </w:tc>
        <w:tc>
          <w:tcPr>
            <w:tcW w:w="232" w:type="pct"/>
            <w:tcBorders>
              <w:top w:val="nil"/>
              <w:left w:val="nil"/>
              <w:bottom w:val="single" w:sz="4" w:space="0" w:color="auto"/>
              <w:right w:val="nil"/>
            </w:tcBorders>
            <w:noWrap/>
            <w:vAlign w:val="bottom"/>
            <w:hideMark/>
          </w:tcPr>
          <w:p w14:paraId="1F423ACF" w14:textId="77777777" w:rsidR="003A2488" w:rsidRPr="0067434E" w:rsidRDefault="003A2488" w:rsidP="003A2488">
            <w:pPr>
              <w:rPr>
                <w:sz w:val="20"/>
                <w:szCs w:val="20"/>
                <w:lang w:val="es-MX" w:eastAsia="en-GB"/>
              </w:rPr>
            </w:pPr>
          </w:p>
        </w:tc>
        <w:tc>
          <w:tcPr>
            <w:tcW w:w="244" w:type="pct"/>
            <w:tcBorders>
              <w:top w:val="nil"/>
              <w:left w:val="nil"/>
              <w:bottom w:val="single" w:sz="4" w:space="0" w:color="auto"/>
              <w:right w:val="single" w:sz="4" w:space="0" w:color="auto"/>
            </w:tcBorders>
            <w:noWrap/>
            <w:vAlign w:val="bottom"/>
            <w:hideMark/>
          </w:tcPr>
          <w:p w14:paraId="4AD6D2D8" w14:textId="77777777" w:rsidR="003A2488" w:rsidRPr="0067434E" w:rsidRDefault="003A2488" w:rsidP="003A2488">
            <w:pPr>
              <w:rPr>
                <w:sz w:val="20"/>
                <w:szCs w:val="20"/>
                <w:lang w:val="es-MX" w:eastAsia="en-GB"/>
              </w:rPr>
            </w:pPr>
          </w:p>
        </w:tc>
      </w:tr>
    </w:tbl>
    <w:p w14:paraId="67636064" w14:textId="2920FB06" w:rsidR="00682A59" w:rsidRPr="0067434E" w:rsidRDefault="00682A59" w:rsidP="00682A59">
      <w:pPr>
        <w:rPr>
          <w:rFonts w:asciiTheme="minorHAnsi" w:hAnsiTheme="minorHAnsi"/>
          <w:sz w:val="22"/>
          <w:szCs w:val="22"/>
          <w:lang w:val="es-MX"/>
        </w:rPr>
      </w:pPr>
    </w:p>
    <w:p w14:paraId="078D07CC" w14:textId="77777777" w:rsidR="002B3F6F" w:rsidRPr="0067434E" w:rsidRDefault="002B3F6F" w:rsidP="00682A59">
      <w:pPr>
        <w:rPr>
          <w:rFonts w:asciiTheme="minorHAnsi" w:hAnsiTheme="minorHAnsi"/>
          <w:sz w:val="22"/>
          <w:szCs w:val="22"/>
          <w:lang w:val="es-MX"/>
        </w:rPr>
      </w:pPr>
    </w:p>
    <w:p w14:paraId="4870C259" w14:textId="77777777" w:rsidR="002B3F6F" w:rsidRPr="0067434E" w:rsidRDefault="002B3F6F" w:rsidP="00682A59">
      <w:pPr>
        <w:rPr>
          <w:rFonts w:asciiTheme="minorHAnsi" w:hAnsiTheme="minorHAnsi"/>
          <w:sz w:val="22"/>
          <w:szCs w:val="22"/>
          <w:lang w:val="es-MX"/>
        </w:rPr>
        <w:sectPr w:rsidR="002B3F6F" w:rsidRPr="0067434E" w:rsidSect="00C7681A">
          <w:pgSz w:w="16839" w:h="11907" w:orient="landscape" w:code="9"/>
          <w:pgMar w:top="720" w:right="720" w:bottom="720" w:left="720" w:header="720" w:footer="720" w:gutter="0"/>
          <w:pgNumType w:start="1"/>
          <w:cols w:space="720"/>
          <w:titlePg/>
          <w:docGrid w:linePitch="360"/>
        </w:sectPr>
      </w:pPr>
    </w:p>
    <w:p w14:paraId="3FAA242B" w14:textId="4934FA6C" w:rsidR="008100A2" w:rsidRPr="0067434E" w:rsidRDefault="001E13B1" w:rsidP="00861D8A">
      <w:pPr>
        <w:jc w:val="center"/>
        <w:rPr>
          <w:rFonts w:asciiTheme="minorHAnsi" w:hAnsiTheme="minorHAnsi"/>
          <w:b/>
          <w:color w:val="FF0000"/>
          <w:lang w:val="es-MX"/>
        </w:rPr>
      </w:pPr>
      <w:r w:rsidRPr="0067434E">
        <w:rPr>
          <w:rFonts w:asciiTheme="minorHAnsi" w:hAnsiTheme="minorHAnsi"/>
          <w:b/>
          <w:color w:val="FF0000"/>
          <w:lang w:val="es-MX"/>
        </w:rPr>
        <w:lastRenderedPageBreak/>
        <w:t>NOMBRE DE LA ENCUESTA</w:t>
      </w:r>
      <w:r w:rsidR="00CA4C43" w:rsidRPr="0067434E">
        <w:rPr>
          <w:rFonts w:asciiTheme="minorHAnsi" w:hAnsiTheme="minorHAnsi"/>
          <w:b/>
          <w:color w:val="FF0000"/>
          <w:lang w:val="es-MX"/>
        </w:rPr>
        <w:t xml:space="preserve">, </w:t>
      </w:r>
      <w:r w:rsidRPr="0067434E">
        <w:rPr>
          <w:rFonts w:asciiTheme="minorHAnsi" w:hAnsiTheme="minorHAnsi"/>
          <w:b/>
          <w:color w:val="FF0000"/>
          <w:lang w:val="es-MX"/>
        </w:rPr>
        <w:t>AÑO</w:t>
      </w:r>
    </w:p>
    <w:p w14:paraId="7D3A618E" w14:textId="561D4997" w:rsidR="008100A2" w:rsidRPr="0067434E" w:rsidRDefault="00D61189" w:rsidP="008100A2">
      <w:pPr>
        <w:jc w:val="center"/>
        <w:rPr>
          <w:rFonts w:asciiTheme="minorHAnsi" w:hAnsiTheme="minorHAnsi"/>
          <w:b/>
          <w:bCs/>
          <w:color w:val="FF0000"/>
          <w:lang w:val="es-MX"/>
        </w:rPr>
      </w:pPr>
      <w:r w:rsidRPr="0067434E">
        <w:rPr>
          <w:rFonts w:asciiTheme="minorHAnsi" w:hAnsiTheme="minorHAnsi"/>
          <w:b/>
          <w:bCs/>
          <w:lang w:val="es-MX"/>
        </w:rPr>
        <w:t>Agenda de la Capacitación del Trabajo de Campo Principal</w:t>
      </w:r>
      <w:r w:rsidR="00CA4C43" w:rsidRPr="0067434E">
        <w:rPr>
          <w:rFonts w:asciiTheme="minorHAnsi" w:hAnsiTheme="minorHAnsi"/>
          <w:b/>
          <w:bCs/>
          <w:lang w:val="es-MX"/>
        </w:rPr>
        <w:t xml:space="preserve">, </w:t>
      </w:r>
      <w:r w:rsidRPr="0067434E">
        <w:rPr>
          <w:rFonts w:asciiTheme="minorHAnsi" w:hAnsiTheme="minorHAnsi"/>
          <w:b/>
          <w:bCs/>
          <w:color w:val="FF0000"/>
          <w:lang w:val="es-MX"/>
        </w:rPr>
        <w:t>fecha</w:t>
      </w:r>
      <w:r w:rsidR="00CA4C43" w:rsidRPr="0067434E">
        <w:rPr>
          <w:rFonts w:asciiTheme="minorHAnsi" w:hAnsiTheme="minorHAnsi"/>
          <w:b/>
          <w:bCs/>
          <w:lang w:val="es-MX"/>
        </w:rPr>
        <w:t xml:space="preserve"> </w:t>
      </w:r>
      <w:r w:rsidR="00FA4028" w:rsidRPr="0067434E">
        <w:rPr>
          <w:rFonts w:asciiTheme="minorHAnsi" w:hAnsiTheme="minorHAnsi"/>
          <w:b/>
          <w:bCs/>
          <w:lang w:val="es-MX"/>
        </w:rPr>
        <w:t>–</w:t>
      </w:r>
      <w:r w:rsidR="00CA4C43" w:rsidRPr="0067434E">
        <w:rPr>
          <w:rFonts w:asciiTheme="minorHAnsi" w:hAnsiTheme="minorHAnsi"/>
          <w:b/>
          <w:bCs/>
          <w:lang w:val="es-MX"/>
        </w:rPr>
        <w:t xml:space="preserve"> </w:t>
      </w:r>
      <w:r w:rsidRPr="0067434E">
        <w:rPr>
          <w:rFonts w:asciiTheme="minorHAnsi" w:hAnsiTheme="minorHAnsi"/>
          <w:b/>
          <w:bCs/>
          <w:color w:val="FF0000"/>
          <w:lang w:val="es-MX"/>
        </w:rPr>
        <w:t>fecha</w:t>
      </w:r>
      <w:r w:rsidR="00114A35" w:rsidRPr="0067434E">
        <w:rPr>
          <w:rFonts w:asciiTheme="minorHAnsi" w:hAnsiTheme="minorHAnsi"/>
          <w:b/>
          <w:bCs/>
          <w:lang w:val="es-MX"/>
        </w:rPr>
        <w:t>,</w:t>
      </w:r>
      <w:r w:rsidR="00114A35" w:rsidRPr="0067434E">
        <w:rPr>
          <w:rFonts w:asciiTheme="minorHAnsi" w:hAnsiTheme="minorHAnsi"/>
          <w:b/>
          <w:bCs/>
          <w:color w:val="FF0000"/>
          <w:lang w:val="es-MX"/>
        </w:rPr>
        <w:t xml:space="preserve"> </w:t>
      </w:r>
      <w:r w:rsidRPr="0067434E">
        <w:rPr>
          <w:rFonts w:asciiTheme="minorHAnsi" w:hAnsiTheme="minorHAnsi"/>
          <w:b/>
          <w:bCs/>
          <w:color w:val="FF0000"/>
          <w:lang w:val="es-MX"/>
        </w:rPr>
        <w:t>lugar</w:t>
      </w:r>
    </w:p>
    <w:p w14:paraId="21F29959" w14:textId="77777777" w:rsidR="00FA4028" w:rsidRPr="0067434E" w:rsidRDefault="00FA4028" w:rsidP="008100A2">
      <w:pPr>
        <w:jc w:val="center"/>
        <w:rPr>
          <w:rFonts w:asciiTheme="minorHAnsi" w:hAnsiTheme="minorHAnsi"/>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8"/>
        <w:gridCol w:w="10529"/>
        <w:gridCol w:w="1976"/>
        <w:gridCol w:w="1450"/>
      </w:tblGrid>
      <w:tr w:rsidR="00AE23DB" w:rsidRPr="0067434E" w14:paraId="7585CE52" w14:textId="77777777" w:rsidTr="0063123F">
        <w:trPr>
          <w:trHeight w:val="432"/>
        </w:trPr>
        <w:tc>
          <w:tcPr>
            <w:tcW w:w="5000" w:type="pct"/>
            <w:gridSpan w:val="4"/>
            <w:tcBorders>
              <w:top w:val="single" w:sz="2" w:space="0" w:color="auto"/>
              <w:left w:val="single" w:sz="2" w:space="0" w:color="auto"/>
              <w:bottom w:val="single" w:sz="8" w:space="0" w:color="auto"/>
              <w:right w:val="single" w:sz="2" w:space="0" w:color="auto"/>
            </w:tcBorders>
            <w:shd w:val="clear" w:color="auto" w:fill="000000" w:themeFill="text1"/>
            <w:vAlign w:val="center"/>
          </w:tcPr>
          <w:p w14:paraId="57E1339C" w14:textId="2693E06F" w:rsidR="008100A2" w:rsidRPr="0067434E" w:rsidRDefault="00C41642" w:rsidP="00E57C43">
            <w:pPr>
              <w:rPr>
                <w:rFonts w:ascii="Consolas" w:hAnsi="Consolas"/>
                <w:b/>
                <w:bCs/>
                <w:color w:val="FFFFFF" w:themeColor="background1"/>
                <w:lang w:val="es-MX"/>
              </w:rPr>
            </w:pPr>
            <w:r w:rsidRPr="0067434E">
              <w:rPr>
                <w:rFonts w:ascii="Consolas" w:hAnsi="Consolas"/>
                <w:b/>
                <w:bCs/>
                <w:color w:val="FFFFFF" w:themeColor="background1"/>
                <w:lang w:val="es-MX"/>
              </w:rPr>
              <w:t>Día</w:t>
            </w:r>
            <w:r w:rsidR="008100A2" w:rsidRPr="0067434E">
              <w:rPr>
                <w:rFonts w:ascii="Consolas" w:hAnsi="Consolas"/>
                <w:b/>
                <w:bCs/>
                <w:color w:val="FFFFFF" w:themeColor="background1"/>
                <w:lang w:val="es-MX"/>
              </w:rPr>
              <w:t xml:space="preserve"> </w:t>
            </w:r>
            <w:r w:rsidR="00AE23DB" w:rsidRPr="0067434E">
              <w:rPr>
                <w:rFonts w:ascii="Consolas" w:hAnsi="Consolas"/>
                <w:b/>
                <w:bCs/>
                <w:color w:val="FFFFFF" w:themeColor="background1"/>
                <w:lang w:val="es-MX"/>
              </w:rPr>
              <w:t>1</w:t>
            </w:r>
            <w:r w:rsidR="00B01E03" w:rsidRPr="0067434E">
              <w:rPr>
                <w:rFonts w:ascii="Consolas" w:hAnsi="Consolas"/>
                <w:b/>
                <w:bCs/>
                <w:color w:val="FFFFFF" w:themeColor="background1"/>
                <w:lang w:val="es-MX"/>
              </w:rPr>
              <w:t xml:space="preserve"> </w:t>
            </w:r>
            <w:r w:rsidR="00CA4C43" w:rsidRPr="0067434E">
              <w:rPr>
                <w:rFonts w:ascii="Consolas" w:hAnsi="Consolas"/>
                <w:b/>
                <w:bCs/>
                <w:color w:val="FFFFFF" w:themeColor="background1"/>
                <w:lang w:val="es-MX"/>
              </w:rPr>
              <w:t>–</w:t>
            </w:r>
            <w:r w:rsidR="00B01E03" w:rsidRPr="0067434E">
              <w:rPr>
                <w:rFonts w:ascii="Consolas" w:hAnsi="Consolas"/>
                <w:b/>
                <w:bCs/>
                <w:color w:val="FFFFFF" w:themeColor="background1"/>
                <w:lang w:val="es-MX"/>
              </w:rPr>
              <w:t xml:space="preserve"> </w:t>
            </w:r>
            <w:r w:rsidR="00E57C43"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00E57C43" w:rsidRPr="0067434E">
              <w:rPr>
                <w:rFonts w:ascii="Consolas" w:hAnsi="Consolas"/>
                <w:b/>
                <w:bCs/>
                <w:color w:val="FF0000"/>
                <w:lang w:val="es-MX"/>
              </w:rPr>
              <w:t>fecha</w:t>
            </w:r>
          </w:p>
        </w:tc>
      </w:tr>
      <w:tr w:rsidR="00B919B9" w:rsidRPr="0067434E" w14:paraId="0DF15090" w14:textId="77777777" w:rsidTr="005F2792">
        <w:trPr>
          <w:trHeight w:val="34"/>
        </w:trPr>
        <w:tc>
          <w:tcPr>
            <w:tcW w:w="467" w:type="pct"/>
            <w:tcBorders>
              <w:top w:val="single" w:sz="8" w:space="0" w:color="auto"/>
              <w:left w:val="single" w:sz="2" w:space="0" w:color="auto"/>
              <w:bottom w:val="single" w:sz="2" w:space="0" w:color="auto"/>
              <w:right w:val="single" w:sz="4" w:space="0" w:color="D9D9D9" w:themeColor="background1" w:themeShade="D9"/>
            </w:tcBorders>
            <w:vAlign w:val="center"/>
          </w:tcPr>
          <w:p w14:paraId="29491A26" w14:textId="1CFEB705" w:rsidR="00AE23DB" w:rsidRPr="0067434E" w:rsidRDefault="00DB3E7C" w:rsidP="004042C1">
            <w:pPr>
              <w:rPr>
                <w:rFonts w:ascii="Consolas" w:hAnsi="Consolas"/>
                <w:b/>
                <w:i/>
                <w:sz w:val="16"/>
                <w:szCs w:val="16"/>
                <w:lang w:val="es-MX"/>
              </w:rPr>
            </w:pPr>
            <w:r w:rsidRPr="0067434E">
              <w:rPr>
                <w:rFonts w:ascii="Consolas" w:hAnsi="Consolas"/>
                <w:b/>
                <w:i/>
                <w:sz w:val="16"/>
                <w:szCs w:val="16"/>
                <w:lang w:val="es-MX"/>
              </w:rPr>
              <w:t>Hora</w:t>
            </w:r>
          </w:p>
        </w:tc>
        <w:tc>
          <w:tcPr>
            <w:tcW w:w="3420" w:type="pct"/>
            <w:tcBorders>
              <w:top w:val="single" w:sz="8" w:space="0" w:color="auto"/>
              <w:left w:val="single" w:sz="4" w:space="0" w:color="D9D9D9" w:themeColor="background1" w:themeShade="D9"/>
              <w:bottom w:val="single" w:sz="2" w:space="0" w:color="auto"/>
              <w:right w:val="single" w:sz="4" w:space="0" w:color="D9D9D9" w:themeColor="background1" w:themeShade="D9"/>
            </w:tcBorders>
            <w:vAlign w:val="center"/>
          </w:tcPr>
          <w:p w14:paraId="747CEF1B" w14:textId="0A91B2F7" w:rsidR="00AE23DB" w:rsidRPr="0067434E" w:rsidRDefault="00DB3E7C" w:rsidP="00B8216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642" w:type="pct"/>
            <w:tcBorders>
              <w:top w:val="single" w:sz="8" w:space="0" w:color="auto"/>
              <w:left w:val="single" w:sz="4" w:space="0" w:color="D9D9D9" w:themeColor="background1" w:themeShade="D9"/>
              <w:bottom w:val="single" w:sz="2" w:space="0" w:color="auto"/>
              <w:right w:val="single" w:sz="4" w:space="0" w:color="D9D9D9" w:themeColor="background1" w:themeShade="D9"/>
            </w:tcBorders>
            <w:vAlign w:val="center"/>
          </w:tcPr>
          <w:p w14:paraId="77EDCDB3" w14:textId="73BE4334" w:rsidR="00AE23DB" w:rsidRPr="0067434E" w:rsidRDefault="00AE0550" w:rsidP="00B82169">
            <w:pPr>
              <w:rPr>
                <w:rFonts w:ascii="Consolas" w:hAnsi="Consolas"/>
                <w:b/>
                <w:i/>
                <w:sz w:val="16"/>
                <w:szCs w:val="16"/>
                <w:lang w:val="es-MX"/>
              </w:rPr>
            </w:pPr>
            <w:r w:rsidRPr="0067434E">
              <w:rPr>
                <w:rFonts w:ascii="Consolas" w:hAnsi="Consolas"/>
                <w:b/>
                <w:i/>
                <w:sz w:val="16"/>
                <w:szCs w:val="16"/>
                <w:lang w:val="es-MX"/>
              </w:rPr>
              <w:t>Facilitador</w:t>
            </w:r>
          </w:p>
        </w:tc>
        <w:tc>
          <w:tcPr>
            <w:tcW w:w="471" w:type="pct"/>
            <w:tcBorders>
              <w:top w:val="single" w:sz="8" w:space="0" w:color="auto"/>
              <w:left w:val="single" w:sz="4" w:space="0" w:color="D9D9D9" w:themeColor="background1" w:themeShade="D9"/>
              <w:bottom w:val="single" w:sz="2" w:space="0" w:color="auto"/>
              <w:right w:val="single" w:sz="2" w:space="0" w:color="auto"/>
            </w:tcBorders>
            <w:vAlign w:val="center"/>
          </w:tcPr>
          <w:p w14:paraId="78F945A2" w14:textId="40DA60FF" w:rsidR="00AE23DB" w:rsidRPr="0067434E" w:rsidRDefault="00E57C43" w:rsidP="00B82169">
            <w:pPr>
              <w:rPr>
                <w:rFonts w:ascii="Consolas" w:hAnsi="Consolas"/>
                <w:b/>
                <w:i/>
                <w:sz w:val="16"/>
                <w:szCs w:val="16"/>
                <w:lang w:val="es-MX"/>
              </w:rPr>
            </w:pPr>
            <w:r w:rsidRPr="0067434E">
              <w:rPr>
                <w:rFonts w:ascii="Consolas" w:hAnsi="Consolas"/>
                <w:b/>
                <w:i/>
                <w:sz w:val="16"/>
                <w:szCs w:val="16"/>
                <w:lang w:val="es-MX"/>
              </w:rPr>
              <w:t>Método</w:t>
            </w:r>
          </w:p>
        </w:tc>
      </w:tr>
      <w:tr w:rsidR="008100A2" w:rsidRPr="0067434E" w14:paraId="4219D57B" w14:textId="77777777" w:rsidTr="005F2792">
        <w:trPr>
          <w:trHeight w:val="49"/>
        </w:trPr>
        <w:tc>
          <w:tcPr>
            <w:tcW w:w="467" w:type="pct"/>
            <w:tcBorders>
              <w:top w:val="single" w:sz="2" w:space="0" w:color="auto"/>
              <w:left w:val="single" w:sz="2" w:space="0" w:color="auto"/>
              <w:bottom w:val="single" w:sz="4" w:space="0" w:color="D9D9D9" w:themeColor="background1" w:themeShade="D9"/>
              <w:right w:val="single" w:sz="4" w:space="0" w:color="D9D9D9" w:themeColor="background1" w:themeShade="D9"/>
            </w:tcBorders>
            <w:vAlign w:val="center"/>
          </w:tcPr>
          <w:p w14:paraId="7DAC6FC3" w14:textId="77777777" w:rsidR="008100A2" w:rsidRPr="0067434E" w:rsidRDefault="00FF449F" w:rsidP="00EC63D9">
            <w:pPr>
              <w:jc w:val="center"/>
              <w:rPr>
                <w:rFonts w:ascii="Consolas" w:hAnsi="Consolas"/>
                <w:sz w:val="16"/>
                <w:szCs w:val="16"/>
                <w:lang w:val="es-MX"/>
              </w:rPr>
            </w:pPr>
            <w:r w:rsidRPr="0067434E">
              <w:rPr>
                <w:rFonts w:ascii="Consolas" w:hAnsi="Consolas"/>
                <w:sz w:val="16"/>
                <w:szCs w:val="16"/>
                <w:lang w:val="es-MX"/>
              </w:rPr>
              <w:t>0</w:t>
            </w:r>
            <w:r w:rsidR="004042C1" w:rsidRPr="0067434E">
              <w:rPr>
                <w:rFonts w:ascii="Consolas" w:hAnsi="Consolas"/>
                <w:sz w:val="16"/>
                <w:szCs w:val="16"/>
                <w:lang w:val="es-MX"/>
              </w:rPr>
              <w:t>8</w:t>
            </w:r>
            <w:r w:rsidRPr="0067434E">
              <w:rPr>
                <w:rFonts w:ascii="Consolas" w:hAnsi="Consolas"/>
                <w:sz w:val="16"/>
                <w:szCs w:val="16"/>
                <w:lang w:val="es-MX"/>
              </w:rPr>
              <w:t>.</w:t>
            </w:r>
            <w:r w:rsidR="004042C1" w:rsidRPr="0067434E">
              <w:rPr>
                <w:rFonts w:ascii="Consolas" w:hAnsi="Consolas"/>
                <w:sz w:val="16"/>
                <w:szCs w:val="16"/>
                <w:lang w:val="es-MX"/>
              </w:rPr>
              <w:t>3</w:t>
            </w:r>
            <w:r w:rsidRPr="0067434E">
              <w:rPr>
                <w:rFonts w:ascii="Consolas" w:hAnsi="Consolas"/>
                <w:sz w:val="16"/>
                <w:szCs w:val="16"/>
                <w:lang w:val="es-MX"/>
              </w:rPr>
              <w:t>0 - 09.</w:t>
            </w:r>
            <w:r w:rsidR="00BE7E8F" w:rsidRPr="0067434E">
              <w:rPr>
                <w:rFonts w:ascii="Consolas" w:hAnsi="Consolas"/>
                <w:sz w:val="16"/>
                <w:szCs w:val="16"/>
                <w:lang w:val="es-MX"/>
              </w:rPr>
              <w:t>0</w:t>
            </w:r>
            <w:r w:rsidRPr="0067434E">
              <w:rPr>
                <w:rFonts w:ascii="Consolas" w:hAnsi="Consolas"/>
                <w:sz w:val="16"/>
                <w:szCs w:val="16"/>
                <w:lang w:val="es-MX"/>
              </w:rPr>
              <w:t>0</w:t>
            </w:r>
          </w:p>
        </w:tc>
        <w:tc>
          <w:tcPr>
            <w:tcW w:w="3420" w:type="pct"/>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4888AB" w14:textId="0DA4DCCE" w:rsidR="008100A2" w:rsidRPr="0067434E" w:rsidRDefault="00AB2CA1" w:rsidP="00E57C43">
            <w:pPr>
              <w:rPr>
                <w:rFonts w:ascii="Consolas" w:hAnsi="Consolas" w:cs="Consolas"/>
                <w:sz w:val="16"/>
                <w:szCs w:val="16"/>
                <w:lang w:val="es-MX"/>
              </w:rPr>
            </w:pPr>
            <w:r w:rsidRPr="0067434E">
              <w:rPr>
                <w:rFonts w:ascii="Consolas" w:hAnsi="Consolas" w:cs="Consolas"/>
                <w:sz w:val="16"/>
                <w:szCs w:val="16"/>
                <w:lang w:val="es-MX"/>
              </w:rPr>
              <w:t>Registr</w:t>
            </w:r>
            <w:r w:rsidR="00E57C43" w:rsidRPr="0067434E">
              <w:rPr>
                <w:rFonts w:ascii="Consolas" w:hAnsi="Consolas" w:cs="Consolas"/>
                <w:sz w:val="16"/>
                <w:szCs w:val="16"/>
                <w:lang w:val="es-MX"/>
              </w:rPr>
              <w:t>o</w:t>
            </w:r>
          </w:p>
        </w:tc>
        <w:tc>
          <w:tcPr>
            <w:tcW w:w="642" w:type="pct"/>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208C32C" w14:textId="4CD9FEFB" w:rsidR="00211C80" w:rsidRPr="0067434E" w:rsidRDefault="00211C80" w:rsidP="00EC63D9">
            <w:pPr>
              <w:ind w:left="72" w:hanging="72"/>
              <w:rPr>
                <w:rFonts w:ascii="Consolas" w:hAnsi="Consolas"/>
                <w:color w:val="FF0000"/>
                <w:sz w:val="16"/>
                <w:szCs w:val="16"/>
                <w:lang w:val="es-MX"/>
              </w:rPr>
            </w:pPr>
          </w:p>
        </w:tc>
        <w:tc>
          <w:tcPr>
            <w:tcW w:w="471" w:type="pct"/>
            <w:tcBorders>
              <w:top w:val="single" w:sz="2" w:space="0" w:color="auto"/>
              <w:left w:val="single" w:sz="4" w:space="0" w:color="D9D9D9" w:themeColor="background1" w:themeShade="D9"/>
              <w:bottom w:val="single" w:sz="4" w:space="0" w:color="D9D9D9" w:themeColor="background1" w:themeShade="D9"/>
              <w:right w:val="single" w:sz="2" w:space="0" w:color="auto"/>
            </w:tcBorders>
          </w:tcPr>
          <w:p w14:paraId="05344A7A" w14:textId="3AF9EBA8" w:rsidR="008100A2" w:rsidRPr="0067434E" w:rsidRDefault="008100A2" w:rsidP="00EC63D9">
            <w:pPr>
              <w:ind w:left="162" w:hanging="162"/>
              <w:rPr>
                <w:rFonts w:ascii="Consolas" w:hAnsi="Consolas"/>
                <w:sz w:val="16"/>
                <w:szCs w:val="16"/>
                <w:lang w:val="es-MX"/>
              </w:rPr>
            </w:pPr>
          </w:p>
        </w:tc>
      </w:tr>
      <w:tr w:rsidR="00AB2CA1" w:rsidRPr="0067434E" w14:paraId="68035695" w14:textId="77777777" w:rsidTr="005F2792">
        <w:trPr>
          <w:trHeight w:val="44"/>
        </w:trPr>
        <w:tc>
          <w:tcPr>
            <w:tcW w:w="467" w:type="pct"/>
            <w:tcBorders>
              <w:top w:val="single" w:sz="4" w:space="0" w:color="D9D9D9" w:themeColor="background1" w:themeShade="D9"/>
              <w:left w:val="single" w:sz="2" w:space="0" w:color="auto"/>
              <w:bottom w:val="single" w:sz="4" w:space="0" w:color="D9D9D9" w:themeColor="background1" w:themeShade="D9"/>
              <w:right w:val="single" w:sz="4" w:space="0" w:color="D9D9D9" w:themeColor="background1" w:themeShade="D9"/>
            </w:tcBorders>
            <w:vAlign w:val="center"/>
          </w:tcPr>
          <w:p w14:paraId="12D6EE0A" w14:textId="0B6B56A0"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09.00 – 09.30</w:t>
            </w:r>
          </w:p>
        </w:tc>
        <w:tc>
          <w:tcPr>
            <w:tcW w:w="3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76BFCF" w14:textId="3863A4DB" w:rsidR="00AB2CA1" w:rsidRPr="0067434E" w:rsidRDefault="00E57C43" w:rsidP="00E57C43">
            <w:pPr>
              <w:rPr>
                <w:rFonts w:ascii="Consolas" w:hAnsi="Consolas" w:cs="Consolas"/>
                <w:sz w:val="16"/>
                <w:szCs w:val="16"/>
                <w:lang w:val="es-MX"/>
              </w:rPr>
            </w:pPr>
            <w:r w:rsidRPr="0067434E">
              <w:rPr>
                <w:rFonts w:ascii="Consolas" w:hAnsi="Consolas" w:cs="Consolas"/>
                <w:sz w:val="16"/>
                <w:szCs w:val="16"/>
                <w:lang w:val="es-MX"/>
              </w:rPr>
              <w:t>Bienvenida</w:t>
            </w:r>
            <w:r w:rsidR="00AB2CA1" w:rsidRPr="0067434E">
              <w:rPr>
                <w:rFonts w:ascii="Consolas" w:hAnsi="Consolas" w:cs="Consolas"/>
                <w:sz w:val="16"/>
                <w:szCs w:val="16"/>
                <w:lang w:val="es-MX"/>
              </w:rPr>
              <w:t xml:space="preserve">: </w:t>
            </w:r>
            <w:r w:rsidRPr="0067434E">
              <w:rPr>
                <w:rFonts w:ascii="Consolas" w:hAnsi="Consolas" w:cs="Consolas"/>
                <w:sz w:val="16"/>
                <w:szCs w:val="16"/>
                <w:lang w:val="es-MX"/>
              </w:rPr>
              <w:t>¿Qué es la Encuesta de Indicadores Múltiples por Conglomerados</w:t>
            </w:r>
            <w:r w:rsidR="00AB2CA1" w:rsidRPr="0067434E">
              <w:rPr>
                <w:rFonts w:ascii="Consolas" w:hAnsi="Consolas" w:cs="Consolas"/>
                <w:sz w:val="16"/>
                <w:szCs w:val="16"/>
                <w:lang w:val="es-MX"/>
              </w:rPr>
              <w:t>?</w:t>
            </w:r>
          </w:p>
        </w:tc>
        <w:tc>
          <w:tcPr>
            <w:tcW w:w="64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A961A9" w14:textId="0855B52D" w:rsidR="00AB2CA1" w:rsidRPr="0067434E" w:rsidRDefault="00E57C43" w:rsidP="007A2ADD">
            <w:pPr>
              <w:rPr>
                <w:rFonts w:ascii="Consolas" w:hAnsi="Consolas"/>
                <w:color w:val="FF0000"/>
                <w:sz w:val="16"/>
                <w:szCs w:val="16"/>
                <w:lang w:val="es-MX"/>
              </w:rPr>
            </w:pPr>
            <w:r w:rsidRPr="0067434E">
              <w:rPr>
                <w:rFonts w:ascii="Consolas" w:hAnsi="Consolas"/>
                <w:color w:val="FF0000"/>
                <w:sz w:val="16"/>
                <w:szCs w:val="16"/>
                <w:lang w:val="es-MX"/>
              </w:rPr>
              <w:t xml:space="preserve">Coordinador </w:t>
            </w:r>
            <w:r w:rsidR="004F411D" w:rsidRPr="0067434E">
              <w:rPr>
                <w:rFonts w:ascii="Consolas" w:hAnsi="Consolas"/>
                <w:color w:val="FF0000"/>
                <w:sz w:val="16"/>
                <w:szCs w:val="16"/>
                <w:lang w:val="es-MX"/>
              </w:rPr>
              <w:t>Na</w:t>
            </w:r>
            <w:r w:rsidRPr="0067434E">
              <w:rPr>
                <w:rFonts w:ascii="Consolas" w:hAnsi="Consolas"/>
                <w:color w:val="FF0000"/>
                <w:sz w:val="16"/>
                <w:szCs w:val="16"/>
                <w:lang w:val="es-MX"/>
              </w:rPr>
              <w:t>c</w:t>
            </w:r>
            <w:r w:rsidR="004F411D" w:rsidRPr="0067434E">
              <w:rPr>
                <w:rFonts w:ascii="Consolas" w:hAnsi="Consolas"/>
                <w:color w:val="FF0000"/>
                <w:sz w:val="16"/>
                <w:szCs w:val="16"/>
                <w:lang w:val="es-MX"/>
              </w:rPr>
              <w:t>ional</w:t>
            </w:r>
            <w:r w:rsidRPr="0067434E">
              <w:rPr>
                <w:rFonts w:ascii="Consolas" w:hAnsi="Consolas"/>
                <w:color w:val="FF0000"/>
                <w:sz w:val="16"/>
                <w:szCs w:val="16"/>
                <w:lang w:val="es-MX"/>
              </w:rPr>
              <w:t xml:space="preserve"> de MICS Consultor MICS</w:t>
            </w:r>
          </w:p>
        </w:tc>
        <w:tc>
          <w:tcPr>
            <w:tcW w:w="4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tcPr>
          <w:p w14:paraId="2148DAF3" w14:textId="4C4A8C06" w:rsidR="004F271D" w:rsidRPr="0067434E" w:rsidRDefault="004F271D" w:rsidP="00EC63D9">
            <w:pPr>
              <w:ind w:left="162" w:hanging="162"/>
              <w:rPr>
                <w:rFonts w:ascii="Consolas" w:hAnsi="Consolas"/>
                <w:sz w:val="16"/>
                <w:szCs w:val="16"/>
                <w:lang w:val="es-MX"/>
              </w:rPr>
            </w:pPr>
            <w:r w:rsidRPr="0067434E">
              <w:rPr>
                <w:rFonts w:ascii="Consolas" w:hAnsi="Consolas"/>
                <w:sz w:val="16"/>
                <w:szCs w:val="16"/>
                <w:lang w:val="es-MX"/>
              </w:rPr>
              <w:t>Video</w:t>
            </w:r>
            <w:r w:rsidR="00E57C43" w:rsidRPr="0067434E">
              <w:rPr>
                <w:rFonts w:ascii="Consolas" w:hAnsi="Consolas"/>
                <w:sz w:val="16"/>
                <w:szCs w:val="16"/>
                <w:lang w:val="es-MX"/>
              </w:rPr>
              <w:t xml:space="preserve"> MICS</w:t>
            </w:r>
          </w:p>
          <w:p w14:paraId="351454BB" w14:textId="27F5F1C5" w:rsidR="00AB2CA1" w:rsidRPr="0067434E" w:rsidRDefault="00AB2CA1" w:rsidP="00EC63D9">
            <w:pPr>
              <w:ind w:left="162" w:hanging="162"/>
              <w:rPr>
                <w:rFonts w:ascii="Consolas" w:hAnsi="Consolas"/>
                <w:sz w:val="16"/>
                <w:szCs w:val="16"/>
                <w:lang w:val="es-MX"/>
              </w:rPr>
            </w:pPr>
            <w:r w:rsidRPr="0067434E">
              <w:rPr>
                <w:rFonts w:ascii="Consolas" w:hAnsi="Consolas"/>
                <w:sz w:val="16"/>
                <w:szCs w:val="16"/>
                <w:lang w:val="es-MX"/>
              </w:rPr>
              <w:t>P</w:t>
            </w:r>
            <w:r w:rsidR="00576D8C" w:rsidRPr="0067434E">
              <w:rPr>
                <w:rFonts w:ascii="Consolas" w:hAnsi="Consolas"/>
                <w:sz w:val="16"/>
                <w:szCs w:val="16"/>
                <w:lang w:val="es-MX"/>
              </w:rPr>
              <w:t>T</w:t>
            </w:r>
          </w:p>
        </w:tc>
      </w:tr>
      <w:tr w:rsidR="00AB2CA1" w:rsidRPr="0067434E" w14:paraId="2F757706" w14:textId="77777777" w:rsidTr="005F2792">
        <w:trPr>
          <w:trHeight w:val="44"/>
        </w:trPr>
        <w:tc>
          <w:tcPr>
            <w:tcW w:w="467" w:type="pct"/>
            <w:tcBorders>
              <w:top w:val="single" w:sz="4" w:space="0" w:color="D9D9D9" w:themeColor="background1" w:themeShade="D9"/>
              <w:left w:val="single" w:sz="2" w:space="0" w:color="auto"/>
              <w:bottom w:val="single" w:sz="2" w:space="0" w:color="D9D9D9" w:themeColor="background1" w:themeShade="D9"/>
              <w:right w:val="single" w:sz="4" w:space="0" w:color="D9D9D9" w:themeColor="background1" w:themeShade="D9"/>
            </w:tcBorders>
            <w:vAlign w:val="center"/>
          </w:tcPr>
          <w:p w14:paraId="4EB2BC70" w14:textId="7EF38BDC"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09.30 – 10.</w:t>
            </w:r>
            <w:r w:rsidR="004B4E7E" w:rsidRPr="0067434E">
              <w:rPr>
                <w:rFonts w:ascii="Consolas" w:hAnsi="Consolas"/>
                <w:sz w:val="16"/>
                <w:szCs w:val="16"/>
                <w:lang w:val="es-MX"/>
              </w:rPr>
              <w:t>3</w:t>
            </w:r>
            <w:r w:rsidRPr="0067434E">
              <w:rPr>
                <w:rFonts w:ascii="Consolas" w:hAnsi="Consolas"/>
                <w:sz w:val="16"/>
                <w:szCs w:val="16"/>
                <w:lang w:val="es-MX"/>
              </w:rPr>
              <w:t>0</w:t>
            </w:r>
          </w:p>
        </w:tc>
        <w:tc>
          <w:tcPr>
            <w:tcW w:w="3420" w:type="pct"/>
            <w:tcBorders>
              <w:top w:val="single" w:sz="4"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vAlign w:val="center"/>
          </w:tcPr>
          <w:p w14:paraId="39F3FE56" w14:textId="0B24D411" w:rsidR="00AB2CA1" w:rsidRPr="0067434E" w:rsidRDefault="00E57C43" w:rsidP="00E57C43">
            <w:pPr>
              <w:rPr>
                <w:rFonts w:ascii="Consolas" w:hAnsi="Consolas" w:cs="Consolas"/>
                <w:sz w:val="16"/>
                <w:szCs w:val="16"/>
                <w:lang w:val="es-MX"/>
              </w:rPr>
            </w:pPr>
            <w:r w:rsidRPr="0067434E">
              <w:rPr>
                <w:rFonts w:ascii="Consolas" w:hAnsi="Consolas"/>
                <w:sz w:val="16"/>
                <w:szCs w:val="16"/>
                <w:lang w:val="es-MX"/>
              </w:rPr>
              <w:t>La importancia de</w:t>
            </w:r>
            <w:r w:rsidR="00AB2CA1" w:rsidRPr="0067434E">
              <w:rPr>
                <w:rFonts w:ascii="Consolas" w:hAnsi="Consolas"/>
                <w:sz w:val="16"/>
                <w:szCs w:val="16"/>
                <w:lang w:val="es-MX"/>
              </w:rPr>
              <w:t xml:space="preserve"> MICS </w:t>
            </w:r>
            <w:r w:rsidRPr="0067434E">
              <w:rPr>
                <w:rFonts w:ascii="Consolas" w:hAnsi="Consolas"/>
                <w:sz w:val="16"/>
                <w:szCs w:val="16"/>
                <w:lang w:val="es-MX"/>
              </w:rPr>
              <w:t>para</w:t>
            </w:r>
            <w:r w:rsidR="00AB2CA1" w:rsidRPr="0067434E">
              <w:rPr>
                <w:rFonts w:ascii="Consolas" w:hAnsi="Consolas"/>
                <w:sz w:val="16"/>
                <w:szCs w:val="16"/>
                <w:lang w:val="es-MX"/>
              </w:rPr>
              <w:t xml:space="preserve"> </w:t>
            </w:r>
            <w:r w:rsidRPr="0067434E">
              <w:rPr>
                <w:rFonts w:ascii="Consolas" w:hAnsi="Consolas"/>
                <w:color w:val="FF0000"/>
                <w:sz w:val="16"/>
                <w:szCs w:val="16"/>
                <w:lang w:val="es-MX"/>
              </w:rPr>
              <w:t>País</w:t>
            </w:r>
            <w:r w:rsidR="00AB2CA1" w:rsidRPr="0067434E">
              <w:rPr>
                <w:rFonts w:ascii="Consolas" w:hAnsi="Consolas"/>
                <w:sz w:val="16"/>
                <w:szCs w:val="16"/>
                <w:lang w:val="es-MX"/>
              </w:rPr>
              <w:t>.</w:t>
            </w:r>
          </w:p>
        </w:tc>
        <w:tc>
          <w:tcPr>
            <w:tcW w:w="642" w:type="pct"/>
            <w:tcBorders>
              <w:top w:val="single" w:sz="4"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tcPr>
          <w:p w14:paraId="5DB98BD8" w14:textId="23B35E6E" w:rsidR="00AB2CA1" w:rsidRPr="0067434E" w:rsidRDefault="007A2ADD" w:rsidP="007A2ADD">
            <w:pPr>
              <w:rPr>
                <w:rFonts w:ascii="Consolas" w:hAnsi="Consolas"/>
                <w:color w:val="FF0000"/>
                <w:sz w:val="16"/>
                <w:szCs w:val="16"/>
                <w:lang w:val="es-MX"/>
              </w:rPr>
            </w:pPr>
            <w:r w:rsidRPr="0067434E">
              <w:rPr>
                <w:rFonts w:ascii="Consolas" w:hAnsi="Consolas"/>
                <w:color w:val="FF0000"/>
                <w:sz w:val="16"/>
                <w:szCs w:val="16"/>
                <w:lang w:val="es-MX"/>
              </w:rPr>
              <w:t>Oficial de alto nivel</w:t>
            </w:r>
          </w:p>
          <w:p w14:paraId="6071076D" w14:textId="22232372" w:rsidR="00AB2CA1" w:rsidRPr="0067434E" w:rsidRDefault="007A2ADD" w:rsidP="007A2ADD">
            <w:pPr>
              <w:rPr>
                <w:rFonts w:ascii="Consolas" w:hAnsi="Consolas"/>
                <w:color w:val="FF0000"/>
                <w:sz w:val="16"/>
                <w:szCs w:val="16"/>
                <w:lang w:val="es-MX"/>
              </w:rPr>
            </w:pPr>
            <w:r w:rsidRPr="0067434E">
              <w:rPr>
                <w:rFonts w:ascii="Consolas" w:hAnsi="Consolas"/>
                <w:color w:val="FF0000"/>
                <w:sz w:val="16"/>
                <w:szCs w:val="16"/>
                <w:lang w:val="es-MX"/>
              </w:rPr>
              <w:t>Administración de UNICEF</w:t>
            </w:r>
          </w:p>
        </w:tc>
        <w:tc>
          <w:tcPr>
            <w:tcW w:w="471" w:type="pct"/>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auto"/>
            </w:tcBorders>
          </w:tcPr>
          <w:p w14:paraId="6B36C6CC" w14:textId="53952FD3" w:rsidR="00AB2CA1" w:rsidRPr="0067434E" w:rsidRDefault="007A2ADD" w:rsidP="00EC63D9">
            <w:pPr>
              <w:ind w:left="162" w:hanging="162"/>
              <w:rPr>
                <w:rFonts w:ascii="Consolas" w:hAnsi="Consolas"/>
                <w:sz w:val="16"/>
                <w:szCs w:val="16"/>
                <w:lang w:val="es-MX"/>
              </w:rPr>
            </w:pPr>
            <w:r w:rsidRPr="0067434E">
              <w:rPr>
                <w:rFonts w:ascii="Consolas" w:hAnsi="Consolas"/>
                <w:sz w:val="16"/>
                <w:szCs w:val="16"/>
                <w:lang w:val="es-MX"/>
              </w:rPr>
              <w:t>Discursos</w:t>
            </w:r>
          </w:p>
        </w:tc>
      </w:tr>
      <w:tr w:rsidR="004B4E7E" w:rsidRPr="0067434E" w14:paraId="1F724250"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7E10B21" w14:textId="77777777" w:rsidR="004B4E7E" w:rsidRPr="0067434E" w:rsidRDefault="004B4E7E" w:rsidP="00EC63D9">
            <w:pPr>
              <w:jc w:val="center"/>
              <w:rPr>
                <w:rFonts w:ascii="Consolas" w:hAnsi="Consolas"/>
                <w:sz w:val="16"/>
                <w:szCs w:val="16"/>
                <w:lang w:val="es-MX"/>
              </w:rPr>
            </w:pPr>
            <w:r w:rsidRPr="0067434E">
              <w:rPr>
                <w:rFonts w:ascii="Consolas" w:hAnsi="Consolas"/>
                <w:sz w:val="16"/>
                <w:szCs w:val="16"/>
                <w:lang w:val="es-MX"/>
              </w:rPr>
              <w:t>10.30 – 11.00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F74BF37" w14:textId="3DDD725D" w:rsidR="004B4E7E" w:rsidRPr="0067434E" w:rsidRDefault="009C7D33" w:rsidP="00073E49">
            <w:pPr>
              <w:jc w:val="center"/>
              <w:rPr>
                <w:rFonts w:ascii="Consolas" w:hAnsi="Consolas"/>
                <w:i/>
                <w:sz w:val="16"/>
                <w:szCs w:val="16"/>
                <w:lang w:val="es-MX"/>
              </w:rPr>
            </w:pPr>
            <w:r w:rsidRPr="0067434E">
              <w:rPr>
                <w:rFonts w:ascii="Consolas" w:hAnsi="Consolas"/>
                <w:i/>
                <w:sz w:val="16"/>
                <w:szCs w:val="16"/>
                <w:lang w:val="es-MX"/>
              </w:rPr>
              <w:t>Receso</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2CD86CBC" w14:textId="77777777" w:rsidR="004B4E7E" w:rsidRPr="0067434E" w:rsidRDefault="004B4E7E" w:rsidP="00EC63D9">
            <w:pPr>
              <w:rPr>
                <w:rFonts w:ascii="Consolas" w:hAnsi="Consolas"/>
                <w:sz w:val="16"/>
                <w:szCs w:val="16"/>
                <w:lang w:val="es-MX"/>
              </w:rPr>
            </w:pP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05D03447" w14:textId="77777777" w:rsidR="004B4E7E" w:rsidRPr="0067434E" w:rsidRDefault="004B4E7E" w:rsidP="00EC63D9">
            <w:pPr>
              <w:rPr>
                <w:rFonts w:ascii="Consolas" w:hAnsi="Consolas"/>
                <w:sz w:val="16"/>
                <w:szCs w:val="16"/>
                <w:lang w:val="es-MX"/>
              </w:rPr>
            </w:pPr>
          </w:p>
        </w:tc>
      </w:tr>
      <w:tr w:rsidR="00AB2CA1" w:rsidRPr="0067434E" w14:paraId="1310CBE7" w14:textId="77777777" w:rsidTr="005F2792">
        <w:trPr>
          <w:trHeight w:val="6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41F9B22" w14:textId="34A169A9" w:rsidR="00AB2CA1" w:rsidRPr="0067434E" w:rsidRDefault="004B4E7E" w:rsidP="00EC63D9">
            <w:pPr>
              <w:jc w:val="center"/>
              <w:rPr>
                <w:rFonts w:ascii="Consolas" w:hAnsi="Consolas"/>
                <w:sz w:val="16"/>
                <w:szCs w:val="16"/>
                <w:lang w:val="es-MX"/>
              </w:rPr>
            </w:pPr>
            <w:r w:rsidRPr="0067434E">
              <w:rPr>
                <w:rFonts w:ascii="Consolas" w:hAnsi="Consolas"/>
                <w:sz w:val="16"/>
                <w:szCs w:val="16"/>
                <w:lang w:val="es-MX"/>
              </w:rPr>
              <w:t>11</w:t>
            </w:r>
            <w:r w:rsidR="00AB2CA1" w:rsidRPr="0067434E">
              <w:rPr>
                <w:rFonts w:ascii="Consolas" w:hAnsi="Consolas"/>
                <w:sz w:val="16"/>
                <w:szCs w:val="16"/>
                <w:lang w:val="es-MX"/>
              </w:rPr>
              <w:t>.</w:t>
            </w:r>
            <w:r w:rsidRPr="0067434E">
              <w:rPr>
                <w:rFonts w:ascii="Consolas" w:hAnsi="Consolas"/>
                <w:sz w:val="16"/>
                <w:szCs w:val="16"/>
                <w:lang w:val="es-MX"/>
              </w:rPr>
              <w:t>0</w:t>
            </w:r>
            <w:r w:rsidR="00AB2CA1" w:rsidRPr="0067434E">
              <w:rPr>
                <w:rFonts w:ascii="Consolas" w:hAnsi="Consolas"/>
                <w:sz w:val="16"/>
                <w:szCs w:val="16"/>
                <w:lang w:val="es-MX"/>
              </w:rPr>
              <w:t>0 - 1</w:t>
            </w:r>
            <w:r w:rsidRPr="0067434E">
              <w:rPr>
                <w:rFonts w:ascii="Consolas" w:hAnsi="Consolas"/>
                <w:sz w:val="16"/>
                <w:szCs w:val="16"/>
                <w:lang w:val="es-MX"/>
              </w:rPr>
              <w:t>1</w:t>
            </w:r>
            <w:r w:rsidR="00AB2CA1" w:rsidRPr="0067434E">
              <w:rPr>
                <w:rFonts w:ascii="Consolas" w:hAnsi="Consolas"/>
                <w:sz w:val="16"/>
                <w:szCs w:val="16"/>
                <w:lang w:val="es-MX"/>
              </w:rPr>
              <w:t>.</w:t>
            </w:r>
            <w:r w:rsidRPr="0067434E">
              <w:rPr>
                <w:rFonts w:ascii="Consolas" w:hAnsi="Consolas"/>
                <w:sz w:val="16"/>
                <w:szCs w:val="16"/>
                <w:lang w:val="es-MX"/>
              </w:rPr>
              <w:t>3</w:t>
            </w:r>
            <w:r w:rsidR="00AB2CA1" w:rsidRPr="0067434E">
              <w:rPr>
                <w:rFonts w:ascii="Consolas" w:hAnsi="Consolas"/>
                <w:sz w:val="16"/>
                <w:szCs w:val="16"/>
                <w:lang w:val="es-MX"/>
              </w:rPr>
              <w:t>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B8F642E" w14:textId="180160BF" w:rsidR="00AB2CA1" w:rsidRPr="0067434E" w:rsidRDefault="006A496C" w:rsidP="006A496C">
            <w:pPr>
              <w:rPr>
                <w:rFonts w:ascii="Consolas" w:hAnsi="Consolas"/>
                <w:sz w:val="16"/>
                <w:szCs w:val="16"/>
                <w:lang w:val="es-MX"/>
              </w:rPr>
            </w:pPr>
            <w:r w:rsidRPr="0067434E">
              <w:rPr>
                <w:rFonts w:ascii="Consolas" w:hAnsi="Consolas"/>
                <w:sz w:val="16"/>
                <w:szCs w:val="16"/>
                <w:lang w:val="es-MX"/>
              </w:rPr>
              <w:t>Presentación de los instructores</w:t>
            </w:r>
            <w:r w:rsidR="00AB2CA1" w:rsidRPr="0067434E">
              <w:rPr>
                <w:rFonts w:ascii="Consolas" w:hAnsi="Consolas"/>
                <w:sz w:val="16"/>
                <w:szCs w:val="16"/>
                <w:lang w:val="es-MX"/>
              </w:rPr>
              <w:t>/participant</w:t>
            </w:r>
            <w:r w:rsidRPr="0067434E">
              <w:rPr>
                <w:rFonts w:ascii="Consolas" w:hAnsi="Consolas"/>
                <w:sz w:val="16"/>
                <w:szCs w:val="16"/>
                <w:lang w:val="es-MX"/>
              </w:rPr>
              <w:t>e</w:t>
            </w:r>
            <w:r w:rsidR="00AB2CA1" w:rsidRPr="0067434E">
              <w:rPr>
                <w:rFonts w:ascii="Consolas" w:hAnsi="Consolas"/>
                <w:sz w:val="16"/>
                <w:szCs w:val="16"/>
                <w:lang w:val="es-MX"/>
              </w:rPr>
              <w:t>s</w:t>
            </w:r>
            <w:r w:rsidRPr="0067434E">
              <w:rPr>
                <w:rFonts w:ascii="Consolas" w:hAnsi="Consolas"/>
                <w:sz w:val="16"/>
                <w:szCs w:val="16"/>
                <w:lang w:val="es-MX"/>
              </w:rPr>
              <w:t xml:space="preserve"> del taller</w:t>
            </w:r>
            <w:r w:rsidR="00AB2CA1" w:rsidRPr="0067434E">
              <w:rPr>
                <w:rFonts w:ascii="Consolas" w:hAnsi="Consolas"/>
                <w:sz w:val="16"/>
                <w:szCs w:val="16"/>
                <w:lang w:val="es-MX"/>
              </w:rPr>
              <w:t>.</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7032A3A" w14:textId="22A0B134" w:rsidR="00AB2CA1" w:rsidRPr="0067434E" w:rsidRDefault="007A2ADD" w:rsidP="00EC63D9">
            <w:pPr>
              <w:ind w:left="72" w:hanging="72"/>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348667D4" w14:textId="61D4AA33" w:rsidR="004F271D" w:rsidRPr="0067434E" w:rsidRDefault="007A2ADD" w:rsidP="004F411D">
            <w:pPr>
              <w:ind w:left="67" w:hanging="90"/>
              <w:rPr>
                <w:rFonts w:ascii="Consolas" w:hAnsi="Consolas"/>
                <w:sz w:val="16"/>
                <w:szCs w:val="16"/>
                <w:lang w:val="es-MX"/>
              </w:rPr>
            </w:pPr>
            <w:r w:rsidRPr="0067434E">
              <w:rPr>
                <w:rFonts w:ascii="Consolas" w:hAnsi="Consolas"/>
                <w:sz w:val="16"/>
                <w:szCs w:val="16"/>
                <w:lang w:val="es-MX"/>
              </w:rPr>
              <w:t>Ejercicio</w:t>
            </w:r>
          </w:p>
          <w:p w14:paraId="5F77D41A" w14:textId="3BAF4EB1" w:rsidR="00AB2CA1" w:rsidRPr="0067434E" w:rsidRDefault="007A2ADD" w:rsidP="004F411D">
            <w:pPr>
              <w:ind w:left="67" w:hanging="90"/>
              <w:rPr>
                <w:rFonts w:ascii="Consolas" w:hAnsi="Consolas"/>
                <w:sz w:val="16"/>
                <w:szCs w:val="16"/>
                <w:lang w:val="es-MX"/>
              </w:rPr>
            </w:pPr>
            <w:r w:rsidRPr="0067434E">
              <w:rPr>
                <w:rFonts w:ascii="Consolas" w:hAnsi="Consolas"/>
                <w:sz w:val="16"/>
                <w:szCs w:val="16"/>
                <w:lang w:val="es-MX"/>
              </w:rPr>
              <w:t>Rompe hielo</w:t>
            </w:r>
          </w:p>
        </w:tc>
      </w:tr>
      <w:tr w:rsidR="00AB2CA1" w:rsidRPr="0067434E" w14:paraId="519BB11A"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97B2F64" w14:textId="34BE834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11.</w:t>
            </w:r>
            <w:r w:rsidR="004B4E7E" w:rsidRPr="0067434E">
              <w:rPr>
                <w:rFonts w:ascii="Consolas" w:hAnsi="Consolas"/>
                <w:sz w:val="16"/>
                <w:szCs w:val="16"/>
                <w:lang w:val="es-MX"/>
              </w:rPr>
              <w:t>30</w:t>
            </w:r>
            <w:r w:rsidRPr="0067434E">
              <w:rPr>
                <w:rFonts w:ascii="Consolas" w:hAnsi="Consolas"/>
                <w:sz w:val="16"/>
                <w:szCs w:val="16"/>
                <w:lang w:val="es-MX"/>
              </w:rPr>
              <w:t xml:space="preserve"> – 1</w:t>
            </w:r>
            <w:r w:rsidR="004B4E7E" w:rsidRPr="0067434E">
              <w:rPr>
                <w:rFonts w:ascii="Consolas" w:hAnsi="Consolas"/>
                <w:sz w:val="16"/>
                <w:szCs w:val="16"/>
                <w:lang w:val="es-MX"/>
              </w:rPr>
              <w:t>2</w:t>
            </w:r>
            <w:r w:rsidRPr="0067434E">
              <w:rPr>
                <w:rFonts w:ascii="Consolas" w:hAnsi="Consolas"/>
                <w:sz w:val="16"/>
                <w:szCs w:val="16"/>
                <w:lang w:val="es-MX"/>
              </w:rPr>
              <w:t>.</w:t>
            </w:r>
            <w:r w:rsidR="004B4E7E" w:rsidRPr="0067434E">
              <w:rPr>
                <w:rFonts w:ascii="Consolas" w:hAnsi="Consolas"/>
                <w:sz w:val="16"/>
                <w:szCs w:val="16"/>
                <w:lang w:val="es-MX"/>
              </w:rPr>
              <w:t>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5D5C8B9" w14:textId="42F55F1E" w:rsidR="00AB2CA1" w:rsidRPr="0067434E" w:rsidRDefault="006A496C" w:rsidP="006A496C">
            <w:pPr>
              <w:rPr>
                <w:rFonts w:ascii="Consolas" w:hAnsi="Consolas"/>
                <w:sz w:val="16"/>
                <w:szCs w:val="16"/>
                <w:lang w:val="es-MX"/>
              </w:rPr>
            </w:pPr>
            <w:r w:rsidRPr="0067434E">
              <w:rPr>
                <w:rFonts w:ascii="Consolas" w:hAnsi="Consolas"/>
                <w:sz w:val="16"/>
                <w:szCs w:val="16"/>
                <w:lang w:val="es-MX"/>
              </w:rPr>
              <w:t>Visión general, administración y normas del taller de capacitación</w:t>
            </w:r>
            <w:r w:rsidR="00AB2CA1" w:rsidRPr="0067434E">
              <w:rPr>
                <w:rFonts w:ascii="Consolas" w:hAnsi="Consolas"/>
                <w:sz w:val="16"/>
                <w:szCs w:val="16"/>
                <w:lang w:val="es-MX"/>
              </w:rPr>
              <w:t>.</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582404C" w14:textId="5FA554F9"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3FE1B9A4" w14:textId="160B5725" w:rsidR="00AB2CA1" w:rsidRPr="0067434E" w:rsidRDefault="00AB2CA1" w:rsidP="004F411D">
            <w:pPr>
              <w:ind w:left="67" w:hanging="90"/>
              <w:rPr>
                <w:rFonts w:ascii="Consolas" w:hAnsi="Consolas"/>
                <w:sz w:val="16"/>
                <w:szCs w:val="16"/>
                <w:lang w:val="es-MX"/>
              </w:rPr>
            </w:pPr>
            <w:r w:rsidRPr="0067434E">
              <w:rPr>
                <w:rFonts w:ascii="Consolas" w:hAnsi="Consolas"/>
                <w:sz w:val="16"/>
                <w:szCs w:val="16"/>
                <w:lang w:val="es-MX"/>
              </w:rPr>
              <w:t>P</w:t>
            </w:r>
            <w:r w:rsidR="00576D8C" w:rsidRPr="0067434E">
              <w:rPr>
                <w:rFonts w:ascii="Consolas" w:hAnsi="Consolas"/>
                <w:sz w:val="16"/>
                <w:szCs w:val="16"/>
                <w:lang w:val="es-MX"/>
              </w:rPr>
              <w:t>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AB2CA1" w:rsidRPr="0067434E" w14:paraId="51065DCC" w14:textId="77777777" w:rsidTr="005F2792">
        <w:trPr>
          <w:trHeight w:val="733"/>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CE61B32" w14:textId="38B328A0" w:rsidR="00AB2CA1" w:rsidRPr="0067434E" w:rsidRDefault="004B4E7E" w:rsidP="00EC63D9">
            <w:pPr>
              <w:jc w:val="center"/>
              <w:rPr>
                <w:rFonts w:ascii="Consolas" w:hAnsi="Consolas"/>
                <w:sz w:val="16"/>
                <w:szCs w:val="16"/>
                <w:lang w:val="es-MX"/>
              </w:rPr>
            </w:pPr>
            <w:r w:rsidRPr="0067434E">
              <w:rPr>
                <w:rFonts w:ascii="Consolas" w:hAnsi="Consolas"/>
                <w:sz w:val="16"/>
                <w:szCs w:val="16"/>
                <w:lang w:val="es-MX"/>
              </w:rPr>
              <w:t>12.00</w:t>
            </w:r>
            <w:r w:rsidR="00AB2CA1" w:rsidRPr="0067434E">
              <w:rPr>
                <w:rFonts w:ascii="Consolas" w:hAnsi="Consolas"/>
                <w:sz w:val="16"/>
                <w:szCs w:val="16"/>
                <w:lang w:val="es-MX"/>
              </w:rPr>
              <w:t xml:space="preserve"> – 12.30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2AE2476" w14:textId="535CB557" w:rsidR="00AB2CA1" w:rsidRPr="0067434E" w:rsidRDefault="00180DAA" w:rsidP="00AB2CA1">
            <w:pPr>
              <w:rPr>
                <w:rFonts w:ascii="Consolas" w:hAnsi="Consolas"/>
                <w:b/>
                <w:sz w:val="16"/>
                <w:szCs w:val="16"/>
                <w:lang w:val="es-MX"/>
              </w:rPr>
            </w:pPr>
            <w:r w:rsidRPr="0067434E">
              <w:rPr>
                <w:rFonts w:ascii="Consolas" w:hAnsi="Consolas"/>
                <w:b/>
                <w:smallCaps/>
                <w:sz w:val="16"/>
                <w:szCs w:val="16"/>
                <w:lang w:val="es-MX"/>
              </w:rPr>
              <w:t>M</w:t>
            </w:r>
            <w:r w:rsidR="001E13F6" w:rsidRPr="0067434E">
              <w:rPr>
                <w:rFonts w:ascii="Consolas" w:hAnsi="Consolas"/>
                <w:b/>
                <w:smallCaps/>
                <w:sz w:val="16"/>
                <w:szCs w:val="16"/>
                <w:lang w:val="es-MX"/>
              </w:rPr>
              <w:t xml:space="preserve">arco de referencia </w:t>
            </w:r>
            <w:r w:rsidRPr="0067434E">
              <w:rPr>
                <w:rFonts w:ascii="Consolas" w:hAnsi="Consolas"/>
                <w:b/>
                <w:smallCaps/>
                <w:sz w:val="16"/>
                <w:szCs w:val="16"/>
                <w:lang w:val="es-MX"/>
              </w:rPr>
              <w:t>DE MICS</w:t>
            </w:r>
          </w:p>
          <w:p w14:paraId="6DB9676E" w14:textId="66A45572" w:rsidR="00AB2CA1" w:rsidRPr="0067434E" w:rsidRDefault="00180DAA" w:rsidP="00AB2CA1">
            <w:pPr>
              <w:pStyle w:val="ListParagraph"/>
              <w:numPr>
                <w:ilvl w:val="0"/>
                <w:numId w:val="5"/>
              </w:numPr>
              <w:tabs>
                <w:tab w:val="left" w:pos="252"/>
              </w:tabs>
              <w:ind w:left="432" w:hanging="432"/>
              <w:rPr>
                <w:rFonts w:ascii="Consolas" w:hAnsi="Consolas"/>
                <w:sz w:val="16"/>
                <w:szCs w:val="16"/>
                <w:lang w:val="es-MX"/>
              </w:rPr>
            </w:pPr>
            <w:r w:rsidRPr="0067434E">
              <w:rPr>
                <w:rFonts w:ascii="Consolas" w:hAnsi="Consolas"/>
                <w:sz w:val="16"/>
                <w:szCs w:val="16"/>
                <w:lang w:val="es-MX"/>
              </w:rPr>
              <w:t>Módulos de muestra</w:t>
            </w:r>
            <w:r w:rsidR="007B71E5" w:rsidRPr="0067434E">
              <w:rPr>
                <w:rFonts w:ascii="Consolas" w:hAnsi="Consolas"/>
                <w:sz w:val="16"/>
                <w:szCs w:val="16"/>
                <w:lang w:val="es-MX"/>
              </w:rPr>
              <w:t xml:space="preserve"> </w:t>
            </w:r>
            <w:r w:rsidRPr="0067434E">
              <w:rPr>
                <w:rFonts w:ascii="Consolas" w:hAnsi="Consolas"/>
                <w:sz w:val="16"/>
                <w:szCs w:val="16"/>
                <w:lang w:val="es-MX"/>
              </w:rPr>
              <w:t>y</w:t>
            </w:r>
            <w:r w:rsidR="007B71E5" w:rsidRPr="0067434E">
              <w:rPr>
                <w:rFonts w:ascii="Consolas" w:hAnsi="Consolas"/>
                <w:sz w:val="16"/>
                <w:szCs w:val="16"/>
                <w:lang w:val="es-MX"/>
              </w:rPr>
              <w:t xml:space="preserve"> t</w:t>
            </w:r>
            <w:r w:rsidRPr="0067434E">
              <w:rPr>
                <w:rFonts w:ascii="Consolas" w:hAnsi="Consolas"/>
                <w:sz w:val="16"/>
                <w:szCs w:val="16"/>
                <w:lang w:val="es-MX"/>
              </w:rPr>
              <w:t>emas</w:t>
            </w:r>
            <w:r w:rsidR="007B71E5" w:rsidRPr="0067434E">
              <w:rPr>
                <w:rFonts w:ascii="Consolas" w:hAnsi="Consolas"/>
                <w:sz w:val="16"/>
                <w:szCs w:val="16"/>
                <w:lang w:val="es-MX"/>
              </w:rPr>
              <w:t>.</w:t>
            </w:r>
          </w:p>
          <w:p w14:paraId="7CC1D960" w14:textId="1EEA806B" w:rsidR="00AB2CA1" w:rsidRPr="0067434E" w:rsidRDefault="00180DAA" w:rsidP="00180DAA">
            <w:pPr>
              <w:pStyle w:val="ListParagraph"/>
              <w:numPr>
                <w:ilvl w:val="0"/>
                <w:numId w:val="5"/>
              </w:numPr>
              <w:tabs>
                <w:tab w:val="left" w:pos="252"/>
              </w:tabs>
              <w:ind w:left="244" w:hanging="244"/>
              <w:rPr>
                <w:rFonts w:ascii="Consolas" w:hAnsi="Consolas"/>
                <w:sz w:val="16"/>
                <w:szCs w:val="16"/>
                <w:lang w:val="es-MX"/>
              </w:rPr>
            </w:pPr>
            <w:r w:rsidRPr="0067434E">
              <w:rPr>
                <w:rFonts w:ascii="Consolas" w:hAnsi="Consolas"/>
                <w:sz w:val="16"/>
                <w:szCs w:val="16"/>
                <w:lang w:val="es-MX"/>
              </w:rPr>
              <w:t>Cómo se construyen los indicadores</w:t>
            </w:r>
          </w:p>
          <w:p w14:paraId="111D92D2" w14:textId="109D37AD" w:rsidR="00AB2CA1" w:rsidRPr="0067434E" w:rsidRDefault="00180DAA" w:rsidP="00AB2CA1">
            <w:pPr>
              <w:pStyle w:val="ListParagraph"/>
              <w:numPr>
                <w:ilvl w:val="0"/>
                <w:numId w:val="5"/>
              </w:numPr>
              <w:tabs>
                <w:tab w:val="left" w:pos="252"/>
              </w:tabs>
              <w:ind w:left="432" w:hanging="432"/>
              <w:rPr>
                <w:rFonts w:ascii="Consolas" w:hAnsi="Consolas"/>
                <w:sz w:val="16"/>
                <w:szCs w:val="16"/>
                <w:lang w:val="es-MX"/>
              </w:rPr>
            </w:pPr>
            <w:r w:rsidRPr="0067434E">
              <w:rPr>
                <w:rFonts w:ascii="Consolas" w:hAnsi="Consolas"/>
                <w:sz w:val="16"/>
                <w:szCs w:val="16"/>
                <w:lang w:val="es-MX"/>
              </w:rPr>
              <w:t>Gestión del trabajo de campo</w:t>
            </w:r>
          </w:p>
          <w:p w14:paraId="6EC16A74" w14:textId="724D2E98" w:rsidR="00174BB0" w:rsidRPr="0067434E" w:rsidRDefault="00180DAA" w:rsidP="00180DAA">
            <w:pPr>
              <w:pStyle w:val="ListParagraph"/>
              <w:numPr>
                <w:ilvl w:val="0"/>
                <w:numId w:val="5"/>
              </w:numPr>
              <w:tabs>
                <w:tab w:val="left" w:pos="252"/>
              </w:tabs>
              <w:ind w:left="244" w:hanging="244"/>
              <w:rPr>
                <w:rFonts w:ascii="Consolas" w:hAnsi="Consolas"/>
                <w:sz w:val="16"/>
                <w:szCs w:val="16"/>
                <w:lang w:val="es-MX"/>
              </w:rPr>
            </w:pPr>
            <w:r w:rsidRPr="0067434E">
              <w:rPr>
                <w:rFonts w:ascii="Consolas" w:hAnsi="Consolas"/>
                <w:sz w:val="16"/>
                <w:szCs w:val="16"/>
                <w:lang w:val="es-MX"/>
              </w:rPr>
              <w:t>¿Por qué la capacitación PAPI para la encuesta CAPI</w:t>
            </w:r>
            <w:r w:rsidR="00174BB0" w:rsidRPr="0067434E">
              <w:rPr>
                <w:rFonts w:ascii="Consolas" w:hAnsi="Consolas"/>
                <w:sz w:val="16"/>
                <w:szCs w:val="16"/>
                <w:lang w:val="es-MX"/>
              </w:rPr>
              <w:t>?</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572FD2F" w14:textId="4351E06B"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51B61311" w14:textId="7C15C5D0" w:rsidR="00AB2CA1" w:rsidRPr="0067434E" w:rsidRDefault="00AB2CA1" w:rsidP="004F411D">
            <w:pPr>
              <w:ind w:left="67" w:hanging="90"/>
              <w:rPr>
                <w:rFonts w:ascii="Consolas" w:hAnsi="Consolas"/>
                <w:sz w:val="16"/>
                <w:szCs w:val="16"/>
                <w:lang w:val="es-MX"/>
              </w:rPr>
            </w:pPr>
            <w:r w:rsidRPr="0067434E">
              <w:rPr>
                <w:rFonts w:ascii="Consolas" w:hAnsi="Consolas"/>
                <w:sz w:val="16"/>
                <w:szCs w:val="16"/>
                <w:lang w:val="es-MX"/>
              </w:rPr>
              <w:t>P</w:t>
            </w:r>
            <w:r w:rsidR="00576D8C" w:rsidRPr="0067434E">
              <w:rPr>
                <w:rFonts w:ascii="Consolas" w:hAnsi="Consolas"/>
                <w:sz w:val="16"/>
                <w:szCs w:val="16"/>
                <w:lang w:val="es-MX"/>
              </w:rPr>
              <w:t>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AB2CA1" w:rsidRPr="0067434E" w14:paraId="253926A5"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C494727"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12.30 - 13.30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23BA086" w14:textId="77777777" w:rsidR="00AB2CA1" w:rsidRPr="0067434E" w:rsidRDefault="00AB2CA1" w:rsidP="00073E49">
            <w:pPr>
              <w:jc w:val="center"/>
              <w:rPr>
                <w:rFonts w:ascii="Consolas" w:hAnsi="Consolas"/>
                <w:i/>
                <w:sz w:val="16"/>
                <w:szCs w:val="16"/>
                <w:lang w:val="es-MX"/>
              </w:rPr>
            </w:pPr>
            <w:r w:rsidRPr="0067434E">
              <w:rPr>
                <w:rFonts w:ascii="Consolas" w:hAnsi="Consolas"/>
                <w:i/>
                <w:sz w:val="16"/>
                <w:szCs w:val="16"/>
                <w:lang w:val="es-MX"/>
              </w:rPr>
              <w:t>Lunch</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648A0A2C" w14:textId="77777777" w:rsidR="00AB2CA1" w:rsidRPr="0067434E" w:rsidRDefault="00AB2CA1" w:rsidP="00EC63D9">
            <w:pPr>
              <w:rPr>
                <w:rFonts w:ascii="Consolas" w:hAnsi="Consolas"/>
                <w:sz w:val="16"/>
                <w:szCs w:val="16"/>
                <w:lang w:val="es-MX"/>
              </w:rPr>
            </w:pP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1EB51D7E" w14:textId="77777777" w:rsidR="00AB2CA1" w:rsidRPr="0067434E" w:rsidRDefault="00AB2CA1" w:rsidP="00EC63D9">
            <w:pPr>
              <w:rPr>
                <w:rFonts w:ascii="Consolas" w:hAnsi="Consolas"/>
                <w:sz w:val="16"/>
                <w:szCs w:val="16"/>
                <w:lang w:val="es-MX"/>
              </w:rPr>
            </w:pPr>
          </w:p>
        </w:tc>
      </w:tr>
      <w:tr w:rsidR="00AB2CA1" w:rsidRPr="0067434E" w14:paraId="0FA8A50D" w14:textId="77777777" w:rsidTr="005F2792">
        <w:trPr>
          <w:trHeight w:val="715"/>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0E3A6AA" w14:textId="14FDC340"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13.30 – 15.00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EB360E9" w14:textId="1BD6EA6A" w:rsidR="00AB2CA1" w:rsidRPr="0067434E" w:rsidRDefault="001E13F6" w:rsidP="00CE4E0E">
            <w:pPr>
              <w:pStyle w:val="ListParagraph"/>
              <w:ind w:left="0"/>
              <w:rPr>
                <w:rFonts w:ascii="Consolas" w:hAnsi="Consolas"/>
                <w:b/>
                <w:iCs/>
                <w:smallCaps/>
                <w:sz w:val="16"/>
                <w:szCs w:val="16"/>
                <w:lang w:val="es-MX"/>
              </w:rPr>
            </w:pPr>
            <w:r w:rsidRPr="0067434E">
              <w:rPr>
                <w:rFonts w:ascii="Consolas" w:hAnsi="Consolas"/>
                <w:b/>
                <w:iCs/>
                <w:smallCaps/>
                <w:sz w:val="16"/>
                <w:szCs w:val="16"/>
                <w:lang w:val="es-MX"/>
              </w:rPr>
              <w:t>Los instrumentos de la encuesta</w:t>
            </w:r>
          </w:p>
          <w:p w14:paraId="4AF5DA25" w14:textId="77777777" w:rsidR="001E13F6" w:rsidRPr="0067434E" w:rsidRDefault="001E13F6" w:rsidP="001E13F6">
            <w:pPr>
              <w:pStyle w:val="ListParagraph"/>
              <w:numPr>
                <w:ilvl w:val="0"/>
                <w:numId w:val="5"/>
              </w:numPr>
              <w:tabs>
                <w:tab w:val="left" w:pos="252"/>
              </w:tabs>
              <w:ind w:hanging="720"/>
              <w:rPr>
                <w:rFonts w:ascii="Consolas" w:hAnsi="Consolas"/>
                <w:sz w:val="16"/>
                <w:szCs w:val="16"/>
                <w:lang w:val="es-MX"/>
              </w:rPr>
            </w:pPr>
            <w:r w:rsidRPr="0067434E">
              <w:rPr>
                <w:rFonts w:ascii="Consolas" w:hAnsi="Consolas"/>
                <w:sz w:val="16"/>
                <w:szCs w:val="16"/>
                <w:lang w:val="es-MX"/>
              </w:rPr>
              <w:t>Cuestionarios y elegibilidad para cada cuestionario.</w:t>
            </w:r>
          </w:p>
          <w:p w14:paraId="54BE9DF3" w14:textId="19B6A853" w:rsidR="001E13F6" w:rsidRPr="0067434E" w:rsidRDefault="001E13F6" w:rsidP="001E13F6">
            <w:pPr>
              <w:pStyle w:val="ListParagraph"/>
              <w:numPr>
                <w:ilvl w:val="0"/>
                <w:numId w:val="5"/>
              </w:numPr>
              <w:tabs>
                <w:tab w:val="left" w:pos="252"/>
              </w:tabs>
              <w:ind w:hanging="720"/>
              <w:rPr>
                <w:rFonts w:ascii="Consolas" w:hAnsi="Consolas"/>
                <w:sz w:val="16"/>
                <w:szCs w:val="16"/>
                <w:lang w:val="es-MX"/>
              </w:rPr>
            </w:pPr>
            <w:r w:rsidRPr="0067434E">
              <w:rPr>
                <w:rFonts w:ascii="Consolas" w:hAnsi="Consolas"/>
                <w:sz w:val="16"/>
                <w:szCs w:val="16"/>
                <w:lang w:val="es-MX"/>
              </w:rPr>
              <w:t>Reglas generales y convenciones de cuestionarios MICS.</w:t>
            </w:r>
          </w:p>
          <w:p w14:paraId="2FBE4B52" w14:textId="1BAD1CC5" w:rsidR="001E13F6" w:rsidRPr="0067434E" w:rsidRDefault="001E13F6" w:rsidP="001E13F6">
            <w:pPr>
              <w:pStyle w:val="ListParagraph"/>
              <w:numPr>
                <w:ilvl w:val="0"/>
                <w:numId w:val="5"/>
              </w:numPr>
              <w:tabs>
                <w:tab w:val="left" w:pos="252"/>
              </w:tabs>
              <w:ind w:hanging="720"/>
              <w:rPr>
                <w:rFonts w:ascii="Consolas" w:hAnsi="Consolas"/>
                <w:sz w:val="16"/>
                <w:szCs w:val="16"/>
                <w:lang w:val="es-MX"/>
              </w:rPr>
            </w:pPr>
            <w:r w:rsidRPr="0067434E">
              <w:rPr>
                <w:rFonts w:ascii="Consolas" w:hAnsi="Consolas"/>
                <w:sz w:val="16"/>
                <w:szCs w:val="16"/>
                <w:lang w:val="es-MX"/>
              </w:rPr>
              <w:t>Manteniendo el flujo y la integridad de las preguntas.</w:t>
            </w:r>
          </w:p>
          <w:p w14:paraId="325C4CAD" w14:textId="405B0F67" w:rsidR="001E13F6" w:rsidRPr="0067434E" w:rsidRDefault="001E13F6" w:rsidP="001E13F6">
            <w:pPr>
              <w:pStyle w:val="ListParagraph"/>
              <w:numPr>
                <w:ilvl w:val="0"/>
                <w:numId w:val="5"/>
              </w:numPr>
              <w:tabs>
                <w:tab w:val="left" w:pos="252"/>
              </w:tabs>
              <w:ind w:hanging="720"/>
              <w:rPr>
                <w:rFonts w:ascii="Consolas" w:hAnsi="Consolas"/>
                <w:sz w:val="16"/>
                <w:szCs w:val="16"/>
                <w:lang w:val="es-MX"/>
              </w:rPr>
            </w:pPr>
            <w:r w:rsidRPr="0067434E">
              <w:rPr>
                <w:rFonts w:ascii="Consolas" w:hAnsi="Consolas"/>
                <w:sz w:val="16"/>
                <w:szCs w:val="16"/>
                <w:lang w:val="es-MX"/>
              </w:rPr>
              <w:t>Orientación sobre cómo llenar los cuestionarios y cómo corregir los errores.</w:t>
            </w:r>
          </w:p>
          <w:p w14:paraId="6117A0E0" w14:textId="50E252D8" w:rsidR="00AB2CA1" w:rsidRPr="0067434E" w:rsidRDefault="001E13F6" w:rsidP="001E13F6">
            <w:pPr>
              <w:pStyle w:val="ListParagraph"/>
              <w:numPr>
                <w:ilvl w:val="0"/>
                <w:numId w:val="5"/>
              </w:numPr>
              <w:tabs>
                <w:tab w:val="left" w:pos="252"/>
              </w:tabs>
              <w:ind w:hanging="720"/>
              <w:rPr>
                <w:rFonts w:ascii="Consolas" w:hAnsi="Consolas"/>
                <w:iCs/>
                <w:sz w:val="16"/>
                <w:szCs w:val="16"/>
                <w:lang w:val="es-MX"/>
              </w:rPr>
            </w:pPr>
            <w:r w:rsidRPr="0067434E">
              <w:rPr>
                <w:rFonts w:ascii="Consolas" w:hAnsi="Consolas"/>
                <w:sz w:val="16"/>
                <w:szCs w:val="16"/>
                <w:lang w:val="es-MX"/>
              </w:rPr>
              <w:t>Usando el manual.</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4CFEDDF" w14:textId="2BA7541E"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180EED0C" w14:textId="03BBB5F8" w:rsidR="00AB2CA1" w:rsidRPr="0067434E" w:rsidRDefault="00576D8C" w:rsidP="004F411D">
            <w:pPr>
              <w:ind w:left="67" w:hanging="90"/>
              <w:rPr>
                <w:rFonts w:ascii="Consolas" w:hAnsi="Consolas"/>
                <w:sz w:val="16"/>
                <w:szCs w:val="16"/>
                <w:lang w:val="es-MX"/>
              </w:rPr>
            </w:pPr>
            <w:r w:rsidRPr="0067434E">
              <w:rPr>
                <w:rFonts w:ascii="Consolas" w:hAnsi="Consolas"/>
                <w:sz w:val="16"/>
                <w:szCs w:val="16"/>
                <w:lang w:val="es-MX"/>
              </w:rPr>
              <w:t>PT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AB2CA1" w:rsidRPr="0067434E" w14:paraId="1735DE88"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57F4949"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15.00 - 15.15</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F2B6B88" w14:textId="0CA16895" w:rsidR="00AB2CA1" w:rsidRPr="0067434E" w:rsidRDefault="009C7D33" w:rsidP="00073E49">
            <w:pPr>
              <w:jc w:val="center"/>
              <w:rPr>
                <w:rFonts w:ascii="Consolas" w:hAnsi="Consolas"/>
                <w:i/>
                <w:sz w:val="16"/>
                <w:szCs w:val="16"/>
                <w:lang w:val="es-MX"/>
              </w:rPr>
            </w:pPr>
            <w:r w:rsidRPr="0067434E">
              <w:rPr>
                <w:rFonts w:ascii="Consolas" w:hAnsi="Consolas"/>
                <w:i/>
                <w:sz w:val="16"/>
                <w:szCs w:val="16"/>
                <w:lang w:val="es-MX"/>
              </w:rPr>
              <w:t>Receso</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2FC91D8B" w14:textId="77777777" w:rsidR="00AB2CA1" w:rsidRPr="0067434E" w:rsidRDefault="00AB2CA1" w:rsidP="00EC63D9">
            <w:pPr>
              <w:rPr>
                <w:rFonts w:ascii="Consolas" w:hAnsi="Consolas"/>
                <w:color w:val="FF0000"/>
                <w:sz w:val="16"/>
                <w:szCs w:val="16"/>
                <w:lang w:val="es-MX"/>
              </w:rPr>
            </w:pP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517F2EDE" w14:textId="77777777" w:rsidR="00AB2CA1" w:rsidRPr="0067434E" w:rsidRDefault="00AB2CA1" w:rsidP="00EC63D9">
            <w:pPr>
              <w:rPr>
                <w:rFonts w:ascii="Consolas" w:hAnsi="Consolas"/>
                <w:sz w:val="16"/>
                <w:szCs w:val="16"/>
                <w:lang w:val="es-MX"/>
              </w:rPr>
            </w:pPr>
          </w:p>
        </w:tc>
      </w:tr>
      <w:tr w:rsidR="00AB2CA1" w:rsidRPr="0067434E" w14:paraId="60E9C9DF" w14:textId="77777777" w:rsidTr="005F2792">
        <w:trPr>
          <w:trHeight w:val="1390"/>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70D90EE6"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15.15 - 17.00</w:t>
            </w:r>
          </w:p>
          <w:p w14:paraId="2B4EA9AF" w14:textId="521D74E1"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1:45h</w:t>
            </w:r>
          </w:p>
        </w:tc>
        <w:tc>
          <w:tcPr>
            <w:tcW w:w="3420" w:type="pc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03D067C8" w14:textId="13E80071" w:rsidR="00AB2CA1" w:rsidRPr="0067434E" w:rsidRDefault="00AD0B0A" w:rsidP="00CE4E0E">
            <w:pPr>
              <w:pStyle w:val="1H"/>
              <w:tabs>
                <w:tab w:val="left" w:pos="135"/>
              </w:tabs>
              <w:spacing w:line="276" w:lineRule="auto"/>
              <w:rPr>
                <w:rFonts w:ascii="Consolas" w:hAnsi="Consolas"/>
                <w:sz w:val="16"/>
                <w:szCs w:val="16"/>
                <w:lang w:val="es-MX"/>
              </w:rPr>
            </w:pPr>
            <w:r w:rsidRPr="0067434E">
              <w:rPr>
                <w:rFonts w:ascii="Consolas" w:hAnsi="Consolas"/>
                <w:sz w:val="16"/>
                <w:szCs w:val="16"/>
                <w:lang w:val="es-MX"/>
              </w:rPr>
              <w:t>Cuestionario del hogar: panel de información del hogar</w:t>
            </w:r>
          </w:p>
          <w:p w14:paraId="6D2A28E3" w14:textId="5E907E8B" w:rsidR="00AB2CA1" w:rsidRPr="0067434E" w:rsidRDefault="00AD0B0A" w:rsidP="00AD0B0A">
            <w:pPr>
              <w:pStyle w:val="ListParagraph"/>
              <w:numPr>
                <w:ilvl w:val="0"/>
                <w:numId w:val="6"/>
              </w:numPr>
              <w:tabs>
                <w:tab w:val="left" w:pos="252"/>
              </w:tabs>
              <w:ind w:hanging="882"/>
              <w:rPr>
                <w:rFonts w:ascii="Consolas" w:hAnsi="Consolas"/>
                <w:sz w:val="16"/>
                <w:szCs w:val="16"/>
                <w:lang w:val="es-MX"/>
              </w:rPr>
            </w:pPr>
            <w:r w:rsidRPr="0067434E">
              <w:rPr>
                <w:rFonts w:ascii="Consolas" w:hAnsi="Consolas"/>
                <w:sz w:val="16"/>
                <w:szCs w:val="16"/>
                <w:lang w:val="es-MX"/>
              </w:rPr>
              <w:t>Cómo y cuándo llenar el panel de información.</w:t>
            </w:r>
          </w:p>
          <w:p w14:paraId="5BFA58D9" w14:textId="77777777" w:rsidR="00AD0B0A" w:rsidRPr="0067434E" w:rsidRDefault="00AD0B0A" w:rsidP="00AD0B0A">
            <w:pPr>
              <w:pStyle w:val="ListParagraph"/>
              <w:numPr>
                <w:ilvl w:val="0"/>
                <w:numId w:val="6"/>
              </w:numPr>
              <w:tabs>
                <w:tab w:val="left" w:pos="252"/>
              </w:tabs>
              <w:ind w:hanging="882"/>
              <w:rPr>
                <w:rFonts w:ascii="Consolas" w:hAnsi="Consolas"/>
                <w:sz w:val="16"/>
                <w:szCs w:val="16"/>
                <w:lang w:val="es-MX"/>
              </w:rPr>
            </w:pPr>
            <w:r w:rsidRPr="0067434E">
              <w:rPr>
                <w:rFonts w:ascii="Consolas" w:hAnsi="Consolas"/>
                <w:sz w:val="16"/>
                <w:szCs w:val="16"/>
                <w:lang w:val="es-MX"/>
              </w:rPr>
              <w:t>Buscando consentimiento / Entrevistas éticas</w:t>
            </w:r>
          </w:p>
          <w:p w14:paraId="2E2F6668" w14:textId="0315AC76" w:rsidR="00AD0B0A" w:rsidRPr="0067434E" w:rsidRDefault="00AD0B0A" w:rsidP="00AD0B0A">
            <w:pPr>
              <w:pStyle w:val="ListParagraph"/>
              <w:numPr>
                <w:ilvl w:val="0"/>
                <w:numId w:val="6"/>
              </w:numPr>
              <w:tabs>
                <w:tab w:val="left" w:pos="252"/>
              </w:tabs>
              <w:ind w:hanging="882"/>
              <w:rPr>
                <w:rFonts w:ascii="Consolas" w:hAnsi="Consolas"/>
                <w:sz w:val="16"/>
                <w:szCs w:val="16"/>
                <w:lang w:val="es-MX"/>
              </w:rPr>
            </w:pPr>
            <w:r w:rsidRPr="0067434E">
              <w:rPr>
                <w:rFonts w:ascii="Consolas" w:hAnsi="Consolas"/>
                <w:sz w:val="16"/>
                <w:szCs w:val="16"/>
                <w:lang w:val="es-MX"/>
              </w:rPr>
              <w:t>Antecedentes sobre el diseño de muestra y la selección de muestra.</w:t>
            </w:r>
          </w:p>
          <w:p w14:paraId="6B787AFF" w14:textId="3753ABC8" w:rsidR="00AD0B0A" w:rsidRPr="0067434E" w:rsidRDefault="00AD0B0A" w:rsidP="00AD0B0A">
            <w:pPr>
              <w:pStyle w:val="ListParagraph"/>
              <w:numPr>
                <w:ilvl w:val="0"/>
                <w:numId w:val="6"/>
              </w:numPr>
              <w:tabs>
                <w:tab w:val="left" w:pos="252"/>
              </w:tabs>
              <w:ind w:hanging="882"/>
              <w:rPr>
                <w:rFonts w:ascii="Consolas" w:hAnsi="Consolas"/>
                <w:sz w:val="16"/>
                <w:szCs w:val="16"/>
                <w:lang w:val="es-MX"/>
              </w:rPr>
            </w:pPr>
            <w:r w:rsidRPr="0067434E">
              <w:rPr>
                <w:rFonts w:ascii="Consolas" w:hAnsi="Consolas"/>
                <w:sz w:val="16"/>
                <w:szCs w:val="16"/>
                <w:lang w:val="es-MX"/>
              </w:rPr>
              <w:t>Asignaciones de equipo (roles designados y codificación).</w:t>
            </w:r>
          </w:p>
          <w:p w14:paraId="081372F7" w14:textId="3BCB0B61" w:rsidR="00AD0B0A" w:rsidRPr="0067434E" w:rsidRDefault="00AD0B0A" w:rsidP="00AD0B0A">
            <w:pPr>
              <w:pStyle w:val="ListParagraph"/>
              <w:numPr>
                <w:ilvl w:val="0"/>
                <w:numId w:val="6"/>
              </w:numPr>
              <w:tabs>
                <w:tab w:val="left" w:pos="252"/>
              </w:tabs>
              <w:ind w:hanging="882"/>
              <w:rPr>
                <w:rFonts w:ascii="Consolas" w:hAnsi="Consolas"/>
                <w:sz w:val="16"/>
                <w:szCs w:val="16"/>
                <w:lang w:val="es-MX"/>
              </w:rPr>
            </w:pPr>
            <w:r w:rsidRPr="0067434E">
              <w:rPr>
                <w:rFonts w:ascii="Consolas" w:hAnsi="Consolas"/>
                <w:sz w:val="16"/>
                <w:szCs w:val="16"/>
                <w:lang w:val="es-MX"/>
              </w:rPr>
              <w:t>Vivienda/Hogar/Familia.</w:t>
            </w:r>
          </w:p>
          <w:p w14:paraId="6D2E179D" w14:textId="286B8DEC" w:rsidR="00AD0B0A" w:rsidRPr="0067434E" w:rsidRDefault="00AD0B0A" w:rsidP="00AD0B0A">
            <w:pPr>
              <w:pStyle w:val="ListParagraph"/>
              <w:numPr>
                <w:ilvl w:val="0"/>
                <w:numId w:val="6"/>
              </w:numPr>
              <w:tabs>
                <w:tab w:val="left" w:pos="252"/>
              </w:tabs>
              <w:ind w:hanging="882"/>
              <w:rPr>
                <w:rFonts w:ascii="Consolas" w:hAnsi="Consolas"/>
                <w:sz w:val="16"/>
                <w:szCs w:val="16"/>
                <w:lang w:val="es-MX"/>
              </w:rPr>
            </w:pPr>
            <w:r w:rsidRPr="0067434E">
              <w:rPr>
                <w:rFonts w:ascii="Consolas" w:hAnsi="Consolas"/>
                <w:sz w:val="16"/>
                <w:szCs w:val="16"/>
                <w:lang w:val="es-MX"/>
              </w:rPr>
              <w:t>Resultado de la entrevista.</w:t>
            </w:r>
          </w:p>
          <w:p w14:paraId="1C4CD07B" w14:textId="769B7444" w:rsidR="00AD0B0A" w:rsidRPr="0067434E" w:rsidRDefault="00AD0B0A" w:rsidP="00AD0B0A">
            <w:pPr>
              <w:pStyle w:val="ListParagraph"/>
              <w:numPr>
                <w:ilvl w:val="0"/>
                <w:numId w:val="6"/>
              </w:numPr>
              <w:tabs>
                <w:tab w:val="left" w:pos="252"/>
              </w:tabs>
              <w:ind w:hanging="882"/>
              <w:rPr>
                <w:rFonts w:ascii="Consolas" w:hAnsi="Consolas"/>
                <w:sz w:val="16"/>
                <w:szCs w:val="16"/>
                <w:lang w:val="es-MX"/>
              </w:rPr>
            </w:pPr>
            <w:r w:rsidRPr="0067434E">
              <w:rPr>
                <w:rFonts w:ascii="Consolas" w:hAnsi="Consolas"/>
                <w:sz w:val="16"/>
                <w:szCs w:val="16"/>
                <w:lang w:val="es-MX"/>
              </w:rPr>
              <w:t>Revisitas y registro de revisiones.</w:t>
            </w:r>
          </w:p>
          <w:p w14:paraId="1D3BA68B" w14:textId="069ECDE6" w:rsidR="00AB2CA1" w:rsidRPr="0067434E" w:rsidRDefault="00AD0B0A" w:rsidP="006E64A6">
            <w:pPr>
              <w:pStyle w:val="ListParagraph"/>
              <w:numPr>
                <w:ilvl w:val="0"/>
                <w:numId w:val="6"/>
              </w:numPr>
              <w:tabs>
                <w:tab w:val="left" w:pos="522"/>
              </w:tabs>
              <w:ind w:left="244" w:hanging="244"/>
              <w:rPr>
                <w:rFonts w:ascii="Consolas" w:hAnsi="Consolas"/>
                <w:sz w:val="16"/>
                <w:szCs w:val="16"/>
                <w:lang w:val="es-MX"/>
              </w:rPr>
            </w:pPr>
            <w:r w:rsidRPr="0067434E">
              <w:rPr>
                <w:rFonts w:ascii="Consolas" w:hAnsi="Consolas"/>
                <w:sz w:val="16"/>
                <w:szCs w:val="16"/>
                <w:lang w:val="es-MX"/>
              </w:rPr>
              <w:t>Importancia del tiempo de grabación.</w:t>
            </w:r>
            <w:r w:rsidR="006E64A6" w:rsidRPr="0067434E">
              <w:rPr>
                <w:rFonts w:ascii="Consolas" w:hAnsi="Consolas"/>
                <w:sz w:val="16"/>
                <w:szCs w:val="16"/>
                <w:lang w:val="es-MX"/>
              </w:rPr>
              <w:t xml:space="preserve"> Antecedentes sobre el diseño y la selección de la muestra</w:t>
            </w:r>
            <w:r w:rsidR="00AB2CA1" w:rsidRPr="0067434E">
              <w:rPr>
                <w:rFonts w:ascii="Consolas" w:hAnsi="Consolas"/>
                <w:sz w:val="16"/>
                <w:szCs w:val="16"/>
                <w:lang w:val="es-MX"/>
              </w:rPr>
              <w:t>.</w:t>
            </w:r>
          </w:p>
        </w:tc>
        <w:tc>
          <w:tcPr>
            <w:tcW w:w="642" w:type="pc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1470EAE1" w14:textId="7E781580"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1" w:type="pct"/>
            <w:tcBorders>
              <w:top w:val="single" w:sz="2" w:space="0" w:color="D9D9D9" w:themeColor="background1" w:themeShade="D9"/>
              <w:left w:val="single" w:sz="2" w:space="0" w:color="D9D9D9" w:themeColor="background1" w:themeShade="D9"/>
              <w:bottom w:val="single" w:sz="4" w:space="0" w:color="auto"/>
              <w:right w:val="single" w:sz="2" w:space="0" w:color="auto"/>
            </w:tcBorders>
          </w:tcPr>
          <w:p w14:paraId="4AEF7F0C" w14:textId="732F6044" w:rsidR="00AB2CA1" w:rsidRPr="0067434E" w:rsidRDefault="00576D8C" w:rsidP="004F411D">
            <w:pPr>
              <w:ind w:left="67" w:hanging="90"/>
              <w:rPr>
                <w:rFonts w:ascii="Consolas" w:hAnsi="Consolas"/>
                <w:sz w:val="16"/>
                <w:szCs w:val="16"/>
                <w:lang w:val="es-MX"/>
              </w:rPr>
            </w:pPr>
            <w:r w:rsidRPr="0067434E">
              <w:rPr>
                <w:rFonts w:ascii="Consolas" w:hAnsi="Consolas"/>
                <w:sz w:val="16"/>
                <w:szCs w:val="16"/>
                <w:lang w:val="es-MX"/>
              </w:rPr>
              <w:t>PT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AB2CA1" w:rsidRPr="0067434E" w14:paraId="5032B295" w14:textId="77777777" w:rsidTr="0063123F">
        <w:trPr>
          <w:trHeight w:val="44"/>
        </w:trPr>
        <w:tc>
          <w:tcPr>
            <w:tcW w:w="5000" w:type="pct"/>
            <w:gridSpan w:val="4"/>
            <w:tcBorders>
              <w:top w:val="single" w:sz="4" w:space="0" w:color="auto"/>
              <w:left w:val="nil"/>
              <w:bottom w:val="single" w:sz="4" w:space="0" w:color="auto"/>
              <w:right w:val="nil"/>
            </w:tcBorders>
            <w:vAlign w:val="center"/>
          </w:tcPr>
          <w:p w14:paraId="127FE9A2" w14:textId="77777777" w:rsidR="00AB2CA1" w:rsidRPr="0067434E" w:rsidRDefault="00AB2CA1" w:rsidP="00AB2CA1">
            <w:pPr>
              <w:rPr>
                <w:rFonts w:ascii="Consolas" w:hAnsi="Consolas"/>
                <w:sz w:val="16"/>
                <w:szCs w:val="16"/>
                <w:lang w:val="es-MX"/>
              </w:rPr>
            </w:pPr>
          </w:p>
        </w:tc>
      </w:tr>
      <w:tr w:rsidR="008A442D" w:rsidRPr="0067434E" w14:paraId="70B446DF" w14:textId="77777777" w:rsidTr="005F2792">
        <w:trPr>
          <w:trHeight w:val="44"/>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16FC50BA" w14:textId="295CE6AA" w:rsidR="008A442D" w:rsidRPr="0067434E" w:rsidRDefault="00AD0B0A" w:rsidP="00AB2CA1">
            <w:pPr>
              <w:rPr>
                <w:rFonts w:ascii="Consolas" w:hAnsi="Consolas"/>
                <w:b/>
                <w:sz w:val="16"/>
                <w:szCs w:val="16"/>
                <w:lang w:val="es-MX"/>
              </w:rPr>
            </w:pPr>
            <w:r w:rsidRPr="0067434E">
              <w:rPr>
                <w:rFonts w:ascii="Consolas" w:hAnsi="Consolas"/>
                <w:b/>
                <w:sz w:val="16"/>
                <w:szCs w:val="16"/>
                <w:lang w:val="es-MX"/>
              </w:rPr>
              <w:t>Tarea</w:t>
            </w:r>
          </w:p>
        </w:tc>
        <w:tc>
          <w:tcPr>
            <w:tcW w:w="4533" w:type="pct"/>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19C68A4C" w14:textId="5F1F1784" w:rsidR="008A442D" w:rsidRPr="0067434E" w:rsidRDefault="00AD0B0A" w:rsidP="008A442D">
            <w:pPr>
              <w:pStyle w:val="1H"/>
              <w:tabs>
                <w:tab w:val="left" w:pos="135"/>
              </w:tabs>
              <w:spacing w:line="276" w:lineRule="auto"/>
              <w:rPr>
                <w:rFonts w:ascii="Consolas" w:hAnsi="Consolas"/>
                <w:b w:val="0"/>
                <w:smallCaps w:val="0"/>
                <w:sz w:val="16"/>
                <w:szCs w:val="16"/>
                <w:lang w:val="es-MX"/>
              </w:rPr>
            </w:pPr>
            <w:r w:rsidRPr="0067434E">
              <w:rPr>
                <w:rFonts w:ascii="Consolas" w:hAnsi="Consolas"/>
                <w:b w:val="0"/>
                <w:smallCaps w:val="0"/>
                <w:sz w:val="16"/>
                <w:szCs w:val="16"/>
                <w:lang w:val="es-MX"/>
              </w:rPr>
              <w:t>Estudie el cuestionario y el manual del hogar</w:t>
            </w:r>
            <w:r w:rsidR="008A442D" w:rsidRPr="0067434E">
              <w:rPr>
                <w:rFonts w:ascii="Consolas" w:hAnsi="Consolas"/>
                <w:b w:val="0"/>
                <w:smallCaps w:val="0"/>
                <w:sz w:val="16"/>
                <w:szCs w:val="16"/>
                <w:lang w:val="es-MX"/>
              </w:rPr>
              <w:t>.</w:t>
            </w:r>
          </w:p>
        </w:tc>
      </w:tr>
    </w:tbl>
    <w:p w14:paraId="31DA0B13" w14:textId="77777777" w:rsidR="00EC63D9" w:rsidRPr="0067434E" w:rsidRDefault="00EC63D9">
      <w:pPr>
        <w:rPr>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7"/>
        <w:gridCol w:w="10529"/>
        <w:gridCol w:w="1980"/>
        <w:gridCol w:w="1447"/>
      </w:tblGrid>
      <w:tr w:rsidR="00AB2CA1" w:rsidRPr="0067434E" w14:paraId="7E10E9C8" w14:textId="77777777" w:rsidTr="0063123F">
        <w:trPr>
          <w:trHeight w:val="432"/>
        </w:trPr>
        <w:tc>
          <w:tcPr>
            <w:tcW w:w="5000" w:type="pct"/>
            <w:gridSpan w:val="4"/>
            <w:tcBorders>
              <w:top w:val="single" w:sz="4" w:space="0" w:color="auto"/>
              <w:left w:val="single" w:sz="2" w:space="0" w:color="auto"/>
              <w:bottom w:val="single" w:sz="2" w:space="0" w:color="auto"/>
              <w:right w:val="single" w:sz="2" w:space="0" w:color="auto"/>
            </w:tcBorders>
            <w:shd w:val="clear" w:color="auto" w:fill="000000" w:themeFill="text1"/>
            <w:vAlign w:val="center"/>
          </w:tcPr>
          <w:p w14:paraId="2A8CFE9F" w14:textId="45EDF5B8" w:rsidR="00AB2CA1" w:rsidRPr="0067434E" w:rsidRDefault="00AB2CA1" w:rsidP="00AB2CA1">
            <w:pPr>
              <w:pageBreakBefore/>
              <w:rPr>
                <w:rFonts w:ascii="Consolas" w:hAnsi="Consolas"/>
                <w:b/>
                <w:bCs/>
                <w:color w:val="FFFFFF" w:themeColor="background1"/>
                <w:lang w:val="es-MX"/>
              </w:rPr>
            </w:pPr>
            <w:r w:rsidRPr="0067434E">
              <w:rPr>
                <w:rFonts w:ascii="Consolas" w:hAnsi="Consolas"/>
                <w:b/>
                <w:bCs/>
                <w:color w:val="FFFFFF" w:themeColor="background1"/>
                <w:lang w:val="es-MX"/>
              </w:rPr>
              <w:lastRenderedPageBreak/>
              <w:br w:type="page"/>
            </w:r>
            <w:r w:rsidR="00EF32B7" w:rsidRPr="0067434E">
              <w:rPr>
                <w:rFonts w:ascii="Consolas" w:hAnsi="Consolas"/>
                <w:b/>
                <w:bCs/>
                <w:color w:val="FFFFFF" w:themeColor="background1"/>
                <w:lang w:val="es-MX"/>
              </w:rPr>
              <w:t xml:space="preserve">Día </w:t>
            </w:r>
            <w:r w:rsidRPr="0067434E">
              <w:rPr>
                <w:rFonts w:ascii="Consolas" w:hAnsi="Consolas"/>
                <w:b/>
                <w:bCs/>
                <w:color w:val="FFFFFF" w:themeColor="background1"/>
                <w:lang w:val="es-MX"/>
              </w:rPr>
              <w:t xml:space="preserve">2 - </w:t>
            </w:r>
            <w:r w:rsidR="00EF32B7"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00EF32B7" w:rsidRPr="0067434E">
              <w:rPr>
                <w:rFonts w:ascii="Consolas" w:hAnsi="Consolas"/>
                <w:b/>
                <w:bCs/>
                <w:color w:val="FF0000"/>
                <w:lang w:val="es-MX"/>
              </w:rPr>
              <w:t>fecha</w:t>
            </w:r>
          </w:p>
        </w:tc>
      </w:tr>
      <w:tr w:rsidR="00AB2CA1" w:rsidRPr="0067434E" w14:paraId="2996A609" w14:textId="77777777" w:rsidTr="006E64A6">
        <w:trPr>
          <w:trHeight w:val="202"/>
        </w:trPr>
        <w:tc>
          <w:tcPr>
            <w:tcW w:w="467" w:type="pct"/>
            <w:tcBorders>
              <w:top w:val="single" w:sz="2" w:space="0" w:color="auto"/>
              <w:left w:val="single" w:sz="2" w:space="0" w:color="auto"/>
              <w:bottom w:val="single" w:sz="2" w:space="0" w:color="auto"/>
              <w:right w:val="single" w:sz="4" w:space="0" w:color="D9D9D9" w:themeColor="background1" w:themeShade="D9"/>
            </w:tcBorders>
            <w:vAlign w:val="center"/>
          </w:tcPr>
          <w:p w14:paraId="69E59D8E" w14:textId="66071877" w:rsidR="00AB2CA1" w:rsidRPr="0067434E" w:rsidRDefault="00DB3E7C" w:rsidP="00AB2CA1">
            <w:pPr>
              <w:rPr>
                <w:rFonts w:ascii="Consolas" w:hAnsi="Consolas"/>
                <w:b/>
                <w:i/>
                <w:sz w:val="16"/>
                <w:szCs w:val="16"/>
                <w:lang w:val="es-MX"/>
              </w:rPr>
            </w:pPr>
            <w:r w:rsidRPr="0067434E">
              <w:rPr>
                <w:rFonts w:ascii="Consolas" w:hAnsi="Consolas"/>
                <w:b/>
                <w:i/>
                <w:sz w:val="16"/>
                <w:szCs w:val="16"/>
                <w:lang w:val="es-MX"/>
              </w:rPr>
              <w:t>Hora</w:t>
            </w:r>
          </w:p>
        </w:tc>
        <w:tc>
          <w:tcPr>
            <w:tcW w:w="3420"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8DA5330" w14:textId="45746728" w:rsidR="00AB2CA1" w:rsidRPr="0067434E" w:rsidRDefault="00DB3E7C" w:rsidP="00AB2CA1">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643"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AB622EA" w14:textId="7D52CC52" w:rsidR="00AB2CA1" w:rsidRPr="0067434E" w:rsidRDefault="00AB2CA1" w:rsidP="00AE0550">
            <w:pPr>
              <w:rPr>
                <w:rFonts w:ascii="Consolas" w:hAnsi="Consolas"/>
                <w:b/>
                <w:i/>
                <w:sz w:val="16"/>
                <w:szCs w:val="16"/>
                <w:lang w:val="es-MX"/>
              </w:rPr>
            </w:pPr>
            <w:r w:rsidRPr="0067434E">
              <w:rPr>
                <w:rFonts w:ascii="Consolas" w:hAnsi="Consolas"/>
                <w:b/>
                <w:i/>
                <w:sz w:val="16"/>
                <w:szCs w:val="16"/>
                <w:lang w:val="es-MX"/>
              </w:rPr>
              <w:t>Facilita</w:t>
            </w:r>
            <w:r w:rsidR="00AE0550" w:rsidRPr="0067434E">
              <w:rPr>
                <w:rFonts w:ascii="Consolas" w:hAnsi="Consolas"/>
                <w:b/>
                <w:i/>
                <w:sz w:val="16"/>
                <w:szCs w:val="16"/>
                <w:lang w:val="es-MX"/>
              </w:rPr>
              <w:t>d</w:t>
            </w:r>
            <w:r w:rsidRPr="0067434E">
              <w:rPr>
                <w:rFonts w:ascii="Consolas" w:hAnsi="Consolas"/>
                <w:b/>
                <w:i/>
                <w:sz w:val="16"/>
                <w:szCs w:val="16"/>
                <w:lang w:val="es-MX"/>
              </w:rPr>
              <w:t>or</w:t>
            </w:r>
          </w:p>
        </w:tc>
        <w:tc>
          <w:tcPr>
            <w:tcW w:w="470" w:type="pct"/>
            <w:tcBorders>
              <w:top w:val="single" w:sz="2" w:space="0" w:color="auto"/>
              <w:left w:val="single" w:sz="4" w:space="0" w:color="D9D9D9" w:themeColor="background1" w:themeShade="D9"/>
              <w:bottom w:val="single" w:sz="2" w:space="0" w:color="auto"/>
              <w:right w:val="single" w:sz="2" w:space="0" w:color="auto"/>
            </w:tcBorders>
            <w:vAlign w:val="center"/>
          </w:tcPr>
          <w:p w14:paraId="186659FB" w14:textId="059447DF" w:rsidR="00AB2CA1" w:rsidRPr="0067434E" w:rsidRDefault="00AE0550" w:rsidP="00AB2CA1">
            <w:pPr>
              <w:rPr>
                <w:rFonts w:ascii="Consolas" w:hAnsi="Consolas"/>
                <w:b/>
                <w:i/>
                <w:sz w:val="16"/>
                <w:szCs w:val="16"/>
                <w:lang w:val="es-MX"/>
              </w:rPr>
            </w:pPr>
            <w:r w:rsidRPr="0067434E">
              <w:rPr>
                <w:rFonts w:ascii="Consolas" w:hAnsi="Consolas"/>
                <w:b/>
                <w:i/>
                <w:sz w:val="16"/>
                <w:szCs w:val="16"/>
                <w:lang w:val="es-MX"/>
              </w:rPr>
              <w:t>Método</w:t>
            </w:r>
          </w:p>
        </w:tc>
      </w:tr>
      <w:tr w:rsidR="00AB2CA1" w:rsidRPr="0067434E" w14:paraId="6B58BCFE" w14:textId="77777777" w:rsidTr="005F2792">
        <w:trPr>
          <w:trHeight w:val="49"/>
        </w:trPr>
        <w:tc>
          <w:tcPr>
            <w:tcW w:w="467" w:type="pct"/>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136C756C"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09.00 – 09.45</w:t>
            </w:r>
          </w:p>
        </w:tc>
        <w:tc>
          <w:tcPr>
            <w:tcW w:w="3420"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2E17505" w14:textId="51AC0F16" w:rsidR="00AB2CA1" w:rsidRPr="0067434E" w:rsidRDefault="00AB2CA1" w:rsidP="006E64A6">
            <w:pPr>
              <w:rPr>
                <w:rFonts w:ascii="Consolas" w:hAnsi="Consolas"/>
                <w:sz w:val="16"/>
                <w:szCs w:val="16"/>
                <w:lang w:val="es-MX"/>
              </w:rPr>
            </w:pPr>
            <w:r w:rsidRPr="0067434E">
              <w:rPr>
                <w:rFonts w:ascii="Consolas" w:hAnsi="Consolas"/>
                <w:sz w:val="16"/>
                <w:szCs w:val="16"/>
                <w:lang w:val="es-MX"/>
              </w:rPr>
              <w:t>Recap</w:t>
            </w:r>
            <w:r w:rsidR="006E64A6" w:rsidRPr="0067434E">
              <w:rPr>
                <w:rFonts w:ascii="Consolas" w:hAnsi="Consolas"/>
                <w:sz w:val="16"/>
                <w:szCs w:val="16"/>
                <w:lang w:val="es-MX"/>
              </w:rPr>
              <w:t>itulación del día anterior</w:t>
            </w:r>
            <w:r w:rsidRPr="0067434E">
              <w:rPr>
                <w:rFonts w:ascii="Consolas" w:hAnsi="Consolas"/>
                <w:sz w:val="16"/>
                <w:szCs w:val="16"/>
                <w:lang w:val="es-MX"/>
              </w:rPr>
              <w:t>.</w:t>
            </w:r>
          </w:p>
        </w:tc>
        <w:tc>
          <w:tcPr>
            <w:tcW w:w="643"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14:paraId="5E5310EA" w14:textId="5D19AB41" w:rsidR="00AB2CA1" w:rsidRPr="0067434E" w:rsidRDefault="007A2ADD" w:rsidP="00EC63D9">
            <w:pPr>
              <w:rPr>
                <w:rFonts w:ascii="Consolas" w:hAnsi="Consolas"/>
                <w:sz w:val="16"/>
                <w:szCs w:val="16"/>
                <w:lang w:val="es-MX"/>
              </w:rPr>
            </w:pPr>
            <w:r w:rsidRPr="0067434E">
              <w:rPr>
                <w:rFonts w:ascii="Consolas" w:hAnsi="Consolas"/>
                <w:color w:val="FF0000"/>
                <w:sz w:val="16"/>
                <w:szCs w:val="16"/>
                <w:lang w:val="es-MX"/>
              </w:rPr>
              <w:t>Instructor</w:t>
            </w:r>
          </w:p>
        </w:tc>
        <w:tc>
          <w:tcPr>
            <w:tcW w:w="470" w:type="pct"/>
            <w:tcBorders>
              <w:top w:val="single" w:sz="2" w:space="0" w:color="auto"/>
              <w:left w:val="single" w:sz="2" w:space="0" w:color="D9D9D9" w:themeColor="background1" w:themeShade="D9"/>
              <w:bottom w:val="single" w:sz="2" w:space="0" w:color="D9D9D9" w:themeColor="background1" w:themeShade="D9"/>
              <w:right w:val="single" w:sz="2" w:space="0" w:color="auto"/>
            </w:tcBorders>
          </w:tcPr>
          <w:p w14:paraId="33BCC184" w14:textId="6BFF9AEC" w:rsidR="00AB2CA1" w:rsidRPr="0067434E" w:rsidRDefault="00180DAA" w:rsidP="004F411D">
            <w:pPr>
              <w:ind w:left="67" w:hanging="90"/>
              <w:rPr>
                <w:rFonts w:ascii="Consolas" w:hAnsi="Consolas"/>
                <w:sz w:val="16"/>
                <w:szCs w:val="16"/>
                <w:lang w:val="es-MX"/>
              </w:rPr>
            </w:pPr>
            <w:r w:rsidRPr="0067434E">
              <w:rPr>
                <w:rFonts w:ascii="Consolas" w:hAnsi="Consolas"/>
                <w:sz w:val="16"/>
                <w:szCs w:val="16"/>
                <w:lang w:val="es-MX"/>
              </w:rPr>
              <w:t>P&amp;R</w:t>
            </w:r>
          </w:p>
        </w:tc>
      </w:tr>
      <w:tr w:rsidR="00AB2CA1" w:rsidRPr="0067434E" w14:paraId="46DC49F8" w14:textId="77777777" w:rsidTr="005F2792">
        <w:trPr>
          <w:trHeight w:val="1705"/>
        </w:trPr>
        <w:tc>
          <w:tcPr>
            <w:tcW w:w="467" w:type="pct"/>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4F19C829" w14:textId="04DD745E"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9.45 – 10.45</w:t>
            </w:r>
          </w:p>
          <w:p w14:paraId="591035BC" w14:textId="69805EB1"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1:00h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DEA493B" w14:textId="49D07D71" w:rsidR="00AB2CA1" w:rsidRPr="0067434E" w:rsidRDefault="006E64A6" w:rsidP="00CE4E0E">
            <w:pPr>
              <w:pStyle w:val="1H"/>
              <w:tabs>
                <w:tab w:val="left" w:pos="135"/>
              </w:tabs>
              <w:spacing w:line="276" w:lineRule="auto"/>
              <w:rPr>
                <w:rFonts w:asciiTheme="minorHAnsi" w:hAnsiTheme="minorHAnsi"/>
                <w:b w:val="0"/>
                <w:bCs/>
                <w:color w:val="000000" w:themeColor="text1"/>
                <w:sz w:val="18"/>
                <w:szCs w:val="18"/>
                <w:lang w:val="es-MX"/>
              </w:rPr>
            </w:pPr>
            <w:r w:rsidRPr="0067434E">
              <w:rPr>
                <w:rFonts w:ascii="Consolas" w:hAnsi="Consolas"/>
                <w:sz w:val="16"/>
                <w:szCs w:val="16"/>
                <w:lang w:val="es-MX"/>
              </w:rPr>
              <w:t>CUESTIONARIO DE HOGAR: LISTADO DE MIEMBROS DEL HOGAR</w:t>
            </w:r>
          </w:p>
          <w:p w14:paraId="000857C5" w14:textId="3728463B" w:rsidR="00AB2CA1" w:rsidRPr="0067434E" w:rsidRDefault="006E64A6" w:rsidP="00CE4E0E">
            <w:pPr>
              <w:pStyle w:val="ListParagraph"/>
              <w:numPr>
                <w:ilvl w:val="0"/>
                <w:numId w:val="7"/>
              </w:numPr>
              <w:tabs>
                <w:tab w:val="left" w:pos="252"/>
              </w:tabs>
              <w:ind w:left="432" w:hanging="387"/>
              <w:rPr>
                <w:rFonts w:ascii="Consolas" w:hAnsi="Consolas"/>
                <w:sz w:val="16"/>
                <w:szCs w:val="16"/>
                <w:lang w:val="es-MX"/>
              </w:rPr>
            </w:pPr>
            <w:r w:rsidRPr="0067434E">
              <w:rPr>
                <w:rFonts w:ascii="Consolas" w:hAnsi="Consolas"/>
                <w:sz w:val="16"/>
                <w:szCs w:val="16"/>
                <w:lang w:val="es-MX"/>
              </w:rPr>
              <w:t>La importancia</w:t>
            </w:r>
            <w:r w:rsidR="00AB2CA1" w:rsidRPr="0067434E">
              <w:rPr>
                <w:rFonts w:ascii="Consolas" w:hAnsi="Consolas"/>
                <w:sz w:val="16"/>
                <w:szCs w:val="16"/>
                <w:lang w:val="es-MX"/>
              </w:rPr>
              <w:t xml:space="preserve"> </w:t>
            </w:r>
            <w:r w:rsidRPr="0067434E">
              <w:rPr>
                <w:rFonts w:ascii="Consolas" w:hAnsi="Consolas"/>
                <w:sz w:val="16"/>
                <w:szCs w:val="16"/>
                <w:lang w:val="es-MX"/>
              </w:rPr>
              <w:t>de la lista</w:t>
            </w:r>
            <w:r w:rsidR="00AB2CA1" w:rsidRPr="0067434E">
              <w:rPr>
                <w:rFonts w:ascii="Consolas" w:hAnsi="Consolas"/>
                <w:sz w:val="16"/>
                <w:szCs w:val="16"/>
                <w:lang w:val="es-MX"/>
              </w:rPr>
              <w:t>.</w:t>
            </w:r>
          </w:p>
          <w:p w14:paraId="5B1BD34B" w14:textId="555D7382" w:rsidR="00AB2CA1" w:rsidRPr="0067434E" w:rsidRDefault="006E64A6" w:rsidP="00CE4E0E">
            <w:pPr>
              <w:pStyle w:val="ListParagraph"/>
              <w:numPr>
                <w:ilvl w:val="0"/>
                <w:numId w:val="7"/>
              </w:numPr>
              <w:tabs>
                <w:tab w:val="left" w:pos="252"/>
              </w:tabs>
              <w:ind w:left="432" w:hanging="387"/>
              <w:rPr>
                <w:rFonts w:ascii="Consolas" w:hAnsi="Consolas"/>
                <w:sz w:val="16"/>
                <w:szCs w:val="16"/>
                <w:lang w:val="es-MX"/>
              </w:rPr>
            </w:pPr>
            <w:r w:rsidRPr="0067434E">
              <w:rPr>
                <w:rFonts w:ascii="Consolas" w:hAnsi="Consolas"/>
                <w:sz w:val="16"/>
                <w:szCs w:val="16"/>
                <w:lang w:val="es-MX"/>
              </w:rPr>
              <w:t>Definiendo residentes habituales</w:t>
            </w:r>
            <w:r w:rsidR="00AB2CA1" w:rsidRPr="0067434E">
              <w:rPr>
                <w:rFonts w:ascii="Consolas" w:hAnsi="Consolas"/>
                <w:sz w:val="16"/>
                <w:szCs w:val="16"/>
                <w:lang w:val="es-MX"/>
              </w:rPr>
              <w:t xml:space="preserve"> (de jure) </w:t>
            </w:r>
            <w:r w:rsidR="007521E2" w:rsidRPr="0067434E">
              <w:rPr>
                <w:rFonts w:ascii="Consolas" w:hAnsi="Consolas"/>
                <w:sz w:val="16"/>
                <w:szCs w:val="16"/>
                <w:lang w:val="es-MX"/>
              </w:rPr>
              <w:t>y la indagación para incluir a todos los miembros</w:t>
            </w:r>
            <w:r w:rsidR="00AB2CA1" w:rsidRPr="0067434E">
              <w:rPr>
                <w:rFonts w:ascii="Consolas" w:hAnsi="Consolas"/>
                <w:sz w:val="16"/>
                <w:szCs w:val="16"/>
                <w:lang w:val="es-MX"/>
              </w:rPr>
              <w:t>.</w:t>
            </w:r>
          </w:p>
          <w:p w14:paraId="5585BCF6" w14:textId="2D595CC1" w:rsidR="00AB2CA1" w:rsidRPr="0067434E" w:rsidRDefault="00AB2CA1" w:rsidP="00CE4E0E">
            <w:pPr>
              <w:pStyle w:val="ListParagraph"/>
              <w:numPr>
                <w:ilvl w:val="0"/>
                <w:numId w:val="7"/>
              </w:numPr>
              <w:tabs>
                <w:tab w:val="left" w:pos="252"/>
              </w:tabs>
              <w:ind w:left="432" w:hanging="387"/>
              <w:rPr>
                <w:rFonts w:ascii="Consolas" w:hAnsi="Consolas"/>
                <w:sz w:val="16"/>
                <w:szCs w:val="16"/>
                <w:lang w:val="es-MX"/>
              </w:rPr>
            </w:pPr>
            <w:r w:rsidRPr="0067434E">
              <w:rPr>
                <w:rFonts w:ascii="Consolas" w:hAnsi="Consolas"/>
                <w:sz w:val="16"/>
                <w:szCs w:val="16"/>
                <w:lang w:val="es-MX"/>
              </w:rPr>
              <w:t>De</w:t>
            </w:r>
            <w:r w:rsidR="007521E2" w:rsidRPr="0067434E">
              <w:rPr>
                <w:rFonts w:ascii="Consolas" w:hAnsi="Consolas"/>
                <w:sz w:val="16"/>
                <w:szCs w:val="16"/>
                <w:lang w:val="es-MX"/>
              </w:rPr>
              <w:t>finiendo al jefe/a del hogar y establecimiento de relaciones</w:t>
            </w:r>
            <w:r w:rsidRPr="0067434E">
              <w:rPr>
                <w:rFonts w:ascii="Consolas" w:hAnsi="Consolas"/>
                <w:sz w:val="16"/>
                <w:szCs w:val="16"/>
                <w:lang w:val="es-MX"/>
              </w:rPr>
              <w:t>.</w:t>
            </w:r>
          </w:p>
          <w:p w14:paraId="06AF133F" w14:textId="461CCE14" w:rsidR="00AB2CA1" w:rsidRPr="0067434E" w:rsidRDefault="007521E2" w:rsidP="00CE4E0E">
            <w:pPr>
              <w:pStyle w:val="ListParagraph"/>
              <w:numPr>
                <w:ilvl w:val="0"/>
                <w:numId w:val="7"/>
              </w:numPr>
              <w:tabs>
                <w:tab w:val="left" w:pos="252"/>
              </w:tabs>
              <w:ind w:left="432" w:hanging="387"/>
              <w:rPr>
                <w:rFonts w:ascii="Consolas" w:hAnsi="Consolas"/>
                <w:sz w:val="16"/>
                <w:szCs w:val="16"/>
                <w:lang w:val="es-MX"/>
              </w:rPr>
            </w:pPr>
            <w:r w:rsidRPr="0067434E">
              <w:rPr>
                <w:rFonts w:ascii="Consolas" w:hAnsi="Consolas"/>
                <w:sz w:val="16"/>
                <w:szCs w:val="16"/>
                <w:lang w:val="es-MX"/>
              </w:rPr>
              <w:t>La importancia</w:t>
            </w:r>
            <w:r w:rsidR="00AB2CA1" w:rsidRPr="0067434E">
              <w:rPr>
                <w:rFonts w:ascii="Consolas" w:hAnsi="Consolas"/>
                <w:sz w:val="16"/>
                <w:szCs w:val="16"/>
                <w:lang w:val="es-MX"/>
              </w:rPr>
              <w:t xml:space="preserve"> </w:t>
            </w:r>
            <w:r w:rsidRPr="0067434E">
              <w:rPr>
                <w:rFonts w:ascii="Consolas" w:hAnsi="Consolas"/>
                <w:sz w:val="16"/>
                <w:szCs w:val="16"/>
                <w:lang w:val="es-MX"/>
              </w:rPr>
              <w:t>de la fecha de nacimiento/edad.</w:t>
            </w:r>
            <w:r w:rsidR="004B4E7E" w:rsidRPr="0067434E">
              <w:rPr>
                <w:rFonts w:ascii="Consolas" w:hAnsi="Consolas"/>
                <w:sz w:val="16"/>
                <w:szCs w:val="16"/>
                <w:lang w:val="es-MX"/>
              </w:rPr>
              <w:t xml:space="preserve"> Introduc</w:t>
            </w:r>
            <w:r w:rsidRPr="0067434E">
              <w:rPr>
                <w:rFonts w:ascii="Consolas" w:hAnsi="Consolas"/>
                <w:sz w:val="16"/>
                <w:szCs w:val="16"/>
                <w:lang w:val="es-MX"/>
              </w:rPr>
              <w:t>c</w:t>
            </w:r>
            <w:r w:rsidR="004B4E7E" w:rsidRPr="0067434E">
              <w:rPr>
                <w:rFonts w:ascii="Consolas" w:hAnsi="Consolas"/>
                <w:sz w:val="16"/>
                <w:szCs w:val="16"/>
                <w:lang w:val="es-MX"/>
              </w:rPr>
              <w:t>i</w:t>
            </w:r>
            <w:r w:rsidRPr="0067434E">
              <w:rPr>
                <w:rFonts w:ascii="Consolas" w:hAnsi="Consolas"/>
                <w:sz w:val="16"/>
                <w:szCs w:val="16"/>
                <w:lang w:val="es-MX"/>
              </w:rPr>
              <w:t>ó</w:t>
            </w:r>
            <w:r w:rsidR="004B4E7E" w:rsidRPr="0067434E">
              <w:rPr>
                <w:rFonts w:ascii="Consolas" w:hAnsi="Consolas"/>
                <w:sz w:val="16"/>
                <w:szCs w:val="16"/>
                <w:lang w:val="es-MX"/>
              </w:rPr>
              <w:t xml:space="preserve">n </w:t>
            </w:r>
            <w:r w:rsidRPr="0067434E">
              <w:rPr>
                <w:rFonts w:ascii="Consolas" w:hAnsi="Consolas"/>
                <w:sz w:val="16"/>
                <w:szCs w:val="16"/>
                <w:lang w:val="es-MX"/>
              </w:rPr>
              <w:t>al calendario de eventos</w:t>
            </w:r>
            <w:r w:rsidR="004B4E7E" w:rsidRPr="0067434E">
              <w:rPr>
                <w:rFonts w:ascii="Consolas" w:hAnsi="Consolas"/>
                <w:sz w:val="16"/>
                <w:szCs w:val="16"/>
                <w:lang w:val="es-MX"/>
              </w:rPr>
              <w:t>.</w:t>
            </w:r>
          </w:p>
          <w:p w14:paraId="0581FE41" w14:textId="52B65C50" w:rsidR="00AB2CA1" w:rsidRPr="0067434E" w:rsidRDefault="009C7D33" w:rsidP="00CE4E0E">
            <w:pPr>
              <w:pStyle w:val="ListParagraph"/>
              <w:numPr>
                <w:ilvl w:val="0"/>
                <w:numId w:val="7"/>
              </w:numPr>
              <w:tabs>
                <w:tab w:val="left" w:pos="252"/>
              </w:tabs>
              <w:ind w:left="432" w:hanging="387"/>
              <w:rPr>
                <w:rFonts w:ascii="Consolas" w:hAnsi="Consolas"/>
                <w:sz w:val="16"/>
                <w:szCs w:val="16"/>
                <w:lang w:val="es-MX"/>
              </w:rPr>
            </w:pPr>
            <w:r w:rsidRPr="0067434E">
              <w:rPr>
                <w:rFonts w:ascii="Consolas" w:hAnsi="Consolas"/>
                <w:sz w:val="16"/>
                <w:szCs w:val="16"/>
                <w:lang w:val="es-MX"/>
              </w:rPr>
              <w:t>Uso</w:t>
            </w:r>
            <w:r w:rsidR="00AB2CA1" w:rsidRPr="0067434E">
              <w:rPr>
                <w:rFonts w:ascii="Consolas" w:hAnsi="Consolas"/>
                <w:sz w:val="16"/>
                <w:szCs w:val="16"/>
                <w:lang w:val="es-MX"/>
              </w:rPr>
              <w:t xml:space="preserve"> </w:t>
            </w:r>
            <w:r w:rsidRPr="0067434E">
              <w:rPr>
                <w:rFonts w:ascii="Consolas" w:hAnsi="Consolas"/>
                <w:sz w:val="16"/>
                <w:szCs w:val="16"/>
                <w:lang w:val="es-MX"/>
              </w:rPr>
              <w:t>de</w:t>
            </w:r>
            <w:r w:rsidR="00AB2CA1" w:rsidRPr="0067434E">
              <w:rPr>
                <w:rFonts w:ascii="Consolas" w:hAnsi="Consolas"/>
                <w:sz w:val="16"/>
                <w:szCs w:val="16"/>
                <w:lang w:val="es-MX"/>
              </w:rPr>
              <w:t xml:space="preserve"> HL</w:t>
            </w:r>
            <w:r w:rsidR="00174BB0" w:rsidRPr="0067434E">
              <w:rPr>
                <w:rFonts w:ascii="Consolas" w:hAnsi="Consolas"/>
                <w:sz w:val="16"/>
                <w:szCs w:val="16"/>
                <w:lang w:val="es-MX"/>
              </w:rPr>
              <w:t>7</w:t>
            </w:r>
            <w:r w:rsidR="00AB2CA1" w:rsidRPr="0067434E">
              <w:rPr>
                <w:rFonts w:ascii="Consolas" w:hAnsi="Consolas"/>
                <w:sz w:val="16"/>
                <w:szCs w:val="16"/>
                <w:lang w:val="es-MX"/>
              </w:rPr>
              <w:t xml:space="preserve"> </w:t>
            </w:r>
            <w:r w:rsidRPr="0067434E">
              <w:rPr>
                <w:rFonts w:ascii="Consolas" w:hAnsi="Consolas"/>
                <w:sz w:val="16"/>
                <w:szCs w:val="16"/>
                <w:lang w:val="es-MX"/>
              </w:rPr>
              <w:t>para</w:t>
            </w:r>
            <w:r w:rsidR="00AB2CA1" w:rsidRPr="0067434E">
              <w:rPr>
                <w:rFonts w:ascii="Consolas" w:hAnsi="Consolas"/>
                <w:sz w:val="16"/>
                <w:szCs w:val="16"/>
                <w:lang w:val="es-MX"/>
              </w:rPr>
              <w:t xml:space="preserve"> </w:t>
            </w:r>
            <w:r w:rsidRPr="0067434E">
              <w:rPr>
                <w:rFonts w:ascii="Consolas" w:hAnsi="Consolas"/>
                <w:sz w:val="16"/>
                <w:szCs w:val="16"/>
                <w:lang w:val="es-MX"/>
              </w:rPr>
              <w:t>TN</w:t>
            </w:r>
            <w:r w:rsidR="00AB2CA1" w:rsidRPr="0067434E">
              <w:rPr>
                <w:rFonts w:ascii="Consolas" w:hAnsi="Consolas"/>
                <w:sz w:val="16"/>
                <w:szCs w:val="16"/>
                <w:lang w:val="es-MX"/>
              </w:rPr>
              <w:t>.</w:t>
            </w:r>
          </w:p>
          <w:p w14:paraId="6703B716" w14:textId="570D8CE6" w:rsidR="00AB2CA1" w:rsidRPr="0067434E" w:rsidRDefault="009C7D33" w:rsidP="00CE4E0E">
            <w:pPr>
              <w:pStyle w:val="ListParagraph"/>
              <w:numPr>
                <w:ilvl w:val="0"/>
                <w:numId w:val="7"/>
              </w:numPr>
              <w:tabs>
                <w:tab w:val="left" w:pos="252"/>
              </w:tabs>
              <w:ind w:left="432" w:hanging="387"/>
              <w:rPr>
                <w:rFonts w:ascii="Consolas" w:hAnsi="Consolas"/>
                <w:sz w:val="16"/>
                <w:szCs w:val="16"/>
                <w:lang w:val="es-MX"/>
              </w:rPr>
            </w:pPr>
            <w:r w:rsidRPr="0067434E">
              <w:rPr>
                <w:rFonts w:ascii="Consolas" w:hAnsi="Consolas"/>
                <w:sz w:val="16"/>
                <w:szCs w:val="16"/>
                <w:lang w:val="es-MX"/>
              </w:rPr>
              <w:t>La importancia</w:t>
            </w:r>
            <w:r w:rsidR="00AB2CA1" w:rsidRPr="0067434E">
              <w:rPr>
                <w:rFonts w:ascii="Consolas" w:hAnsi="Consolas"/>
                <w:sz w:val="16"/>
                <w:szCs w:val="16"/>
                <w:lang w:val="es-MX"/>
              </w:rPr>
              <w:t xml:space="preserve"> </w:t>
            </w:r>
            <w:r w:rsidRPr="0067434E">
              <w:rPr>
                <w:rFonts w:ascii="Consolas" w:hAnsi="Consolas"/>
                <w:sz w:val="16"/>
                <w:szCs w:val="16"/>
                <w:lang w:val="es-MX"/>
              </w:rPr>
              <w:t>del número de línea y la elegibilidad</w:t>
            </w:r>
            <w:r w:rsidR="00AB2CA1" w:rsidRPr="0067434E">
              <w:rPr>
                <w:rFonts w:ascii="Consolas" w:hAnsi="Consolas"/>
                <w:sz w:val="16"/>
                <w:szCs w:val="16"/>
                <w:lang w:val="es-MX"/>
              </w:rPr>
              <w:t>.</w:t>
            </w:r>
          </w:p>
          <w:p w14:paraId="1493BF08" w14:textId="660E1844" w:rsidR="00AB2CA1" w:rsidRPr="0067434E" w:rsidRDefault="009C7D33" w:rsidP="00CE4E0E">
            <w:pPr>
              <w:pStyle w:val="ListParagraph"/>
              <w:numPr>
                <w:ilvl w:val="0"/>
                <w:numId w:val="7"/>
              </w:numPr>
              <w:tabs>
                <w:tab w:val="left" w:pos="252"/>
              </w:tabs>
              <w:ind w:left="432" w:hanging="387"/>
              <w:rPr>
                <w:rFonts w:ascii="Consolas" w:hAnsi="Consolas"/>
                <w:sz w:val="16"/>
                <w:szCs w:val="16"/>
                <w:lang w:val="es-MX"/>
              </w:rPr>
            </w:pPr>
            <w:r w:rsidRPr="0067434E">
              <w:rPr>
                <w:rFonts w:ascii="Consolas" w:hAnsi="Consolas"/>
                <w:sz w:val="16"/>
                <w:szCs w:val="16"/>
                <w:lang w:val="es-MX"/>
              </w:rPr>
              <w:t>Identificando al cuidador principal</w:t>
            </w:r>
            <w:r w:rsidR="00AB2CA1" w:rsidRPr="0067434E">
              <w:rPr>
                <w:rFonts w:ascii="Consolas" w:hAnsi="Consolas"/>
                <w:sz w:val="16"/>
                <w:szCs w:val="16"/>
                <w:lang w:val="es-MX"/>
              </w:rPr>
              <w:t>.</w:t>
            </w:r>
          </w:p>
          <w:p w14:paraId="031448F0" w14:textId="5799AFF4" w:rsidR="00AB2CA1" w:rsidRPr="0067434E" w:rsidRDefault="009C7D33" w:rsidP="00CE4E0E">
            <w:pPr>
              <w:pStyle w:val="ListParagraph"/>
              <w:numPr>
                <w:ilvl w:val="0"/>
                <w:numId w:val="7"/>
              </w:numPr>
              <w:tabs>
                <w:tab w:val="left" w:pos="252"/>
              </w:tabs>
              <w:ind w:left="432" w:hanging="387"/>
              <w:rPr>
                <w:rFonts w:ascii="Consolas" w:hAnsi="Consolas"/>
                <w:sz w:val="16"/>
                <w:szCs w:val="16"/>
                <w:lang w:val="es-MX"/>
              </w:rPr>
            </w:pPr>
            <w:r w:rsidRPr="0067434E">
              <w:rPr>
                <w:rFonts w:ascii="Consolas" w:hAnsi="Consolas"/>
                <w:sz w:val="16"/>
                <w:szCs w:val="16"/>
                <w:lang w:val="es-MX"/>
              </w:rPr>
              <w:t>Procedimiento para el llenado de la lista y el uso de hojas de continuación</w:t>
            </w:r>
            <w:r w:rsidR="00AB2CA1" w:rsidRPr="0067434E">
              <w:rPr>
                <w:rFonts w:ascii="Consolas" w:hAnsi="Consolas"/>
                <w:sz w:val="16"/>
                <w:szCs w:val="16"/>
                <w:lang w:val="es-MX"/>
              </w:rPr>
              <w:t>.</w:t>
            </w:r>
          </w:p>
          <w:p w14:paraId="3EE3704D" w14:textId="0C3EABB1" w:rsidR="00AB2CA1" w:rsidRPr="0067434E" w:rsidRDefault="00AB2CA1" w:rsidP="009C7D33">
            <w:pPr>
              <w:pStyle w:val="ListParagraph"/>
              <w:numPr>
                <w:ilvl w:val="0"/>
                <w:numId w:val="7"/>
              </w:numPr>
              <w:tabs>
                <w:tab w:val="left" w:pos="252"/>
              </w:tabs>
              <w:ind w:left="432" w:hanging="387"/>
              <w:rPr>
                <w:rFonts w:ascii="Consolas" w:hAnsi="Consolas"/>
                <w:sz w:val="16"/>
                <w:szCs w:val="16"/>
                <w:lang w:val="es-MX"/>
              </w:rPr>
            </w:pPr>
            <w:r w:rsidRPr="0067434E">
              <w:rPr>
                <w:rFonts w:ascii="Consolas" w:hAnsi="Consolas"/>
                <w:sz w:val="16"/>
                <w:szCs w:val="16"/>
                <w:lang w:val="es-MX"/>
              </w:rPr>
              <w:t>Introduc</w:t>
            </w:r>
            <w:r w:rsidR="009C7D33" w:rsidRPr="0067434E">
              <w:rPr>
                <w:rFonts w:ascii="Consolas" w:hAnsi="Consolas"/>
                <w:sz w:val="16"/>
                <w:szCs w:val="16"/>
                <w:lang w:val="es-MX"/>
              </w:rPr>
              <w:t>ción al Panel de Información de los cuestionarios individuales</w:t>
            </w:r>
            <w:r w:rsidR="0059468F" w:rsidRPr="0067434E">
              <w:rPr>
                <w:rFonts w:ascii="Consolas" w:hAnsi="Consolas"/>
                <w:sz w:val="16"/>
                <w:szCs w:val="16"/>
                <w:lang w:val="es-MX"/>
              </w:rPr>
              <w:t>.</w:t>
            </w:r>
          </w:p>
        </w:tc>
        <w:tc>
          <w:tcPr>
            <w:tcW w:w="643"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365811CA" w14:textId="70EF119C"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tcPr>
          <w:p w14:paraId="5AA3540C" w14:textId="0DED1337" w:rsidR="00AB2CA1" w:rsidRPr="0067434E" w:rsidRDefault="00576D8C" w:rsidP="004F411D">
            <w:pPr>
              <w:ind w:left="67" w:hanging="90"/>
              <w:rPr>
                <w:rFonts w:ascii="Consolas" w:hAnsi="Consolas"/>
                <w:sz w:val="16"/>
                <w:szCs w:val="16"/>
                <w:lang w:val="es-MX"/>
              </w:rPr>
            </w:pPr>
            <w:r w:rsidRPr="0067434E">
              <w:rPr>
                <w:rFonts w:ascii="Consolas" w:hAnsi="Consolas"/>
                <w:sz w:val="16"/>
                <w:szCs w:val="16"/>
                <w:lang w:val="es-MX"/>
              </w:rPr>
              <w:t>PT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AB2CA1" w:rsidRPr="0067434E" w14:paraId="3A52A0A1" w14:textId="77777777" w:rsidTr="005F2792">
        <w:trPr>
          <w:trHeight w:val="44"/>
        </w:trPr>
        <w:tc>
          <w:tcPr>
            <w:tcW w:w="467" w:type="pct"/>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0773B94"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10.45 - 11.00</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93586DE" w14:textId="2E77FEDD" w:rsidR="00AB2CA1" w:rsidRPr="0067434E" w:rsidRDefault="009C7D33" w:rsidP="00AB2CA1">
            <w:pPr>
              <w:jc w:val="center"/>
              <w:rPr>
                <w:rFonts w:ascii="Consolas" w:hAnsi="Consolas"/>
                <w:i/>
                <w:sz w:val="16"/>
                <w:szCs w:val="16"/>
                <w:lang w:val="es-MX"/>
              </w:rPr>
            </w:pPr>
            <w:r w:rsidRPr="0067434E">
              <w:rPr>
                <w:rFonts w:ascii="Consolas" w:hAnsi="Consolas"/>
                <w:i/>
                <w:sz w:val="16"/>
                <w:szCs w:val="16"/>
                <w:lang w:val="es-MX"/>
              </w:rPr>
              <w:t>Receso</w:t>
            </w:r>
          </w:p>
        </w:tc>
        <w:tc>
          <w:tcPr>
            <w:tcW w:w="643"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0583ADEC" w14:textId="77777777" w:rsidR="00AB2CA1" w:rsidRPr="0067434E" w:rsidRDefault="00AB2CA1" w:rsidP="00EC63D9">
            <w:pPr>
              <w:rPr>
                <w:rFonts w:ascii="Consolas" w:hAnsi="Consolas"/>
                <w:sz w:val="16"/>
                <w:szCs w:val="16"/>
                <w:lang w:val="es-MX"/>
              </w:rPr>
            </w:pPr>
          </w:p>
        </w:tc>
        <w:tc>
          <w:tcPr>
            <w:tcW w:w="47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27B3DDD9" w14:textId="77777777" w:rsidR="00AB2CA1" w:rsidRPr="0067434E" w:rsidRDefault="00AB2CA1" w:rsidP="00EC63D9">
            <w:pPr>
              <w:rPr>
                <w:rFonts w:ascii="Consolas" w:hAnsi="Consolas"/>
                <w:sz w:val="16"/>
                <w:szCs w:val="16"/>
                <w:lang w:val="es-MX"/>
              </w:rPr>
            </w:pPr>
          </w:p>
        </w:tc>
      </w:tr>
      <w:tr w:rsidR="00AB2CA1" w:rsidRPr="0067434E" w14:paraId="076DBC68" w14:textId="77777777" w:rsidTr="005F2792">
        <w:trPr>
          <w:trHeight w:val="432"/>
        </w:trPr>
        <w:tc>
          <w:tcPr>
            <w:tcW w:w="467" w:type="pct"/>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14:paraId="7CBD9054"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11.00 – 11.45</w:t>
            </w:r>
          </w:p>
          <w:p w14:paraId="2E42D471" w14:textId="0F56D32A"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0:45h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207B7A8E" w14:textId="27322751" w:rsidR="00AB2CA1" w:rsidRPr="0067434E" w:rsidRDefault="008F5C2D" w:rsidP="00CE4E0E">
            <w:pPr>
              <w:pStyle w:val="1H"/>
              <w:tabs>
                <w:tab w:val="left" w:pos="135"/>
              </w:tabs>
              <w:spacing w:line="276" w:lineRule="auto"/>
              <w:rPr>
                <w:rFonts w:ascii="Consolas" w:hAnsi="Consolas"/>
                <w:sz w:val="16"/>
                <w:szCs w:val="16"/>
                <w:lang w:val="es-MX"/>
              </w:rPr>
            </w:pPr>
            <w:r w:rsidRPr="0067434E">
              <w:rPr>
                <w:rFonts w:ascii="Consolas" w:hAnsi="Consolas"/>
                <w:sz w:val="16"/>
                <w:szCs w:val="16"/>
                <w:lang w:val="es-MX"/>
              </w:rPr>
              <w:t>Cuestionario de Hogar</w:t>
            </w:r>
            <w:r w:rsidR="00AB2CA1" w:rsidRPr="0067434E">
              <w:rPr>
                <w:rFonts w:ascii="Consolas" w:hAnsi="Consolas"/>
                <w:sz w:val="16"/>
                <w:szCs w:val="16"/>
                <w:lang w:val="es-MX"/>
              </w:rPr>
              <w:t>: List</w:t>
            </w:r>
            <w:r w:rsidRPr="0067434E">
              <w:rPr>
                <w:rFonts w:ascii="Consolas" w:hAnsi="Consolas"/>
                <w:sz w:val="16"/>
                <w:szCs w:val="16"/>
                <w:lang w:val="es-MX"/>
              </w:rPr>
              <w:t>ado</w:t>
            </w:r>
            <w:r w:rsidR="00AB2CA1" w:rsidRPr="0067434E">
              <w:rPr>
                <w:rFonts w:ascii="Consolas" w:hAnsi="Consolas"/>
                <w:sz w:val="16"/>
                <w:szCs w:val="16"/>
                <w:lang w:val="es-MX"/>
              </w:rPr>
              <w:t xml:space="preserve"> </w:t>
            </w:r>
            <w:r w:rsidRPr="0067434E">
              <w:rPr>
                <w:rFonts w:ascii="Consolas" w:hAnsi="Consolas"/>
                <w:sz w:val="16"/>
                <w:szCs w:val="16"/>
                <w:lang w:val="es-MX"/>
              </w:rPr>
              <w:t>de Miembros del Hogar</w:t>
            </w:r>
          </w:p>
          <w:p w14:paraId="54DCBB48" w14:textId="089CB2D8" w:rsidR="00AB2CA1" w:rsidRPr="0067434E" w:rsidRDefault="008F5C2D" w:rsidP="008F5C2D">
            <w:pPr>
              <w:pStyle w:val="ListParagraph"/>
              <w:numPr>
                <w:ilvl w:val="0"/>
                <w:numId w:val="31"/>
              </w:numPr>
              <w:rPr>
                <w:rFonts w:ascii="Consolas" w:hAnsi="Consolas"/>
                <w:sz w:val="16"/>
                <w:szCs w:val="16"/>
                <w:lang w:val="es-MX"/>
              </w:rPr>
            </w:pPr>
            <w:r w:rsidRPr="0067434E">
              <w:rPr>
                <w:rFonts w:ascii="Consolas" w:hAnsi="Consolas"/>
                <w:sz w:val="16"/>
                <w:szCs w:val="16"/>
                <w:lang w:val="es-MX"/>
              </w:rPr>
              <w:t>Práctica para completar el formulario del listado de hogares</w:t>
            </w:r>
            <w:r w:rsidR="00AB2CA1" w:rsidRPr="0067434E">
              <w:rPr>
                <w:rFonts w:ascii="Consolas" w:hAnsi="Consolas"/>
                <w:sz w:val="16"/>
                <w:szCs w:val="16"/>
                <w:lang w:val="es-MX"/>
              </w:rPr>
              <w:t>.</w:t>
            </w:r>
          </w:p>
        </w:tc>
        <w:tc>
          <w:tcPr>
            <w:tcW w:w="643"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330996E5" w14:textId="0FA8645C" w:rsidR="00AB2CA1" w:rsidRPr="0067434E" w:rsidRDefault="00C97F18" w:rsidP="00EC63D9">
            <w:pPr>
              <w:rPr>
                <w:rFonts w:ascii="Consolas" w:hAnsi="Consolas"/>
                <w:sz w:val="16"/>
                <w:szCs w:val="16"/>
                <w:lang w:val="es-MX"/>
              </w:rPr>
            </w:pPr>
            <w:r w:rsidRPr="0067434E">
              <w:rPr>
                <w:rFonts w:ascii="Consolas" w:hAnsi="Consolas"/>
                <w:color w:val="FF0000"/>
                <w:sz w:val="16"/>
                <w:szCs w:val="16"/>
                <w:lang w:val="es-MX"/>
              </w:rPr>
              <w:t>Instructores</w:t>
            </w:r>
          </w:p>
        </w:tc>
        <w:tc>
          <w:tcPr>
            <w:tcW w:w="47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clear" w:color="auto" w:fill="auto"/>
          </w:tcPr>
          <w:p w14:paraId="12FC2A40" w14:textId="37EE2DDE" w:rsidR="004F271D" w:rsidRPr="0067434E" w:rsidRDefault="00595191" w:rsidP="00EC63D9">
            <w:pPr>
              <w:rPr>
                <w:rFonts w:ascii="Consolas" w:hAnsi="Consolas"/>
                <w:sz w:val="16"/>
                <w:szCs w:val="16"/>
                <w:lang w:val="es-MX"/>
              </w:rPr>
            </w:pPr>
            <w:r w:rsidRPr="0067434E">
              <w:rPr>
                <w:rFonts w:ascii="Consolas" w:hAnsi="Consolas"/>
                <w:sz w:val="16"/>
                <w:szCs w:val="16"/>
                <w:lang w:val="es-MX"/>
              </w:rPr>
              <w:t>Demostración</w:t>
            </w:r>
          </w:p>
          <w:p w14:paraId="11EE8B96" w14:textId="2DF85958" w:rsidR="00AB2CA1" w:rsidRPr="0067434E" w:rsidRDefault="00AE0550" w:rsidP="00EC63D9">
            <w:pPr>
              <w:rPr>
                <w:rFonts w:ascii="Consolas" w:hAnsi="Consolas"/>
                <w:sz w:val="16"/>
                <w:szCs w:val="16"/>
                <w:lang w:val="es-MX"/>
              </w:rPr>
            </w:pPr>
            <w:r w:rsidRPr="0067434E">
              <w:rPr>
                <w:rFonts w:ascii="Consolas" w:hAnsi="Consolas"/>
                <w:sz w:val="16"/>
                <w:szCs w:val="16"/>
                <w:lang w:val="es-MX"/>
              </w:rPr>
              <w:t>Trabajo en parejas</w:t>
            </w:r>
          </w:p>
        </w:tc>
      </w:tr>
      <w:tr w:rsidR="0063123F" w:rsidRPr="0067434E" w14:paraId="7145F34A" w14:textId="77777777" w:rsidTr="005F2792">
        <w:trPr>
          <w:trHeight w:val="1633"/>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0EFB46C" w14:textId="52149008" w:rsidR="0063123F" w:rsidRPr="0067434E" w:rsidRDefault="0063123F" w:rsidP="00EC63D9">
            <w:pPr>
              <w:jc w:val="center"/>
              <w:rPr>
                <w:rFonts w:ascii="Consolas" w:hAnsi="Consolas"/>
                <w:sz w:val="16"/>
                <w:szCs w:val="16"/>
                <w:lang w:val="es-MX"/>
              </w:rPr>
            </w:pPr>
            <w:r w:rsidRPr="0067434E">
              <w:rPr>
                <w:rFonts w:ascii="Consolas" w:hAnsi="Consolas"/>
                <w:sz w:val="16"/>
                <w:szCs w:val="16"/>
                <w:lang w:val="es-MX"/>
              </w:rPr>
              <w:t>11.45 – 13.00</w:t>
            </w:r>
          </w:p>
          <w:p w14:paraId="46574686" w14:textId="56E9559F" w:rsidR="0063123F" w:rsidRPr="0067434E" w:rsidRDefault="0063123F" w:rsidP="00EC63D9">
            <w:pPr>
              <w:jc w:val="center"/>
              <w:rPr>
                <w:rFonts w:ascii="Consolas" w:hAnsi="Consolas"/>
                <w:sz w:val="16"/>
                <w:szCs w:val="16"/>
                <w:lang w:val="es-MX"/>
              </w:rPr>
            </w:pPr>
            <w:r w:rsidRPr="0067434E">
              <w:rPr>
                <w:rFonts w:ascii="Consolas" w:hAnsi="Consolas"/>
                <w:sz w:val="16"/>
                <w:szCs w:val="16"/>
                <w:lang w:val="es-MX"/>
              </w:rPr>
              <w:t>1:15h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D394C09" w14:textId="3561C45E" w:rsidR="0063123F" w:rsidRPr="0067434E" w:rsidRDefault="008F5C2D" w:rsidP="00AE0550">
            <w:pPr>
              <w:pStyle w:val="1H"/>
              <w:numPr>
                <w:ilvl w:val="0"/>
                <w:numId w:val="8"/>
              </w:numPr>
              <w:tabs>
                <w:tab w:val="left" w:pos="25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Cuestionario de Hogar: Educación</w:t>
            </w:r>
          </w:p>
          <w:p w14:paraId="3A26C871" w14:textId="5E2801EA" w:rsidR="0063123F" w:rsidRPr="0067434E" w:rsidRDefault="0063123F" w:rsidP="00AE0550">
            <w:pPr>
              <w:pStyle w:val="1H"/>
              <w:numPr>
                <w:ilvl w:val="0"/>
                <w:numId w:val="8"/>
              </w:numPr>
              <w:tabs>
                <w:tab w:val="left" w:pos="25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Introduc</w:t>
            </w:r>
            <w:r w:rsidR="008F5C2D" w:rsidRPr="0067434E">
              <w:rPr>
                <w:rFonts w:ascii="Consolas" w:hAnsi="Consolas"/>
                <w:b w:val="0"/>
                <w:smallCaps w:val="0"/>
                <w:sz w:val="16"/>
                <w:szCs w:val="16"/>
                <w:lang w:val="es-MX" w:eastAsia="en-US"/>
              </w:rPr>
              <w:t>c</w:t>
            </w:r>
            <w:r w:rsidRPr="0067434E">
              <w:rPr>
                <w:rFonts w:ascii="Consolas" w:hAnsi="Consolas"/>
                <w:b w:val="0"/>
                <w:smallCaps w:val="0"/>
                <w:sz w:val="16"/>
                <w:szCs w:val="16"/>
                <w:lang w:val="es-MX" w:eastAsia="en-US"/>
              </w:rPr>
              <w:t>i</w:t>
            </w:r>
            <w:r w:rsidR="008F5C2D" w:rsidRPr="0067434E">
              <w:rPr>
                <w:rFonts w:ascii="Consolas" w:hAnsi="Consolas"/>
                <w:b w:val="0"/>
                <w:smallCaps w:val="0"/>
                <w:sz w:val="16"/>
                <w:szCs w:val="16"/>
                <w:lang w:val="es-MX" w:eastAsia="en-US"/>
              </w:rPr>
              <w:t>ó</w:t>
            </w:r>
            <w:r w:rsidRPr="0067434E">
              <w:rPr>
                <w:rFonts w:ascii="Consolas" w:hAnsi="Consolas"/>
                <w:b w:val="0"/>
                <w:smallCaps w:val="0"/>
                <w:sz w:val="16"/>
                <w:szCs w:val="16"/>
                <w:lang w:val="es-MX" w:eastAsia="en-US"/>
              </w:rPr>
              <w:t xml:space="preserve">n </w:t>
            </w:r>
            <w:r w:rsidR="008F5C2D" w:rsidRPr="0067434E">
              <w:rPr>
                <w:rFonts w:ascii="Consolas" w:hAnsi="Consolas"/>
                <w:b w:val="0"/>
                <w:smallCaps w:val="0"/>
                <w:sz w:val="16"/>
                <w:szCs w:val="16"/>
                <w:lang w:val="es-MX" w:eastAsia="en-US"/>
              </w:rPr>
              <w:t>por el Experto en Educación</w:t>
            </w:r>
            <w:r w:rsidR="00AE0550" w:rsidRPr="0067434E">
              <w:rPr>
                <w:rFonts w:ascii="Consolas" w:hAnsi="Consolas"/>
                <w:b w:val="0"/>
                <w:smallCaps w:val="0"/>
                <w:sz w:val="16"/>
                <w:szCs w:val="16"/>
                <w:lang w:val="es-MX" w:eastAsia="en-US"/>
              </w:rPr>
              <w:t>: Descripc</w:t>
            </w:r>
            <w:r w:rsidRPr="0067434E">
              <w:rPr>
                <w:rFonts w:ascii="Consolas" w:hAnsi="Consolas"/>
                <w:b w:val="0"/>
                <w:smallCaps w:val="0"/>
                <w:sz w:val="16"/>
                <w:szCs w:val="16"/>
                <w:lang w:val="es-MX" w:eastAsia="en-US"/>
              </w:rPr>
              <w:t>i</w:t>
            </w:r>
            <w:r w:rsidR="00AE0550" w:rsidRPr="0067434E">
              <w:rPr>
                <w:rFonts w:ascii="Consolas" w:hAnsi="Consolas"/>
                <w:b w:val="0"/>
                <w:smallCaps w:val="0"/>
                <w:sz w:val="16"/>
                <w:szCs w:val="16"/>
                <w:lang w:val="es-MX" w:eastAsia="en-US"/>
              </w:rPr>
              <w:t>ó</w:t>
            </w:r>
            <w:r w:rsidRPr="0067434E">
              <w:rPr>
                <w:rFonts w:ascii="Consolas" w:hAnsi="Consolas"/>
                <w:b w:val="0"/>
                <w:smallCaps w:val="0"/>
                <w:sz w:val="16"/>
                <w:szCs w:val="16"/>
                <w:lang w:val="es-MX" w:eastAsia="en-US"/>
              </w:rPr>
              <w:t xml:space="preserve">n </w:t>
            </w:r>
            <w:r w:rsidR="00AE0550" w:rsidRPr="0067434E">
              <w:rPr>
                <w:rFonts w:ascii="Consolas" w:hAnsi="Consolas"/>
                <w:b w:val="0"/>
                <w:smallCaps w:val="0"/>
                <w:sz w:val="16"/>
                <w:szCs w:val="16"/>
                <w:lang w:val="es-MX" w:eastAsia="en-US"/>
              </w:rPr>
              <w:t>del sistema(s) de educación en el país.</w:t>
            </w:r>
          </w:p>
          <w:p w14:paraId="7CE4625A" w14:textId="4F87663C" w:rsidR="0063123F" w:rsidRPr="0067434E" w:rsidRDefault="00AE0550" w:rsidP="00AE0550">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Elegibilidad y contenido de las dos páginas del módulo</w:t>
            </w:r>
            <w:r w:rsidR="0063123F" w:rsidRPr="0067434E">
              <w:rPr>
                <w:rFonts w:ascii="Consolas" w:hAnsi="Consolas"/>
                <w:b w:val="0"/>
                <w:smallCaps w:val="0"/>
                <w:sz w:val="16"/>
                <w:szCs w:val="16"/>
                <w:lang w:val="es-MX" w:eastAsia="en-US"/>
              </w:rPr>
              <w:t>.</w:t>
            </w:r>
          </w:p>
          <w:p w14:paraId="15C95395" w14:textId="0DF753BD" w:rsidR="00AE0550" w:rsidRPr="0067434E" w:rsidRDefault="00AE0550" w:rsidP="00AE0550">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Definición de año escolar actual y anterior.</w:t>
            </w:r>
          </w:p>
          <w:p w14:paraId="67983C77" w14:textId="63E1AADE" w:rsidR="00AE0550" w:rsidRPr="0067434E" w:rsidRDefault="00AE0550" w:rsidP="00AE0550">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Definición de grado y nivel.</w:t>
            </w:r>
          </w:p>
          <w:p w14:paraId="56548A0E" w14:textId="61B94831" w:rsidR="00AE0550" w:rsidRPr="0067434E" w:rsidRDefault="00AE0550" w:rsidP="00AE0550">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¿Qué se entiende por finalización y asistencia?</w:t>
            </w:r>
          </w:p>
          <w:p w14:paraId="68DCFF40" w14:textId="4C560D67" w:rsidR="00AE0550" w:rsidRPr="0067434E" w:rsidRDefault="00AE0550" w:rsidP="00AE0550">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Importancia de las características de los antecedentes.</w:t>
            </w:r>
          </w:p>
        </w:tc>
        <w:tc>
          <w:tcPr>
            <w:tcW w:w="64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1393450" w14:textId="5E4994C2" w:rsidR="0063123F" w:rsidRPr="0067434E" w:rsidRDefault="00AE0550" w:rsidP="00EC63D9">
            <w:pPr>
              <w:ind w:left="72" w:hanging="72"/>
              <w:rPr>
                <w:rFonts w:ascii="Consolas" w:hAnsi="Consolas"/>
                <w:color w:val="FF0000"/>
                <w:sz w:val="16"/>
                <w:szCs w:val="16"/>
                <w:lang w:val="es-MX"/>
              </w:rPr>
            </w:pPr>
            <w:r w:rsidRPr="0067434E">
              <w:rPr>
                <w:rFonts w:ascii="Consolas" w:hAnsi="Consolas"/>
                <w:color w:val="FF0000"/>
                <w:sz w:val="16"/>
                <w:szCs w:val="16"/>
                <w:lang w:val="es-MX"/>
              </w:rPr>
              <w:t>Experto en educación</w:t>
            </w:r>
          </w:p>
          <w:p w14:paraId="0A98906C" w14:textId="7ECCF5E0" w:rsidR="0063123F"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21205ABE" w14:textId="339350AE" w:rsidR="0063123F" w:rsidRPr="0067434E" w:rsidRDefault="00576D8C" w:rsidP="00EC63D9">
            <w:pPr>
              <w:rPr>
                <w:rFonts w:ascii="Consolas" w:hAnsi="Consolas"/>
                <w:sz w:val="16"/>
                <w:szCs w:val="16"/>
                <w:lang w:val="es-MX"/>
              </w:rPr>
            </w:pPr>
            <w:r w:rsidRPr="0067434E">
              <w:rPr>
                <w:rFonts w:ascii="Consolas" w:hAnsi="Consolas"/>
                <w:sz w:val="16"/>
                <w:szCs w:val="16"/>
                <w:lang w:val="es-MX"/>
              </w:rPr>
              <w:t>PT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AB2CA1" w:rsidRPr="0067434E" w14:paraId="305296EA"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F3D788E" w14:textId="10E8832F"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13.00 – 14.00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446A352" w14:textId="00A88735" w:rsidR="00AB2CA1" w:rsidRPr="0067434E" w:rsidRDefault="008F5C2D" w:rsidP="008F5C2D">
            <w:pPr>
              <w:jc w:val="center"/>
              <w:rPr>
                <w:rFonts w:ascii="Consolas" w:hAnsi="Consolas"/>
                <w:i/>
                <w:sz w:val="16"/>
                <w:szCs w:val="16"/>
                <w:lang w:val="es-MX"/>
              </w:rPr>
            </w:pPr>
            <w:r w:rsidRPr="0067434E">
              <w:rPr>
                <w:rFonts w:ascii="Consolas" w:hAnsi="Consolas"/>
                <w:i/>
                <w:sz w:val="16"/>
                <w:szCs w:val="16"/>
                <w:lang w:val="es-MX"/>
              </w:rPr>
              <w:t>Almuerzo</w:t>
            </w:r>
          </w:p>
        </w:tc>
        <w:tc>
          <w:tcPr>
            <w:tcW w:w="64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04F4626D" w14:textId="77777777" w:rsidR="00AB2CA1" w:rsidRPr="0067434E" w:rsidRDefault="00AB2CA1" w:rsidP="00EC63D9">
            <w:pPr>
              <w:rPr>
                <w:rFonts w:ascii="Consolas" w:hAnsi="Consolas"/>
                <w:sz w:val="16"/>
                <w:szCs w:val="16"/>
                <w:lang w:val="es-MX"/>
              </w:rPr>
            </w:pPr>
          </w:p>
        </w:tc>
        <w:tc>
          <w:tcPr>
            <w:tcW w:w="47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2E7096B6" w14:textId="77777777" w:rsidR="00AB2CA1" w:rsidRPr="0067434E" w:rsidRDefault="00AB2CA1" w:rsidP="00EC63D9">
            <w:pPr>
              <w:rPr>
                <w:rFonts w:ascii="Consolas" w:hAnsi="Consolas"/>
                <w:sz w:val="16"/>
                <w:szCs w:val="16"/>
                <w:lang w:val="es-MX"/>
              </w:rPr>
            </w:pPr>
          </w:p>
        </w:tc>
      </w:tr>
      <w:tr w:rsidR="0063123F" w:rsidRPr="0067434E" w14:paraId="690FC4FE" w14:textId="77777777" w:rsidTr="005F2792">
        <w:trPr>
          <w:trHeight w:val="1255"/>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FDFA39" w14:textId="1D507C40" w:rsidR="0063123F" w:rsidRPr="0067434E" w:rsidRDefault="0063123F" w:rsidP="00EC63D9">
            <w:pPr>
              <w:jc w:val="center"/>
              <w:rPr>
                <w:rFonts w:ascii="Consolas" w:hAnsi="Consolas"/>
                <w:sz w:val="16"/>
                <w:szCs w:val="16"/>
                <w:lang w:val="es-MX"/>
              </w:rPr>
            </w:pPr>
            <w:r w:rsidRPr="0067434E">
              <w:rPr>
                <w:rFonts w:ascii="Consolas" w:hAnsi="Consolas"/>
                <w:sz w:val="16"/>
                <w:szCs w:val="16"/>
                <w:lang w:val="es-MX"/>
              </w:rPr>
              <w:t>14.00 - 15.15</w:t>
            </w:r>
          </w:p>
          <w:p w14:paraId="5EC7E1A1" w14:textId="00EDEF5E" w:rsidR="0063123F" w:rsidRPr="0067434E" w:rsidRDefault="0063123F" w:rsidP="00EC63D9">
            <w:pPr>
              <w:jc w:val="center"/>
              <w:rPr>
                <w:rFonts w:ascii="Consolas" w:hAnsi="Consolas"/>
                <w:sz w:val="16"/>
                <w:szCs w:val="16"/>
                <w:lang w:val="es-MX"/>
              </w:rPr>
            </w:pPr>
            <w:r w:rsidRPr="0067434E">
              <w:rPr>
                <w:rFonts w:ascii="Consolas" w:hAnsi="Consolas"/>
                <w:sz w:val="16"/>
                <w:szCs w:val="16"/>
                <w:lang w:val="es-MX"/>
              </w:rPr>
              <w:t>1:15h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8339E97" w14:textId="088CEA2D" w:rsidR="0063123F" w:rsidRPr="0067434E" w:rsidRDefault="005A61B6" w:rsidP="0063123F">
            <w:pPr>
              <w:rPr>
                <w:rFonts w:ascii="Consolas" w:hAnsi="Consolas"/>
                <w:b/>
                <w:smallCaps/>
                <w:sz w:val="16"/>
                <w:szCs w:val="16"/>
                <w:lang w:val="es-MX"/>
              </w:rPr>
            </w:pPr>
            <w:r w:rsidRPr="0067434E">
              <w:rPr>
                <w:rFonts w:ascii="Consolas" w:hAnsi="Consolas"/>
                <w:b/>
                <w:smallCaps/>
                <w:sz w:val="16"/>
                <w:szCs w:val="16"/>
                <w:lang w:val="es-MX"/>
              </w:rPr>
              <w:t>Cuestionario de Hogar: Características del Hogar</w:t>
            </w:r>
          </w:p>
          <w:p w14:paraId="54909D99" w14:textId="7A292B61" w:rsidR="005A61B6" w:rsidRPr="0067434E" w:rsidRDefault="005A61B6" w:rsidP="005A61B6">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Sensibilidades del lenguaje, religión y/o cuestiones étnicas.</w:t>
            </w:r>
          </w:p>
          <w:p w14:paraId="4AFAE267" w14:textId="0391BCB2" w:rsidR="005A61B6" w:rsidRPr="0067434E" w:rsidRDefault="005A61B6" w:rsidP="005A61B6">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Cómo asegurar que sólo se cuenten las habitaciones utilizadas para dormir.</w:t>
            </w:r>
          </w:p>
          <w:p w14:paraId="15CC71DF" w14:textId="7C0C1966" w:rsidR="005A61B6" w:rsidRPr="0067434E" w:rsidRDefault="005A61B6" w:rsidP="005A61B6">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La importancia de la observación antes y durante las entrevistas.</w:t>
            </w:r>
          </w:p>
          <w:p w14:paraId="5F39336E" w14:textId="48CB185B" w:rsidR="005A61B6" w:rsidRPr="0067434E" w:rsidRDefault="005A61B6" w:rsidP="005A61B6">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Cómo clasificar cuándo se observan diferentes tipos de piso, paredes y/o techo dentro del mismo hogar.</w:t>
            </w:r>
          </w:p>
          <w:p w14:paraId="178DBDF3" w14:textId="55A7F8D7" w:rsidR="005A61B6" w:rsidRPr="0067434E" w:rsidRDefault="005A61B6" w:rsidP="005A61B6">
            <w:pPr>
              <w:pStyle w:val="1H"/>
              <w:numPr>
                <w:ilvl w:val="0"/>
                <w:numId w:val="8"/>
              </w:numPr>
              <w:tabs>
                <w:tab w:val="left" w:pos="252"/>
                <w:tab w:val="left" w:pos="342"/>
              </w:tabs>
              <w:spacing w:line="276" w:lineRule="auto"/>
              <w:ind w:left="432" w:hanging="432"/>
              <w:rPr>
                <w:rFonts w:ascii="Consolas" w:hAnsi="Consolas"/>
                <w:sz w:val="16"/>
                <w:szCs w:val="16"/>
                <w:lang w:val="es-MX"/>
              </w:rPr>
            </w:pPr>
            <w:r w:rsidRPr="0067434E">
              <w:rPr>
                <w:rFonts w:ascii="Consolas" w:hAnsi="Consolas"/>
                <w:b w:val="0"/>
                <w:smallCaps w:val="0"/>
                <w:sz w:val="16"/>
                <w:szCs w:val="16"/>
                <w:lang w:val="es-MX" w:eastAsia="en-US"/>
              </w:rPr>
              <w:t>Posesiones/bienes: hacer que los encuestados se sientan cómodos</w:t>
            </w:r>
          </w:p>
        </w:tc>
        <w:tc>
          <w:tcPr>
            <w:tcW w:w="643"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10B08686" w14:textId="1174D184" w:rsidR="0063123F"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tcPr>
          <w:p w14:paraId="2E845E96" w14:textId="310F0267" w:rsidR="0063123F" w:rsidRPr="0067434E" w:rsidRDefault="00576D8C" w:rsidP="00EC63D9">
            <w:pPr>
              <w:rPr>
                <w:rFonts w:ascii="Consolas" w:hAnsi="Consolas"/>
                <w:sz w:val="16"/>
                <w:szCs w:val="16"/>
                <w:lang w:val="es-MX"/>
              </w:rPr>
            </w:pPr>
            <w:r w:rsidRPr="0067434E">
              <w:rPr>
                <w:rFonts w:ascii="Consolas" w:hAnsi="Consolas"/>
                <w:sz w:val="16"/>
                <w:szCs w:val="16"/>
                <w:lang w:val="es-MX"/>
              </w:rPr>
              <w:t>PT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p w14:paraId="245196B8" w14:textId="53AE1EDA" w:rsidR="004F271D" w:rsidRPr="0067434E" w:rsidRDefault="005A61B6" w:rsidP="00EC63D9">
            <w:pPr>
              <w:rPr>
                <w:rFonts w:ascii="Consolas" w:hAnsi="Consolas"/>
                <w:sz w:val="16"/>
                <w:szCs w:val="16"/>
                <w:lang w:val="es-MX"/>
              </w:rPr>
            </w:pPr>
            <w:r w:rsidRPr="0067434E">
              <w:rPr>
                <w:rFonts w:ascii="Consolas" w:hAnsi="Consolas"/>
                <w:sz w:val="16"/>
                <w:szCs w:val="16"/>
                <w:lang w:val="es-MX"/>
              </w:rPr>
              <w:t>Ilustraciones</w:t>
            </w:r>
          </w:p>
        </w:tc>
      </w:tr>
      <w:tr w:rsidR="00AB2CA1" w:rsidRPr="0067434E" w14:paraId="3D9679C4" w14:textId="77777777" w:rsidTr="005F2792">
        <w:trPr>
          <w:trHeight w:val="44"/>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9687D37" w14:textId="7AE0262A"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15.15 - 15.30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8986CE4" w14:textId="6142EF74" w:rsidR="00AB2CA1" w:rsidRPr="0067434E" w:rsidRDefault="009C7D33" w:rsidP="00AB2CA1">
            <w:pPr>
              <w:jc w:val="center"/>
              <w:rPr>
                <w:rFonts w:ascii="Consolas" w:hAnsi="Consolas"/>
                <w:i/>
                <w:sz w:val="16"/>
                <w:szCs w:val="16"/>
                <w:lang w:val="es-MX"/>
              </w:rPr>
            </w:pPr>
            <w:r w:rsidRPr="0067434E">
              <w:rPr>
                <w:rFonts w:ascii="Consolas" w:hAnsi="Consolas"/>
                <w:i/>
                <w:sz w:val="16"/>
                <w:szCs w:val="16"/>
                <w:lang w:val="es-MX"/>
              </w:rPr>
              <w:t>Receso</w:t>
            </w:r>
          </w:p>
        </w:tc>
        <w:tc>
          <w:tcPr>
            <w:tcW w:w="64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5A962C5C" w14:textId="77777777" w:rsidR="00AB2CA1" w:rsidRPr="0067434E" w:rsidRDefault="00AB2CA1" w:rsidP="00EC63D9">
            <w:pPr>
              <w:rPr>
                <w:rFonts w:ascii="Consolas" w:hAnsi="Consolas"/>
                <w:sz w:val="16"/>
                <w:szCs w:val="16"/>
                <w:lang w:val="es-MX"/>
              </w:rPr>
            </w:pPr>
          </w:p>
        </w:tc>
        <w:tc>
          <w:tcPr>
            <w:tcW w:w="47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4E30B4D7" w14:textId="77777777" w:rsidR="00AB2CA1" w:rsidRPr="0067434E" w:rsidRDefault="00AB2CA1" w:rsidP="00EC63D9">
            <w:pPr>
              <w:rPr>
                <w:rFonts w:ascii="Consolas" w:hAnsi="Consolas"/>
                <w:sz w:val="16"/>
                <w:szCs w:val="16"/>
                <w:lang w:val="es-MX"/>
              </w:rPr>
            </w:pPr>
          </w:p>
        </w:tc>
      </w:tr>
      <w:tr w:rsidR="0063123F" w:rsidRPr="0067434E" w14:paraId="65EB86B8" w14:textId="77777777" w:rsidTr="005F2792">
        <w:trPr>
          <w:trHeight w:val="850"/>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774EB42" w14:textId="16AAA86C" w:rsidR="0063123F" w:rsidRPr="0067434E" w:rsidRDefault="0063123F" w:rsidP="00EC63D9">
            <w:pPr>
              <w:jc w:val="center"/>
              <w:rPr>
                <w:rFonts w:ascii="Consolas" w:hAnsi="Consolas"/>
                <w:sz w:val="16"/>
                <w:szCs w:val="16"/>
                <w:lang w:val="es-MX"/>
              </w:rPr>
            </w:pPr>
            <w:r w:rsidRPr="0067434E">
              <w:rPr>
                <w:rFonts w:ascii="Consolas" w:hAnsi="Consolas"/>
                <w:sz w:val="16"/>
                <w:szCs w:val="16"/>
                <w:lang w:val="es-MX"/>
              </w:rPr>
              <w:t>15.30 - 16.15</w:t>
            </w:r>
          </w:p>
          <w:p w14:paraId="6B745DD4" w14:textId="1B4C9445" w:rsidR="0063123F" w:rsidRPr="0067434E" w:rsidRDefault="0063123F" w:rsidP="00EC63D9">
            <w:pPr>
              <w:jc w:val="center"/>
              <w:rPr>
                <w:rFonts w:ascii="Consolas" w:hAnsi="Consolas"/>
                <w:sz w:val="16"/>
                <w:szCs w:val="16"/>
                <w:lang w:val="es-MX"/>
              </w:rPr>
            </w:pPr>
            <w:r w:rsidRPr="0067434E">
              <w:rPr>
                <w:rFonts w:ascii="Consolas" w:hAnsi="Consolas"/>
                <w:sz w:val="16"/>
                <w:szCs w:val="16"/>
                <w:lang w:val="es-MX"/>
              </w:rPr>
              <w:t>0:45h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A18482C" w14:textId="5CB38D81" w:rsidR="0063123F" w:rsidRPr="0067434E" w:rsidRDefault="006B5DD7" w:rsidP="0063123F">
            <w:pPr>
              <w:rPr>
                <w:rFonts w:ascii="Consolas" w:hAnsi="Consolas"/>
                <w:b/>
                <w:smallCaps/>
                <w:sz w:val="16"/>
                <w:szCs w:val="16"/>
                <w:lang w:val="es-MX"/>
              </w:rPr>
            </w:pPr>
            <w:r w:rsidRPr="0067434E">
              <w:rPr>
                <w:rFonts w:ascii="Consolas" w:hAnsi="Consolas"/>
                <w:b/>
                <w:smallCaps/>
                <w:sz w:val="16"/>
                <w:szCs w:val="16"/>
                <w:lang w:val="es-MX"/>
              </w:rPr>
              <w:t>Cuestionario de Hogar:</w:t>
            </w:r>
            <w:r w:rsidR="0063123F" w:rsidRPr="0067434E">
              <w:rPr>
                <w:rFonts w:ascii="Consolas" w:hAnsi="Consolas"/>
                <w:b/>
                <w:smallCaps/>
                <w:sz w:val="16"/>
                <w:szCs w:val="16"/>
                <w:lang w:val="es-MX"/>
              </w:rPr>
              <w:t xml:space="preserve"> </w:t>
            </w:r>
            <w:r w:rsidRPr="0067434E">
              <w:rPr>
                <w:rFonts w:ascii="Consolas" w:hAnsi="Consolas"/>
                <w:b/>
                <w:smallCaps/>
                <w:sz w:val="16"/>
                <w:szCs w:val="16"/>
                <w:lang w:val="es-MX"/>
              </w:rPr>
              <w:t>Transferencias Sociales</w:t>
            </w:r>
          </w:p>
          <w:p w14:paraId="5140214E" w14:textId="05728441" w:rsidR="00345CAF" w:rsidRPr="0067434E" w:rsidRDefault="00345CAF" w:rsidP="00345CAF">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Introducción por el experto en Transferencias Sociales: definición y descripción de los programas en el país, así como detalles de aquellos específicamente mencionados en el cuestionario.</w:t>
            </w:r>
          </w:p>
          <w:p w14:paraId="244A8454" w14:textId="2B526231" w:rsidR="00345CAF" w:rsidRPr="0067434E" w:rsidRDefault="00345CAF" w:rsidP="00345CAF">
            <w:pPr>
              <w:pStyle w:val="1H"/>
              <w:numPr>
                <w:ilvl w:val="0"/>
                <w:numId w:val="8"/>
              </w:numPr>
              <w:tabs>
                <w:tab w:val="left" w:pos="252"/>
                <w:tab w:val="left" w:pos="342"/>
              </w:tabs>
              <w:spacing w:line="276" w:lineRule="auto"/>
              <w:ind w:left="432" w:hanging="432"/>
              <w:rPr>
                <w:rFonts w:ascii="Consolas" w:hAnsi="Consolas"/>
                <w:b w:val="0"/>
                <w:smallCaps w:val="0"/>
                <w:sz w:val="16"/>
                <w:szCs w:val="16"/>
                <w:lang w:val="es-MX" w:eastAsia="en-US"/>
              </w:rPr>
            </w:pPr>
            <w:r w:rsidRPr="0067434E">
              <w:rPr>
                <w:rFonts w:ascii="Consolas" w:hAnsi="Consolas"/>
                <w:b w:val="0"/>
                <w:smallCaps w:val="0"/>
                <w:sz w:val="16"/>
                <w:szCs w:val="16"/>
                <w:lang w:val="es-MX" w:eastAsia="en-US"/>
              </w:rPr>
              <w:t>Vinculando las preguntas del módulo de Transferencia Sociales en el Módulo de Educación.</w:t>
            </w:r>
          </w:p>
          <w:p w14:paraId="1A901B6F" w14:textId="1C486AB8" w:rsidR="00345CAF" w:rsidRPr="0067434E" w:rsidRDefault="00345CAF" w:rsidP="0048326D">
            <w:pPr>
              <w:pStyle w:val="1H"/>
              <w:numPr>
                <w:ilvl w:val="0"/>
                <w:numId w:val="8"/>
              </w:numPr>
              <w:tabs>
                <w:tab w:val="left" w:pos="252"/>
                <w:tab w:val="left" w:pos="342"/>
              </w:tabs>
              <w:spacing w:line="276" w:lineRule="auto"/>
              <w:ind w:left="432" w:hanging="432"/>
              <w:rPr>
                <w:rFonts w:ascii="Consolas" w:hAnsi="Consolas"/>
                <w:sz w:val="16"/>
                <w:szCs w:val="16"/>
                <w:lang w:val="es-MX"/>
              </w:rPr>
            </w:pPr>
            <w:r w:rsidRPr="0067434E">
              <w:rPr>
                <w:rFonts w:ascii="Consolas" w:hAnsi="Consolas"/>
                <w:b w:val="0"/>
                <w:smallCaps w:val="0"/>
                <w:sz w:val="16"/>
                <w:szCs w:val="16"/>
                <w:lang w:val="es-MX" w:eastAsia="en-US"/>
              </w:rPr>
              <w:t xml:space="preserve">Cómo lidiar con sensibilidades sobre </w:t>
            </w:r>
            <w:r w:rsidR="0048326D" w:rsidRPr="0067434E">
              <w:rPr>
                <w:rFonts w:ascii="Consolas" w:hAnsi="Consolas"/>
                <w:b w:val="0"/>
                <w:smallCaps w:val="0"/>
                <w:sz w:val="16"/>
                <w:szCs w:val="16"/>
                <w:lang w:val="es-MX" w:eastAsia="en-US"/>
              </w:rPr>
              <w:t>problemas de apoyo</w:t>
            </w:r>
            <w:r w:rsidRPr="0067434E">
              <w:rPr>
                <w:rFonts w:ascii="Consolas" w:hAnsi="Consolas"/>
                <w:b w:val="0"/>
                <w:smallCaps w:val="0"/>
                <w:sz w:val="16"/>
                <w:szCs w:val="16"/>
                <w:lang w:val="es-MX" w:eastAsia="en-US"/>
              </w:rPr>
              <w:t xml:space="preserve"> del sector social.</w:t>
            </w:r>
          </w:p>
        </w:tc>
        <w:tc>
          <w:tcPr>
            <w:tcW w:w="643"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25793955" w14:textId="630A72FD" w:rsidR="0063123F" w:rsidRPr="0067434E" w:rsidRDefault="00595191" w:rsidP="00EC63D9">
            <w:pPr>
              <w:ind w:left="72" w:hanging="72"/>
              <w:rPr>
                <w:rFonts w:ascii="Consolas" w:hAnsi="Consolas"/>
                <w:color w:val="FF0000"/>
                <w:sz w:val="16"/>
                <w:szCs w:val="16"/>
                <w:lang w:val="es-MX"/>
              </w:rPr>
            </w:pPr>
            <w:r w:rsidRPr="0067434E">
              <w:rPr>
                <w:rFonts w:ascii="Consolas" w:hAnsi="Consolas"/>
                <w:color w:val="FF0000"/>
                <w:sz w:val="16"/>
                <w:szCs w:val="16"/>
                <w:lang w:val="es-MX"/>
              </w:rPr>
              <w:t>Experto en Transferencias Sociales</w:t>
            </w:r>
          </w:p>
          <w:p w14:paraId="61828A27" w14:textId="2ADAAE01" w:rsidR="0063123F"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tcPr>
          <w:p w14:paraId="54D76286" w14:textId="3DA3F617" w:rsidR="0063123F" w:rsidRPr="0067434E" w:rsidRDefault="00576D8C" w:rsidP="00EC63D9">
            <w:pPr>
              <w:rPr>
                <w:rFonts w:ascii="Consolas" w:hAnsi="Consolas"/>
                <w:sz w:val="16"/>
                <w:szCs w:val="16"/>
                <w:lang w:val="es-MX"/>
              </w:rPr>
            </w:pPr>
            <w:r w:rsidRPr="0067434E">
              <w:rPr>
                <w:rFonts w:ascii="Consolas" w:hAnsi="Consolas"/>
                <w:sz w:val="16"/>
                <w:szCs w:val="16"/>
                <w:lang w:val="es-MX"/>
              </w:rPr>
              <w:t>PT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AB2CA1" w:rsidRPr="0067434E" w14:paraId="1594DD44" w14:textId="77777777" w:rsidTr="005F2792">
        <w:trPr>
          <w:trHeight w:val="44"/>
        </w:trPr>
        <w:tc>
          <w:tcPr>
            <w:tcW w:w="467" w:type="pct"/>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749E039A"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16.15 – 17.00</w:t>
            </w:r>
          </w:p>
        </w:tc>
        <w:tc>
          <w:tcPr>
            <w:tcW w:w="3420" w:type="pct"/>
            <w:tcBorders>
              <w:top w:val="single" w:sz="4"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6CFD2FDE" w14:textId="1521AD4D" w:rsidR="00AB2CA1" w:rsidRPr="0067434E" w:rsidRDefault="00595191" w:rsidP="00AB2CA1">
            <w:pPr>
              <w:rPr>
                <w:rFonts w:ascii="Consolas" w:hAnsi="Consolas"/>
                <w:sz w:val="16"/>
                <w:szCs w:val="16"/>
                <w:lang w:val="es-MX"/>
              </w:rPr>
            </w:pPr>
            <w:r w:rsidRPr="0067434E">
              <w:rPr>
                <w:rFonts w:ascii="Consolas" w:hAnsi="Consolas"/>
                <w:sz w:val="16"/>
                <w:szCs w:val="16"/>
                <w:lang w:val="es-MX"/>
              </w:rPr>
              <w:t>Práctica</w:t>
            </w:r>
            <w:r w:rsidR="00AB2CA1" w:rsidRPr="0067434E">
              <w:rPr>
                <w:rFonts w:ascii="Consolas" w:hAnsi="Consolas"/>
                <w:sz w:val="16"/>
                <w:szCs w:val="16"/>
                <w:lang w:val="es-MX"/>
              </w:rPr>
              <w:t>.</w:t>
            </w:r>
          </w:p>
        </w:tc>
        <w:tc>
          <w:tcPr>
            <w:tcW w:w="643" w:type="pct"/>
            <w:tcBorders>
              <w:top w:val="single" w:sz="4" w:space="0" w:color="D9D9D9" w:themeColor="background1" w:themeShade="D9"/>
              <w:left w:val="single" w:sz="2" w:space="0" w:color="D9D9D9" w:themeColor="background1" w:themeShade="D9"/>
              <w:bottom w:val="single" w:sz="2" w:space="0" w:color="auto"/>
              <w:right w:val="single" w:sz="2" w:space="0" w:color="D9D9D9" w:themeColor="background1" w:themeShade="D9"/>
            </w:tcBorders>
          </w:tcPr>
          <w:p w14:paraId="48223A7B" w14:textId="44F3B1B6"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70" w:type="pct"/>
            <w:tcBorders>
              <w:top w:val="single" w:sz="4" w:space="0" w:color="D9D9D9" w:themeColor="background1" w:themeShade="D9"/>
              <w:left w:val="single" w:sz="2" w:space="0" w:color="D9D9D9" w:themeColor="background1" w:themeShade="D9"/>
              <w:bottom w:val="single" w:sz="2" w:space="0" w:color="auto"/>
              <w:right w:val="single" w:sz="2" w:space="0" w:color="auto"/>
            </w:tcBorders>
          </w:tcPr>
          <w:p w14:paraId="1FA3C535" w14:textId="03941A5A" w:rsidR="004F271D" w:rsidRPr="0067434E" w:rsidRDefault="00595191" w:rsidP="00D45204">
            <w:pPr>
              <w:ind w:left="65" w:hanging="65"/>
              <w:rPr>
                <w:rFonts w:ascii="Consolas" w:hAnsi="Consolas"/>
                <w:sz w:val="16"/>
                <w:szCs w:val="16"/>
                <w:lang w:val="es-MX"/>
              </w:rPr>
            </w:pPr>
            <w:r w:rsidRPr="0067434E">
              <w:rPr>
                <w:rFonts w:ascii="Consolas" w:hAnsi="Consolas"/>
                <w:sz w:val="16"/>
                <w:szCs w:val="16"/>
                <w:lang w:val="es-MX"/>
              </w:rPr>
              <w:t>Trabajo en parejas</w:t>
            </w:r>
          </w:p>
          <w:p w14:paraId="457E33C5" w14:textId="21526ABB" w:rsidR="00AB2CA1" w:rsidRPr="0067434E" w:rsidRDefault="00595191" w:rsidP="00D45204">
            <w:pPr>
              <w:ind w:left="65" w:hanging="65"/>
              <w:rPr>
                <w:rFonts w:ascii="Consolas" w:hAnsi="Consolas"/>
                <w:sz w:val="16"/>
                <w:szCs w:val="16"/>
                <w:lang w:val="es-MX"/>
              </w:rPr>
            </w:pPr>
            <w:r w:rsidRPr="0067434E">
              <w:rPr>
                <w:rFonts w:ascii="Consolas" w:hAnsi="Consolas"/>
                <w:sz w:val="16"/>
                <w:szCs w:val="16"/>
                <w:lang w:val="es-MX"/>
              </w:rPr>
              <w:t>Juego de roles</w:t>
            </w:r>
          </w:p>
        </w:tc>
      </w:tr>
      <w:tr w:rsidR="00AB2CA1" w:rsidRPr="0067434E" w14:paraId="2DB7D5B3" w14:textId="77777777" w:rsidTr="0063123F">
        <w:trPr>
          <w:trHeight w:val="149"/>
        </w:trPr>
        <w:tc>
          <w:tcPr>
            <w:tcW w:w="5000" w:type="pct"/>
            <w:gridSpan w:val="4"/>
            <w:tcBorders>
              <w:top w:val="single" w:sz="4" w:space="0" w:color="auto"/>
              <w:left w:val="nil"/>
              <w:bottom w:val="single" w:sz="4" w:space="0" w:color="auto"/>
              <w:right w:val="nil"/>
            </w:tcBorders>
            <w:vAlign w:val="center"/>
          </w:tcPr>
          <w:p w14:paraId="282850FE" w14:textId="77777777" w:rsidR="00AB2CA1" w:rsidRPr="0067434E" w:rsidRDefault="00AB2CA1" w:rsidP="00AB2CA1">
            <w:pPr>
              <w:rPr>
                <w:rFonts w:ascii="Consolas" w:hAnsi="Consolas"/>
                <w:sz w:val="16"/>
                <w:szCs w:val="16"/>
                <w:lang w:val="es-MX"/>
              </w:rPr>
            </w:pPr>
          </w:p>
        </w:tc>
      </w:tr>
      <w:tr w:rsidR="008A442D" w:rsidRPr="0067434E" w14:paraId="38A69589" w14:textId="77777777" w:rsidTr="005F2792">
        <w:trPr>
          <w:trHeight w:val="44"/>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008DFB10" w14:textId="273F1186" w:rsidR="008A442D" w:rsidRPr="0067434E" w:rsidRDefault="000B3D94" w:rsidP="00AB2CA1">
            <w:pPr>
              <w:rPr>
                <w:rFonts w:ascii="Consolas" w:hAnsi="Consolas"/>
                <w:b/>
                <w:sz w:val="16"/>
                <w:szCs w:val="16"/>
                <w:lang w:val="es-MX"/>
              </w:rPr>
            </w:pPr>
            <w:r w:rsidRPr="0067434E">
              <w:rPr>
                <w:rFonts w:ascii="Consolas" w:hAnsi="Consolas"/>
                <w:b/>
                <w:sz w:val="16"/>
                <w:szCs w:val="16"/>
                <w:lang w:val="es-MX"/>
              </w:rPr>
              <w:t>Tarea</w:t>
            </w:r>
          </w:p>
        </w:tc>
        <w:tc>
          <w:tcPr>
            <w:tcW w:w="4533" w:type="pct"/>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6DF05981" w14:textId="4A3561FB" w:rsidR="008A442D" w:rsidRPr="0067434E" w:rsidRDefault="006B5DD7" w:rsidP="006B5DD7">
            <w:pPr>
              <w:pStyle w:val="1H"/>
              <w:tabs>
                <w:tab w:val="left" w:pos="135"/>
              </w:tabs>
              <w:spacing w:line="276" w:lineRule="auto"/>
              <w:rPr>
                <w:rFonts w:ascii="Consolas" w:hAnsi="Consolas"/>
                <w:b w:val="0"/>
                <w:smallCaps w:val="0"/>
                <w:sz w:val="16"/>
                <w:szCs w:val="16"/>
                <w:lang w:val="es-MX"/>
              </w:rPr>
            </w:pPr>
            <w:r w:rsidRPr="0067434E">
              <w:rPr>
                <w:rFonts w:ascii="Consolas" w:hAnsi="Consolas"/>
                <w:b w:val="0"/>
                <w:smallCaps w:val="0"/>
                <w:sz w:val="16"/>
                <w:szCs w:val="16"/>
                <w:lang w:val="es-MX"/>
              </w:rPr>
              <w:t>Práctica</w:t>
            </w:r>
            <w:r w:rsidR="008A442D" w:rsidRPr="0067434E">
              <w:rPr>
                <w:rFonts w:ascii="Consolas" w:hAnsi="Consolas"/>
                <w:b w:val="0"/>
                <w:smallCaps w:val="0"/>
                <w:sz w:val="16"/>
                <w:szCs w:val="16"/>
                <w:lang w:val="es-MX"/>
              </w:rPr>
              <w:t xml:space="preserve"> Educa</w:t>
            </w:r>
            <w:r w:rsidRPr="0067434E">
              <w:rPr>
                <w:rFonts w:ascii="Consolas" w:hAnsi="Consolas"/>
                <w:b w:val="0"/>
                <w:smallCaps w:val="0"/>
                <w:sz w:val="16"/>
                <w:szCs w:val="16"/>
                <w:lang w:val="es-MX"/>
              </w:rPr>
              <w:t>ció</w:t>
            </w:r>
            <w:r w:rsidR="008A442D" w:rsidRPr="0067434E">
              <w:rPr>
                <w:rFonts w:ascii="Consolas" w:hAnsi="Consolas"/>
                <w:b w:val="0"/>
                <w:smallCaps w:val="0"/>
                <w:sz w:val="16"/>
                <w:szCs w:val="16"/>
                <w:lang w:val="es-MX"/>
              </w:rPr>
              <w:t>n</w:t>
            </w:r>
            <w:r w:rsidR="00174BB0" w:rsidRPr="0067434E">
              <w:rPr>
                <w:rFonts w:ascii="Consolas" w:hAnsi="Consolas"/>
                <w:b w:val="0"/>
                <w:smallCaps w:val="0"/>
                <w:sz w:val="16"/>
                <w:szCs w:val="16"/>
                <w:lang w:val="es-MX"/>
              </w:rPr>
              <w:t xml:space="preserve">, </w:t>
            </w:r>
            <w:r w:rsidRPr="0067434E">
              <w:rPr>
                <w:rFonts w:ascii="Consolas" w:hAnsi="Consolas"/>
                <w:b w:val="0"/>
                <w:smallCaps w:val="0"/>
                <w:sz w:val="16"/>
                <w:szCs w:val="16"/>
                <w:lang w:val="es-MX"/>
              </w:rPr>
              <w:t>Características de los Hogares y Transferenci</w:t>
            </w:r>
            <w:r w:rsidR="00345CAF" w:rsidRPr="0067434E">
              <w:rPr>
                <w:rFonts w:ascii="Consolas" w:hAnsi="Consolas"/>
                <w:b w:val="0"/>
                <w:smallCaps w:val="0"/>
                <w:sz w:val="16"/>
                <w:szCs w:val="16"/>
                <w:lang w:val="es-MX"/>
              </w:rPr>
              <w:t>as S</w:t>
            </w:r>
            <w:r w:rsidRPr="0067434E">
              <w:rPr>
                <w:rFonts w:ascii="Consolas" w:hAnsi="Consolas"/>
                <w:b w:val="0"/>
                <w:smallCaps w:val="0"/>
                <w:sz w:val="16"/>
                <w:szCs w:val="16"/>
                <w:lang w:val="es-MX"/>
              </w:rPr>
              <w:t>ociales</w:t>
            </w:r>
            <w:r w:rsidR="008A442D" w:rsidRPr="0067434E">
              <w:rPr>
                <w:rFonts w:ascii="Consolas" w:hAnsi="Consolas"/>
                <w:b w:val="0"/>
                <w:smallCaps w:val="0"/>
                <w:sz w:val="16"/>
                <w:szCs w:val="16"/>
                <w:lang w:val="es-MX"/>
              </w:rPr>
              <w:t>. Us</w:t>
            </w:r>
            <w:r w:rsidRPr="0067434E">
              <w:rPr>
                <w:rFonts w:ascii="Consolas" w:hAnsi="Consolas"/>
                <w:b w:val="0"/>
                <w:smallCaps w:val="0"/>
                <w:sz w:val="16"/>
                <w:szCs w:val="16"/>
                <w:lang w:val="es-MX"/>
              </w:rPr>
              <w:t>ar el</w:t>
            </w:r>
            <w:r w:rsidR="008A442D" w:rsidRPr="0067434E">
              <w:rPr>
                <w:rFonts w:ascii="Consolas" w:hAnsi="Consolas"/>
                <w:b w:val="0"/>
                <w:smallCaps w:val="0"/>
                <w:sz w:val="16"/>
                <w:szCs w:val="16"/>
                <w:lang w:val="es-MX"/>
              </w:rPr>
              <w:t xml:space="preserve"> manual.</w:t>
            </w:r>
          </w:p>
        </w:tc>
      </w:tr>
    </w:tbl>
    <w:p w14:paraId="251A1127" w14:textId="77777777" w:rsidR="00EC63D9" w:rsidRPr="0067434E" w:rsidRDefault="00EC63D9">
      <w:pPr>
        <w:rPr>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8"/>
        <w:gridCol w:w="10529"/>
        <w:gridCol w:w="1890"/>
        <w:gridCol w:w="1536"/>
      </w:tblGrid>
      <w:tr w:rsidR="00AB2CA1" w:rsidRPr="0067434E" w14:paraId="2EDD2555" w14:textId="77777777" w:rsidTr="00EC63D9">
        <w:trPr>
          <w:trHeight w:val="432"/>
        </w:trPr>
        <w:tc>
          <w:tcPr>
            <w:tcW w:w="5000" w:type="pct"/>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45ECF76F" w14:textId="77B88BE8" w:rsidR="00AB2CA1" w:rsidRPr="0067434E" w:rsidRDefault="00AB2CA1" w:rsidP="00AB2CA1">
            <w:pPr>
              <w:pageBreakBefore/>
              <w:rPr>
                <w:rFonts w:ascii="Consolas" w:hAnsi="Consolas"/>
                <w:b/>
                <w:bCs/>
                <w:color w:val="FFFFFF" w:themeColor="background1"/>
                <w:lang w:val="es-MX"/>
              </w:rPr>
            </w:pPr>
            <w:r w:rsidRPr="0067434E">
              <w:rPr>
                <w:rFonts w:ascii="Consolas" w:hAnsi="Consolas"/>
                <w:b/>
                <w:bCs/>
                <w:color w:val="FFFFFF" w:themeColor="background1"/>
                <w:lang w:val="es-MX"/>
              </w:rPr>
              <w:lastRenderedPageBreak/>
              <w:br w:type="page"/>
            </w:r>
            <w:r w:rsidR="00EF32B7" w:rsidRPr="0067434E">
              <w:rPr>
                <w:rFonts w:ascii="Consolas" w:hAnsi="Consolas"/>
                <w:b/>
                <w:bCs/>
                <w:color w:val="FFFFFF" w:themeColor="background1"/>
                <w:lang w:val="es-MX"/>
              </w:rPr>
              <w:t xml:space="preserve">Día </w:t>
            </w:r>
            <w:r w:rsidRPr="0067434E">
              <w:rPr>
                <w:rFonts w:ascii="Consolas" w:hAnsi="Consolas"/>
                <w:b/>
                <w:bCs/>
                <w:color w:val="FFFFFF" w:themeColor="background1"/>
                <w:lang w:val="es-MX"/>
              </w:rPr>
              <w:t xml:space="preserve">3 - </w:t>
            </w:r>
            <w:r w:rsidR="00EF32B7"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00EF32B7" w:rsidRPr="0067434E">
              <w:rPr>
                <w:rFonts w:ascii="Consolas" w:hAnsi="Consolas"/>
                <w:b/>
                <w:bCs/>
                <w:color w:val="FF0000"/>
                <w:lang w:val="es-MX"/>
              </w:rPr>
              <w:t>fecha</w:t>
            </w:r>
          </w:p>
        </w:tc>
      </w:tr>
      <w:tr w:rsidR="00AB2CA1" w:rsidRPr="0067434E" w14:paraId="7C6B1531" w14:textId="77777777" w:rsidTr="005F2792">
        <w:trPr>
          <w:trHeight w:val="49"/>
        </w:trPr>
        <w:tc>
          <w:tcPr>
            <w:tcW w:w="467" w:type="pct"/>
            <w:tcBorders>
              <w:top w:val="single" w:sz="2" w:space="0" w:color="auto"/>
              <w:left w:val="single" w:sz="2" w:space="0" w:color="auto"/>
              <w:bottom w:val="single" w:sz="2" w:space="0" w:color="auto"/>
              <w:right w:val="single" w:sz="4" w:space="0" w:color="D9D9D9" w:themeColor="background1" w:themeShade="D9"/>
            </w:tcBorders>
            <w:vAlign w:val="center"/>
          </w:tcPr>
          <w:p w14:paraId="74EDF6B5" w14:textId="44FA1DE2" w:rsidR="00AB2CA1" w:rsidRPr="0067434E" w:rsidRDefault="00DB3E7C" w:rsidP="00AB2CA1">
            <w:pPr>
              <w:rPr>
                <w:rFonts w:ascii="Consolas" w:hAnsi="Consolas"/>
                <w:b/>
                <w:i/>
                <w:sz w:val="16"/>
                <w:szCs w:val="16"/>
                <w:lang w:val="es-MX"/>
              </w:rPr>
            </w:pPr>
            <w:r w:rsidRPr="0067434E">
              <w:rPr>
                <w:rFonts w:ascii="Consolas" w:hAnsi="Consolas"/>
                <w:b/>
                <w:i/>
                <w:sz w:val="16"/>
                <w:szCs w:val="16"/>
                <w:lang w:val="es-MX"/>
              </w:rPr>
              <w:t>Hora</w:t>
            </w:r>
          </w:p>
        </w:tc>
        <w:tc>
          <w:tcPr>
            <w:tcW w:w="3420"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81E6CDF" w14:textId="044DBFA1" w:rsidR="00AB2CA1" w:rsidRPr="0067434E" w:rsidRDefault="00DB3E7C" w:rsidP="00AB2CA1">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614"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2438F3C" w14:textId="4AF2D3FB" w:rsidR="00AB2CA1" w:rsidRPr="0067434E" w:rsidRDefault="000B3D94" w:rsidP="00AB2CA1">
            <w:pPr>
              <w:rPr>
                <w:rFonts w:ascii="Consolas" w:hAnsi="Consolas"/>
                <w:b/>
                <w:i/>
                <w:sz w:val="16"/>
                <w:szCs w:val="16"/>
                <w:lang w:val="es-MX"/>
              </w:rPr>
            </w:pPr>
            <w:r w:rsidRPr="0067434E">
              <w:rPr>
                <w:rFonts w:ascii="Consolas" w:hAnsi="Consolas"/>
                <w:b/>
                <w:i/>
                <w:sz w:val="16"/>
                <w:szCs w:val="16"/>
                <w:lang w:val="es-MX"/>
              </w:rPr>
              <w:t>Facilitador</w:t>
            </w:r>
          </w:p>
        </w:tc>
        <w:tc>
          <w:tcPr>
            <w:tcW w:w="499" w:type="pct"/>
            <w:tcBorders>
              <w:top w:val="single" w:sz="2" w:space="0" w:color="auto"/>
              <w:left w:val="single" w:sz="4" w:space="0" w:color="D9D9D9" w:themeColor="background1" w:themeShade="D9"/>
              <w:bottom w:val="single" w:sz="2" w:space="0" w:color="auto"/>
              <w:right w:val="single" w:sz="2" w:space="0" w:color="auto"/>
            </w:tcBorders>
            <w:vAlign w:val="center"/>
          </w:tcPr>
          <w:p w14:paraId="24DAE40A" w14:textId="1BF03157" w:rsidR="00AB2CA1" w:rsidRPr="0067434E" w:rsidRDefault="00C97F18" w:rsidP="00AB2CA1">
            <w:pPr>
              <w:rPr>
                <w:rFonts w:ascii="Consolas" w:hAnsi="Consolas"/>
                <w:b/>
                <w:i/>
                <w:sz w:val="16"/>
                <w:szCs w:val="16"/>
                <w:lang w:val="es-MX"/>
              </w:rPr>
            </w:pPr>
            <w:r w:rsidRPr="0067434E">
              <w:rPr>
                <w:rFonts w:ascii="Consolas" w:hAnsi="Consolas"/>
                <w:b/>
                <w:i/>
                <w:sz w:val="16"/>
                <w:szCs w:val="16"/>
                <w:lang w:val="es-MX"/>
              </w:rPr>
              <w:t>Método</w:t>
            </w:r>
          </w:p>
        </w:tc>
      </w:tr>
      <w:tr w:rsidR="00AB2CA1" w:rsidRPr="0067434E" w14:paraId="4863DCD1" w14:textId="77777777" w:rsidTr="005F2792">
        <w:trPr>
          <w:trHeight w:val="49"/>
        </w:trPr>
        <w:tc>
          <w:tcPr>
            <w:tcW w:w="467" w:type="pct"/>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3318F688"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09.00 – 09.30</w:t>
            </w:r>
          </w:p>
        </w:tc>
        <w:tc>
          <w:tcPr>
            <w:tcW w:w="3420" w:type="pct"/>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FB69173" w14:textId="26CB1715" w:rsidR="00AB2CA1" w:rsidRPr="0067434E" w:rsidRDefault="000B3D94" w:rsidP="00AB2CA1">
            <w:pPr>
              <w:rPr>
                <w:rFonts w:ascii="Consolas" w:hAnsi="Consolas"/>
                <w:sz w:val="16"/>
                <w:szCs w:val="16"/>
                <w:lang w:val="es-MX"/>
              </w:rPr>
            </w:pPr>
            <w:r w:rsidRPr="0067434E">
              <w:rPr>
                <w:rFonts w:ascii="Consolas" w:hAnsi="Consolas"/>
                <w:sz w:val="16"/>
                <w:szCs w:val="16"/>
                <w:lang w:val="es-MX"/>
              </w:rPr>
              <w:t>Recapitulación del día anterior.</w:t>
            </w:r>
          </w:p>
        </w:tc>
        <w:tc>
          <w:tcPr>
            <w:tcW w:w="614" w:type="pct"/>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tcPr>
          <w:p w14:paraId="79F6E501" w14:textId="0AA0D653" w:rsidR="00AB2CA1" w:rsidRPr="0067434E" w:rsidRDefault="007A2ADD" w:rsidP="00EC63D9">
            <w:pPr>
              <w:rPr>
                <w:rFonts w:ascii="Consolas" w:hAnsi="Consolas"/>
                <w:sz w:val="16"/>
                <w:szCs w:val="16"/>
                <w:lang w:val="es-MX"/>
              </w:rPr>
            </w:pPr>
            <w:r w:rsidRPr="0067434E">
              <w:rPr>
                <w:rFonts w:ascii="Consolas" w:hAnsi="Consolas"/>
                <w:color w:val="FF0000"/>
                <w:sz w:val="16"/>
                <w:szCs w:val="16"/>
                <w:lang w:val="es-MX"/>
              </w:rPr>
              <w:t>Instructor</w:t>
            </w:r>
          </w:p>
        </w:tc>
        <w:tc>
          <w:tcPr>
            <w:tcW w:w="499" w:type="pct"/>
            <w:tcBorders>
              <w:top w:val="single" w:sz="2" w:space="0" w:color="auto"/>
              <w:left w:val="single" w:sz="2" w:space="0" w:color="D9D9D9" w:themeColor="background1" w:themeShade="D9"/>
              <w:bottom w:val="single" w:sz="4" w:space="0" w:color="D9D9D9" w:themeColor="background1" w:themeShade="D9"/>
              <w:right w:val="single" w:sz="2" w:space="0" w:color="auto"/>
            </w:tcBorders>
          </w:tcPr>
          <w:p w14:paraId="0FBC5DB7" w14:textId="56A7FD16" w:rsidR="00AB2CA1" w:rsidRPr="0067434E" w:rsidRDefault="00180DAA" w:rsidP="00EC63D9">
            <w:pPr>
              <w:rPr>
                <w:rFonts w:ascii="Consolas" w:hAnsi="Consolas"/>
                <w:sz w:val="16"/>
                <w:szCs w:val="16"/>
                <w:lang w:val="es-MX"/>
              </w:rPr>
            </w:pPr>
            <w:r w:rsidRPr="0067434E">
              <w:rPr>
                <w:rFonts w:ascii="Consolas" w:hAnsi="Consolas"/>
                <w:sz w:val="16"/>
                <w:szCs w:val="16"/>
                <w:lang w:val="es-MX"/>
              </w:rPr>
              <w:t>P&amp;R</w:t>
            </w:r>
          </w:p>
        </w:tc>
      </w:tr>
      <w:tr w:rsidR="004350E1" w:rsidRPr="0067434E" w14:paraId="4BD771A8" w14:textId="77777777" w:rsidTr="005F2792">
        <w:trPr>
          <w:trHeight w:val="1106"/>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8077A9F" w14:textId="77777777" w:rsidR="004350E1" w:rsidRPr="0067434E" w:rsidRDefault="004350E1" w:rsidP="00EC63D9">
            <w:pPr>
              <w:jc w:val="center"/>
              <w:rPr>
                <w:rFonts w:ascii="Consolas" w:hAnsi="Consolas"/>
                <w:sz w:val="16"/>
                <w:szCs w:val="16"/>
                <w:lang w:val="es-MX"/>
              </w:rPr>
            </w:pPr>
            <w:r w:rsidRPr="0067434E">
              <w:rPr>
                <w:rFonts w:ascii="Consolas" w:hAnsi="Consolas"/>
                <w:sz w:val="16"/>
                <w:szCs w:val="16"/>
                <w:lang w:val="es-MX"/>
              </w:rPr>
              <w:t>9.30 – 10.30</w:t>
            </w:r>
          </w:p>
          <w:p w14:paraId="2258E547" w14:textId="49231C1F" w:rsidR="004350E1" w:rsidRPr="0067434E" w:rsidRDefault="004350E1" w:rsidP="00EC63D9">
            <w:pPr>
              <w:jc w:val="center"/>
              <w:rPr>
                <w:rFonts w:ascii="Consolas" w:hAnsi="Consolas"/>
                <w:sz w:val="16"/>
                <w:szCs w:val="16"/>
                <w:lang w:val="es-MX"/>
              </w:rPr>
            </w:pPr>
            <w:r w:rsidRPr="0067434E">
              <w:rPr>
                <w:rFonts w:ascii="Consolas" w:hAnsi="Consolas"/>
                <w:sz w:val="16"/>
                <w:szCs w:val="16"/>
                <w:lang w:val="es-MX"/>
              </w:rPr>
              <w:t>1:00h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FE7EF62" w14:textId="20D30A73" w:rsidR="004350E1" w:rsidRPr="0067434E" w:rsidRDefault="000B3D94" w:rsidP="004350E1">
            <w:pPr>
              <w:rPr>
                <w:rFonts w:ascii="Consolas" w:hAnsi="Consolas"/>
                <w:b/>
                <w:smallCaps/>
                <w:sz w:val="16"/>
                <w:szCs w:val="16"/>
                <w:lang w:val="es-MX"/>
              </w:rPr>
            </w:pPr>
            <w:r w:rsidRPr="0067434E">
              <w:rPr>
                <w:rFonts w:ascii="Consolas" w:hAnsi="Consolas"/>
                <w:b/>
                <w:smallCaps/>
                <w:sz w:val="16"/>
                <w:szCs w:val="16"/>
                <w:lang w:val="es-MX"/>
              </w:rPr>
              <w:t>Cuestionario de Hogar</w:t>
            </w:r>
            <w:r w:rsidR="004350E1" w:rsidRPr="0067434E">
              <w:rPr>
                <w:rFonts w:ascii="Consolas" w:hAnsi="Consolas"/>
                <w:b/>
                <w:smallCaps/>
                <w:sz w:val="16"/>
                <w:szCs w:val="16"/>
                <w:lang w:val="es-MX"/>
              </w:rPr>
              <w:t xml:space="preserve">: </w:t>
            </w:r>
            <w:r w:rsidRPr="0067434E">
              <w:rPr>
                <w:rFonts w:ascii="Consolas" w:hAnsi="Consolas"/>
                <w:b/>
                <w:smallCaps/>
                <w:sz w:val="16"/>
                <w:szCs w:val="16"/>
                <w:lang w:val="es-MX"/>
              </w:rPr>
              <w:t>Uso de Energía en el Hogar</w:t>
            </w:r>
          </w:p>
          <w:p w14:paraId="1F816791" w14:textId="5B4E121A" w:rsidR="000B3D94" w:rsidRPr="0067434E" w:rsidRDefault="000B3D94" w:rsidP="000B3D94">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I</w:t>
            </w:r>
            <w:r w:rsidR="00CC00EE" w:rsidRPr="0067434E">
              <w:rPr>
                <w:rFonts w:ascii="Consolas" w:hAnsi="Consolas"/>
                <w:sz w:val="16"/>
                <w:szCs w:val="16"/>
                <w:lang w:val="es-MX"/>
              </w:rPr>
              <w:t>ntroducción por el experto en energía</w:t>
            </w:r>
            <w:r w:rsidRPr="0067434E">
              <w:rPr>
                <w:rFonts w:ascii="Consolas" w:hAnsi="Consolas"/>
                <w:sz w:val="16"/>
                <w:szCs w:val="16"/>
                <w:lang w:val="es-MX"/>
              </w:rPr>
              <w:t xml:space="preserve">: Descripción general del uso de energía en </w:t>
            </w:r>
            <w:r w:rsidR="00CC00EE" w:rsidRPr="0067434E">
              <w:rPr>
                <w:rFonts w:ascii="Consolas" w:hAnsi="Consolas"/>
                <w:sz w:val="16"/>
                <w:szCs w:val="16"/>
                <w:lang w:val="es-MX"/>
              </w:rPr>
              <w:t xml:space="preserve">los </w:t>
            </w:r>
            <w:r w:rsidRPr="0067434E">
              <w:rPr>
                <w:rFonts w:ascii="Consolas" w:hAnsi="Consolas"/>
                <w:sz w:val="16"/>
                <w:szCs w:val="16"/>
                <w:lang w:val="es-MX"/>
              </w:rPr>
              <w:t>hogar</w:t>
            </w:r>
            <w:r w:rsidR="00CC00EE" w:rsidRPr="0067434E">
              <w:rPr>
                <w:rFonts w:ascii="Consolas" w:hAnsi="Consolas"/>
                <w:sz w:val="16"/>
                <w:szCs w:val="16"/>
                <w:lang w:val="es-MX"/>
              </w:rPr>
              <w:t>es</w:t>
            </w:r>
            <w:r w:rsidRPr="0067434E">
              <w:rPr>
                <w:rFonts w:ascii="Consolas" w:hAnsi="Consolas"/>
                <w:sz w:val="16"/>
                <w:szCs w:val="16"/>
                <w:lang w:val="es-MX"/>
              </w:rPr>
              <w:t xml:space="preserve"> en el país, para cocinar, alumbrar y calentar.</w:t>
            </w:r>
          </w:p>
          <w:p w14:paraId="426EFA7F" w14:textId="24E32494" w:rsidR="000B3D94" w:rsidRPr="0067434E" w:rsidRDefault="000B3D94" w:rsidP="000B3D94">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 xml:space="preserve">•Presentación de </w:t>
            </w:r>
            <w:r w:rsidR="00CC00EE" w:rsidRPr="0067434E">
              <w:rPr>
                <w:rFonts w:ascii="Consolas" w:hAnsi="Consolas"/>
                <w:sz w:val="16"/>
                <w:szCs w:val="16"/>
                <w:lang w:val="es-MX"/>
              </w:rPr>
              <w:t>i</w:t>
            </w:r>
            <w:r w:rsidRPr="0067434E">
              <w:rPr>
                <w:rFonts w:ascii="Consolas" w:hAnsi="Consolas"/>
                <w:sz w:val="16"/>
                <w:szCs w:val="16"/>
                <w:lang w:val="es-MX"/>
              </w:rPr>
              <w:t>lustraciones/</w:t>
            </w:r>
            <w:r w:rsidR="00CC00EE" w:rsidRPr="0067434E">
              <w:rPr>
                <w:rFonts w:ascii="Consolas" w:hAnsi="Consolas"/>
                <w:sz w:val="16"/>
                <w:szCs w:val="16"/>
                <w:lang w:val="es-MX"/>
              </w:rPr>
              <w:t>c</w:t>
            </w:r>
            <w:r w:rsidRPr="0067434E">
              <w:rPr>
                <w:rFonts w:ascii="Consolas" w:hAnsi="Consolas"/>
                <w:sz w:val="16"/>
                <w:szCs w:val="16"/>
                <w:lang w:val="es-MX"/>
              </w:rPr>
              <w:t xml:space="preserve">atálogo en </w:t>
            </w:r>
            <w:r w:rsidR="00CC00EE" w:rsidRPr="0067434E">
              <w:rPr>
                <w:rFonts w:ascii="Consolas" w:hAnsi="Consolas"/>
                <w:sz w:val="16"/>
                <w:szCs w:val="16"/>
                <w:lang w:val="es-MX"/>
              </w:rPr>
              <w:t xml:space="preserve">las </w:t>
            </w:r>
            <w:r w:rsidRPr="0067434E">
              <w:rPr>
                <w:rFonts w:ascii="Consolas" w:hAnsi="Consolas"/>
                <w:sz w:val="16"/>
                <w:szCs w:val="16"/>
                <w:lang w:val="es-MX"/>
              </w:rPr>
              <w:t>Instrucciones.</w:t>
            </w:r>
          </w:p>
          <w:p w14:paraId="368CA54A" w14:textId="4ECA9D63" w:rsidR="000B3D94" w:rsidRPr="0067434E" w:rsidRDefault="000B3D94" w:rsidP="000B3D94">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•Cómo diferenciar entre los diferentes tipos de uso de combustible.</w:t>
            </w:r>
          </w:p>
          <w:p w14:paraId="428BB3CE" w14:textId="7DB769BC" w:rsidR="000B3D94" w:rsidRPr="0067434E" w:rsidRDefault="000B3D94" w:rsidP="00CC00EE">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 xml:space="preserve">•Cómo </w:t>
            </w:r>
            <w:r w:rsidR="00CC00EE" w:rsidRPr="0067434E">
              <w:rPr>
                <w:rFonts w:ascii="Consolas" w:hAnsi="Consolas"/>
                <w:sz w:val="16"/>
                <w:szCs w:val="16"/>
                <w:lang w:val="es-MX"/>
              </w:rPr>
              <w:t>indagar por</w:t>
            </w:r>
            <w:r w:rsidRPr="0067434E">
              <w:rPr>
                <w:rFonts w:ascii="Consolas" w:hAnsi="Consolas"/>
                <w:sz w:val="16"/>
                <w:szCs w:val="16"/>
                <w:lang w:val="es-MX"/>
              </w:rPr>
              <w:t xml:space="preserve"> chimeneas y ventiladores.</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6F7FC97" w14:textId="142E3241" w:rsidR="004350E1" w:rsidRPr="0067434E" w:rsidRDefault="004350E1" w:rsidP="00EC63D9">
            <w:pPr>
              <w:ind w:left="72" w:hanging="72"/>
              <w:rPr>
                <w:rFonts w:ascii="Consolas" w:hAnsi="Consolas"/>
                <w:color w:val="FF0000"/>
                <w:sz w:val="16"/>
                <w:szCs w:val="16"/>
                <w:lang w:val="es-MX"/>
              </w:rPr>
            </w:pPr>
            <w:r w:rsidRPr="0067434E">
              <w:rPr>
                <w:rFonts w:ascii="Consolas" w:hAnsi="Consolas"/>
                <w:color w:val="FF0000"/>
                <w:sz w:val="16"/>
                <w:szCs w:val="16"/>
                <w:lang w:val="es-MX"/>
              </w:rPr>
              <w:t>E</w:t>
            </w:r>
            <w:r w:rsidR="00CC00EE" w:rsidRPr="0067434E">
              <w:rPr>
                <w:rFonts w:ascii="Consolas" w:hAnsi="Consolas"/>
                <w:color w:val="FF0000"/>
                <w:sz w:val="16"/>
                <w:szCs w:val="16"/>
                <w:lang w:val="es-MX"/>
              </w:rPr>
              <w:t>xperto en e</w:t>
            </w:r>
            <w:r w:rsidRPr="0067434E">
              <w:rPr>
                <w:rFonts w:ascii="Consolas" w:hAnsi="Consolas"/>
                <w:color w:val="FF0000"/>
                <w:sz w:val="16"/>
                <w:szCs w:val="16"/>
                <w:lang w:val="es-MX"/>
              </w:rPr>
              <w:t>nerg</w:t>
            </w:r>
            <w:r w:rsidR="00CC00EE" w:rsidRPr="0067434E">
              <w:rPr>
                <w:rFonts w:ascii="Consolas" w:hAnsi="Consolas"/>
                <w:color w:val="FF0000"/>
                <w:sz w:val="16"/>
                <w:szCs w:val="16"/>
                <w:lang w:val="es-MX"/>
              </w:rPr>
              <w:t>ía</w:t>
            </w:r>
          </w:p>
          <w:p w14:paraId="047DB6B0" w14:textId="6F1D8AE4" w:rsidR="004350E1" w:rsidRPr="0067434E" w:rsidRDefault="007A2ADD" w:rsidP="00EC63D9">
            <w:pPr>
              <w:ind w:left="72" w:hanging="72"/>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652421D3" w14:textId="2A225CF0" w:rsidR="004350E1" w:rsidRPr="0067434E" w:rsidRDefault="00576D8C" w:rsidP="00EC63D9">
            <w:pPr>
              <w:rPr>
                <w:rFonts w:ascii="Consolas" w:hAnsi="Consolas"/>
                <w:sz w:val="16"/>
                <w:szCs w:val="16"/>
                <w:lang w:val="es-MX"/>
              </w:rPr>
            </w:pPr>
            <w:r w:rsidRPr="0067434E">
              <w:rPr>
                <w:rFonts w:ascii="Consolas" w:hAnsi="Consolas"/>
                <w:sz w:val="16"/>
                <w:szCs w:val="16"/>
                <w:lang w:val="es-MX"/>
              </w:rPr>
              <w:t>PT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p w14:paraId="363289A6" w14:textId="113A56E2" w:rsidR="004350E1" w:rsidRPr="0067434E" w:rsidRDefault="00595191" w:rsidP="00EC63D9">
            <w:pPr>
              <w:rPr>
                <w:rFonts w:ascii="Consolas" w:hAnsi="Consolas"/>
                <w:sz w:val="16"/>
                <w:szCs w:val="16"/>
                <w:lang w:val="es-MX"/>
              </w:rPr>
            </w:pPr>
            <w:r w:rsidRPr="0067434E">
              <w:rPr>
                <w:rFonts w:ascii="Consolas" w:hAnsi="Consolas"/>
                <w:sz w:val="16"/>
                <w:szCs w:val="16"/>
                <w:lang w:val="es-MX"/>
              </w:rPr>
              <w:t>Ilustraciones</w:t>
            </w:r>
          </w:p>
        </w:tc>
      </w:tr>
      <w:tr w:rsidR="00AB2CA1" w:rsidRPr="0067434E" w14:paraId="191DDD6B" w14:textId="77777777" w:rsidTr="005F2792">
        <w:trPr>
          <w:trHeight w:val="150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3301765" w14:textId="47E3E08D"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10.30 – 11.15</w:t>
            </w:r>
          </w:p>
          <w:p w14:paraId="06FE3D9C" w14:textId="616A8A28"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0:45h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28E3AD3" w14:textId="4716FF0A" w:rsidR="00AB2CA1" w:rsidRPr="0067434E" w:rsidRDefault="00CC00EE" w:rsidP="00AB2CA1">
            <w:pPr>
              <w:rPr>
                <w:rFonts w:ascii="Consolas" w:hAnsi="Consolas"/>
                <w:b/>
                <w:smallCaps/>
                <w:sz w:val="16"/>
                <w:szCs w:val="16"/>
                <w:lang w:val="es-MX"/>
              </w:rPr>
            </w:pPr>
            <w:r w:rsidRPr="0067434E">
              <w:rPr>
                <w:rFonts w:ascii="Consolas" w:hAnsi="Consolas"/>
                <w:b/>
                <w:smallCaps/>
                <w:sz w:val="16"/>
                <w:szCs w:val="16"/>
                <w:lang w:val="es-MX"/>
              </w:rPr>
              <w:t>Cuestionario de Hogar:</w:t>
            </w:r>
            <w:r w:rsidR="00AB2CA1" w:rsidRPr="0067434E">
              <w:rPr>
                <w:rFonts w:ascii="Consolas" w:hAnsi="Consolas"/>
                <w:b/>
                <w:sz w:val="16"/>
                <w:szCs w:val="16"/>
                <w:lang w:val="es-MX"/>
              </w:rPr>
              <w:t xml:space="preserve"> </w:t>
            </w:r>
            <w:r w:rsidRPr="0067434E">
              <w:rPr>
                <w:rFonts w:ascii="Consolas" w:hAnsi="Consolas"/>
                <w:b/>
                <w:smallCaps/>
                <w:sz w:val="16"/>
                <w:szCs w:val="16"/>
                <w:lang w:val="es-MX"/>
              </w:rPr>
              <w:t>Mosquiteros Tratados con Insecticida</w:t>
            </w:r>
          </w:p>
          <w:p w14:paraId="6BC25956" w14:textId="33662F9A" w:rsidR="00CC00EE" w:rsidRPr="0067434E" w:rsidRDefault="00CC00EE" w:rsidP="00CC00EE">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Introducción por el experto en Malaria: Descripción general de los mosquiteros utilizados en el país, cómo distinguirlos y qué espera</w:t>
            </w:r>
            <w:r w:rsidR="009E7868" w:rsidRPr="0067434E">
              <w:rPr>
                <w:rFonts w:ascii="Consolas" w:hAnsi="Consolas"/>
                <w:sz w:val="16"/>
                <w:szCs w:val="16"/>
                <w:lang w:val="es-MX"/>
              </w:rPr>
              <w:t>r. ¿Dónde hay un programa de FRI</w:t>
            </w:r>
            <w:r w:rsidRPr="0067434E">
              <w:rPr>
                <w:rFonts w:ascii="Consolas" w:hAnsi="Consolas"/>
                <w:sz w:val="16"/>
                <w:szCs w:val="16"/>
                <w:lang w:val="es-MX"/>
              </w:rPr>
              <w:t xml:space="preserve"> en </w:t>
            </w:r>
            <w:r w:rsidR="009E7868" w:rsidRPr="0067434E">
              <w:rPr>
                <w:rFonts w:ascii="Consolas" w:hAnsi="Consolas"/>
                <w:sz w:val="16"/>
                <w:szCs w:val="16"/>
                <w:lang w:val="es-MX"/>
              </w:rPr>
              <w:t>marcha</w:t>
            </w:r>
            <w:r w:rsidRPr="0067434E">
              <w:rPr>
                <w:rFonts w:ascii="Consolas" w:hAnsi="Consolas"/>
                <w:sz w:val="16"/>
                <w:szCs w:val="16"/>
                <w:lang w:val="es-MX"/>
              </w:rPr>
              <w:t>?</w:t>
            </w:r>
          </w:p>
          <w:p w14:paraId="19EA1E26" w14:textId="302F8C4B" w:rsidR="00CC00EE" w:rsidRPr="0067434E" w:rsidRDefault="009E7868" w:rsidP="00CC00EE">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Importancia de observar todo</w:t>
            </w:r>
            <w:r w:rsidR="00CC00EE" w:rsidRPr="0067434E">
              <w:rPr>
                <w:rFonts w:ascii="Consolas" w:hAnsi="Consolas"/>
                <w:sz w:val="16"/>
                <w:szCs w:val="16"/>
                <w:lang w:val="es-MX"/>
              </w:rPr>
              <w:t>s l</w:t>
            </w:r>
            <w:r w:rsidRPr="0067434E">
              <w:rPr>
                <w:rFonts w:ascii="Consolas" w:hAnsi="Consolas"/>
                <w:sz w:val="16"/>
                <w:szCs w:val="16"/>
                <w:lang w:val="es-MX"/>
              </w:rPr>
              <w:t>o</w:t>
            </w:r>
            <w:r w:rsidR="00CC00EE" w:rsidRPr="0067434E">
              <w:rPr>
                <w:rFonts w:ascii="Consolas" w:hAnsi="Consolas"/>
                <w:sz w:val="16"/>
                <w:szCs w:val="16"/>
                <w:lang w:val="es-MX"/>
              </w:rPr>
              <w:t xml:space="preserve">s </w:t>
            </w:r>
            <w:r w:rsidRPr="0067434E">
              <w:rPr>
                <w:rFonts w:ascii="Consolas" w:hAnsi="Consolas"/>
                <w:sz w:val="16"/>
                <w:szCs w:val="16"/>
                <w:lang w:val="es-MX"/>
              </w:rPr>
              <w:t>mosquiteros</w:t>
            </w:r>
            <w:r w:rsidR="00CC00EE" w:rsidRPr="0067434E">
              <w:rPr>
                <w:rFonts w:ascii="Consolas" w:hAnsi="Consolas"/>
                <w:sz w:val="16"/>
                <w:szCs w:val="16"/>
                <w:lang w:val="es-MX"/>
              </w:rPr>
              <w:t>.</w:t>
            </w:r>
          </w:p>
          <w:p w14:paraId="45934C7B" w14:textId="5BCBB952" w:rsidR="00CC00EE" w:rsidRPr="0067434E" w:rsidRDefault="00CC00EE" w:rsidP="00CC00EE">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Cómo diferenciar entre los diferentes tipos de mosquiteros usando muestras.</w:t>
            </w:r>
          </w:p>
          <w:p w14:paraId="3EE9D8C2" w14:textId="4F939502" w:rsidR="00CC00EE" w:rsidRPr="0067434E" w:rsidRDefault="009E7868" w:rsidP="00CC00EE">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Mosquiteros</w:t>
            </w:r>
            <w:r w:rsidR="00CC00EE" w:rsidRPr="0067434E">
              <w:rPr>
                <w:rFonts w:ascii="Consolas" w:hAnsi="Consolas"/>
                <w:sz w:val="16"/>
                <w:szCs w:val="16"/>
                <w:lang w:val="es-MX"/>
              </w:rPr>
              <w:t xml:space="preserve"> </w:t>
            </w:r>
            <w:r w:rsidRPr="0067434E">
              <w:rPr>
                <w:rFonts w:ascii="Consolas" w:hAnsi="Consolas"/>
                <w:sz w:val="16"/>
                <w:szCs w:val="16"/>
                <w:lang w:val="es-MX"/>
              </w:rPr>
              <w:t>vueltos a tratar</w:t>
            </w:r>
            <w:r w:rsidR="00CC00EE" w:rsidRPr="0067434E">
              <w:rPr>
                <w:rFonts w:ascii="Consolas" w:hAnsi="Consolas"/>
                <w:sz w:val="16"/>
                <w:szCs w:val="16"/>
                <w:lang w:val="es-MX"/>
              </w:rPr>
              <w:t>.</w:t>
            </w:r>
          </w:p>
          <w:p w14:paraId="2C2D6EA8" w14:textId="1D1D4390" w:rsidR="00CC00EE" w:rsidRPr="0067434E" w:rsidRDefault="009E7868" w:rsidP="00CC00EE">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Uso del</w:t>
            </w:r>
            <w:r w:rsidR="00CC00EE" w:rsidRPr="0067434E">
              <w:rPr>
                <w:rFonts w:ascii="Consolas" w:hAnsi="Consolas"/>
                <w:sz w:val="16"/>
                <w:szCs w:val="16"/>
                <w:lang w:val="es-MX"/>
              </w:rPr>
              <w:t xml:space="preserve"> lista</w:t>
            </w:r>
            <w:r w:rsidRPr="0067434E">
              <w:rPr>
                <w:rFonts w:ascii="Consolas" w:hAnsi="Consolas"/>
                <w:sz w:val="16"/>
                <w:szCs w:val="16"/>
                <w:lang w:val="es-MX"/>
              </w:rPr>
              <w:t>do</w:t>
            </w:r>
            <w:r w:rsidR="00CC00EE" w:rsidRPr="0067434E">
              <w:rPr>
                <w:rFonts w:ascii="Consolas" w:hAnsi="Consolas"/>
                <w:sz w:val="16"/>
                <w:szCs w:val="16"/>
                <w:lang w:val="es-MX"/>
              </w:rPr>
              <w:t xml:space="preserve"> para </w:t>
            </w:r>
            <w:r w:rsidRPr="0067434E">
              <w:rPr>
                <w:rFonts w:ascii="Consolas" w:hAnsi="Consolas"/>
                <w:sz w:val="16"/>
                <w:szCs w:val="16"/>
                <w:lang w:val="es-MX"/>
              </w:rPr>
              <w:t>registro</w:t>
            </w:r>
            <w:r w:rsidR="00CC00EE" w:rsidRPr="0067434E">
              <w:rPr>
                <w:rFonts w:ascii="Consolas" w:hAnsi="Consolas"/>
                <w:sz w:val="16"/>
                <w:szCs w:val="16"/>
                <w:lang w:val="es-MX"/>
              </w:rPr>
              <w:t>.</w:t>
            </w:r>
          </w:p>
          <w:p w14:paraId="4097763A" w14:textId="5D8911EF" w:rsidR="00CC00EE" w:rsidRPr="0067434E" w:rsidRDefault="00CC00EE" w:rsidP="00CC00EE">
            <w:pPr>
              <w:pStyle w:val="ListParagraph"/>
              <w:numPr>
                <w:ilvl w:val="0"/>
                <w:numId w:val="13"/>
              </w:numPr>
              <w:tabs>
                <w:tab w:val="left" w:pos="252"/>
              </w:tabs>
              <w:ind w:left="432" w:hanging="432"/>
              <w:rPr>
                <w:rFonts w:ascii="Consolas" w:hAnsi="Consolas"/>
                <w:sz w:val="16"/>
                <w:szCs w:val="16"/>
                <w:lang w:val="es-MX"/>
              </w:rPr>
            </w:pPr>
            <w:r w:rsidRPr="0067434E">
              <w:rPr>
                <w:rFonts w:ascii="Consolas" w:hAnsi="Consolas"/>
                <w:sz w:val="16"/>
                <w:szCs w:val="16"/>
                <w:lang w:val="es-MX"/>
              </w:rPr>
              <w:t>Identificación precisa de quién durmió bajo el MTI.</w:t>
            </w:r>
          </w:p>
          <w:p w14:paraId="01645F17" w14:textId="77777777" w:rsidR="00AB2CA1" w:rsidRPr="0067434E" w:rsidRDefault="00AB2CA1" w:rsidP="00EC63D9">
            <w:pPr>
              <w:rPr>
                <w:rFonts w:ascii="Consolas" w:hAnsi="Consolas"/>
                <w:smallCaps/>
                <w:sz w:val="16"/>
                <w:szCs w:val="16"/>
                <w:lang w:val="es-MX"/>
              </w:rPr>
            </w:pPr>
          </w:p>
          <w:p w14:paraId="02A09C2C" w14:textId="107AB027" w:rsidR="00AB2CA1" w:rsidRPr="0067434E" w:rsidRDefault="00CC00EE" w:rsidP="00AB2CA1">
            <w:pPr>
              <w:rPr>
                <w:rFonts w:ascii="Consolas" w:hAnsi="Consolas"/>
                <w:b/>
                <w:smallCaps/>
                <w:sz w:val="16"/>
                <w:szCs w:val="16"/>
                <w:lang w:val="es-MX"/>
              </w:rPr>
            </w:pPr>
            <w:r w:rsidRPr="0067434E">
              <w:rPr>
                <w:rFonts w:ascii="Consolas" w:hAnsi="Consolas"/>
                <w:b/>
                <w:smallCaps/>
                <w:sz w:val="16"/>
                <w:szCs w:val="16"/>
                <w:lang w:val="es-MX"/>
              </w:rPr>
              <w:t xml:space="preserve">Cuestionario de Hogar: </w:t>
            </w:r>
            <w:r w:rsidR="009E7868" w:rsidRPr="0067434E">
              <w:rPr>
                <w:rFonts w:ascii="Consolas" w:hAnsi="Consolas"/>
                <w:b/>
                <w:smallCaps/>
                <w:sz w:val="16"/>
                <w:szCs w:val="16"/>
                <w:lang w:val="es-MX"/>
              </w:rPr>
              <w:t>Fumigación Residual de Interiores</w:t>
            </w:r>
          </w:p>
          <w:p w14:paraId="6693FAE8" w14:textId="5DF85BAF" w:rsidR="00AB2CA1" w:rsidRPr="0067434E" w:rsidRDefault="009E7868" w:rsidP="009E7868">
            <w:pPr>
              <w:pStyle w:val="ListParagraph"/>
              <w:numPr>
                <w:ilvl w:val="0"/>
                <w:numId w:val="14"/>
              </w:numPr>
              <w:tabs>
                <w:tab w:val="left" w:pos="252"/>
              </w:tabs>
              <w:ind w:left="432" w:hanging="432"/>
              <w:rPr>
                <w:rFonts w:ascii="Consolas" w:hAnsi="Consolas"/>
                <w:sz w:val="16"/>
                <w:szCs w:val="16"/>
                <w:lang w:val="es-MX"/>
              </w:rPr>
            </w:pPr>
            <w:r w:rsidRPr="0067434E">
              <w:rPr>
                <w:rFonts w:ascii="Consolas" w:hAnsi="Consolas"/>
                <w:sz w:val="16"/>
                <w:szCs w:val="16"/>
                <w:lang w:val="es-MX"/>
              </w:rPr>
              <w:t>Identificando un programa regular de FRI y no rociado por otros</w:t>
            </w:r>
            <w:r w:rsidR="00AB2CA1" w:rsidRPr="0067434E">
              <w:rPr>
                <w:rFonts w:ascii="Consolas" w:hAnsi="Consolas"/>
                <w:sz w:val="16"/>
                <w:szCs w:val="16"/>
                <w:lang w:val="es-MX"/>
              </w:rPr>
              <w:t>.</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60D8117" w14:textId="3D71081F" w:rsidR="00AB2CA1" w:rsidRPr="0067434E" w:rsidRDefault="00CC00EE" w:rsidP="00EC63D9">
            <w:pPr>
              <w:ind w:left="72" w:hanging="72"/>
              <w:rPr>
                <w:rFonts w:ascii="Consolas" w:hAnsi="Consolas"/>
                <w:color w:val="FF0000"/>
                <w:sz w:val="16"/>
                <w:szCs w:val="16"/>
                <w:lang w:val="es-MX"/>
              </w:rPr>
            </w:pPr>
            <w:r w:rsidRPr="0067434E">
              <w:rPr>
                <w:rFonts w:ascii="Consolas" w:hAnsi="Consolas"/>
                <w:color w:val="FF0000"/>
                <w:sz w:val="16"/>
                <w:szCs w:val="16"/>
                <w:lang w:val="es-MX"/>
              </w:rPr>
              <w:t>Experto en Malaria</w:t>
            </w:r>
          </w:p>
          <w:p w14:paraId="5F1E22AD" w14:textId="7B72C295"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054CD2A6" w14:textId="4F85806F" w:rsidR="00AB2CA1" w:rsidRPr="0067434E" w:rsidRDefault="00576D8C" w:rsidP="00EC63D9">
            <w:pPr>
              <w:rPr>
                <w:rFonts w:ascii="Consolas" w:hAnsi="Consolas"/>
                <w:sz w:val="16"/>
                <w:szCs w:val="16"/>
                <w:lang w:val="es-MX"/>
              </w:rPr>
            </w:pPr>
            <w:r w:rsidRPr="0067434E">
              <w:rPr>
                <w:rFonts w:ascii="Consolas" w:hAnsi="Consolas"/>
                <w:sz w:val="16"/>
                <w:szCs w:val="16"/>
                <w:lang w:val="es-MX"/>
              </w:rPr>
              <w:t>PT</w:t>
            </w:r>
            <w:r w:rsidR="0063123F" w:rsidRPr="0067434E">
              <w:rPr>
                <w:rFonts w:ascii="Consolas" w:hAnsi="Consolas"/>
                <w:sz w:val="16"/>
                <w:szCs w:val="16"/>
                <w:lang w:val="es-MX"/>
              </w:rPr>
              <w:t xml:space="preserve"> &amp; </w:t>
            </w:r>
            <w:r w:rsidR="00180DAA" w:rsidRPr="0067434E">
              <w:rPr>
                <w:rFonts w:ascii="Consolas" w:hAnsi="Consolas"/>
                <w:sz w:val="16"/>
                <w:szCs w:val="16"/>
                <w:lang w:val="es-MX"/>
              </w:rPr>
              <w:t>P&amp;R</w:t>
            </w:r>
          </w:p>
          <w:p w14:paraId="6F39D7EF" w14:textId="14DD05AD" w:rsidR="00AB2CA1" w:rsidRPr="0067434E" w:rsidRDefault="00595191" w:rsidP="00EC63D9">
            <w:pPr>
              <w:ind w:left="162" w:hanging="162"/>
              <w:rPr>
                <w:rFonts w:ascii="Consolas" w:hAnsi="Consolas"/>
                <w:sz w:val="16"/>
                <w:szCs w:val="16"/>
                <w:lang w:val="es-MX"/>
              </w:rPr>
            </w:pPr>
            <w:r w:rsidRPr="0067434E">
              <w:rPr>
                <w:rFonts w:ascii="Consolas" w:hAnsi="Consolas"/>
                <w:sz w:val="16"/>
                <w:szCs w:val="16"/>
                <w:lang w:val="es-MX"/>
              </w:rPr>
              <w:t>Demostración</w:t>
            </w:r>
            <w:r w:rsidR="004025A6" w:rsidRPr="0067434E">
              <w:rPr>
                <w:rFonts w:ascii="Consolas" w:hAnsi="Consolas"/>
                <w:sz w:val="16"/>
                <w:szCs w:val="16"/>
                <w:lang w:val="es-MX"/>
              </w:rPr>
              <w:t>.</w:t>
            </w:r>
          </w:p>
        </w:tc>
      </w:tr>
      <w:tr w:rsidR="00AB2CA1" w:rsidRPr="0067434E" w14:paraId="06455507" w14:textId="77777777" w:rsidTr="005F2792">
        <w:trPr>
          <w:trHeight w:val="85"/>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433C880" w14:textId="19CC1C25"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11.15 – 11.30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19F9896" w14:textId="0B6EFF2B" w:rsidR="00AB2CA1" w:rsidRPr="0067434E" w:rsidRDefault="009C7D33" w:rsidP="00AB2CA1">
            <w:pPr>
              <w:jc w:val="center"/>
              <w:rPr>
                <w:rFonts w:ascii="Consolas" w:hAnsi="Consolas"/>
                <w:i/>
                <w:sz w:val="16"/>
                <w:szCs w:val="16"/>
                <w:lang w:val="es-MX"/>
              </w:rPr>
            </w:pPr>
            <w:r w:rsidRPr="0067434E">
              <w:rPr>
                <w:rFonts w:ascii="Consolas" w:hAnsi="Consolas"/>
                <w:i/>
                <w:sz w:val="16"/>
                <w:szCs w:val="16"/>
                <w:lang w:val="es-MX"/>
              </w:rPr>
              <w:t>Receso</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72AD9445" w14:textId="77777777" w:rsidR="00AB2CA1" w:rsidRPr="0067434E" w:rsidRDefault="00AB2CA1" w:rsidP="00EC63D9">
            <w:pPr>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081E1CD9" w14:textId="77777777" w:rsidR="00AB2CA1" w:rsidRPr="0067434E" w:rsidRDefault="00AB2CA1" w:rsidP="00EC63D9">
            <w:pPr>
              <w:rPr>
                <w:rFonts w:ascii="Consolas" w:hAnsi="Consolas"/>
                <w:sz w:val="16"/>
                <w:szCs w:val="16"/>
                <w:lang w:val="es-MX"/>
              </w:rPr>
            </w:pPr>
          </w:p>
        </w:tc>
      </w:tr>
      <w:tr w:rsidR="00AB2CA1" w:rsidRPr="0067434E" w14:paraId="7FF517CF" w14:textId="77777777" w:rsidTr="005F2792">
        <w:trPr>
          <w:trHeight w:val="177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55ED612"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11.30 – 12.30</w:t>
            </w:r>
          </w:p>
          <w:p w14:paraId="6C67BE1E" w14:textId="224715C8"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1:00h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2F581CD" w14:textId="1913E29C" w:rsidR="00AB2CA1" w:rsidRPr="0067434E" w:rsidRDefault="00CC00EE" w:rsidP="0033018A">
            <w:pPr>
              <w:rPr>
                <w:rFonts w:ascii="Consolas" w:hAnsi="Consolas"/>
                <w:b/>
                <w:smallCaps/>
                <w:sz w:val="16"/>
                <w:szCs w:val="16"/>
                <w:lang w:val="es-MX"/>
              </w:rPr>
            </w:pPr>
            <w:r w:rsidRPr="0067434E">
              <w:rPr>
                <w:rFonts w:ascii="Consolas" w:hAnsi="Consolas"/>
                <w:b/>
                <w:smallCaps/>
                <w:sz w:val="16"/>
                <w:szCs w:val="16"/>
                <w:lang w:val="es-MX"/>
              </w:rPr>
              <w:t xml:space="preserve">Cuestionario de Hogar: </w:t>
            </w:r>
            <w:r w:rsidR="009E0DCF" w:rsidRPr="0067434E">
              <w:rPr>
                <w:rFonts w:ascii="Consolas" w:hAnsi="Consolas"/>
                <w:b/>
                <w:smallCaps/>
                <w:sz w:val="16"/>
                <w:szCs w:val="16"/>
                <w:lang w:val="es-MX"/>
              </w:rPr>
              <w:t>Agua y Saneamiento</w:t>
            </w:r>
          </w:p>
          <w:p w14:paraId="523E2F12" w14:textId="512F8BE8" w:rsidR="009E0DCF" w:rsidRPr="0067434E" w:rsidRDefault="009E0DCF" w:rsidP="009E0DCF">
            <w:pPr>
              <w:pStyle w:val="ListParagraph"/>
              <w:numPr>
                <w:ilvl w:val="0"/>
                <w:numId w:val="14"/>
              </w:numPr>
              <w:tabs>
                <w:tab w:val="left" w:pos="253"/>
              </w:tabs>
              <w:ind w:left="433" w:hanging="433"/>
              <w:rPr>
                <w:rFonts w:ascii="Consolas" w:hAnsi="Consolas"/>
                <w:sz w:val="16"/>
                <w:szCs w:val="16"/>
                <w:lang w:val="es-MX"/>
              </w:rPr>
            </w:pPr>
            <w:r w:rsidRPr="0067434E">
              <w:rPr>
                <w:rFonts w:ascii="Consolas" w:hAnsi="Consolas"/>
                <w:sz w:val="16"/>
                <w:szCs w:val="16"/>
                <w:lang w:val="es-MX"/>
              </w:rPr>
              <w:t xml:space="preserve">Introducción por el experto  en WASH: ¿Cuáles son las instalaciones más típicas, cómo son y cómo se </w:t>
            </w:r>
            <w:r w:rsidR="0033018A" w:rsidRPr="0067434E">
              <w:rPr>
                <w:rFonts w:ascii="Consolas" w:hAnsi="Consolas"/>
                <w:sz w:val="16"/>
                <w:szCs w:val="16"/>
                <w:lang w:val="es-MX"/>
              </w:rPr>
              <w:t xml:space="preserve">les </w:t>
            </w:r>
            <w:r w:rsidRPr="0067434E">
              <w:rPr>
                <w:rFonts w:ascii="Consolas" w:hAnsi="Consolas"/>
                <w:sz w:val="16"/>
                <w:szCs w:val="16"/>
                <w:lang w:val="es-MX"/>
              </w:rPr>
              <w:t>llama?</w:t>
            </w:r>
          </w:p>
          <w:p w14:paraId="36A0A85F" w14:textId="30F762C8" w:rsidR="009E0DCF" w:rsidRPr="0067434E" w:rsidRDefault="009E0DCF" w:rsidP="009E0DCF">
            <w:pPr>
              <w:pStyle w:val="ListParagraph"/>
              <w:numPr>
                <w:ilvl w:val="0"/>
                <w:numId w:val="14"/>
              </w:numPr>
              <w:tabs>
                <w:tab w:val="left" w:pos="253"/>
              </w:tabs>
              <w:ind w:left="433" w:hanging="433"/>
              <w:rPr>
                <w:rFonts w:ascii="Consolas" w:hAnsi="Consolas"/>
                <w:sz w:val="16"/>
                <w:szCs w:val="16"/>
                <w:lang w:val="es-MX"/>
              </w:rPr>
            </w:pPr>
            <w:r w:rsidRPr="0067434E">
              <w:rPr>
                <w:rFonts w:ascii="Consolas" w:hAnsi="Consolas"/>
                <w:sz w:val="16"/>
                <w:szCs w:val="16"/>
                <w:lang w:val="es-MX"/>
              </w:rPr>
              <w:t>Explicación del concepto de fuente de agua.</w:t>
            </w:r>
          </w:p>
          <w:p w14:paraId="4C680E64" w14:textId="28D5CD00" w:rsidR="009E0DCF" w:rsidRPr="0067434E" w:rsidRDefault="009E0DCF" w:rsidP="009E0DCF">
            <w:pPr>
              <w:pStyle w:val="ListParagraph"/>
              <w:numPr>
                <w:ilvl w:val="0"/>
                <w:numId w:val="14"/>
              </w:numPr>
              <w:tabs>
                <w:tab w:val="left" w:pos="253"/>
              </w:tabs>
              <w:ind w:left="433" w:hanging="433"/>
              <w:rPr>
                <w:rFonts w:ascii="Consolas" w:hAnsi="Consolas"/>
                <w:sz w:val="16"/>
                <w:szCs w:val="16"/>
                <w:lang w:val="es-MX"/>
              </w:rPr>
            </w:pPr>
            <w:r w:rsidRPr="0067434E">
              <w:rPr>
                <w:rFonts w:ascii="Consolas" w:hAnsi="Consolas"/>
                <w:sz w:val="16"/>
                <w:szCs w:val="16"/>
                <w:lang w:val="es-MX"/>
              </w:rPr>
              <w:t>Tratamiento de agua en el hogar vs. tratamiento en la fuente.</w:t>
            </w:r>
          </w:p>
          <w:p w14:paraId="4EFCEFEA" w14:textId="77ABAD17" w:rsidR="009E0DCF" w:rsidRPr="0067434E" w:rsidRDefault="0033018A" w:rsidP="009E0DCF">
            <w:pPr>
              <w:pStyle w:val="ListParagraph"/>
              <w:numPr>
                <w:ilvl w:val="0"/>
                <w:numId w:val="14"/>
              </w:numPr>
              <w:tabs>
                <w:tab w:val="left" w:pos="253"/>
              </w:tabs>
              <w:ind w:left="433" w:hanging="433"/>
              <w:rPr>
                <w:rFonts w:ascii="Consolas" w:hAnsi="Consolas"/>
                <w:sz w:val="16"/>
                <w:szCs w:val="16"/>
                <w:lang w:val="es-MX"/>
              </w:rPr>
            </w:pPr>
            <w:r w:rsidRPr="0067434E">
              <w:rPr>
                <w:rFonts w:ascii="Consolas" w:hAnsi="Consolas"/>
                <w:sz w:val="16"/>
                <w:szCs w:val="16"/>
                <w:lang w:val="es-MX"/>
              </w:rPr>
              <w:t>Tiempo a la fuente</w:t>
            </w:r>
            <w:r w:rsidR="009E0DCF" w:rsidRPr="0067434E">
              <w:rPr>
                <w:rFonts w:ascii="Consolas" w:hAnsi="Consolas"/>
                <w:sz w:val="16"/>
                <w:szCs w:val="16"/>
                <w:lang w:val="es-MX"/>
              </w:rPr>
              <w:t xml:space="preserve"> (viaje de regreso + Hora de espera) e implicaciones en el uso del agua.</w:t>
            </w:r>
          </w:p>
          <w:p w14:paraId="588CB8D3" w14:textId="16815DF1" w:rsidR="009E0DCF" w:rsidRPr="0067434E" w:rsidRDefault="009E0DCF" w:rsidP="009E0DCF">
            <w:pPr>
              <w:pStyle w:val="ListParagraph"/>
              <w:numPr>
                <w:ilvl w:val="0"/>
                <w:numId w:val="14"/>
              </w:numPr>
              <w:tabs>
                <w:tab w:val="left" w:pos="253"/>
              </w:tabs>
              <w:ind w:left="433" w:hanging="433"/>
              <w:rPr>
                <w:rFonts w:ascii="Consolas" w:hAnsi="Consolas"/>
                <w:sz w:val="16"/>
                <w:szCs w:val="16"/>
                <w:lang w:val="es-MX"/>
              </w:rPr>
            </w:pPr>
            <w:r w:rsidRPr="0067434E">
              <w:rPr>
                <w:rFonts w:ascii="Consolas" w:hAnsi="Consolas"/>
                <w:sz w:val="16"/>
                <w:szCs w:val="16"/>
                <w:lang w:val="es-MX"/>
              </w:rPr>
              <w:t>¿Qué es agua suficiente?</w:t>
            </w:r>
          </w:p>
          <w:p w14:paraId="299B682C" w14:textId="5F6C50B9" w:rsidR="009E0DCF" w:rsidRPr="0067434E" w:rsidRDefault="009E0DCF" w:rsidP="009E0DCF">
            <w:pPr>
              <w:pStyle w:val="ListParagraph"/>
              <w:numPr>
                <w:ilvl w:val="0"/>
                <w:numId w:val="14"/>
              </w:numPr>
              <w:tabs>
                <w:tab w:val="left" w:pos="253"/>
              </w:tabs>
              <w:ind w:left="433" w:hanging="433"/>
              <w:rPr>
                <w:rFonts w:ascii="Consolas" w:hAnsi="Consolas"/>
                <w:sz w:val="16"/>
                <w:szCs w:val="16"/>
                <w:lang w:val="es-MX"/>
              </w:rPr>
            </w:pPr>
            <w:r w:rsidRPr="0067434E">
              <w:rPr>
                <w:rFonts w:ascii="Consolas" w:hAnsi="Consolas"/>
                <w:sz w:val="16"/>
                <w:szCs w:val="16"/>
                <w:lang w:val="es-MX"/>
              </w:rPr>
              <w:t>Saneamiento mejorado: sistemas de alcantarillado y eliminación.</w:t>
            </w:r>
          </w:p>
          <w:p w14:paraId="49F81A94" w14:textId="45DE1D72" w:rsidR="009E0DCF" w:rsidRPr="0067434E" w:rsidRDefault="009E0DCF" w:rsidP="009E0DCF">
            <w:pPr>
              <w:pStyle w:val="ListParagraph"/>
              <w:numPr>
                <w:ilvl w:val="0"/>
                <w:numId w:val="14"/>
              </w:numPr>
              <w:tabs>
                <w:tab w:val="left" w:pos="253"/>
              </w:tabs>
              <w:ind w:left="433" w:hanging="433"/>
              <w:rPr>
                <w:rFonts w:ascii="Consolas" w:hAnsi="Consolas"/>
                <w:sz w:val="16"/>
                <w:szCs w:val="16"/>
                <w:lang w:val="es-MX"/>
              </w:rPr>
            </w:pPr>
            <w:r w:rsidRPr="0067434E">
              <w:rPr>
                <w:rFonts w:ascii="Consolas" w:hAnsi="Consolas"/>
                <w:sz w:val="16"/>
                <w:szCs w:val="16"/>
                <w:lang w:val="es-MX"/>
              </w:rPr>
              <w:t>Determinación de instalaciones compartidas.</w:t>
            </w:r>
          </w:p>
          <w:p w14:paraId="57E2044D" w14:textId="03209818" w:rsidR="009E0DCF" w:rsidRPr="0067434E" w:rsidRDefault="009E0DCF" w:rsidP="009E0DCF">
            <w:pPr>
              <w:pStyle w:val="ListParagraph"/>
              <w:numPr>
                <w:ilvl w:val="0"/>
                <w:numId w:val="14"/>
              </w:numPr>
              <w:tabs>
                <w:tab w:val="left" w:pos="253"/>
              </w:tabs>
              <w:ind w:left="433" w:hanging="433"/>
              <w:rPr>
                <w:rFonts w:ascii="Consolas" w:hAnsi="Consolas"/>
                <w:sz w:val="16"/>
                <w:szCs w:val="16"/>
                <w:lang w:val="es-MX"/>
              </w:rPr>
            </w:pPr>
            <w:r w:rsidRPr="0067434E">
              <w:rPr>
                <w:rFonts w:ascii="Consolas" w:hAnsi="Consolas"/>
                <w:sz w:val="16"/>
                <w:szCs w:val="16"/>
                <w:lang w:val="es-MX"/>
              </w:rPr>
              <w:t>Breve introducción a las pruebas de calidad del agua</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4CBD4D1" w14:textId="4B2D8BA4" w:rsidR="00AB2CA1" w:rsidRPr="0067434E" w:rsidRDefault="009E0DCF" w:rsidP="00EC63D9">
            <w:pPr>
              <w:rPr>
                <w:rFonts w:ascii="Consolas" w:hAnsi="Consolas"/>
                <w:color w:val="FF0000"/>
                <w:sz w:val="16"/>
                <w:szCs w:val="16"/>
                <w:lang w:val="es-MX"/>
              </w:rPr>
            </w:pPr>
            <w:r w:rsidRPr="0067434E">
              <w:rPr>
                <w:rFonts w:ascii="Consolas" w:hAnsi="Consolas"/>
                <w:color w:val="FF0000"/>
                <w:sz w:val="16"/>
                <w:szCs w:val="16"/>
                <w:lang w:val="es-MX"/>
              </w:rPr>
              <w:t>Experto en WASH</w:t>
            </w:r>
          </w:p>
          <w:p w14:paraId="6AB01D68" w14:textId="198A86E7"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1B466A8E" w14:textId="5423E433" w:rsidR="00AB2CA1" w:rsidRPr="0067434E" w:rsidRDefault="00576D8C" w:rsidP="00EC63D9">
            <w:pPr>
              <w:rPr>
                <w:rFonts w:ascii="Consolas" w:hAnsi="Consolas"/>
                <w:sz w:val="16"/>
                <w:szCs w:val="16"/>
                <w:lang w:val="es-MX"/>
              </w:rPr>
            </w:pPr>
            <w:r w:rsidRPr="0067434E">
              <w:rPr>
                <w:rFonts w:ascii="Consolas" w:hAnsi="Consolas"/>
                <w:sz w:val="16"/>
                <w:szCs w:val="16"/>
                <w:lang w:val="es-MX"/>
              </w:rPr>
              <w:t>PT</w:t>
            </w:r>
            <w:r w:rsidR="00EC63D9" w:rsidRPr="0067434E">
              <w:rPr>
                <w:rFonts w:ascii="Consolas" w:hAnsi="Consolas"/>
                <w:sz w:val="16"/>
                <w:szCs w:val="16"/>
                <w:lang w:val="es-MX"/>
              </w:rPr>
              <w:t xml:space="preserve"> &amp; </w:t>
            </w:r>
            <w:r w:rsidR="00180DAA" w:rsidRPr="0067434E">
              <w:rPr>
                <w:rFonts w:ascii="Consolas" w:hAnsi="Consolas"/>
                <w:sz w:val="16"/>
                <w:szCs w:val="16"/>
                <w:lang w:val="es-MX"/>
              </w:rPr>
              <w:t>P&amp;R</w:t>
            </w:r>
          </w:p>
          <w:p w14:paraId="777288C0" w14:textId="29ED0F43" w:rsidR="00AB2CA1" w:rsidRPr="0067434E" w:rsidRDefault="00595191" w:rsidP="00EC63D9">
            <w:pPr>
              <w:rPr>
                <w:rFonts w:ascii="Consolas" w:hAnsi="Consolas"/>
                <w:sz w:val="16"/>
                <w:szCs w:val="16"/>
                <w:lang w:val="es-MX"/>
              </w:rPr>
            </w:pPr>
            <w:r w:rsidRPr="0067434E">
              <w:rPr>
                <w:rFonts w:ascii="Consolas" w:hAnsi="Consolas"/>
                <w:sz w:val="16"/>
                <w:szCs w:val="16"/>
                <w:lang w:val="es-MX"/>
              </w:rPr>
              <w:t>Ilustraciones</w:t>
            </w:r>
          </w:p>
        </w:tc>
      </w:tr>
      <w:tr w:rsidR="00AB2CA1" w:rsidRPr="0067434E" w14:paraId="235BAC1F" w14:textId="77777777" w:rsidTr="005F2792">
        <w:trPr>
          <w:trHeight w:val="15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BA11226"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12.30 - 13.30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D42028A" w14:textId="552F5F47" w:rsidR="00AB2CA1" w:rsidRPr="0067434E" w:rsidRDefault="00993761" w:rsidP="00993761">
            <w:pPr>
              <w:jc w:val="center"/>
              <w:rPr>
                <w:rFonts w:ascii="Consolas" w:hAnsi="Consolas"/>
                <w:sz w:val="16"/>
                <w:szCs w:val="16"/>
                <w:lang w:val="es-MX"/>
              </w:rPr>
            </w:pPr>
            <w:r w:rsidRPr="0067434E">
              <w:rPr>
                <w:rFonts w:ascii="Consolas" w:hAnsi="Consolas"/>
                <w:i/>
                <w:sz w:val="16"/>
                <w:szCs w:val="16"/>
                <w:lang w:val="es-MX"/>
              </w:rPr>
              <w:t>Almuerzo</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58682D97" w14:textId="77777777" w:rsidR="00AB2CA1" w:rsidRPr="0067434E" w:rsidRDefault="00AB2CA1" w:rsidP="00EC63D9">
            <w:pPr>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2FA9E24F" w14:textId="77777777" w:rsidR="00AB2CA1" w:rsidRPr="0067434E" w:rsidRDefault="00AB2CA1" w:rsidP="00EC63D9">
            <w:pPr>
              <w:rPr>
                <w:rFonts w:ascii="Consolas" w:hAnsi="Consolas"/>
                <w:sz w:val="16"/>
                <w:szCs w:val="16"/>
                <w:lang w:val="es-MX"/>
              </w:rPr>
            </w:pPr>
          </w:p>
        </w:tc>
      </w:tr>
      <w:tr w:rsidR="00EC63D9" w:rsidRPr="0067434E" w14:paraId="16C1B894" w14:textId="77777777" w:rsidTr="005F2792">
        <w:trPr>
          <w:trHeight w:val="103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774B3FA" w14:textId="77777777" w:rsidR="00EC63D9" w:rsidRPr="0067434E" w:rsidRDefault="00EC63D9" w:rsidP="00EC63D9">
            <w:pPr>
              <w:jc w:val="center"/>
              <w:rPr>
                <w:rFonts w:ascii="Consolas" w:hAnsi="Consolas"/>
                <w:sz w:val="16"/>
                <w:szCs w:val="16"/>
                <w:lang w:val="es-MX"/>
              </w:rPr>
            </w:pPr>
            <w:r w:rsidRPr="0067434E">
              <w:rPr>
                <w:rFonts w:ascii="Consolas" w:hAnsi="Consolas"/>
                <w:sz w:val="16"/>
                <w:szCs w:val="16"/>
                <w:lang w:val="es-MX"/>
              </w:rPr>
              <w:t>13.30 – 14.00</w:t>
            </w:r>
          </w:p>
          <w:p w14:paraId="12C801CE" w14:textId="53297E06" w:rsidR="00EC63D9" w:rsidRPr="0067434E" w:rsidRDefault="00EC63D9" w:rsidP="00EC63D9">
            <w:pPr>
              <w:jc w:val="center"/>
              <w:rPr>
                <w:rFonts w:ascii="Consolas" w:hAnsi="Consolas"/>
                <w:sz w:val="16"/>
                <w:szCs w:val="16"/>
                <w:lang w:val="es-MX"/>
              </w:rPr>
            </w:pPr>
            <w:r w:rsidRPr="0067434E">
              <w:rPr>
                <w:rFonts w:ascii="Consolas" w:hAnsi="Consolas"/>
                <w:sz w:val="16"/>
                <w:szCs w:val="16"/>
                <w:lang w:val="es-MX"/>
              </w:rPr>
              <w:t>0:30h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1DF9FDED" w14:textId="0F198C22" w:rsidR="00EC63D9" w:rsidRPr="0067434E" w:rsidRDefault="00CC00EE" w:rsidP="00EC63D9">
            <w:pPr>
              <w:rPr>
                <w:rFonts w:ascii="Consolas" w:hAnsi="Consolas"/>
                <w:sz w:val="16"/>
                <w:szCs w:val="16"/>
                <w:lang w:val="es-MX"/>
              </w:rPr>
            </w:pPr>
            <w:r w:rsidRPr="0067434E">
              <w:rPr>
                <w:rFonts w:ascii="Consolas" w:hAnsi="Consolas"/>
                <w:b/>
                <w:smallCaps/>
                <w:sz w:val="16"/>
                <w:szCs w:val="16"/>
                <w:lang w:val="es-MX"/>
              </w:rPr>
              <w:t xml:space="preserve">Cuestionario de Hogar: </w:t>
            </w:r>
            <w:r w:rsidR="00993761" w:rsidRPr="0067434E">
              <w:rPr>
                <w:rFonts w:ascii="Consolas" w:hAnsi="Consolas"/>
                <w:b/>
                <w:smallCaps/>
                <w:sz w:val="16"/>
                <w:szCs w:val="16"/>
                <w:lang w:val="es-MX"/>
              </w:rPr>
              <w:t>Lavado de Manos</w:t>
            </w:r>
          </w:p>
          <w:p w14:paraId="20200736" w14:textId="52DCDAF4" w:rsidR="00993761" w:rsidRPr="0067434E" w:rsidRDefault="00993761" w:rsidP="00993761">
            <w:pPr>
              <w:pStyle w:val="ListParagraph"/>
              <w:numPr>
                <w:ilvl w:val="0"/>
                <w:numId w:val="4"/>
              </w:numPr>
              <w:rPr>
                <w:rFonts w:ascii="Consolas" w:hAnsi="Consolas"/>
                <w:sz w:val="16"/>
                <w:szCs w:val="16"/>
                <w:lang w:val="es-MX"/>
              </w:rPr>
            </w:pPr>
            <w:r w:rsidRPr="0067434E">
              <w:rPr>
                <w:rFonts w:ascii="Consolas" w:hAnsi="Consolas"/>
                <w:sz w:val="16"/>
                <w:szCs w:val="16"/>
                <w:lang w:val="es-MX"/>
              </w:rPr>
              <w:t>Introducción por el experto en WASH: Revisión de datos previos y prácticas comunes en todo el país.</w:t>
            </w:r>
          </w:p>
          <w:p w14:paraId="07C177AA" w14:textId="58522CBC" w:rsidR="00993761" w:rsidRPr="0067434E" w:rsidRDefault="00993761" w:rsidP="00993761">
            <w:pPr>
              <w:pStyle w:val="ListParagraph"/>
              <w:numPr>
                <w:ilvl w:val="0"/>
                <w:numId w:val="4"/>
              </w:numPr>
              <w:rPr>
                <w:rFonts w:ascii="Consolas" w:hAnsi="Consolas"/>
                <w:sz w:val="16"/>
                <w:szCs w:val="16"/>
                <w:lang w:val="es-MX"/>
              </w:rPr>
            </w:pPr>
            <w:r w:rsidRPr="0067434E">
              <w:rPr>
                <w:rFonts w:ascii="Consolas" w:hAnsi="Consolas"/>
                <w:sz w:val="16"/>
                <w:szCs w:val="16"/>
                <w:lang w:val="es-MX"/>
              </w:rPr>
              <w:t>Cómo y cuándo observar el lugar del lavado de manos y la presencia de agua y jabón o agente de limpieza.</w:t>
            </w:r>
          </w:p>
          <w:p w14:paraId="0D1E1C64" w14:textId="67482599" w:rsidR="00993761" w:rsidRPr="0067434E" w:rsidRDefault="00993761" w:rsidP="00993761">
            <w:pPr>
              <w:pStyle w:val="ListParagraph"/>
              <w:numPr>
                <w:ilvl w:val="0"/>
                <w:numId w:val="4"/>
              </w:numPr>
              <w:rPr>
                <w:rFonts w:ascii="Consolas" w:hAnsi="Consolas"/>
                <w:sz w:val="16"/>
                <w:szCs w:val="16"/>
                <w:lang w:val="es-MX"/>
              </w:rPr>
            </w:pPr>
            <w:r w:rsidRPr="0067434E">
              <w:rPr>
                <w:rFonts w:ascii="Consolas" w:hAnsi="Consolas"/>
                <w:sz w:val="16"/>
                <w:szCs w:val="16"/>
                <w:lang w:val="es-MX"/>
              </w:rPr>
              <w:t>Cuando no observar.</w:t>
            </w:r>
          </w:p>
        </w:tc>
        <w:tc>
          <w:tcPr>
            <w:tcW w:w="614"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5733D1B0" w14:textId="71BF7BEB" w:rsidR="00EC63D9" w:rsidRPr="0067434E" w:rsidRDefault="00993761" w:rsidP="00EC63D9">
            <w:pPr>
              <w:rPr>
                <w:rFonts w:ascii="Consolas" w:hAnsi="Consolas"/>
                <w:color w:val="FF0000"/>
                <w:sz w:val="16"/>
                <w:szCs w:val="16"/>
                <w:lang w:val="es-MX"/>
              </w:rPr>
            </w:pPr>
            <w:r w:rsidRPr="0067434E">
              <w:rPr>
                <w:rFonts w:ascii="Consolas" w:hAnsi="Consolas"/>
                <w:color w:val="FF0000"/>
                <w:sz w:val="16"/>
                <w:szCs w:val="16"/>
                <w:lang w:val="es-MX"/>
              </w:rPr>
              <w:t>Experto en WASH</w:t>
            </w:r>
          </w:p>
          <w:p w14:paraId="396E94CF" w14:textId="4F0C0B77" w:rsidR="00EC63D9"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tcPr>
          <w:p w14:paraId="181C7503" w14:textId="29779E2A" w:rsidR="00EC63D9" w:rsidRPr="0067434E" w:rsidRDefault="00576D8C" w:rsidP="00EC63D9">
            <w:pPr>
              <w:rPr>
                <w:rFonts w:ascii="Consolas" w:hAnsi="Consolas"/>
                <w:sz w:val="16"/>
                <w:szCs w:val="16"/>
                <w:lang w:val="es-MX"/>
              </w:rPr>
            </w:pPr>
            <w:r w:rsidRPr="0067434E">
              <w:rPr>
                <w:rFonts w:ascii="Consolas" w:hAnsi="Consolas"/>
                <w:sz w:val="16"/>
                <w:szCs w:val="16"/>
                <w:lang w:val="es-MX"/>
              </w:rPr>
              <w:t>PT</w:t>
            </w:r>
            <w:r w:rsidR="00EC63D9"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AB2CA1" w:rsidRPr="0067434E" w14:paraId="3EAE3F8B" w14:textId="77777777" w:rsidTr="005F2792">
        <w:trPr>
          <w:trHeight w:val="82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9D47DEC"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14.00 – 15.00</w:t>
            </w:r>
          </w:p>
          <w:p w14:paraId="6174DCE5" w14:textId="67EFCD74"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1:00h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D9DD313" w14:textId="339D3F31" w:rsidR="00AB2CA1" w:rsidRPr="0067434E" w:rsidRDefault="00CC00EE" w:rsidP="00AB2CA1">
            <w:pPr>
              <w:rPr>
                <w:rFonts w:ascii="Consolas" w:hAnsi="Consolas"/>
                <w:b/>
                <w:smallCaps/>
                <w:sz w:val="16"/>
                <w:szCs w:val="16"/>
                <w:lang w:val="es-MX"/>
              </w:rPr>
            </w:pPr>
            <w:r w:rsidRPr="0067434E">
              <w:rPr>
                <w:rFonts w:ascii="Consolas" w:hAnsi="Consolas"/>
                <w:b/>
                <w:smallCaps/>
                <w:sz w:val="16"/>
                <w:szCs w:val="16"/>
                <w:lang w:val="es-MX"/>
              </w:rPr>
              <w:t xml:space="preserve">Cuestionario de Hogar: </w:t>
            </w:r>
            <w:r w:rsidR="00993761" w:rsidRPr="0067434E">
              <w:rPr>
                <w:rFonts w:ascii="Consolas" w:hAnsi="Consolas"/>
                <w:b/>
                <w:smallCaps/>
                <w:sz w:val="16"/>
                <w:szCs w:val="16"/>
                <w:lang w:val="es-MX"/>
              </w:rPr>
              <w:t>Prueba de Sal</w:t>
            </w:r>
          </w:p>
          <w:p w14:paraId="38006569" w14:textId="50F36145" w:rsidR="00B008EA" w:rsidRPr="0067434E" w:rsidRDefault="00B008EA" w:rsidP="00B008EA">
            <w:pPr>
              <w:pStyle w:val="ListParagraph"/>
              <w:numPr>
                <w:ilvl w:val="0"/>
                <w:numId w:val="40"/>
              </w:numPr>
              <w:ind w:left="252" w:hanging="252"/>
              <w:rPr>
                <w:rFonts w:ascii="Consolas" w:hAnsi="Consolas"/>
                <w:sz w:val="16"/>
                <w:szCs w:val="16"/>
                <w:lang w:val="es-MX"/>
              </w:rPr>
            </w:pPr>
            <w:r w:rsidRPr="0067434E">
              <w:rPr>
                <w:rFonts w:ascii="Consolas" w:hAnsi="Consolas"/>
                <w:sz w:val="16"/>
                <w:szCs w:val="16"/>
                <w:lang w:val="es-MX"/>
              </w:rPr>
              <w:t>Introducción por el experto en micronutrientes: Cuál es el propósito de la yodación y qué se puede esperar en el campo.</w:t>
            </w:r>
          </w:p>
          <w:p w14:paraId="023F3B60" w14:textId="691CB888" w:rsidR="00B008EA" w:rsidRPr="0067434E" w:rsidRDefault="00B008EA" w:rsidP="00B008EA">
            <w:pPr>
              <w:pStyle w:val="ListParagraph"/>
              <w:numPr>
                <w:ilvl w:val="0"/>
                <w:numId w:val="40"/>
              </w:numPr>
              <w:ind w:left="252" w:hanging="252"/>
              <w:rPr>
                <w:rFonts w:ascii="Consolas" w:hAnsi="Consolas"/>
                <w:sz w:val="16"/>
                <w:szCs w:val="16"/>
                <w:lang w:val="es-MX"/>
              </w:rPr>
            </w:pPr>
            <w:r w:rsidRPr="0067434E">
              <w:rPr>
                <w:rFonts w:ascii="Consolas" w:hAnsi="Consolas"/>
                <w:sz w:val="16"/>
                <w:szCs w:val="16"/>
                <w:lang w:val="es-MX"/>
              </w:rPr>
              <w:t>Demostración con video y práctica.</w:t>
            </w:r>
          </w:p>
          <w:p w14:paraId="5B4B3634" w14:textId="792DD832" w:rsidR="00B008EA" w:rsidRPr="0067434E" w:rsidRDefault="00B008EA" w:rsidP="00B008EA">
            <w:pPr>
              <w:pStyle w:val="ListParagraph"/>
              <w:numPr>
                <w:ilvl w:val="0"/>
                <w:numId w:val="40"/>
              </w:numPr>
              <w:ind w:left="252" w:hanging="252"/>
              <w:rPr>
                <w:rFonts w:ascii="Consolas" w:hAnsi="Consolas"/>
                <w:b/>
                <w:smallCaps/>
                <w:sz w:val="16"/>
                <w:szCs w:val="16"/>
                <w:lang w:val="es-MX"/>
              </w:rPr>
            </w:pPr>
            <w:r w:rsidRPr="0067434E">
              <w:rPr>
                <w:rFonts w:ascii="Consolas" w:hAnsi="Consolas"/>
                <w:sz w:val="16"/>
                <w:szCs w:val="16"/>
                <w:lang w:val="es-MX"/>
              </w:rPr>
              <w:t>Conclusión del cuestionario HH y próximos pasos.</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C4AEAC4" w14:textId="37811DD5" w:rsidR="00AB2CA1" w:rsidRPr="0067434E" w:rsidRDefault="00993761" w:rsidP="00EC63D9">
            <w:pPr>
              <w:ind w:left="81" w:hanging="81"/>
              <w:rPr>
                <w:rFonts w:ascii="Consolas" w:hAnsi="Consolas"/>
                <w:color w:val="FF0000"/>
                <w:sz w:val="16"/>
                <w:szCs w:val="16"/>
                <w:lang w:val="es-MX"/>
              </w:rPr>
            </w:pPr>
            <w:r w:rsidRPr="0067434E">
              <w:rPr>
                <w:rFonts w:ascii="Consolas" w:hAnsi="Consolas"/>
                <w:color w:val="FF0000"/>
                <w:sz w:val="16"/>
                <w:szCs w:val="16"/>
                <w:lang w:val="es-MX"/>
              </w:rPr>
              <w:t>Experto en Micronutrientes</w:t>
            </w:r>
          </w:p>
          <w:p w14:paraId="6F6B40C7" w14:textId="2D63B2F8"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08E75894" w14:textId="2CF64E30" w:rsidR="00AB2CA1" w:rsidRPr="0067434E" w:rsidRDefault="00576D8C" w:rsidP="0050202B">
            <w:pPr>
              <w:ind w:left="66" w:hanging="66"/>
              <w:rPr>
                <w:rFonts w:ascii="Consolas" w:hAnsi="Consolas"/>
                <w:sz w:val="16"/>
                <w:szCs w:val="16"/>
                <w:lang w:val="es-MX"/>
              </w:rPr>
            </w:pPr>
            <w:r w:rsidRPr="0067434E">
              <w:rPr>
                <w:rFonts w:ascii="Consolas" w:hAnsi="Consolas"/>
                <w:sz w:val="16"/>
                <w:szCs w:val="16"/>
                <w:lang w:val="es-MX"/>
              </w:rPr>
              <w:t>PT</w:t>
            </w:r>
          </w:p>
          <w:p w14:paraId="6FA6C4DE" w14:textId="521174F3" w:rsidR="00CA6404" w:rsidRPr="0067434E" w:rsidRDefault="00595191" w:rsidP="0050202B">
            <w:pPr>
              <w:ind w:left="66" w:hanging="66"/>
              <w:rPr>
                <w:rFonts w:ascii="Consolas" w:hAnsi="Consolas"/>
                <w:sz w:val="16"/>
                <w:szCs w:val="16"/>
                <w:lang w:val="es-MX"/>
              </w:rPr>
            </w:pPr>
            <w:r w:rsidRPr="0067434E">
              <w:rPr>
                <w:rFonts w:ascii="Consolas" w:hAnsi="Consolas"/>
                <w:sz w:val="16"/>
                <w:szCs w:val="16"/>
                <w:lang w:val="es-MX"/>
              </w:rPr>
              <w:t>Demostración</w:t>
            </w:r>
            <w:r w:rsidR="004025A6" w:rsidRPr="0067434E">
              <w:rPr>
                <w:rFonts w:ascii="Consolas" w:hAnsi="Consolas"/>
                <w:sz w:val="16"/>
                <w:szCs w:val="16"/>
                <w:lang w:val="es-MX"/>
              </w:rPr>
              <w:t>.</w:t>
            </w:r>
          </w:p>
          <w:p w14:paraId="0F675321" w14:textId="0725A600" w:rsidR="00AB2CA1" w:rsidRPr="0067434E" w:rsidRDefault="00180DAA" w:rsidP="0050202B">
            <w:pPr>
              <w:ind w:left="66" w:hanging="66"/>
              <w:rPr>
                <w:rFonts w:ascii="Consolas" w:hAnsi="Consolas"/>
                <w:sz w:val="16"/>
                <w:szCs w:val="16"/>
                <w:lang w:val="es-MX"/>
              </w:rPr>
            </w:pPr>
            <w:r w:rsidRPr="0067434E">
              <w:rPr>
                <w:rFonts w:ascii="Consolas" w:hAnsi="Consolas"/>
                <w:sz w:val="16"/>
                <w:szCs w:val="16"/>
                <w:lang w:val="es-MX"/>
              </w:rPr>
              <w:t>P&amp;R</w:t>
            </w:r>
          </w:p>
          <w:p w14:paraId="00A114F9" w14:textId="1218B77B" w:rsidR="00AB2CA1" w:rsidRPr="0067434E" w:rsidRDefault="00595191" w:rsidP="0050202B">
            <w:pPr>
              <w:ind w:left="66" w:hanging="66"/>
              <w:rPr>
                <w:rFonts w:ascii="Consolas" w:hAnsi="Consolas"/>
                <w:sz w:val="16"/>
                <w:szCs w:val="16"/>
                <w:lang w:val="es-MX"/>
              </w:rPr>
            </w:pPr>
            <w:r w:rsidRPr="0067434E">
              <w:rPr>
                <w:rFonts w:ascii="Consolas" w:hAnsi="Consolas"/>
                <w:sz w:val="16"/>
                <w:szCs w:val="16"/>
                <w:lang w:val="es-MX"/>
              </w:rPr>
              <w:t>Práctica</w:t>
            </w:r>
          </w:p>
        </w:tc>
      </w:tr>
      <w:tr w:rsidR="00AB2CA1" w:rsidRPr="0067434E" w14:paraId="4F65C31A"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13F0851"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15.00 - 15.15</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A2EF24E" w14:textId="776D676C" w:rsidR="00AB2CA1" w:rsidRPr="0067434E" w:rsidRDefault="009C7D33" w:rsidP="00AB2CA1">
            <w:pPr>
              <w:jc w:val="center"/>
              <w:rPr>
                <w:rFonts w:ascii="Consolas" w:hAnsi="Consolas"/>
                <w:i/>
                <w:sz w:val="16"/>
                <w:szCs w:val="16"/>
                <w:lang w:val="es-MX"/>
              </w:rPr>
            </w:pPr>
            <w:r w:rsidRPr="0067434E">
              <w:rPr>
                <w:rFonts w:ascii="Consolas" w:hAnsi="Consolas"/>
                <w:i/>
                <w:sz w:val="16"/>
                <w:szCs w:val="16"/>
                <w:lang w:val="es-MX"/>
              </w:rPr>
              <w:t>Receso</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16125CF3" w14:textId="77777777" w:rsidR="00AB2CA1" w:rsidRPr="0067434E" w:rsidRDefault="00AB2CA1" w:rsidP="00EC63D9">
            <w:pPr>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59849C1C" w14:textId="77777777" w:rsidR="00AB2CA1" w:rsidRPr="0067434E" w:rsidRDefault="00AB2CA1" w:rsidP="00EC63D9">
            <w:pPr>
              <w:rPr>
                <w:rFonts w:ascii="Consolas" w:hAnsi="Consolas"/>
                <w:sz w:val="16"/>
                <w:szCs w:val="16"/>
                <w:lang w:val="es-MX"/>
              </w:rPr>
            </w:pPr>
          </w:p>
        </w:tc>
      </w:tr>
      <w:tr w:rsidR="00AB2CA1" w:rsidRPr="0067434E" w14:paraId="0BF019B3"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DF54104" w14:textId="77777777" w:rsidR="00AB2CA1" w:rsidRPr="0067434E" w:rsidRDefault="00AB2CA1" w:rsidP="00EC63D9">
            <w:pPr>
              <w:jc w:val="center"/>
              <w:rPr>
                <w:rFonts w:ascii="Consolas" w:hAnsi="Consolas"/>
                <w:sz w:val="16"/>
                <w:szCs w:val="16"/>
                <w:lang w:val="es-MX"/>
              </w:rPr>
            </w:pPr>
            <w:r w:rsidRPr="0067434E">
              <w:rPr>
                <w:rFonts w:ascii="Consolas" w:hAnsi="Consolas"/>
                <w:sz w:val="16"/>
                <w:szCs w:val="16"/>
                <w:lang w:val="es-MX"/>
              </w:rPr>
              <w:t>15.15 – 17.00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4CC06B5" w14:textId="1DA03287" w:rsidR="00AB2CA1" w:rsidRPr="0067434E" w:rsidRDefault="00CC00EE" w:rsidP="00AB2CA1">
            <w:pPr>
              <w:rPr>
                <w:rFonts w:ascii="Consolas" w:hAnsi="Consolas"/>
                <w:sz w:val="16"/>
                <w:szCs w:val="16"/>
                <w:lang w:val="es-MX"/>
              </w:rPr>
            </w:pPr>
            <w:r w:rsidRPr="0067434E">
              <w:rPr>
                <w:rFonts w:ascii="Consolas" w:hAnsi="Consolas"/>
                <w:b/>
                <w:smallCaps/>
                <w:sz w:val="16"/>
                <w:szCs w:val="16"/>
                <w:lang w:val="es-MX"/>
              </w:rPr>
              <w:t>CUESTIONARIO DE HOGAR</w:t>
            </w:r>
          </w:p>
          <w:p w14:paraId="2229EF79" w14:textId="26C468C9" w:rsidR="00AB2CA1" w:rsidRPr="0067434E" w:rsidRDefault="00595191" w:rsidP="00AB2CA1">
            <w:pPr>
              <w:rPr>
                <w:rFonts w:ascii="Consolas" w:hAnsi="Consolas"/>
                <w:sz w:val="16"/>
                <w:szCs w:val="16"/>
                <w:lang w:val="es-MX"/>
              </w:rPr>
            </w:pPr>
            <w:r w:rsidRPr="0067434E">
              <w:rPr>
                <w:rFonts w:ascii="Consolas" w:hAnsi="Consolas"/>
                <w:sz w:val="16"/>
                <w:szCs w:val="16"/>
                <w:lang w:val="es-MX"/>
              </w:rPr>
              <w:t>Práctica</w:t>
            </w:r>
            <w:r w:rsidR="00AB2CA1" w:rsidRPr="0067434E">
              <w:rPr>
                <w:rFonts w:ascii="Consolas" w:hAnsi="Consolas"/>
                <w:sz w:val="16"/>
                <w:szCs w:val="16"/>
                <w:lang w:val="es-MX"/>
              </w:rPr>
              <w:t>.</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DD4C4C2" w14:textId="74563D4E" w:rsidR="00AB2CA1" w:rsidRPr="0067434E" w:rsidRDefault="007A2ADD" w:rsidP="00EC63D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4C263CBF" w14:textId="60FAFD22" w:rsidR="00AB2CA1" w:rsidRPr="0067434E" w:rsidRDefault="00595191" w:rsidP="00EC63D9">
            <w:pPr>
              <w:rPr>
                <w:rFonts w:ascii="Consolas" w:hAnsi="Consolas"/>
                <w:sz w:val="16"/>
                <w:szCs w:val="16"/>
                <w:lang w:val="es-MX"/>
              </w:rPr>
            </w:pPr>
            <w:r w:rsidRPr="0067434E">
              <w:rPr>
                <w:rFonts w:ascii="Consolas" w:hAnsi="Consolas"/>
                <w:sz w:val="16"/>
                <w:szCs w:val="16"/>
                <w:lang w:val="es-MX"/>
              </w:rPr>
              <w:t>Trabajo en parejas</w:t>
            </w:r>
          </w:p>
          <w:p w14:paraId="268D0B1D" w14:textId="1D2C931F" w:rsidR="00AB2CA1" w:rsidRPr="0067434E" w:rsidRDefault="00595191" w:rsidP="00EC63D9">
            <w:pPr>
              <w:rPr>
                <w:rFonts w:ascii="Consolas" w:hAnsi="Consolas"/>
                <w:sz w:val="16"/>
                <w:szCs w:val="16"/>
                <w:lang w:val="es-MX"/>
              </w:rPr>
            </w:pPr>
            <w:r w:rsidRPr="0067434E">
              <w:rPr>
                <w:rFonts w:ascii="Consolas" w:hAnsi="Consolas"/>
                <w:sz w:val="16"/>
                <w:szCs w:val="16"/>
                <w:lang w:val="es-MX"/>
              </w:rPr>
              <w:t>Juego de roles</w:t>
            </w:r>
          </w:p>
        </w:tc>
      </w:tr>
      <w:tr w:rsidR="00AB2CA1" w:rsidRPr="0067434E" w14:paraId="0790D1DC" w14:textId="77777777" w:rsidTr="00EC63D9">
        <w:trPr>
          <w:trHeight w:val="149"/>
        </w:trPr>
        <w:tc>
          <w:tcPr>
            <w:tcW w:w="5000" w:type="pct"/>
            <w:gridSpan w:val="4"/>
            <w:tcBorders>
              <w:top w:val="single" w:sz="4" w:space="0" w:color="auto"/>
              <w:left w:val="nil"/>
              <w:bottom w:val="single" w:sz="4" w:space="0" w:color="auto"/>
              <w:right w:val="nil"/>
            </w:tcBorders>
            <w:vAlign w:val="center"/>
          </w:tcPr>
          <w:p w14:paraId="42CE8353" w14:textId="77777777" w:rsidR="00AB2CA1" w:rsidRPr="0067434E" w:rsidRDefault="00AB2CA1" w:rsidP="00AB2CA1">
            <w:pPr>
              <w:rPr>
                <w:rFonts w:ascii="Consolas" w:hAnsi="Consolas"/>
                <w:sz w:val="16"/>
                <w:szCs w:val="16"/>
                <w:lang w:val="es-MX"/>
              </w:rPr>
            </w:pPr>
          </w:p>
        </w:tc>
      </w:tr>
      <w:tr w:rsidR="006F237B" w:rsidRPr="0067434E" w14:paraId="0DA9FD21" w14:textId="77777777" w:rsidTr="005F2792">
        <w:trPr>
          <w:trHeight w:val="44"/>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59CF9C11" w14:textId="709629BC" w:rsidR="006F237B" w:rsidRPr="0067434E" w:rsidRDefault="000B3D94" w:rsidP="00AB2CA1">
            <w:pPr>
              <w:rPr>
                <w:rFonts w:ascii="Consolas" w:hAnsi="Consolas"/>
                <w:b/>
                <w:sz w:val="16"/>
                <w:szCs w:val="16"/>
                <w:lang w:val="es-MX"/>
              </w:rPr>
            </w:pPr>
            <w:r w:rsidRPr="0067434E">
              <w:rPr>
                <w:rFonts w:ascii="Consolas" w:hAnsi="Consolas"/>
                <w:b/>
                <w:sz w:val="16"/>
                <w:szCs w:val="16"/>
                <w:lang w:val="es-MX"/>
              </w:rPr>
              <w:t>Tarea</w:t>
            </w:r>
          </w:p>
        </w:tc>
        <w:tc>
          <w:tcPr>
            <w:tcW w:w="4533" w:type="pct"/>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4BF83F87" w14:textId="33465E1C" w:rsidR="006F237B" w:rsidRPr="0067434E" w:rsidRDefault="00BE2E8C" w:rsidP="00BE2E8C">
            <w:pPr>
              <w:rPr>
                <w:rFonts w:ascii="Consolas" w:hAnsi="Consolas"/>
                <w:sz w:val="16"/>
                <w:szCs w:val="16"/>
                <w:lang w:val="es-MX"/>
              </w:rPr>
            </w:pPr>
            <w:r w:rsidRPr="0067434E">
              <w:rPr>
                <w:rFonts w:ascii="Consolas" w:hAnsi="Consolas"/>
                <w:sz w:val="16"/>
                <w:szCs w:val="16"/>
                <w:lang w:val="es-MX"/>
              </w:rPr>
              <w:t>Estudiar el Cuestionario para Mujeres/Hombres Individuales y el Manual</w:t>
            </w:r>
            <w:r w:rsidR="006F237B" w:rsidRPr="0067434E">
              <w:rPr>
                <w:rFonts w:ascii="Consolas" w:hAnsi="Consolas"/>
                <w:sz w:val="16"/>
                <w:szCs w:val="16"/>
                <w:lang w:val="es-MX"/>
              </w:rPr>
              <w:t>.</w:t>
            </w:r>
          </w:p>
        </w:tc>
      </w:tr>
    </w:tbl>
    <w:p w14:paraId="6AA96681" w14:textId="77777777" w:rsidR="005F2792" w:rsidRPr="0067434E" w:rsidRDefault="005F2792">
      <w:pPr>
        <w:rPr>
          <w:lang w:val="es-MX"/>
        </w:rPr>
      </w:pPr>
      <w:r w:rsidRPr="0067434E">
        <w:rPr>
          <w:lang w:val="es-MX"/>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0529"/>
        <w:gridCol w:w="1890"/>
        <w:gridCol w:w="1536"/>
      </w:tblGrid>
      <w:tr w:rsidR="008100A2" w:rsidRPr="0067434E" w14:paraId="585E3266" w14:textId="77777777" w:rsidTr="00ED4CE7">
        <w:trPr>
          <w:trHeight w:val="432"/>
          <w:tblHeader/>
        </w:trPr>
        <w:tc>
          <w:tcPr>
            <w:tcW w:w="5000" w:type="pct"/>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21947BCD" w14:textId="028F2668" w:rsidR="008100A2" w:rsidRPr="0067434E" w:rsidRDefault="00EF32B7" w:rsidP="00653B98">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w:t>
            </w:r>
            <w:r w:rsidR="00653B98" w:rsidRPr="0067434E">
              <w:rPr>
                <w:rFonts w:ascii="Consolas" w:hAnsi="Consolas"/>
                <w:b/>
                <w:bCs/>
                <w:color w:val="FFFFFF" w:themeColor="background1"/>
                <w:lang w:val="es-MX"/>
              </w:rPr>
              <w:t>4</w:t>
            </w:r>
            <w:r w:rsidR="00B01E03" w:rsidRPr="0067434E">
              <w:rPr>
                <w:rFonts w:ascii="Consolas" w:hAnsi="Consolas"/>
                <w:b/>
                <w:bCs/>
                <w:color w:val="FFFFFF" w:themeColor="background1"/>
                <w:lang w:val="es-MX"/>
              </w:rPr>
              <w:t xml:space="preserve"> - </w:t>
            </w:r>
            <w:r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Pr="0067434E">
              <w:rPr>
                <w:rFonts w:ascii="Consolas" w:hAnsi="Consolas"/>
                <w:b/>
                <w:bCs/>
                <w:color w:val="FF0000"/>
                <w:lang w:val="es-MX"/>
              </w:rPr>
              <w:t>fecha</w:t>
            </w:r>
          </w:p>
        </w:tc>
      </w:tr>
      <w:tr w:rsidR="00653B98" w:rsidRPr="0067434E" w14:paraId="517729AF" w14:textId="77777777" w:rsidTr="00ED4CE7">
        <w:trPr>
          <w:trHeight w:val="45"/>
          <w:tblHeader/>
        </w:trPr>
        <w:tc>
          <w:tcPr>
            <w:tcW w:w="467" w:type="pct"/>
            <w:tcBorders>
              <w:top w:val="single" w:sz="2" w:space="0" w:color="auto"/>
              <w:left w:val="single" w:sz="2" w:space="0" w:color="auto"/>
              <w:bottom w:val="single" w:sz="2" w:space="0" w:color="auto"/>
              <w:right w:val="single" w:sz="4" w:space="0" w:color="D9D9D9" w:themeColor="background1" w:themeShade="D9"/>
            </w:tcBorders>
            <w:vAlign w:val="center"/>
          </w:tcPr>
          <w:p w14:paraId="30C06579" w14:textId="3F65B394" w:rsidR="00653B98" w:rsidRPr="0067434E" w:rsidRDefault="00DB3E7C" w:rsidP="001C66BE">
            <w:pPr>
              <w:rPr>
                <w:rFonts w:ascii="Consolas" w:hAnsi="Consolas"/>
                <w:b/>
                <w:i/>
                <w:sz w:val="16"/>
                <w:szCs w:val="16"/>
                <w:lang w:val="es-MX"/>
              </w:rPr>
            </w:pPr>
            <w:r w:rsidRPr="0067434E">
              <w:rPr>
                <w:rFonts w:ascii="Consolas" w:hAnsi="Consolas"/>
                <w:b/>
                <w:i/>
                <w:sz w:val="16"/>
                <w:szCs w:val="16"/>
                <w:lang w:val="es-MX"/>
              </w:rPr>
              <w:t>Hora</w:t>
            </w:r>
          </w:p>
        </w:tc>
        <w:tc>
          <w:tcPr>
            <w:tcW w:w="3420"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0019471" w14:textId="38DB1D6B" w:rsidR="00653B98" w:rsidRPr="0067434E" w:rsidRDefault="00DB3E7C" w:rsidP="001C66BE">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614"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7A8A9D0" w14:textId="059E1C4E" w:rsidR="00653B98" w:rsidRPr="0067434E" w:rsidRDefault="000B3D94" w:rsidP="001C66BE">
            <w:pPr>
              <w:rPr>
                <w:rFonts w:ascii="Consolas" w:hAnsi="Consolas"/>
                <w:b/>
                <w:i/>
                <w:sz w:val="16"/>
                <w:szCs w:val="16"/>
                <w:lang w:val="es-MX"/>
              </w:rPr>
            </w:pPr>
            <w:r w:rsidRPr="0067434E">
              <w:rPr>
                <w:rFonts w:ascii="Consolas" w:hAnsi="Consolas"/>
                <w:b/>
                <w:i/>
                <w:sz w:val="16"/>
                <w:szCs w:val="16"/>
                <w:lang w:val="es-MX"/>
              </w:rPr>
              <w:t>Facilitador</w:t>
            </w:r>
          </w:p>
        </w:tc>
        <w:tc>
          <w:tcPr>
            <w:tcW w:w="499" w:type="pct"/>
            <w:tcBorders>
              <w:top w:val="single" w:sz="2" w:space="0" w:color="auto"/>
              <w:left w:val="single" w:sz="4" w:space="0" w:color="D9D9D9" w:themeColor="background1" w:themeShade="D9"/>
              <w:bottom w:val="single" w:sz="2" w:space="0" w:color="auto"/>
              <w:right w:val="single" w:sz="2" w:space="0" w:color="auto"/>
            </w:tcBorders>
            <w:vAlign w:val="center"/>
          </w:tcPr>
          <w:p w14:paraId="5C876694" w14:textId="36BF85C2" w:rsidR="00653B98" w:rsidRPr="0067434E" w:rsidRDefault="00912BF3" w:rsidP="001C66BE">
            <w:pPr>
              <w:rPr>
                <w:rFonts w:ascii="Consolas" w:hAnsi="Consolas"/>
                <w:b/>
                <w:i/>
                <w:sz w:val="16"/>
                <w:szCs w:val="16"/>
                <w:lang w:val="es-MX"/>
              </w:rPr>
            </w:pPr>
            <w:r w:rsidRPr="0067434E">
              <w:rPr>
                <w:rFonts w:ascii="Consolas" w:hAnsi="Consolas"/>
                <w:b/>
                <w:i/>
                <w:sz w:val="16"/>
                <w:szCs w:val="16"/>
                <w:lang w:val="es-MX"/>
              </w:rPr>
              <w:t>Método</w:t>
            </w:r>
          </w:p>
        </w:tc>
      </w:tr>
      <w:tr w:rsidR="008100A2" w:rsidRPr="0067434E" w14:paraId="11E0D481" w14:textId="77777777" w:rsidTr="004F271D">
        <w:trPr>
          <w:trHeight w:val="45"/>
        </w:trPr>
        <w:tc>
          <w:tcPr>
            <w:tcW w:w="467" w:type="pct"/>
            <w:tcBorders>
              <w:top w:val="single" w:sz="2" w:space="0" w:color="auto"/>
              <w:left w:val="single" w:sz="2" w:space="0" w:color="auto"/>
              <w:bottom w:val="single" w:sz="4" w:space="0" w:color="D9D9D9" w:themeColor="background1" w:themeShade="D9"/>
              <w:right w:val="single" w:sz="2" w:space="0" w:color="D9D9D9" w:themeColor="background1" w:themeShade="D9"/>
            </w:tcBorders>
            <w:vAlign w:val="center"/>
          </w:tcPr>
          <w:p w14:paraId="63870A52" w14:textId="77777777" w:rsidR="008100A2" w:rsidRPr="0067434E" w:rsidRDefault="008100A2" w:rsidP="00AE49FC">
            <w:pPr>
              <w:rPr>
                <w:rFonts w:ascii="Consolas" w:hAnsi="Consolas"/>
                <w:sz w:val="16"/>
                <w:szCs w:val="16"/>
                <w:lang w:val="es-MX"/>
              </w:rPr>
            </w:pPr>
            <w:r w:rsidRPr="0067434E">
              <w:rPr>
                <w:rFonts w:ascii="Consolas" w:hAnsi="Consolas"/>
                <w:sz w:val="16"/>
                <w:szCs w:val="16"/>
                <w:lang w:val="es-MX"/>
              </w:rPr>
              <w:t>09</w:t>
            </w:r>
            <w:r w:rsidR="00AE49FC" w:rsidRPr="0067434E">
              <w:rPr>
                <w:rFonts w:ascii="Consolas" w:hAnsi="Consolas"/>
                <w:sz w:val="16"/>
                <w:szCs w:val="16"/>
                <w:lang w:val="es-MX"/>
              </w:rPr>
              <w:t>.00 – 09.</w:t>
            </w:r>
            <w:r w:rsidRPr="0067434E">
              <w:rPr>
                <w:rFonts w:ascii="Consolas" w:hAnsi="Consolas"/>
                <w:sz w:val="16"/>
                <w:szCs w:val="16"/>
                <w:lang w:val="es-MX"/>
              </w:rPr>
              <w:t>30</w:t>
            </w:r>
          </w:p>
        </w:tc>
        <w:tc>
          <w:tcPr>
            <w:tcW w:w="3420" w:type="pct"/>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EA3CD45" w14:textId="180CAC3D" w:rsidR="008100A2" w:rsidRPr="0067434E" w:rsidRDefault="00250C07" w:rsidP="00250C07">
            <w:pPr>
              <w:rPr>
                <w:rFonts w:ascii="Consolas" w:hAnsi="Consolas"/>
                <w:sz w:val="16"/>
                <w:szCs w:val="16"/>
                <w:lang w:val="es-MX"/>
              </w:rPr>
            </w:pPr>
            <w:r w:rsidRPr="0067434E">
              <w:rPr>
                <w:rFonts w:ascii="Consolas" w:hAnsi="Consolas"/>
                <w:sz w:val="16"/>
                <w:szCs w:val="16"/>
                <w:lang w:val="es-MX"/>
              </w:rPr>
              <w:t>Recapitulación del día anterior</w:t>
            </w:r>
            <w:r w:rsidR="00756EB0" w:rsidRPr="0067434E">
              <w:rPr>
                <w:rFonts w:ascii="Consolas" w:hAnsi="Consolas"/>
                <w:sz w:val="16"/>
                <w:szCs w:val="16"/>
                <w:lang w:val="es-MX"/>
              </w:rPr>
              <w:t xml:space="preserve">, </w:t>
            </w:r>
            <w:r w:rsidRPr="0067434E">
              <w:rPr>
                <w:rFonts w:ascii="Consolas" w:hAnsi="Consolas"/>
                <w:sz w:val="16"/>
                <w:szCs w:val="16"/>
                <w:lang w:val="es-MX"/>
              </w:rPr>
              <w:t>el Cuestionario de Hogar</w:t>
            </w:r>
            <w:r w:rsidR="00F119E4" w:rsidRPr="0067434E">
              <w:rPr>
                <w:rFonts w:ascii="Consolas" w:hAnsi="Consolas"/>
                <w:sz w:val="16"/>
                <w:szCs w:val="16"/>
                <w:lang w:val="es-MX"/>
              </w:rPr>
              <w:t>.</w:t>
            </w:r>
          </w:p>
        </w:tc>
        <w:tc>
          <w:tcPr>
            <w:tcW w:w="614" w:type="pct"/>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D06B5F7" w14:textId="200CF682" w:rsidR="008100A2" w:rsidRPr="0067434E" w:rsidRDefault="007A2ADD" w:rsidP="00073E49">
            <w:pPr>
              <w:rPr>
                <w:rFonts w:ascii="Consolas" w:hAnsi="Consolas"/>
                <w:sz w:val="16"/>
                <w:szCs w:val="16"/>
                <w:lang w:val="es-MX"/>
              </w:rPr>
            </w:pPr>
            <w:r w:rsidRPr="0067434E">
              <w:rPr>
                <w:rFonts w:ascii="Consolas" w:hAnsi="Consolas"/>
                <w:color w:val="FF0000"/>
                <w:sz w:val="16"/>
                <w:szCs w:val="16"/>
                <w:lang w:val="es-MX"/>
              </w:rPr>
              <w:t>Instructor</w:t>
            </w:r>
          </w:p>
        </w:tc>
        <w:tc>
          <w:tcPr>
            <w:tcW w:w="499" w:type="pct"/>
            <w:tcBorders>
              <w:top w:val="single" w:sz="2" w:space="0" w:color="auto"/>
              <w:left w:val="single" w:sz="2" w:space="0" w:color="D9D9D9" w:themeColor="background1" w:themeShade="D9"/>
              <w:bottom w:val="single" w:sz="4" w:space="0" w:color="D9D9D9" w:themeColor="background1" w:themeShade="D9"/>
              <w:right w:val="single" w:sz="2" w:space="0" w:color="auto"/>
            </w:tcBorders>
            <w:vAlign w:val="center"/>
          </w:tcPr>
          <w:p w14:paraId="057FC623" w14:textId="161D57F5" w:rsidR="008100A2" w:rsidRPr="0067434E" w:rsidRDefault="00180DAA" w:rsidP="00073E49">
            <w:pPr>
              <w:rPr>
                <w:rFonts w:ascii="Consolas" w:hAnsi="Consolas"/>
                <w:sz w:val="16"/>
                <w:szCs w:val="16"/>
                <w:lang w:val="es-MX"/>
              </w:rPr>
            </w:pPr>
            <w:r w:rsidRPr="0067434E">
              <w:rPr>
                <w:rFonts w:ascii="Consolas" w:hAnsi="Consolas"/>
                <w:sz w:val="16"/>
                <w:szCs w:val="16"/>
                <w:lang w:val="es-MX"/>
              </w:rPr>
              <w:t>P&amp;R</w:t>
            </w:r>
          </w:p>
        </w:tc>
      </w:tr>
      <w:tr w:rsidR="00ED41C4" w:rsidRPr="0067434E" w14:paraId="3A7C5F4D"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5BFB729" w14:textId="77777777" w:rsidR="00ED41C4" w:rsidRPr="0067434E" w:rsidRDefault="00ED41C4" w:rsidP="00C008EF">
            <w:pPr>
              <w:rPr>
                <w:rFonts w:ascii="Consolas" w:hAnsi="Consolas"/>
                <w:sz w:val="16"/>
                <w:szCs w:val="16"/>
                <w:lang w:val="es-MX"/>
              </w:rPr>
            </w:pPr>
            <w:r w:rsidRPr="0067434E">
              <w:rPr>
                <w:rFonts w:ascii="Consolas" w:hAnsi="Consolas"/>
                <w:sz w:val="16"/>
                <w:szCs w:val="16"/>
                <w:lang w:val="es-MX"/>
              </w:rPr>
              <w:t>09.30 - 10.</w:t>
            </w:r>
            <w:r w:rsidR="00C008EF" w:rsidRPr="0067434E">
              <w:rPr>
                <w:rFonts w:ascii="Consolas" w:hAnsi="Consolas"/>
                <w:sz w:val="16"/>
                <w:szCs w:val="16"/>
                <w:lang w:val="es-MX"/>
              </w:rPr>
              <w:t>1</w:t>
            </w:r>
            <w:r w:rsidRPr="0067434E">
              <w:rPr>
                <w:rFonts w:ascii="Consolas" w:hAnsi="Consolas"/>
                <w:sz w:val="16"/>
                <w:szCs w:val="16"/>
                <w:lang w:val="es-MX"/>
              </w:rPr>
              <w:t>5</w:t>
            </w:r>
          </w:p>
          <w:p w14:paraId="38D4F0CF" w14:textId="76E25012" w:rsidR="00BD0C5B" w:rsidRPr="0067434E" w:rsidRDefault="00BD0C5B" w:rsidP="00BD0C5B">
            <w:pPr>
              <w:jc w:val="center"/>
              <w:rPr>
                <w:rFonts w:ascii="Consolas" w:hAnsi="Consolas"/>
                <w:sz w:val="16"/>
                <w:szCs w:val="16"/>
                <w:lang w:val="es-MX"/>
              </w:rPr>
            </w:pPr>
            <w:r w:rsidRPr="0067434E">
              <w:rPr>
                <w:rFonts w:ascii="Consolas" w:hAnsi="Consolas"/>
                <w:sz w:val="16"/>
                <w:szCs w:val="16"/>
                <w:lang w:val="es-MX"/>
              </w:rPr>
              <w:t>0:45h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C27188E" w14:textId="73BFD891" w:rsidR="00ED41C4" w:rsidRPr="0067434E" w:rsidRDefault="00222B42" w:rsidP="00073E49">
            <w:pPr>
              <w:rPr>
                <w:rFonts w:ascii="Consolas" w:hAnsi="Consolas"/>
                <w:sz w:val="16"/>
                <w:szCs w:val="16"/>
                <w:lang w:val="es-MX"/>
              </w:rPr>
            </w:pPr>
            <w:r w:rsidRPr="0067434E">
              <w:rPr>
                <w:rFonts w:ascii="Consolas" w:hAnsi="Consolas"/>
                <w:b/>
                <w:smallCaps/>
                <w:sz w:val="16"/>
                <w:szCs w:val="16"/>
                <w:lang w:val="es-MX"/>
              </w:rPr>
              <w:t>Cuestionario de Mujeres/Hombres Individuales</w:t>
            </w:r>
          </w:p>
          <w:p w14:paraId="733B5864" w14:textId="24FA2431" w:rsidR="00912BF3" w:rsidRPr="0067434E" w:rsidRDefault="00912BF3" w:rsidP="00912BF3">
            <w:pPr>
              <w:pStyle w:val="ListParagraph"/>
              <w:numPr>
                <w:ilvl w:val="0"/>
                <w:numId w:val="15"/>
              </w:numPr>
              <w:tabs>
                <w:tab w:val="left" w:pos="253"/>
              </w:tabs>
              <w:ind w:left="433" w:hanging="433"/>
              <w:rPr>
                <w:rFonts w:ascii="Consolas" w:hAnsi="Consolas"/>
                <w:sz w:val="16"/>
                <w:szCs w:val="16"/>
                <w:lang w:val="es-MX"/>
              </w:rPr>
            </w:pPr>
            <w:r w:rsidRPr="0067434E">
              <w:rPr>
                <w:rFonts w:ascii="Consolas" w:hAnsi="Consolas"/>
                <w:sz w:val="16"/>
                <w:szCs w:val="16"/>
                <w:lang w:val="es-MX"/>
              </w:rPr>
              <w:t>Preparación para la entrevista de mujeres y hombres.</w:t>
            </w:r>
          </w:p>
          <w:p w14:paraId="46BADDD4" w14:textId="4EB251CC" w:rsidR="00912BF3" w:rsidRPr="0067434E" w:rsidRDefault="00912BF3" w:rsidP="00912BF3">
            <w:pPr>
              <w:pStyle w:val="ListParagraph"/>
              <w:numPr>
                <w:ilvl w:val="0"/>
                <w:numId w:val="15"/>
              </w:numPr>
              <w:tabs>
                <w:tab w:val="left" w:pos="253"/>
              </w:tabs>
              <w:ind w:left="433" w:hanging="433"/>
              <w:rPr>
                <w:rFonts w:ascii="Consolas" w:hAnsi="Consolas"/>
                <w:sz w:val="16"/>
                <w:szCs w:val="16"/>
                <w:lang w:val="es-MX"/>
              </w:rPr>
            </w:pPr>
            <w:r w:rsidRPr="0067434E">
              <w:rPr>
                <w:rFonts w:ascii="Consolas" w:hAnsi="Consolas"/>
                <w:sz w:val="16"/>
                <w:szCs w:val="16"/>
                <w:lang w:val="es-MX"/>
              </w:rPr>
              <w:t>Diferencias entre los cuestionarios de mujeres y hombres.</w:t>
            </w:r>
          </w:p>
          <w:p w14:paraId="09DCDE44" w14:textId="2F6DE622" w:rsidR="00912BF3" w:rsidRPr="0067434E" w:rsidRDefault="00912BF3" w:rsidP="00912BF3">
            <w:pPr>
              <w:pStyle w:val="ListParagraph"/>
              <w:numPr>
                <w:ilvl w:val="0"/>
                <w:numId w:val="15"/>
              </w:numPr>
              <w:tabs>
                <w:tab w:val="left" w:pos="253"/>
              </w:tabs>
              <w:ind w:left="433" w:hanging="433"/>
              <w:rPr>
                <w:rFonts w:ascii="Consolas" w:hAnsi="Consolas"/>
                <w:sz w:val="16"/>
                <w:szCs w:val="16"/>
                <w:lang w:val="es-MX"/>
              </w:rPr>
            </w:pPr>
            <w:r w:rsidRPr="0067434E">
              <w:rPr>
                <w:rFonts w:ascii="Consolas" w:hAnsi="Consolas"/>
                <w:sz w:val="16"/>
                <w:szCs w:val="16"/>
                <w:lang w:val="es-MX"/>
              </w:rPr>
              <w:t>Cómo garantizar la privacidad y la confidencialidad.</w:t>
            </w:r>
          </w:p>
          <w:p w14:paraId="54AE2214" w14:textId="107AD911" w:rsidR="00912BF3" w:rsidRPr="0067434E" w:rsidRDefault="00912BF3" w:rsidP="00912BF3">
            <w:pPr>
              <w:pStyle w:val="ListParagraph"/>
              <w:numPr>
                <w:ilvl w:val="0"/>
                <w:numId w:val="15"/>
              </w:numPr>
              <w:tabs>
                <w:tab w:val="left" w:pos="253"/>
              </w:tabs>
              <w:ind w:left="433" w:hanging="433"/>
              <w:rPr>
                <w:rFonts w:ascii="Consolas" w:hAnsi="Consolas"/>
                <w:sz w:val="16"/>
                <w:szCs w:val="16"/>
                <w:lang w:val="es-MX"/>
              </w:rPr>
            </w:pPr>
            <w:r w:rsidRPr="0067434E">
              <w:rPr>
                <w:rFonts w:ascii="Consolas" w:hAnsi="Consolas"/>
                <w:sz w:val="16"/>
                <w:szCs w:val="16"/>
                <w:lang w:val="es-MX"/>
              </w:rPr>
              <w:t>Obtención de tarjetas y documentación</w:t>
            </w:r>
          </w:p>
          <w:p w14:paraId="0A176A62" w14:textId="77777777" w:rsidR="00ED41C4" w:rsidRPr="0067434E" w:rsidRDefault="00ED41C4" w:rsidP="00073E49">
            <w:pPr>
              <w:rPr>
                <w:rFonts w:ascii="Consolas" w:hAnsi="Consolas"/>
                <w:smallCaps/>
                <w:sz w:val="16"/>
                <w:szCs w:val="16"/>
                <w:lang w:val="es-MX"/>
              </w:rPr>
            </w:pPr>
          </w:p>
          <w:p w14:paraId="3F58F3D7" w14:textId="24504793" w:rsidR="00ED41C4" w:rsidRPr="0067434E" w:rsidRDefault="00222B42" w:rsidP="00073E49">
            <w:pPr>
              <w:rPr>
                <w:rFonts w:ascii="Consolas" w:hAnsi="Consolas"/>
                <w:sz w:val="16"/>
                <w:szCs w:val="16"/>
                <w:lang w:val="es-MX"/>
              </w:rPr>
            </w:pPr>
            <w:r w:rsidRPr="0067434E">
              <w:rPr>
                <w:rFonts w:ascii="Consolas" w:hAnsi="Consolas"/>
                <w:b/>
                <w:smallCaps/>
                <w:sz w:val="16"/>
                <w:szCs w:val="16"/>
                <w:lang w:val="es-MX"/>
              </w:rPr>
              <w:t>Cuestionario de Mujeres/Hombres Individuales</w:t>
            </w:r>
            <w:r w:rsidR="00ED41C4" w:rsidRPr="0067434E">
              <w:rPr>
                <w:rFonts w:ascii="Consolas" w:hAnsi="Consolas"/>
                <w:b/>
                <w:smallCaps/>
                <w:sz w:val="16"/>
                <w:szCs w:val="16"/>
                <w:lang w:val="es-MX"/>
              </w:rPr>
              <w:t>: Panel</w:t>
            </w:r>
            <w:r w:rsidRPr="0067434E">
              <w:rPr>
                <w:rFonts w:ascii="Consolas" w:hAnsi="Consolas"/>
                <w:b/>
                <w:smallCaps/>
                <w:sz w:val="16"/>
                <w:szCs w:val="16"/>
                <w:lang w:val="es-MX"/>
              </w:rPr>
              <w:t xml:space="preserve"> de Información</w:t>
            </w:r>
          </w:p>
          <w:p w14:paraId="2F149A52" w14:textId="77777777" w:rsidR="00912BF3" w:rsidRPr="0067434E" w:rsidRDefault="00912BF3" w:rsidP="00912BF3">
            <w:pPr>
              <w:pStyle w:val="ListParagraph"/>
              <w:numPr>
                <w:ilvl w:val="0"/>
                <w:numId w:val="15"/>
              </w:numPr>
              <w:tabs>
                <w:tab w:val="left" w:pos="253"/>
              </w:tabs>
              <w:ind w:left="433" w:hanging="433"/>
              <w:rPr>
                <w:rFonts w:ascii="Consolas" w:hAnsi="Consolas"/>
                <w:sz w:val="16"/>
                <w:szCs w:val="16"/>
                <w:lang w:val="es-MX"/>
              </w:rPr>
            </w:pPr>
            <w:r w:rsidRPr="0067434E">
              <w:rPr>
                <w:rFonts w:ascii="Consolas" w:hAnsi="Consolas"/>
                <w:sz w:val="16"/>
                <w:szCs w:val="16"/>
                <w:lang w:val="es-MX"/>
              </w:rPr>
              <w:t>Obteniendo consentimiento.</w:t>
            </w:r>
          </w:p>
          <w:p w14:paraId="4470F70F" w14:textId="2C176FCB" w:rsidR="00912BF3" w:rsidRPr="0067434E" w:rsidRDefault="00912BF3" w:rsidP="00912BF3">
            <w:pPr>
              <w:pStyle w:val="ListParagraph"/>
              <w:numPr>
                <w:ilvl w:val="0"/>
                <w:numId w:val="15"/>
              </w:numPr>
              <w:tabs>
                <w:tab w:val="left" w:pos="253"/>
              </w:tabs>
              <w:ind w:left="433" w:hanging="433"/>
              <w:rPr>
                <w:rFonts w:ascii="Consolas" w:hAnsi="Consolas"/>
                <w:sz w:val="16"/>
                <w:szCs w:val="16"/>
                <w:lang w:val="es-MX"/>
              </w:rPr>
            </w:pPr>
            <w:r w:rsidRPr="0067434E">
              <w:rPr>
                <w:rFonts w:ascii="Consolas" w:hAnsi="Consolas"/>
                <w:sz w:val="16"/>
                <w:szCs w:val="16"/>
                <w:lang w:val="es-MX"/>
              </w:rPr>
              <w:t>Consentimiento para niñas/niños de 15-17 años</w:t>
            </w:r>
          </w:p>
          <w:p w14:paraId="3CC2C7ED" w14:textId="1356D90A" w:rsidR="00912BF3" w:rsidRPr="0067434E" w:rsidRDefault="00912BF3" w:rsidP="00912BF3">
            <w:pPr>
              <w:pStyle w:val="ListParagraph"/>
              <w:numPr>
                <w:ilvl w:val="0"/>
                <w:numId w:val="15"/>
              </w:numPr>
              <w:tabs>
                <w:tab w:val="left" w:pos="253"/>
              </w:tabs>
              <w:ind w:left="433" w:hanging="433"/>
              <w:rPr>
                <w:rFonts w:ascii="Consolas" w:hAnsi="Consolas"/>
                <w:sz w:val="16"/>
                <w:szCs w:val="16"/>
                <w:lang w:val="es-MX"/>
              </w:rPr>
            </w:pPr>
            <w:r w:rsidRPr="0067434E">
              <w:rPr>
                <w:rFonts w:ascii="Consolas" w:hAnsi="Consolas"/>
                <w:sz w:val="16"/>
                <w:szCs w:val="16"/>
                <w:lang w:val="es-MX"/>
              </w:rPr>
              <w:t>¿Qué es un rechazo, parcialmente completado e incapacitado?</w:t>
            </w:r>
          </w:p>
          <w:p w14:paraId="177CA1E5" w14:textId="038E61A1" w:rsidR="00912BF3" w:rsidRPr="0067434E" w:rsidRDefault="00912BF3" w:rsidP="00912BF3">
            <w:pPr>
              <w:pStyle w:val="ListParagraph"/>
              <w:numPr>
                <w:ilvl w:val="0"/>
                <w:numId w:val="15"/>
              </w:numPr>
              <w:tabs>
                <w:tab w:val="left" w:pos="253"/>
              </w:tabs>
              <w:ind w:left="433" w:hanging="433"/>
              <w:rPr>
                <w:rFonts w:ascii="Consolas" w:hAnsi="Consolas"/>
                <w:sz w:val="16"/>
                <w:szCs w:val="16"/>
                <w:lang w:val="es-MX"/>
              </w:rPr>
            </w:pPr>
            <w:r w:rsidRPr="0067434E">
              <w:rPr>
                <w:rFonts w:ascii="Consolas" w:hAnsi="Consolas"/>
                <w:sz w:val="16"/>
                <w:szCs w:val="16"/>
                <w:lang w:val="es-MX"/>
              </w:rPr>
              <w:t>Procedimiento para tratar con los rechazos.</w:t>
            </w:r>
          </w:p>
          <w:p w14:paraId="594B7FBB" w14:textId="383FCEE7" w:rsidR="00912BF3" w:rsidRPr="0067434E" w:rsidRDefault="00912BF3" w:rsidP="00912BF3">
            <w:pPr>
              <w:pStyle w:val="ListParagraph"/>
              <w:numPr>
                <w:ilvl w:val="0"/>
                <w:numId w:val="15"/>
              </w:numPr>
              <w:tabs>
                <w:tab w:val="left" w:pos="253"/>
              </w:tabs>
              <w:ind w:left="433" w:hanging="433"/>
              <w:rPr>
                <w:rFonts w:ascii="Consolas" w:hAnsi="Consolas"/>
                <w:sz w:val="16"/>
                <w:szCs w:val="16"/>
                <w:lang w:val="es-MX"/>
              </w:rPr>
            </w:pPr>
            <w:r w:rsidRPr="0067434E">
              <w:rPr>
                <w:rFonts w:ascii="Consolas" w:hAnsi="Consolas"/>
                <w:sz w:val="16"/>
                <w:szCs w:val="16"/>
                <w:lang w:val="es-MX"/>
              </w:rPr>
              <w:t>Importancia de revisitas, qué constituye una revisita, cómo registrar la revisita.</w:t>
            </w:r>
          </w:p>
          <w:p w14:paraId="492C3517" w14:textId="77777777" w:rsidR="00ED41C4" w:rsidRPr="0067434E" w:rsidRDefault="00ED41C4" w:rsidP="00912BF3">
            <w:pPr>
              <w:pStyle w:val="ListParagraph"/>
              <w:numPr>
                <w:ilvl w:val="0"/>
                <w:numId w:val="15"/>
              </w:numPr>
              <w:tabs>
                <w:tab w:val="left" w:pos="253"/>
              </w:tabs>
              <w:ind w:left="433" w:hanging="433"/>
              <w:rPr>
                <w:rFonts w:ascii="Consolas" w:hAnsi="Consolas"/>
                <w:sz w:val="16"/>
                <w:szCs w:val="16"/>
                <w:lang w:val="es-MX"/>
              </w:rPr>
            </w:pPr>
          </w:p>
          <w:p w14:paraId="3FFD85A1" w14:textId="02DBC1AF" w:rsidR="00ED41C4" w:rsidRPr="0067434E" w:rsidRDefault="00222B42" w:rsidP="00073E49">
            <w:pPr>
              <w:rPr>
                <w:rFonts w:ascii="Consolas" w:hAnsi="Consolas"/>
                <w:sz w:val="16"/>
                <w:szCs w:val="16"/>
                <w:lang w:val="es-MX"/>
              </w:rPr>
            </w:pPr>
            <w:r w:rsidRPr="0067434E">
              <w:rPr>
                <w:rFonts w:ascii="Consolas" w:hAnsi="Consolas"/>
                <w:b/>
                <w:smallCaps/>
                <w:sz w:val="16"/>
                <w:szCs w:val="16"/>
                <w:lang w:val="es-MX"/>
              </w:rPr>
              <w:t>Cuestionario de Mujeres/Hombres Individuales</w:t>
            </w:r>
            <w:r w:rsidR="00ED41C4" w:rsidRPr="0067434E">
              <w:rPr>
                <w:rFonts w:ascii="Consolas" w:hAnsi="Consolas"/>
                <w:b/>
                <w:smallCaps/>
                <w:sz w:val="16"/>
                <w:szCs w:val="16"/>
                <w:lang w:val="es-MX"/>
              </w:rPr>
              <w:t xml:space="preserve">: </w:t>
            </w:r>
            <w:r w:rsidRPr="0067434E">
              <w:rPr>
                <w:rFonts w:ascii="Consolas" w:hAnsi="Consolas"/>
                <w:b/>
                <w:smallCaps/>
                <w:sz w:val="16"/>
                <w:szCs w:val="16"/>
                <w:lang w:val="es-MX"/>
              </w:rPr>
              <w:t>Antecedentes</w:t>
            </w:r>
          </w:p>
          <w:p w14:paraId="0509E78B" w14:textId="77005403" w:rsidR="00912BF3" w:rsidRPr="0067434E" w:rsidRDefault="00912BF3" w:rsidP="00912BF3">
            <w:pPr>
              <w:pStyle w:val="ListParagraph"/>
              <w:numPr>
                <w:ilvl w:val="0"/>
                <w:numId w:val="16"/>
              </w:numPr>
              <w:tabs>
                <w:tab w:val="left" w:pos="253"/>
              </w:tabs>
              <w:ind w:left="433" w:hanging="433"/>
              <w:rPr>
                <w:rFonts w:ascii="Consolas" w:hAnsi="Consolas"/>
                <w:sz w:val="16"/>
                <w:szCs w:val="16"/>
                <w:lang w:val="es-MX"/>
              </w:rPr>
            </w:pPr>
            <w:r w:rsidRPr="0067434E">
              <w:rPr>
                <w:rFonts w:ascii="Consolas" w:hAnsi="Consolas"/>
                <w:sz w:val="16"/>
                <w:szCs w:val="16"/>
                <w:lang w:val="es-MX"/>
              </w:rPr>
              <w:t>Importancia de la edad: asegurar el mes y el año.</w:t>
            </w:r>
          </w:p>
          <w:p w14:paraId="680470B9" w14:textId="3D0E9C0F" w:rsidR="00912BF3" w:rsidRPr="0067434E" w:rsidRDefault="00912BF3" w:rsidP="00912BF3">
            <w:pPr>
              <w:pStyle w:val="ListParagraph"/>
              <w:numPr>
                <w:ilvl w:val="0"/>
                <w:numId w:val="16"/>
              </w:numPr>
              <w:tabs>
                <w:tab w:val="left" w:pos="253"/>
              </w:tabs>
              <w:ind w:left="433" w:hanging="433"/>
              <w:rPr>
                <w:rFonts w:ascii="Consolas" w:hAnsi="Consolas"/>
                <w:sz w:val="16"/>
                <w:szCs w:val="16"/>
                <w:lang w:val="es-MX"/>
              </w:rPr>
            </w:pPr>
            <w:r w:rsidRPr="0067434E">
              <w:rPr>
                <w:rFonts w:ascii="Consolas" w:hAnsi="Consolas"/>
                <w:sz w:val="16"/>
                <w:szCs w:val="16"/>
                <w:lang w:val="es-MX"/>
              </w:rPr>
              <w:t>Uso del calendario local.</w:t>
            </w:r>
          </w:p>
          <w:p w14:paraId="0D655003" w14:textId="452B2C59" w:rsidR="00912BF3" w:rsidRPr="0067434E" w:rsidRDefault="00912BF3" w:rsidP="00912BF3">
            <w:pPr>
              <w:pStyle w:val="ListParagraph"/>
              <w:numPr>
                <w:ilvl w:val="0"/>
                <w:numId w:val="16"/>
              </w:numPr>
              <w:tabs>
                <w:tab w:val="left" w:pos="253"/>
              </w:tabs>
              <w:ind w:left="433" w:hanging="433"/>
              <w:rPr>
                <w:rFonts w:ascii="Consolas" w:hAnsi="Consolas"/>
                <w:sz w:val="16"/>
                <w:szCs w:val="16"/>
                <w:lang w:val="es-MX"/>
              </w:rPr>
            </w:pPr>
            <w:r w:rsidRPr="0067434E">
              <w:rPr>
                <w:rFonts w:ascii="Consolas" w:hAnsi="Consolas"/>
                <w:sz w:val="16"/>
                <w:szCs w:val="16"/>
                <w:lang w:val="es-MX"/>
              </w:rPr>
              <w:t>Cuándo y cómo cambiar la información en el Listado de Miembros del Hogar.</w:t>
            </w:r>
          </w:p>
          <w:p w14:paraId="02BB3EA9" w14:textId="0B5BE35B" w:rsidR="00912BF3" w:rsidRPr="0067434E" w:rsidRDefault="00912BF3" w:rsidP="00912BF3">
            <w:pPr>
              <w:pStyle w:val="ListParagraph"/>
              <w:numPr>
                <w:ilvl w:val="0"/>
                <w:numId w:val="16"/>
              </w:numPr>
              <w:tabs>
                <w:tab w:val="left" w:pos="253"/>
              </w:tabs>
              <w:ind w:left="433" w:hanging="433"/>
              <w:rPr>
                <w:rFonts w:ascii="Consolas" w:hAnsi="Consolas"/>
                <w:sz w:val="16"/>
                <w:szCs w:val="16"/>
                <w:lang w:val="es-MX"/>
              </w:rPr>
            </w:pPr>
            <w:r w:rsidRPr="0067434E">
              <w:rPr>
                <w:rFonts w:ascii="Consolas" w:hAnsi="Consolas"/>
                <w:sz w:val="16"/>
                <w:szCs w:val="16"/>
                <w:lang w:val="es-MX"/>
              </w:rPr>
              <w:t>Preguntas sobre educación.</w:t>
            </w:r>
          </w:p>
          <w:p w14:paraId="645F9C61" w14:textId="2E23A732" w:rsidR="00912BF3" w:rsidRPr="0067434E" w:rsidRDefault="00912BF3" w:rsidP="00912BF3">
            <w:pPr>
              <w:pStyle w:val="ListParagraph"/>
              <w:numPr>
                <w:ilvl w:val="0"/>
                <w:numId w:val="16"/>
              </w:numPr>
              <w:tabs>
                <w:tab w:val="left" w:pos="253"/>
              </w:tabs>
              <w:ind w:left="433" w:hanging="433"/>
              <w:rPr>
                <w:rFonts w:ascii="Consolas" w:hAnsi="Consolas"/>
                <w:sz w:val="16"/>
                <w:szCs w:val="16"/>
                <w:lang w:val="es-MX"/>
              </w:rPr>
            </w:pPr>
            <w:r w:rsidRPr="0067434E">
              <w:rPr>
                <w:rFonts w:ascii="Consolas" w:hAnsi="Consolas"/>
                <w:sz w:val="16"/>
                <w:szCs w:val="16"/>
                <w:lang w:val="es-MX"/>
              </w:rPr>
              <w:t>Oraciones de alfabetización: Cómo probar.</w:t>
            </w:r>
          </w:p>
          <w:p w14:paraId="42FF1DEA" w14:textId="3BDB9D4A" w:rsidR="00912BF3" w:rsidRPr="0067434E" w:rsidRDefault="00912BF3" w:rsidP="00912BF3">
            <w:pPr>
              <w:pStyle w:val="ListParagraph"/>
              <w:numPr>
                <w:ilvl w:val="0"/>
                <w:numId w:val="16"/>
              </w:numPr>
              <w:tabs>
                <w:tab w:val="left" w:pos="253"/>
              </w:tabs>
              <w:ind w:left="433" w:hanging="433"/>
              <w:rPr>
                <w:rFonts w:ascii="Consolas" w:hAnsi="Consolas"/>
                <w:sz w:val="16"/>
                <w:szCs w:val="16"/>
                <w:lang w:val="es-MX"/>
              </w:rPr>
            </w:pPr>
            <w:r w:rsidRPr="0067434E">
              <w:rPr>
                <w:rFonts w:ascii="Consolas" w:hAnsi="Consolas"/>
                <w:sz w:val="16"/>
                <w:szCs w:val="16"/>
                <w:lang w:val="es-MX"/>
              </w:rPr>
              <w:t>Cómo obtener información sobre el grado y el nivel.</w:t>
            </w:r>
          </w:p>
          <w:p w14:paraId="686BFEBE" w14:textId="425CA7B6" w:rsidR="00912BF3" w:rsidRPr="0067434E" w:rsidRDefault="00912BF3" w:rsidP="00912BF3">
            <w:pPr>
              <w:pStyle w:val="ListParagraph"/>
              <w:numPr>
                <w:ilvl w:val="0"/>
                <w:numId w:val="16"/>
              </w:numPr>
              <w:tabs>
                <w:tab w:val="left" w:pos="253"/>
              </w:tabs>
              <w:ind w:left="433" w:hanging="433"/>
              <w:rPr>
                <w:rFonts w:ascii="Consolas" w:hAnsi="Consolas"/>
                <w:sz w:val="16"/>
                <w:szCs w:val="16"/>
                <w:lang w:val="es-MX"/>
              </w:rPr>
            </w:pPr>
            <w:r w:rsidRPr="0067434E">
              <w:rPr>
                <w:rFonts w:ascii="Consolas" w:hAnsi="Consolas"/>
                <w:sz w:val="16"/>
                <w:szCs w:val="16"/>
                <w:lang w:val="es-MX"/>
              </w:rPr>
              <w:t>Preguntas sobre migración y seguro de salud.</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853343" w14:textId="030A4079" w:rsidR="00ED41C4" w:rsidRPr="0067434E" w:rsidRDefault="007A2ADD" w:rsidP="007B71E5">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5F3F149" w14:textId="536B1089" w:rsidR="00ED41C4" w:rsidRPr="0067434E" w:rsidRDefault="00576D8C" w:rsidP="007B71E5">
            <w:pPr>
              <w:rPr>
                <w:rFonts w:ascii="Consolas" w:hAnsi="Consolas"/>
                <w:sz w:val="16"/>
                <w:szCs w:val="16"/>
                <w:lang w:val="es-MX"/>
              </w:rPr>
            </w:pPr>
            <w:r w:rsidRPr="0067434E">
              <w:rPr>
                <w:rFonts w:ascii="Consolas" w:hAnsi="Consolas"/>
                <w:sz w:val="16"/>
                <w:szCs w:val="16"/>
                <w:lang w:val="es-MX"/>
              </w:rPr>
              <w:t>PT</w:t>
            </w:r>
          </w:p>
        </w:tc>
      </w:tr>
      <w:tr w:rsidR="00C37533" w:rsidRPr="0067434E" w14:paraId="5336C121" w14:textId="77777777" w:rsidTr="005F2792">
        <w:trPr>
          <w:trHeight w:val="432"/>
        </w:trPr>
        <w:tc>
          <w:tcPr>
            <w:tcW w:w="467" w:type="pct"/>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tcPr>
          <w:p w14:paraId="6BF267E0" w14:textId="77777777" w:rsidR="00C37533" w:rsidRPr="0067434E" w:rsidRDefault="00C008EF" w:rsidP="00CE4E0E">
            <w:pPr>
              <w:rPr>
                <w:rFonts w:ascii="Consolas" w:hAnsi="Consolas"/>
                <w:sz w:val="16"/>
                <w:szCs w:val="16"/>
                <w:lang w:val="es-MX"/>
              </w:rPr>
            </w:pPr>
            <w:r w:rsidRPr="0067434E">
              <w:rPr>
                <w:rFonts w:ascii="Consolas" w:hAnsi="Consolas"/>
                <w:sz w:val="16"/>
                <w:szCs w:val="16"/>
                <w:lang w:val="es-MX"/>
              </w:rPr>
              <w:t>10</w:t>
            </w:r>
            <w:r w:rsidR="00C37533" w:rsidRPr="0067434E">
              <w:rPr>
                <w:rFonts w:ascii="Consolas" w:hAnsi="Consolas"/>
                <w:sz w:val="16"/>
                <w:szCs w:val="16"/>
                <w:lang w:val="es-MX"/>
              </w:rPr>
              <w:t>.</w:t>
            </w:r>
            <w:r w:rsidRPr="0067434E">
              <w:rPr>
                <w:rFonts w:ascii="Consolas" w:hAnsi="Consolas"/>
                <w:sz w:val="16"/>
                <w:szCs w:val="16"/>
                <w:lang w:val="es-MX"/>
              </w:rPr>
              <w:t>15</w:t>
            </w:r>
            <w:r w:rsidR="00C37533" w:rsidRPr="0067434E">
              <w:rPr>
                <w:rFonts w:ascii="Consolas" w:hAnsi="Consolas"/>
                <w:sz w:val="16"/>
                <w:szCs w:val="16"/>
                <w:lang w:val="es-MX"/>
              </w:rPr>
              <w:t xml:space="preserve"> – 10.</w:t>
            </w:r>
            <w:r w:rsidRPr="0067434E">
              <w:rPr>
                <w:rFonts w:ascii="Consolas" w:hAnsi="Consolas"/>
                <w:sz w:val="16"/>
                <w:szCs w:val="16"/>
                <w:lang w:val="es-MX"/>
              </w:rPr>
              <w:t>45</w:t>
            </w:r>
          </w:p>
          <w:p w14:paraId="581EA092" w14:textId="4D87E324" w:rsidR="00BD0C5B" w:rsidRPr="0067434E" w:rsidRDefault="00BD0C5B" w:rsidP="00073E49">
            <w:pPr>
              <w:jc w:val="center"/>
              <w:rPr>
                <w:rFonts w:ascii="Consolas" w:hAnsi="Consolas"/>
                <w:sz w:val="16"/>
                <w:szCs w:val="16"/>
                <w:lang w:val="es-MX"/>
              </w:rPr>
            </w:pPr>
            <w:r w:rsidRPr="0067434E">
              <w:rPr>
                <w:rFonts w:ascii="Consolas" w:hAnsi="Consolas"/>
                <w:sz w:val="16"/>
                <w:szCs w:val="16"/>
                <w:lang w:val="es-MX"/>
              </w:rPr>
              <w:t>0:30h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57A8352" w14:textId="2A1A63A9" w:rsidR="00C37533" w:rsidRPr="0067434E" w:rsidRDefault="00306611" w:rsidP="00073E49">
            <w:pPr>
              <w:rPr>
                <w:rFonts w:ascii="Consolas" w:hAnsi="Consolas"/>
                <w:b/>
                <w:smallCaps/>
                <w:sz w:val="16"/>
                <w:szCs w:val="16"/>
                <w:lang w:val="es-MX"/>
              </w:rPr>
            </w:pPr>
            <w:r w:rsidRPr="0067434E">
              <w:rPr>
                <w:rFonts w:ascii="Consolas" w:hAnsi="Consolas"/>
                <w:b/>
                <w:smallCaps/>
                <w:sz w:val="16"/>
                <w:szCs w:val="16"/>
                <w:lang w:val="es-MX"/>
              </w:rPr>
              <w:t>Recolectando datos de edad</w:t>
            </w:r>
          </w:p>
          <w:p w14:paraId="1A297603" w14:textId="36AC44D9" w:rsidR="00306611" w:rsidRPr="0067434E" w:rsidRDefault="00306611" w:rsidP="00306611">
            <w:pPr>
              <w:pStyle w:val="ListParagraph"/>
              <w:numPr>
                <w:ilvl w:val="0"/>
                <w:numId w:val="16"/>
              </w:numPr>
              <w:tabs>
                <w:tab w:val="left" w:pos="253"/>
              </w:tabs>
              <w:ind w:left="433" w:hanging="433"/>
              <w:rPr>
                <w:rFonts w:ascii="Consolas" w:hAnsi="Consolas"/>
                <w:sz w:val="16"/>
                <w:szCs w:val="16"/>
                <w:lang w:val="es-MX"/>
              </w:rPr>
            </w:pPr>
            <w:r w:rsidRPr="0067434E">
              <w:rPr>
                <w:rFonts w:ascii="Consolas" w:hAnsi="Consolas"/>
                <w:sz w:val="16"/>
                <w:szCs w:val="16"/>
                <w:lang w:val="es-MX"/>
              </w:rPr>
              <w:t>Obtener datos de edad del encuestado proxy en el Cuestionario de hogar vs. en los cuestionarios individuales.</w:t>
            </w:r>
          </w:p>
          <w:p w14:paraId="2A02E957" w14:textId="0CAB5323" w:rsidR="00306611" w:rsidRPr="0067434E" w:rsidRDefault="00306611" w:rsidP="00306611">
            <w:pPr>
              <w:pStyle w:val="ListParagraph"/>
              <w:numPr>
                <w:ilvl w:val="0"/>
                <w:numId w:val="16"/>
              </w:numPr>
              <w:tabs>
                <w:tab w:val="left" w:pos="253"/>
              </w:tabs>
              <w:ind w:left="433" w:hanging="433"/>
              <w:rPr>
                <w:rFonts w:ascii="Consolas" w:hAnsi="Consolas"/>
                <w:sz w:val="16"/>
                <w:szCs w:val="16"/>
                <w:lang w:val="es-MX"/>
              </w:rPr>
            </w:pPr>
            <w:r w:rsidRPr="0067434E">
              <w:rPr>
                <w:rFonts w:ascii="Consolas" w:hAnsi="Consolas"/>
                <w:sz w:val="16"/>
                <w:szCs w:val="16"/>
                <w:lang w:val="es-MX"/>
              </w:rPr>
              <w:t>El calendario de eventos</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CBE8273" w14:textId="3A699576" w:rsidR="00C37533" w:rsidRPr="0067434E" w:rsidRDefault="007A2ADD" w:rsidP="00073E4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39F596F" w14:textId="4243C3A6" w:rsidR="00C37533" w:rsidRPr="0067434E" w:rsidRDefault="00576D8C" w:rsidP="00576D8C">
            <w:pPr>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4F411D" w:rsidRPr="0067434E" w14:paraId="46F42EB0"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FB8DB43" w14:textId="1148D857" w:rsidR="00C37533" w:rsidRPr="0067434E" w:rsidRDefault="00C37533" w:rsidP="00C37533">
            <w:pPr>
              <w:rPr>
                <w:rFonts w:ascii="Consolas" w:hAnsi="Consolas"/>
                <w:sz w:val="16"/>
                <w:szCs w:val="16"/>
                <w:lang w:val="es-MX"/>
              </w:rPr>
            </w:pPr>
            <w:r w:rsidRPr="0067434E">
              <w:rPr>
                <w:rFonts w:ascii="Consolas" w:hAnsi="Consolas"/>
                <w:sz w:val="16"/>
                <w:szCs w:val="16"/>
                <w:lang w:val="es-MX"/>
              </w:rPr>
              <w:t>10.45 - 11.00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1C0629F" w14:textId="2A4CA756" w:rsidR="00C37533" w:rsidRPr="0067434E" w:rsidRDefault="009C7D33" w:rsidP="00C37533">
            <w:pPr>
              <w:jc w:val="center"/>
              <w:rPr>
                <w:rFonts w:ascii="Consolas" w:hAnsi="Consolas"/>
                <w:i/>
                <w:sz w:val="16"/>
                <w:szCs w:val="16"/>
                <w:lang w:val="es-MX"/>
              </w:rPr>
            </w:pPr>
            <w:r w:rsidRPr="0067434E">
              <w:rPr>
                <w:rFonts w:ascii="Consolas" w:hAnsi="Consolas"/>
                <w:i/>
                <w:sz w:val="16"/>
                <w:szCs w:val="16"/>
                <w:lang w:val="es-MX"/>
              </w:rPr>
              <w:t>Receso</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C9439F7" w14:textId="77777777" w:rsidR="00C37533" w:rsidRPr="0067434E" w:rsidRDefault="00C37533" w:rsidP="00C37533">
            <w:pPr>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D808827" w14:textId="77777777" w:rsidR="00C37533" w:rsidRPr="0067434E" w:rsidRDefault="00C37533" w:rsidP="00C37533">
            <w:pPr>
              <w:rPr>
                <w:rFonts w:ascii="Consolas" w:hAnsi="Consolas"/>
                <w:sz w:val="16"/>
                <w:szCs w:val="16"/>
                <w:lang w:val="es-MX"/>
              </w:rPr>
            </w:pPr>
          </w:p>
        </w:tc>
      </w:tr>
      <w:tr w:rsidR="00C008EF" w:rsidRPr="0067434E" w14:paraId="1BE0D8E7" w14:textId="77777777" w:rsidTr="005F2792">
        <w:trPr>
          <w:trHeight w:val="535"/>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326BADF" w14:textId="77777777" w:rsidR="00C008EF" w:rsidRPr="0067434E" w:rsidRDefault="00C008EF" w:rsidP="00C008EF">
            <w:pPr>
              <w:rPr>
                <w:rFonts w:ascii="Consolas" w:hAnsi="Consolas"/>
                <w:sz w:val="16"/>
                <w:szCs w:val="16"/>
                <w:lang w:val="es-MX"/>
              </w:rPr>
            </w:pPr>
            <w:r w:rsidRPr="0067434E">
              <w:rPr>
                <w:rFonts w:ascii="Consolas" w:hAnsi="Consolas"/>
                <w:sz w:val="16"/>
                <w:szCs w:val="16"/>
                <w:lang w:val="es-MX"/>
              </w:rPr>
              <w:t>11.00 - 11.30</w:t>
            </w:r>
          </w:p>
          <w:p w14:paraId="20AFECC8" w14:textId="5FDBF26C" w:rsidR="00BD0C5B" w:rsidRPr="0067434E" w:rsidRDefault="00BD0C5B" w:rsidP="00BD0C5B">
            <w:pPr>
              <w:jc w:val="center"/>
              <w:rPr>
                <w:rFonts w:ascii="Consolas" w:hAnsi="Consolas"/>
                <w:sz w:val="16"/>
                <w:szCs w:val="16"/>
                <w:lang w:val="es-MX"/>
              </w:rPr>
            </w:pPr>
            <w:r w:rsidRPr="0067434E">
              <w:rPr>
                <w:rFonts w:ascii="Consolas" w:hAnsi="Consolas"/>
                <w:sz w:val="16"/>
                <w:szCs w:val="16"/>
                <w:lang w:val="es-MX"/>
              </w:rPr>
              <w:t>0:30h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81B7C24" w14:textId="2449F2D4" w:rsidR="00C008EF" w:rsidRPr="0067434E" w:rsidRDefault="00800326" w:rsidP="00073E49">
            <w:pPr>
              <w:rPr>
                <w:rFonts w:ascii="Consolas" w:hAnsi="Consolas"/>
                <w:sz w:val="16"/>
                <w:szCs w:val="16"/>
                <w:lang w:val="es-MX"/>
              </w:rPr>
            </w:pPr>
            <w:r w:rsidRPr="0067434E">
              <w:rPr>
                <w:rFonts w:ascii="Consolas" w:hAnsi="Consolas"/>
                <w:b/>
                <w:smallCaps/>
                <w:sz w:val="16"/>
                <w:szCs w:val="16"/>
                <w:lang w:val="es-MX"/>
              </w:rPr>
              <w:t>Cuestionario de Mujeres/Hombres Individuales</w:t>
            </w:r>
            <w:r w:rsidR="00C008EF" w:rsidRPr="0067434E">
              <w:rPr>
                <w:rFonts w:ascii="Consolas" w:hAnsi="Consolas"/>
                <w:b/>
                <w:smallCaps/>
                <w:sz w:val="16"/>
                <w:szCs w:val="16"/>
                <w:lang w:val="es-MX"/>
              </w:rPr>
              <w:t xml:space="preserve">: </w:t>
            </w:r>
            <w:r w:rsidRPr="0067434E">
              <w:rPr>
                <w:rFonts w:ascii="Consolas" w:hAnsi="Consolas"/>
                <w:b/>
                <w:smallCaps/>
                <w:sz w:val="16"/>
                <w:szCs w:val="16"/>
                <w:lang w:val="es-MX"/>
              </w:rPr>
              <w:t>Acceso a los Medios de Comunicación y Uso de TICs</w:t>
            </w:r>
          </w:p>
          <w:p w14:paraId="4360B6A9" w14:textId="77777777" w:rsidR="00800326" w:rsidRPr="0067434E" w:rsidRDefault="00800326" w:rsidP="00800326">
            <w:pPr>
              <w:pStyle w:val="ListParagraph"/>
              <w:numPr>
                <w:ilvl w:val="0"/>
                <w:numId w:val="18"/>
              </w:numPr>
              <w:tabs>
                <w:tab w:val="left" w:pos="272"/>
              </w:tabs>
              <w:ind w:left="433" w:hanging="433"/>
              <w:rPr>
                <w:rFonts w:ascii="Consolas" w:hAnsi="Consolas"/>
                <w:sz w:val="16"/>
                <w:szCs w:val="16"/>
                <w:lang w:val="es-MX"/>
              </w:rPr>
            </w:pPr>
            <w:r w:rsidRPr="0067434E">
              <w:rPr>
                <w:rFonts w:ascii="Consolas" w:hAnsi="Consolas"/>
                <w:sz w:val="16"/>
                <w:szCs w:val="16"/>
                <w:lang w:val="es-MX"/>
              </w:rPr>
              <w:t>Interpretar los códigos de respuesta.</w:t>
            </w:r>
          </w:p>
          <w:p w14:paraId="704C51D3" w14:textId="0899FE57" w:rsidR="00800326" w:rsidRPr="0067434E" w:rsidRDefault="00800326" w:rsidP="00800326">
            <w:pPr>
              <w:pStyle w:val="ListParagraph"/>
              <w:numPr>
                <w:ilvl w:val="0"/>
                <w:numId w:val="18"/>
              </w:numPr>
              <w:tabs>
                <w:tab w:val="left" w:pos="272"/>
              </w:tabs>
              <w:ind w:left="433" w:hanging="433"/>
              <w:rPr>
                <w:rFonts w:ascii="Consolas" w:hAnsi="Consolas"/>
                <w:sz w:val="16"/>
                <w:szCs w:val="16"/>
                <w:lang w:val="es-MX"/>
              </w:rPr>
            </w:pPr>
            <w:r w:rsidRPr="0067434E">
              <w:rPr>
                <w:rFonts w:ascii="Consolas" w:hAnsi="Consolas"/>
                <w:sz w:val="16"/>
                <w:szCs w:val="16"/>
                <w:lang w:val="es-MX"/>
              </w:rPr>
              <w:t>Diferenciar entre dispositivos c</w:t>
            </w:r>
            <w:r w:rsidR="004B2E3F" w:rsidRPr="0067434E">
              <w:rPr>
                <w:rFonts w:ascii="Consolas" w:hAnsi="Consolas"/>
                <w:sz w:val="16"/>
                <w:szCs w:val="16"/>
                <w:lang w:val="es-MX"/>
              </w:rPr>
              <w:t>omputaci</w:t>
            </w:r>
            <w:r w:rsidRPr="0067434E">
              <w:rPr>
                <w:rFonts w:ascii="Consolas" w:hAnsi="Consolas"/>
                <w:sz w:val="16"/>
                <w:szCs w:val="16"/>
                <w:lang w:val="es-MX"/>
              </w:rPr>
              <w:t>onales y de comunicación, p.ej. teléfonos inteligentes para uso de internet pero no para uso de computadora.</w:t>
            </w:r>
          </w:p>
          <w:p w14:paraId="2B5B1016" w14:textId="62F6DD6F" w:rsidR="00800326" w:rsidRPr="0067434E" w:rsidRDefault="00800326" w:rsidP="00800326">
            <w:pPr>
              <w:pStyle w:val="ListParagraph"/>
              <w:numPr>
                <w:ilvl w:val="0"/>
                <w:numId w:val="18"/>
              </w:numPr>
              <w:tabs>
                <w:tab w:val="left" w:pos="272"/>
              </w:tabs>
              <w:ind w:left="433" w:hanging="433"/>
              <w:rPr>
                <w:rFonts w:ascii="Consolas" w:hAnsi="Consolas"/>
                <w:sz w:val="16"/>
                <w:szCs w:val="16"/>
                <w:lang w:val="es-MX"/>
              </w:rPr>
            </w:pPr>
            <w:r w:rsidRPr="0067434E">
              <w:rPr>
                <w:rFonts w:ascii="Consolas" w:hAnsi="Consolas"/>
                <w:sz w:val="16"/>
                <w:szCs w:val="16"/>
                <w:lang w:val="es-MX"/>
              </w:rPr>
              <w:t>Comprender las habilidades informáticas</w:t>
            </w:r>
          </w:p>
        </w:tc>
        <w:tc>
          <w:tcPr>
            <w:tcW w:w="614"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C735A82" w14:textId="75C1342B" w:rsidR="00C008EF" w:rsidRPr="0067434E" w:rsidRDefault="007A2ADD" w:rsidP="00073E4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41745E2" w14:textId="1A43A480" w:rsidR="00C008EF" w:rsidRPr="0067434E" w:rsidRDefault="00576D8C" w:rsidP="00576D8C">
            <w:pPr>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C008EF" w:rsidRPr="0067434E" w14:paraId="0422FBF0" w14:textId="77777777" w:rsidTr="00D45204">
        <w:trPr>
          <w:trHeight w:val="764"/>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3F00B47" w14:textId="77777777" w:rsidR="00C008EF" w:rsidRPr="0067434E" w:rsidRDefault="00C008EF" w:rsidP="00C37533">
            <w:pPr>
              <w:rPr>
                <w:rFonts w:ascii="Consolas" w:hAnsi="Consolas"/>
                <w:sz w:val="16"/>
                <w:szCs w:val="16"/>
                <w:lang w:val="es-MX"/>
              </w:rPr>
            </w:pPr>
            <w:r w:rsidRPr="0067434E">
              <w:rPr>
                <w:rFonts w:ascii="Consolas" w:hAnsi="Consolas"/>
                <w:sz w:val="16"/>
                <w:szCs w:val="16"/>
                <w:lang w:val="es-MX"/>
              </w:rPr>
              <w:t>11.30 – 12.30</w:t>
            </w:r>
          </w:p>
          <w:p w14:paraId="14CE8A29" w14:textId="7AED67CC" w:rsidR="00BD0C5B" w:rsidRPr="0067434E" w:rsidRDefault="00BD0C5B" w:rsidP="00BD0C5B">
            <w:pPr>
              <w:jc w:val="center"/>
              <w:rPr>
                <w:rFonts w:ascii="Consolas" w:hAnsi="Consolas"/>
                <w:sz w:val="16"/>
                <w:szCs w:val="16"/>
                <w:lang w:val="es-MX"/>
              </w:rPr>
            </w:pPr>
            <w:r w:rsidRPr="0067434E">
              <w:rPr>
                <w:rFonts w:ascii="Consolas" w:hAnsi="Consolas"/>
                <w:sz w:val="16"/>
                <w:szCs w:val="16"/>
                <w:lang w:val="es-MX"/>
              </w:rPr>
              <w:t>1:00h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FE59789" w14:textId="70B858AF" w:rsidR="00C008EF" w:rsidRPr="0067434E" w:rsidRDefault="00800326" w:rsidP="00073E49">
            <w:pPr>
              <w:rPr>
                <w:rFonts w:ascii="Consolas" w:hAnsi="Consolas"/>
                <w:sz w:val="16"/>
                <w:szCs w:val="16"/>
                <w:lang w:val="es-MX"/>
              </w:rPr>
            </w:pPr>
            <w:r w:rsidRPr="0067434E">
              <w:rPr>
                <w:rFonts w:ascii="Consolas" w:hAnsi="Consolas"/>
                <w:b/>
                <w:smallCaps/>
                <w:sz w:val="16"/>
                <w:szCs w:val="16"/>
                <w:lang w:val="es-MX"/>
              </w:rPr>
              <w:t>Cuestionario de Mujeres/Hombres Individuales</w:t>
            </w:r>
            <w:r w:rsidR="00C008EF" w:rsidRPr="0067434E">
              <w:rPr>
                <w:rFonts w:ascii="Consolas" w:hAnsi="Consolas"/>
                <w:b/>
                <w:smallCaps/>
                <w:sz w:val="16"/>
                <w:szCs w:val="16"/>
                <w:lang w:val="es-MX"/>
              </w:rPr>
              <w:t xml:space="preserve">: </w:t>
            </w:r>
            <w:r w:rsidR="002057B4" w:rsidRPr="0067434E">
              <w:rPr>
                <w:rFonts w:ascii="Consolas" w:hAnsi="Consolas"/>
                <w:b/>
                <w:smallCaps/>
                <w:sz w:val="16"/>
                <w:szCs w:val="16"/>
                <w:lang w:val="es-MX"/>
              </w:rPr>
              <w:t>Fecundidad</w:t>
            </w:r>
            <w:r w:rsidR="001532D7" w:rsidRPr="0067434E">
              <w:rPr>
                <w:rFonts w:ascii="Consolas" w:hAnsi="Consolas"/>
                <w:b/>
                <w:smallCaps/>
                <w:sz w:val="16"/>
                <w:szCs w:val="16"/>
                <w:lang w:val="es-MX"/>
              </w:rPr>
              <w:t>/</w:t>
            </w:r>
            <w:r w:rsidR="002057B4" w:rsidRPr="0067434E">
              <w:rPr>
                <w:rFonts w:ascii="Consolas" w:hAnsi="Consolas"/>
                <w:b/>
                <w:smallCaps/>
                <w:sz w:val="16"/>
                <w:szCs w:val="16"/>
                <w:lang w:val="es-MX"/>
              </w:rPr>
              <w:t>Historias de Nacimiento</w:t>
            </w:r>
          </w:p>
          <w:p w14:paraId="62650F58" w14:textId="7A42EC69" w:rsidR="002057B4" w:rsidRPr="0067434E" w:rsidRDefault="002057B4" w:rsidP="002057B4">
            <w:pPr>
              <w:pStyle w:val="ListParagraph"/>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Nacidos vivos.</w:t>
            </w:r>
          </w:p>
          <w:p w14:paraId="5A0A898B" w14:textId="74745FC4" w:rsidR="002057B4" w:rsidRPr="0067434E" w:rsidRDefault="002057B4" w:rsidP="002057B4">
            <w:pPr>
              <w:pStyle w:val="ListParagraph"/>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Importancia de sondear el primer nacimiento.</w:t>
            </w:r>
          </w:p>
          <w:p w14:paraId="614B8CE2" w14:textId="0F85CA35" w:rsidR="002057B4" w:rsidRPr="0067434E" w:rsidRDefault="002057B4" w:rsidP="002057B4">
            <w:pPr>
              <w:pStyle w:val="ListParagraph"/>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Importancia de obtener la fecha de nacimiento.</w:t>
            </w:r>
          </w:p>
          <w:p w14:paraId="2A68AFD1" w14:textId="2FDD3235" w:rsidR="002057B4" w:rsidRPr="0067434E" w:rsidRDefault="002057B4" w:rsidP="002057B4">
            <w:pPr>
              <w:pStyle w:val="ListParagraph"/>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Definición de vivir lejos.</w:t>
            </w:r>
          </w:p>
          <w:p w14:paraId="0D2DA61E" w14:textId="379E73AB" w:rsidR="002057B4" w:rsidRPr="0067434E" w:rsidRDefault="002057B4" w:rsidP="002057B4">
            <w:pPr>
              <w:pStyle w:val="ListParagraph"/>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Diferenciar entre niños propios, de crianza y de paso.</w:t>
            </w:r>
          </w:p>
          <w:p w14:paraId="2B4A816D" w14:textId="20A7B818" w:rsidR="002057B4" w:rsidRPr="0067434E" w:rsidRDefault="002057B4" w:rsidP="002057B4">
            <w:pPr>
              <w:pStyle w:val="ListParagraph"/>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Lidiando con la impaciencia y la molestia debido a preguntas repetitivas.</w:t>
            </w:r>
          </w:p>
          <w:p w14:paraId="6453F2BC" w14:textId="1CBAC237" w:rsidR="002057B4" w:rsidRPr="0067434E" w:rsidRDefault="002057B4" w:rsidP="002057B4">
            <w:pPr>
              <w:pStyle w:val="ListParagraph"/>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Confirmando todos los nacimientos.</w:t>
            </w:r>
          </w:p>
          <w:p w14:paraId="529701F0" w14:textId="1835D456" w:rsidR="002057B4" w:rsidRPr="0067434E" w:rsidRDefault="002057B4" w:rsidP="002057B4">
            <w:pPr>
              <w:pStyle w:val="ListParagraph"/>
              <w:numPr>
                <w:ilvl w:val="0"/>
                <w:numId w:val="17"/>
              </w:numPr>
              <w:tabs>
                <w:tab w:val="left" w:pos="253"/>
              </w:tabs>
              <w:ind w:left="433" w:hanging="433"/>
              <w:rPr>
                <w:rFonts w:ascii="Consolas" w:hAnsi="Consolas"/>
                <w:b/>
                <w:smallCaps/>
                <w:sz w:val="16"/>
                <w:szCs w:val="16"/>
                <w:lang w:val="es-MX"/>
              </w:rPr>
            </w:pPr>
            <w:r w:rsidRPr="0067434E">
              <w:rPr>
                <w:rFonts w:ascii="Consolas" w:hAnsi="Consolas"/>
                <w:sz w:val="16"/>
                <w:szCs w:val="16"/>
                <w:lang w:val="es-MX"/>
              </w:rPr>
              <w:t>Diferencias en el módulo de fecundidad para hombres</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323320" w14:textId="3657E593" w:rsidR="00C008EF" w:rsidRPr="0067434E" w:rsidRDefault="007A2ADD" w:rsidP="00073E4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EE00B6C" w14:textId="1BCD0FF6" w:rsidR="00C008EF" w:rsidRPr="0067434E" w:rsidRDefault="00576D8C" w:rsidP="00576D8C">
            <w:pPr>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4F411D" w:rsidRPr="0067434E" w14:paraId="41EAA331"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BEDDBAE" w14:textId="77777777" w:rsidR="00C37533" w:rsidRPr="0067434E" w:rsidRDefault="00C37533" w:rsidP="00D45204">
            <w:pPr>
              <w:rPr>
                <w:rFonts w:ascii="Consolas" w:hAnsi="Consolas"/>
                <w:sz w:val="16"/>
                <w:szCs w:val="16"/>
                <w:lang w:val="es-MX"/>
              </w:rPr>
            </w:pPr>
            <w:r w:rsidRPr="0067434E">
              <w:rPr>
                <w:rFonts w:ascii="Consolas" w:hAnsi="Consolas"/>
                <w:sz w:val="16"/>
                <w:szCs w:val="16"/>
                <w:lang w:val="es-MX"/>
              </w:rPr>
              <w:t>12.30 - 13.30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F1159D0" w14:textId="298E8409" w:rsidR="00C37533" w:rsidRPr="0067434E" w:rsidRDefault="00197267" w:rsidP="00197267">
            <w:pPr>
              <w:jc w:val="center"/>
              <w:rPr>
                <w:rFonts w:ascii="Consolas" w:hAnsi="Consolas"/>
                <w:i/>
                <w:sz w:val="16"/>
                <w:szCs w:val="16"/>
                <w:lang w:val="es-MX"/>
              </w:rPr>
            </w:pPr>
            <w:r w:rsidRPr="0067434E">
              <w:rPr>
                <w:rFonts w:ascii="Consolas" w:hAnsi="Consolas"/>
                <w:i/>
                <w:sz w:val="16"/>
                <w:szCs w:val="16"/>
                <w:lang w:val="es-MX"/>
              </w:rPr>
              <w:t>Almuerzo</w:t>
            </w:r>
            <w:r w:rsidR="00220FC7" w:rsidRPr="0067434E">
              <w:rPr>
                <w:rFonts w:ascii="Consolas" w:hAnsi="Consolas"/>
                <w:i/>
                <w:sz w:val="16"/>
                <w:szCs w:val="16"/>
                <w:lang w:val="es-MX"/>
              </w:rPr>
              <w:t xml:space="preserve"> (</w:t>
            </w:r>
            <w:r w:rsidRPr="0067434E">
              <w:rPr>
                <w:rFonts w:ascii="Consolas" w:hAnsi="Consolas"/>
                <w:i/>
                <w:sz w:val="16"/>
                <w:szCs w:val="16"/>
                <w:lang w:val="es-MX"/>
              </w:rPr>
              <w:t>la agenda continúa</w:t>
            </w:r>
            <w:r w:rsidR="00220FC7" w:rsidRPr="0067434E">
              <w:rPr>
                <w:rFonts w:ascii="Consolas" w:hAnsi="Consolas"/>
                <w:i/>
                <w:sz w:val="16"/>
                <w:szCs w:val="16"/>
                <w:lang w:val="es-MX"/>
              </w:rPr>
              <w:t xml:space="preserve"> </w:t>
            </w:r>
            <w:r w:rsidRPr="0067434E">
              <w:rPr>
                <w:rFonts w:ascii="Consolas" w:hAnsi="Consolas"/>
                <w:i/>
                <w:sz w:val="16"/>
                <w:szCs w:val="16"/>
                <w:lang w:val="es-MX"/>
              </w:rPr>
              <w:t>en la página siguiente</w:t>
            </w:r>
            <w:r w:rsidR="00220FC7" w:rsidRPr="0067434E">
              <w:rPr>
                <w:rFonts w:ascii="Consolas" w:hAnsi="Consolas"/>
                <w:i/>
                <w:sz w:val="16"/>
                <w:szCs w:val="16"/>
                <w:lang w:val="es-MX"/>
              </w:rPr>
              <w:t>)</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7AF2B80" w14:textId="77777777" w:rsidR="00C37533" w:rsidRPr="0067434E" w:rsidRDefault="00C37533" w:rsidP="00D45204">
            <w:pPr>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624840D" w14:textId="77777777" w:rsidR="00C37533" w:rsidRPr="0067434E" w:rsidRDefault="00C37533" w:rsidP="00D45204">
            <w:pPr>
              <w:rPr>
                <w:rFonts w:ascii="Consolas" w:hAnsi="Consolas"/>
                <w:sz w:val="16"/>
                <w:szCs w:val="16"/>
                <w:lang w:val="es-MX"/>
              </w:rPr>
            </w:pPr>
          </w:p>
        </w:tc>
      </w:tr>
      <w:tr w:rsidR="00C37533" w:rsidRPr="0067434E" w14:paraId="11AD72B2"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0B4087B" w14:textId="77777777" w:rsidR="00C37533" w:rsidRPr="0067434E" w:rsidRDefault="00C37533" w:rsidP="00D45204">
            <w:pPr>
              <w:pageBreakBefore/>
              <w:rPr>
                <w:rFonts w:ascii="Consolas" w:hAnsi="Consolas"/>
                <w:sz w:val="16"/>
                <w:szCs w:val="16"/>
                <w:lang w:val="es-MX"/>
              </w:rPr>
            </w:pPr>
            <w:r w:rsidRPr="0067434E">
              <w:rPr>
                <w:rFonts w:ascii="Consolas" w:hAnsi="Consolas"/>
                <w:sz w:val="16"/>
                <w:szCs w:val="16"/>
                <w:lang w:val="es-MX"/>
              </w:rPr>
              <w:lastRenderedPageBreak/>
              <w:t>13.30 - 15.00</w:t>
            </w:r>
          </w:p>
          <w:p w14:paraId="618358AE" w14:textId="02D62266" w:rsidR="00BD0C5B" w:rsidRPr="0067434E" w:rsidRDefault="00BD0C5B" w:rsidP="00D45204">
            <w:pPr>
              <w:pageBreakBefore/>
              <w:jc w:val="center"/>
              <w:rPr>
                <w:rFonts w:ascii="Consolas" w:hAnsi="Consolas"/>
                <w:sz w:val="16"/>
                <w:szCs w:val="16"/>
                <w:lang w:val="es-MX"/>
              </w:rPr>
            </w:pPr>
            <w:r w:rsidRPr="0067434E">
              <w:rPr>
                <w:rFonts w:ascii="Consolas" w:hAnsi="Consolas"/>
                <w:sz w:val="16"/>
                <w:szCs w:val="16"/>
                <w:lang w:val="es-MX"/>
              </w:rPr>
              <w:t>1:30h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EDE8CD" w14:textId="66E120DA" w:rsidR="00C37533" w:rsidRPr="0067434E" w:rsidRDefault="004B2E3F" w:rsidP="00D45204">
            <w:pPr>
              <w:pStyle w:val="ListParagraph"/>
              <w:pageBreakBefore/>
              <w:ind w:left="0"/>
              <w:rPr>
                <w:rFonts w:ascii="Consolas" w:hAnsi="Consolas"/>
                <w:smallCaps/>
                <w:sz w:val="16"/>
                <w:szCs w:val="16"/>
                <w:lang w:val="es-MX"/>
              </w:rPr>
            </w:pPr>
            <w:r w:rsidRPr="0067434E">
              <w:rPr>
                <w:rFonts w:ascii="Consolas" w:hAnsi="Consolas"/>
                <w:b/>
                <w:smallCaps/>
                <w:sz w:val="16"/>
                <w:szCs w:val="16"/>
                <w:lang w:val="es-MX"/>
              </w:rPr>
              <w:t>Cuestionario de Mujeres/Hombres Individuales</w:t>
            </w:r>
            <w:r w:rsidR="00C37533" w:rsidRPr="0067434E">
              <w:rPr>
                <w:rFonts w:ascii="Consolas" w:hAnsi="Consolas"/>
                <w:b/>
                <w:smallCaps/>
                <w:sz w:val="16"/>
                <w:szCs w:val="16"/>
                <w:lang w:val="es-MX"/>
              </w:rPr>
              <w:t xml:space="preserve">: </w:t>
            </w:r>
            <w:r w:rsidRPr="0067434E">
              <w:rPr>
                <w:rFonts w:ascii="Consolas" w:hAnsi="Consolas"/>
                <w:b/>
                <w:smallCaps/>
                <w:sz w:val="16"/>
                <w:szCs w:val="16"/>
                <w:lang w:val="es-MX"/>
              </w:rPr>
              <w:t>Fecundidad</w:t>
            </w:r>
            <w:r w:rsidR="001532D7" w:rsidRPr="0067434E">
              <w:rPr>
                <w:rFonts w:ascii="Consolas" w:hAnsi="Consolas"/>
                <w:b/>
                <w:smallCaps/>
                <w:sz w:val="16"/>
                <w:szCs w:val="16"/>
                <w:lang w:val="es-MX"/>
              </w:rPr>
              <w:t>/</w:t>
            </w:r>
            <w:r w:rsidRPr="0067434E">
              <w:rPr>
                <w:rFonts w:ascii="Consolas" w:hAnsi="Consolas"/>
                <w:b/>
                <w:smallCaps/>
                <w:sz w:val="16"/>
                <w:szCs w:val="16"/>
                <w:lang w:val="es-MX"/>
              </w:rPr>
              <w:t>Historia de nacimientos</w:t>
            </w:r>
          </w:p>
          <w:p w14:paraId="5A99C6BE" w14:textId="77777777" w:rsidR="004B2E3F" w:rsidRPr="0067434E" w:rsidRDefault="004B2E3F" w:rsidP="004B2E3F">
            <w:pPr>
              <w:pStyle w:val="ListParagraph"/>
              <w:pageBreakBefore/>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Necesidad de registrar y verificar detalles.</w:t>
            </w:r>
          </w:p>
          <w:p w14:paraId="586A4129" w14:textId="5D32F386" w:rsidR="004B2E3F" w:rsidRPr="0067434E" w:rsidRDefault="004B2E3F" w:rsidP="004B2E3F">
            <w:pPr>
              <w:pStyle w:val="ListParagraph"/>
              <w:pageBreakBefore/>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La importancia de fechas de nacimiento completas para todos los niños.</w:t>
            </w:r>
          </w:p>
          <w:p w14:paraId="7F52AF70" w14:textId="2764DB22" w:rsidR="004B2E3F" w:rsidRPr="0067434E" w:rsidRDefault="004B2E3F" w:rsidP="004B2E3F">
            <w:pPr>
              <w:pStyle w:val="ListParagraph"/>
              <w:pageBreakBefore/>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Cómo completar el módulo, Demostración.</w:t>
            </w:r>
          </w:p>
          <w:p w14:paraId="22214AF5" w14:textId="2C11DC36" w:rsidR="004B2E3F" w:rsidRPr="0067434E" w:rsidRDefault="004B2E3F" w:rsidP="004B2E3F">
            <w:pPr>
              <w:pStyle w:val="ListParagraph"/>
              <w:pageBreakBefore/>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Registrando la edad al momento de la muerte.</w:t>
            </w:r>
          </w:p>
          <w:p w14:paraId="724568CD" w14:textId="77E6A638" w:rsidR="004B2E3F" w:rsidRPr="0067434E" w:rsidRDefault="004B2E3F" w:rsidP="004B2E3F">
            <w:pPr>
              <w:pStyle w:val="ListParagraph"/>
              <w:pageBreakBefore/>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Cómo corregir las entradas en el módulo BH.</w:t>
            </w:r>
          </w:p>
          <w:p w14:paraId="6BD26B78" w14:textId="65F81015" w:rsidR="004B2E3F" w:rsidRPr="0067434E" w:rsidRDefault="004B2E3F" w:rsidP="004B2E3F">
            <w:pPr>
              <w:pStyle w:val="ListParagraph"/>
              <w:pageBreakBefore/>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Uso de cuestionario adicional.</w:t>
            </w:r>
          </w:p>
          <w:p w14:paraId="41FAEE66" w14:textId="7861E674" w:rsidR="004B2E3F" w:rsidRPr="0067434E" w:rsidRDefault="004B2E3F" w:rsidP="004B2E3F">
            <w:pPr>
              <w:pStyle w:val="ListParagraph"/>
              <w:pageBreakBefore/>
              <w:numPr>
                <w:ilvl w:val="0"/>
                <w:numId w:val="17"/>
              </w:numPr>
              <w:tabs>
                <w:tab w:val="left" w:pos="253"/>
              </w:tabs>
              <w:ind w:left="433" w:hanging="433"/>
              <w:rPr>
                <w:rFonts w:ascii="Consolas" w:hAnsi="Consolas"/>
                <w:sz w:val="16"/>
                <w:szCs w:val="16"/>
                <w:lang w:val="es-MX"/>
              </w:rPr>
            </w:pPr>
            <w:r w:rsidRPr="0067434E">
              <w:rPr>
                <w:rFonts w:ascii="Consolas" w:hAnsi="Consolas"/>
                <w:sz w:val="16"/>
                <w:szCs w:val="16"/>
                <w:lang w:val="es-MX"/>
              </w:rPr>
              <w:t>Necesidad de verificar la edad de la mujer y los intervalos de nacimiento</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29893F3" w14:textId="0DD14AFC" w:rsidR="00C37533" w:rsidRPr="0067434E" w:rsidRDefault="007A2ADD" w:rsidP="00D45204">
            <w:pPr>
              <w:pageBreakBefore/>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6395CE3" w14:textId="42B32F58" w:rsidR="00C37533" w:rsidRPr="0067434E" w:rsidRDefault="00576D8C" w:rsidP="00D45204">
            <w:pPr>
              <w:pageBreakBefore/>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4F411D" w:rsidRPr="0067434E" w14:paraId="48EF9486"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4615BE73" w14:textId="77777777" w:rsidR="00C37533" w:rsidRPr="0067434E" w:rsidRDefault="00C37533" w:rsidP="00C37533">
            <w:pPr>
              <w:rPr>
                <w:rFonts w:ascii="Consolas" w:hAnsi="Consolas"/>
                <w:sz w:val="16"/>
                <w:szCs w:val="16"/>
                <w:lang w:val="es-MX"/>
              </w:rPr>
            </w:pPr>
            <w:r w:rsidRPr="0067434E">
              <w:rPr>
                <w:rFonts w:ascii="Consolas" w:hAnsi="Consolas"/>
                <w:sz w:val="16"/>
                <w:szCs w:val="16"/>
                <w:lang w:val="es-MX"/>
              </w:rPr>
              <w:t>15.00 - 15.15</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B382CED" w14:textId="2925FF81" w:rsidR="00C37533" w:rsidRPr="0067434E" w:rsidRDefault="009C7D33" w:rsidP="00C37533">
            <w:pPr>
              <w:jc w:val="center"/>
              <w:rPr>
                <w:rFonts w:ascii="Consolas" w:hAnsi="Consolas"/>
                <w:i/>
                <w:sz w:val="16"/>
                <w:szCs w:val="16"/>
                <w:lang w:val="es-MX"/>
              </w:rPr>
            </w:pPr>
            <w:r w:rsidRPr="0067434E">
              <w:rPr>
                <w:rFonts w:ascii="Consolas" w:hAnsi="Consolas"/>
                <w:i/>
                <w:sz w:val="16"/>
                <w:szCs w:val="16"/>
                <w:lang w:val="es-MX"/>
              </w:rPr>
              <w:t>Receso</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5205032" w14:textId="77777777" w:rsidR="00C37533" w:rsidRPr="0067434E" w:rsidRDefault="00C37533" w:rsidP="00C37533">
            <w:pPr>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3B16EAD" w14:textId="77777777" w:rsidR="00C37533" w:rsidRPr="0067434E" w:rsidRDefault="00C37533" w:rsidP="00C37533">
            <w:pPr>
              <w:rPr>
                <w:rFonts w:ascii="Consolas" w:hAnsi="Consolas"/>
                <w:sz w:val="16"/>
                <w:szCs w:val="16"/>
                <w:lang w:val="es-MX"/>
              </w:rPr>
            </w:pPr>
          </w:p>
        </w:tc>
      </w:tr>
      <w:tr w:rsidR="00C37533" w:rsidRPr="0067434E" w14:paraId="1E4952F4" w14:textId="77777777" w:rsidTr="005F2792">
        <w:trPr>
          <w:trHeight w:val="432"/>
        </w:trPr>
        <w:tc>
          <w:tcPr>
            <w:tcW w:w="467" w:type="pct"/>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2A21C2EE" w14:textId="77777777" w:rsidR="00C37533" w:rsidRPr="0067434E" w:rsidRDefault="00C37533" w:rsidP="00073E49">
            <w:pPr>
              <w:rPr>
                <w:rFonts w:ascii="Consolas" w:hAnsi="Consolas"/>
                <w:sz w:val="16"/>
                <w:szCs w:val="16"/>
                <w:lang w:val="es-MX"/>
              </w:rPr>
            </w:pPr>
            <w:r w:rsidRPr="0067434E">
              <w:rPr>
                <w:rFonts w:ascii="Consolas" w:hAnsi="Consolas"/>
                <w:sz w:val="16"/>
                <w:szCs w:val="16"/>
                <w:lang w:val="es-MX"/>
              </w:rPr>
              <w:t>15.15 – 17.00</w:t>
            </w:r>
          </w:p>
        </w:tc>
        <w:tc>
          <w:tcPr>
            <w:tcW w:w="3420"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6C3FEDAA" w14:textId="548E9B03" w:rsidR="00C37533" w:rsidRPr="0067434E" w:rsidRDefault="004B2E3F" w:rsidP="00073E49">
            <w:pPr>
              <w:pStyle w:val="ListParagraph"/>
              <w:ind w:left="0"/>
              <w:rPr>
                <w:rFonts w:ascii="Consolas" w:hAnsi="Consolas"/>
                <w:smallCaps/>
                <w:sz w:val="16"/>
                <w:szCs w:val="16"/>
                <w:lang w:val="es-MX"/>
              </w:rPr>
            </w:pPr>
            <w:r w:rsidRPr="0067434E">
              <w:rPr>
                <w:rFonts w:ascii="Consolas" w:hAnsi="Consolas"/>
                <w:b/>
                <w:smallCaps/>
                <w:sz w:val="16"/>
                <w:szCs w:val="16"/>
                <w:lang w:val="es-MX"/>
              </w:rPr>
              <w:t>Cuestionario de Mujeres Individuales</w:t>
            </w:r>
            <w:r w:rsidR="00C37533" w:rsidRPr="0067434E">
              <w:rPr>
                <w:rFonts w:ascii="Consolas" w:hAnsi="Consolas"/>
                <w:b/>
                <w:smallCaps/>
                <w:sz w:val="16"/>
                <w:szCs w:val="16"/>
                <w:lang w:val="es-MX"/>
              </w:rPr>
              <w:t xml:space="preserve">: </w:t>
            </w:r>
            <w:r w:rsidRPr="0067434E">
              <w:rPr>
                <w:rFonts w:ascii="Consolas" w:hAnsi="Consolas"/>
                <w:b/>
                <w:smallCaps/>
                <w:sz w:val="16"/>
                <w:szCs w:val="16"/>
                <w:lang w:val="es-MX"/>
              </w:rPr>
              <w:t>Fecundidad e historia de nacimientos</w:t>
            </w:r>
            <w:r w:rsidR="00C37533" w:rsidRPr="0067434E">
              <w:rPr>
                <w:rFonts w:ascii="Consolas" w:hAnsi="Consolas"/>
                <w:smallCaps/>
                <w:sz w:val="16"/>
                <w:szCs w:val="16"/>
                <w:lang w:val="es-MX"/>
              </w:rPr>
              <w:t xml:space="preserve"> </w:t>
            </w:r>
          </w:p>
          <w:p w14:paraId="6B8D7E5A" w14:textId="5CBD49E8" w:rsidR="00C37533" w:rsidRPr="0067434E" w:rsidRDefault="00595191" w:rsidP="004B2E3F">
            <w:pPr>
              <w:rPr>
                <w:rFonts w:ascii="Consolas" w:hAnsi="Consolas"/>
                <w:sz w:val="16"/>
                <w:szCs w:val="16"/>
                <w:lang w:val="es-MX"/>
              </w:rPr>
            </w:pPr>
            <w:r w:rsidRPr="0067434E">
              <w:rPr>
                <w:rFonts w:ascii="Consolas" w:hAnsi="Consolas"/>
                <w:sz w:val="16"/>
                <w:szCs w:val="16"/>
                <w:lang w:val="es-MX"/>
              </w:rPr>
              <w:t>Práctica</w:t>
            </w:r>
            <w:r w:rsidR="00000A48" w:rsidRPr="0067434E">
              <w:rPr>
                <w:rFonts w:ascii="Consolas" w:hAnsi="Consolas"/>
                <w:sz w:val="16"/>
                <w:szCs w:val="16"/>
                <w:lang w:val="es-MX"/>
              </w:rPr>
              <w:t xml:space="preserve"> </w:t>
            </w:r>
            <w:r w:rsidR="004B2E3F" w:rsidRPr="0067434E">
              <w:rPr>
                <w:rFonts w:ascii="Consolas" w:hAnsi="Consolas"/>
                <w:sz w:val="16"/>
                <w:szCs w:val="16"/>
                <w:lang w:val="es-MX"/>
              </w:rPr>
              <w:t>del módulo de Fecundidad</w:t>
            </w:r>
            <w:r w:rsidR="00000A48" w:rsidRPr="0067434E">
              <w:rPr>
                <w:rFonts w:ascii="Consolas" w:hAnsi="Consolas"/>
                <w:sz w:val="16"/>
                <w:szCs w:val="16"/>
                <w:lang w:val="es-MX"/>
              </w:rPr>
              <w:t>/</w:t>
            </w:r>
            <w:r w:rsidR="004B2E3F" w:rsidRPr="0067434E">
              <w:rPr>
                <w:rFonts w:ascii="Consolas" w:hAnsi="Consolas"/>
                <w:sz w:val="16"/>
                <w:szCs w:val="16"/>
                <w:lang w:val="es-MX"/>
              </w:rPr>
              <w:t>Historia de Nacimientos</w:t>
            </w:r>
            <w:r w:rsidR="00C37533" w:rsidRPr="0067434E">
              <w:rPr>
                <w:rFonts w:ascii="Consolas" w:hAnsi="Consolas"/>
                <w:sz w:val="16"/>
                <w:szCs w:val="16"/>
                <w:lang w:val="es-MX"/>
              </w:rPr>
              <w:t>.</w:t>
            </w:r>
          </w:p>
        </w:tc>
        <w:tc>
          <w:tcPr>
            <w:tcW w:w="614"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2E353C9B" w14:textId="0CCB6F50" w:rsidR="00C37533" w:rsidRPr="0067434E" w:rsidRDefault="007A2ADD" w:rsidP="00073E4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4B62CE2A" w14:textId="503C0E84" w:rsidR="00C37533" w:rsidRPr="0067434E" w:rsidRDefault="00595191" w:rsidP="00073E49">
            <w:pPr>
              <w:rPr>
                <w:rFonts w:ascii="Consolas" w:hAnsi="Consolas"/>
                <w:sz w:val="16"/>
                <w:szCs w:val="16"/>
                <w:lang w:val="es-MX"/>
              </w:rPr>
            </w:pPr>
            <w:r w:rsidRPr="0067434E">
              <w:rPr>
                <w:rFonts w:ascii="Consolas" w:hAnsi="Consolas"/>
                <w:sz w:val="16"/>
                <w:szCs w:val="16"/>
                <w:lang w:val="es-MX"/>
              </w:rPr>
              <w:t>Trabajo en parejas</w:t>
            </w:r>
          </w:p>
          <w:p w14:paraId="288C0284" w14:textId="655C4A65" w:rsidR="00C37533" w:rsidRPr="0067434E" w:rsidRDefault="00595191" w:rsidP="00073E49">
            <w:pPr>
              <w:rPr>
                <w:rFonts w:ascii="Consolas" w:hAnsi="Consolas"/>
                <w:sz w:val="16"/>
                <w:szCs w:val="16"/>
                <w:lang w:val="es-MX"/>
              </w:rPr>
            </w:pPr>
            <w:r w:rsidRPr="0067434E">
              <w:rPr>
                <w:rFonts w:ascii="Consolas" w:hAnsi="Consolas"/>
                <w:sz w:val="16"/>
                <w:szCs w:val="16"/>
                <w:lang w:val="es-MX"/>
              </w:rPr>
              <w:t>Demostración</w:t>
            </w:r>
            <w:r w:rsidR="004025A6" w:rsidRPr="0067434E">
              <w:rPr>
                <w:rFonts w:ascii="Consolas" w:hAnsi="Consolas"/>
                <w:sz w:val="16"/>
                <w:szCs w:val="16"/>
                <w:lang w:val="es-MX"/>
              </w:rPr>
              <w:t>.</w:t>
            </w:r>
            <w:r w:rsidR="00C37533" w:rsidRPr="0067434E">
              <w:rPr>
                <w:rFonts w:ascii="Consolas" w:hAnsi="Consolas"/>
                <w:sz w:val="16"/>
                <w:szCs w:val="16"/>
                <w:lang w:val="es-MX"/>
              </w:rPr>
              <w:t xml:space="preserve"> </w:t>
            </w:r>
          </w:p>
        </w:tc>
      </w:tr>
      <w:tr w:rsidR="00C008EF" w:rsidRPr="0067434E" w14:paraId="4A464D2C" w14:textId="77777777" w:rsidTr="004F411D">
        <w:trPr>
          <w:trHeight w:val="149"/>
        </w:trPr>
        <w:tc>
          <w:tcPr>
            <w:tcW w:w="5000" w:type="pct"/>
            <w:gridSpan w:val="4"/>
            <w:tcBorders>
              <w:top w:val="single" w:sz="4" w:space="0" w:color="auto"/>
              <w:left w:val="nil"/>
              <w:bottom w:val="single" w:sz="4" w:space="0" w:color="auto"/>
              <w:right w:val="nil"/>
            </w:tcBorders>
            <w:vAlign w:val="center"/>
          </w:tcPr>
          <w:p w14:paraId="152BBEE0" w14:textId="77777777" w:rsidR="00C008EF" w:rsidRPr="0067434E" w:rsidRDefault="00C008EF" w:rsidP="00B4085B">
            <w:pPr>
              <w:rPr>
                <w:rFonts w:ascii="Consolas" w:hAnsi="Consolas"/>
                <w:sz w:val="16"/>
                <w:szCs w:val="16"/>
                <w:lang w:val="es-MX"/>
              </w:rPr>
            </w:pPr>
          </w:p>
        </w:tc>
      </w:tr>
      <w:tr w:rsidR="006F237B" w:rsidRPr="0067434E" w14:paraId="3DF57E6C" w14:textId="77777777" w:rsidTr="004B2E3F">
        <w:trPr>
          <w:trHeight w:val="70"/>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060B7ADD" w14:textId="6A5BA033" w:rsidR="006F237B" w:rsidRPr="0067434E" w:rsidRDefault="000B3D94" w:rsidP="00B4085B">
            <w:pPr>
              <w:rPr>
                <w:rFonts w:ascii="Consolas" w:hAnsi="Consolas"/>
                <w:b/>
                <w:sz w:val="16"/>
                <w:szCs w:val="16"/>
                <w:lang w:val="es-MX"/>
              </w:rPr>
            </w:pPr>
            <w:r w:rsidRPr="0067434E">
              <w:rPr>
                <w:rFonts w:ascii="Consolas" w:hAnsi="Consolas"/>
                <w:b/>
                <w:sz w:val="16"/>
                <w:szCs w:val="16"/>
                <w:lang w:val="es-MX"/>
              </w:rPr>
              <w:t>Tarea</w:t>
            </w:r>
          </w:p>
        </w:tc>
        <w:tc>
          <w:tcPr>
            <w:tcW w:w="4533" w:type="pct"/>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118F351E" w14:textId="74F8EE21" w:rsidR="006F237B" w:rsidRPr="0067434E" w:rsidRDefault="004B2E3F" w:rsidP="004B2E3F">
            <w:pPr>
              <w:rPr>
                <w:rFonts w:ascii="Consolas" w:hAnsi="Consolas"/>
                <w:sz w:val="16"/>
                <w:szCs w:val="16"/>
                <w:lang w:val="es-MX"/>
              </w:rPr>
            </w:pPr>
            <w:r w:rsidRPr="0067434E">
              <w:rPr>
                <w:rFonts w:ascii="Consolas" w:hAnsi="Consolas"/>
                <w:sz w:val="16"/>
                <w:szCs w:val="16"/>
                <w:lang w:val="es-MX"/>
              </w:rPr>
              <w:t>Estudiar el Cuestionario de Mujeres/Hombres Individuales y el Manual</w:t>
            </w:r>
            <w:r w:rsidR="006F237B" w:rsidRPr="0067434E">
              <w:rPr>
                <w:rFonts w:ascii="Consolas" w:hAnsi="Consolas"/>
                <w:sz w:val="16"/>
                <w:szCs w:val="16"/>
                <w:lang w:val="es-MX"/>
              </w:rPr>
              <w:t>.</w:t>
            </w:r>
          </w:p>
        </w:tc>
      </w:tr>
    </w:tbl>
    <w:p w14:paraId="41531A5D" w14:textId="77777777" w:rsidR="0034577D" w:rsidRPr="0067434E" w:rsidRDefault="0034577D">
      <w:pPr>
        <w:rPr>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0529"/>
        <w:gridCol w:w="1890"/>
        <w:gridCol w:w="1536"/>
      </w:tblGrid>
      <w:tr w:rsidR="00C37533" w:rsidRPr="0067434E" w14:paraId="6532AF29" w14:textId="77777777" w:rsidTr="0034577D">
        <w:trPr>
          <w:trHeight w:val="432"/>
          <w:tblHeader/>
        </w:trPr>
        <w:tc>
          <w:tcPr>
            <w:tcW w:w="5000" w:type="pct"/>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7E001BAD" w14:textId="669A1208" w:rsidR="00C37533" w:rsidRPr="0067434E" w:rsidRDefault="00EF32B7" w:rsidP="00C37533">
            <w:pPr>
              <w:pageBreakBefore/>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w:t>
            </w:r>
            <w:r w:rsidR="00C37533" w:rsidRPr="0067434E">
              <w:rPr>
                <w:rFonts w:ascii="Consolas" w:hAnsi="Consolas"/>
                <w:b/>
                <w:bCs/>
                <w:color w:val="FFFFFF" w:themeColor="background1"/>
                <w:lang w:val="es-MX"/>
              </w:rPr>
              <w:t xml:space="preserve">5 - </w:t>
            </w:r>
            <w:r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Pr="0067434E">
              <w:rPr>
                <w:rFonts w:ascii="Consolas" w:hAnsi="Consolas"/>
                <w:b/>
                <w:bCs/>
                <w:color w:val="FF0000"/>
                <w:lang w:val="es-MX"/>
              </w:rPr>
              <w:t>fecha</w:t>
            </w:r>
          </w:p>
        </w:tc>
      </w:tr>
      <w:tr w:rsidR="00C37533" w:rsidRPr="0067434E" w14:paraId="4F2F7C80" w14:textId="77777777" w:rsidTr="0034577D">
        <w:trPr>
          <w:trHeight w:val="45"/>
          <w:tblHeader/>
        </w:trPr>
        <w:tc>
          <w:tcPr>
            <w:tcW w:w="467" w:type="pct"/>
            <w:tcBorders>
              <w:top w:val="single" w:sz="2" w:space="0" w:color="auto"/>
              <w:left w:val="single" w:sz="2" w:space="0" w:color="auto"/>
              <w:bottom w:val="single" w:sz="2" w:space="0" w:color="auto"/>
              <w:right w:val="single" w:sz="4" w:space="0" w:color="D9D9D9" w:themeColor="background1" w:themeShade="D9"/>
            </w:tcBorders>
            <w:vAlign w:val="center"/>
          </w:tcPr>
          <w:p w14:paraId="6476A6B6" w14:textId="1310602C" w:rsidR="00C37533" w:rsidRPr="0067434E" w:rsidRDefault="00DB3E7C" w:rsidP="00C37533">
            <w:pPr>
              <w:rPr>
                <w:rFonts w:ascii="Consolas" w:hAnsi="Consolas"/>
                <w:b/>
                <w:i/>
                <w:sz w:val="16"/>
                <w:szCs w:val="16"/>
                <w:lang w:val="es-MX"/>
              </w:rPr>
            </w:pPr>
            <w:r w:rsidRPr="0067434E">
              <w:rPr>
                <w:rFonts w:ascii="Consolas" w:hAnsi="Consolas"/>
                <w:b/>
                <w:i/>
                <w:sz w:val="16"/>
                <w:szCs w:val="16"/>
                <w:lang w:val="es-MX"/>
              </w:rPr>
              <w:t>Hora</w:t>
            </w:r>
          </w:p>
        </w:tc>
        <w:tc>
          <w:tcPr>
            <w:tcW w:w="3420"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6E686C2" w14:textId="481288E5" w:rsidR="00C37533" w:rsidRPr="0067434E" w:rsidRDefault="00DB3E7C" w:rsidP="00C37533">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614"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4CC96DE" w14:textId="17CF4427" w:rsidR="00C37533" w:rsidRPr="0067434E" w:rsidRDefault="000B3D94" w:rsidP="00C37533">
            <w:pPr>
              <w:rPr>
                <w:rFonts w:ascii="Consolas" w:hAnsi="Consolas"/>
                <w:b/>
                <w:i/>
                <w:sz w:val="16"/>
                <w:szCs w:val="16"/>
                <w:lang w:val="es-MX"/>
              </w:rPr>
            </w:pPr>
            <w:r w:rsidRPr="0067434E">
              <w:rPr>
                <w:rFonts w:ascii="Consolas" w:hAnsi="Consolas"/>
                <w:b/>
                <w:i/>
                <w:sz w:val="16"/>
                <w:szCs w:val="16"/>
                <w:lang w:val="es-MX"/>
              </w:rPr>
              <w:t>Facilitador</w:t>
            </w:r>
          </w:p>
        </w:tc>
        <w:tc>
          <w:tcPr>
            <w:tcW w:w="499" w:type="pct"/>
            <w:tcBorders>
              <w:top w:val="single" w:sz="2" w:space="0" w:color="auto"/>
              <w:left w:val="single" w:sz="4" w:space="0" w:color="D9D9D9" w:themeColor="background1" w:themeShade="D9"/>
              <w:bottom w:val="single" w:sz="2" w:space="0" w:color="auto"/>
              <w:right w:val="single" w:sz="2" w:space="0" w:color="auto"/>
            </w:tcBorders>
            <w:vAlign w:val="center"/>
          </w:tcPr>
          <w:p w14:paraId="77C4AD0B" w14:textId="4765B1CF" w:rsidR="00C37533" w:rsidRPr="0067434E" w:rsidRDefault="00912BF3" w:rsidP="00C37533">
            <w:pPr>
              <w:rPr>
                <w:rFonts w:ascii="Consolas" w:hAnsi="Consolas"/>
                <w:b/>
                <w:i/>
                <w:sz w:val="16"/>
                <w:szCs w:val="16"/>
                <w:lang w:val="es-MX"/>
              </w:rPr>
            </w:pPr>
            <w:r w:rsidRPr="0067434E">
              <w:rPr>
                <w:rFonts w:ascii="Consolas" w:hAnsi="Consolas"/>
                <w:b/>
                <w:i/>
                <w:sz w:val="16"/>
                <w:szCs w:val="16"/>
                <w:lang w:val="es-MX"/>
              </w:rPr>
              <w:t>Método</w:t>
            </w:r>
          </w:p>
        </w:tc>
      </w:tr>
      <w:tr w:rsidR="00C37533" w:rsidRPr="0067434E" w14:paraId="2A374D9C" w14:textId="77777777" w:rsidTr="0034577D">
        <w:trPr>
          <w:trHeight w:val="45"/>
        </w:trPr>
        <w:tc>
          <w:tcPr>
            <w:tcW w:w="467" w:type="pct"/>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6BC81DED" w14:textId="77777777" w:rsidR="00C37533" w:rsidRPr="0067434E" w:rsidRDefault="00C37533" w:rsidP="00C37533">
            <w:pPr>
              <w:rPr>
                <w:rFonts w:ascii="Consolas" w:hAnsi="Consolas"/>
                <w:sz w:val="16"/>
                <w:szCs w:val="16"/>
                <w:lang w:val="es-MX"/>
              </w:rPr>
            </w:pPr>
            <w:r w:rsidRPr="0067434E">
              <w:rPr>
                <w:rFonts w:ascii="Consolas" w:hAnsi="Consolas"/>
                <w:sz w:val="16"/>
                <w:szCs w:val="16"/>
                <w:lang w:val="es-MX"/>
              </w:rPr>
              <w:t>09.00 – 09.30</w:t>
            </w:r>
          </w:p>
        </w:tc>
        <w:tc>
          <w:tcPr>
            <w:tcW w:w="3420"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310EB8" w14:textId="592DD955" w:rsidR="00C37533" w:rsidRPr="0067434E" w:rsidRDefault="000B3D94" w:rsidP="00C37533">
            <w:pPr>
              <w:rPr>
                <w:rFonts w:ascii="Consolas" w:hAnsi="Consolas"/>
                <w:sz w:val="16"/>
                <w:szCs w:val="16"/>
                <w:lang w:val="es-MX"/>
              </w:rPr>
            </w:pPr>
            <w:r w:rsidRPr="0067434E">
              <w:rPr>
                <w:rFonts w:ascii="Consolas" w:hAnsi="Consolas"/>
                <w:sz w:val="16"/>
                <w:szCs w:val="16"/>
                <w:lang w:val="es-MX"/>
              </w:rPr>
              <w:t>Recapitulación del día anterior.</w:t>
            </w:r>
          </w:p>
        </w:tc>
        <w:tc>
          <w:tcPr>
            <w:tcW w:w="614"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00EB257" w14:textId="2B11B4DE" w:rsidR="00C37533" w:rsidRPr="0067434E" w:rsidRDefault="007A2ADD" w:rsidP="00073E49">
            <w:pPr>
              <w:rPr>
                <w:rFonts w:ascii="Consolas" w:hAnsi="Consolas"/>
                <w:sz w:val="16"/>
                <w:szCs w:val="16"/>
                <w:lang w:val="es-MX"/>
              </w:rPr>
            </w:pPr>
            <w:r w:rsidRPr="0067434E">
              <w:rPr>
                <w:rFonts w:ascii="Consolas" w:hAnsi="Consolas"/>
                <w:color w:val="FF0000"/>
                <w:sz w:val="16"/>
                <w:szCs w:val="16"/>
                <w:lang w:val="es-MX"/>
              </w:rPr>
              <w:t>Instructor</w:t>
            </w:r>
          </w:p>
        </w:tc>
        <w:tc>
          <w:tcPr>
            <w:tcW w:w="499" w:type="pct"/>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3EDC7312" w14:textId="0BA1B422" w:rsidR="00C37533" w:rsidRPr="0067434E" w:rsidRDefault="00180DAA" w:rsidP="00073E49">
            <w:pPr>
              <w:rPr>
                <w:rFonts w:ascii="Consolas" w:hAnsi="Consolas"/>
                <w:sz w:val="16"/>
                <w:szCs w:val="16"/>
                <w:lang w:val="es-MX"/>
              </w:rPr>
            </w:pPr>
            <w:r w:rsidRPr="0067434E">
              <w:rPr>
                <w:rFonts w:ascii="Consolas" w:hAnsi="Consolas"/>
                <w:sz w:val="16"/>
                <w:szCs w:val="16"/>
                <w:lang w:val="es-MX"/>
              </w:rPr>
              <w:t>P&amp;R</w:t>
            </w:r>
          </w:p>
        </w:tc>
      </w:tr>
      <w:tr w:rsidR="00BD0C5B" w:rsidRPr="0067434E" w14:paraId="5BD60491" w14:textId="77777777" w:rsidTr="005F2792">
        <w:trPr>
          <w:trHeight w:val="400"/>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138DC29" w14:textId="77777777" w:rsidR="00BD0C5B" w:rsidRPr="0067434E" w:rsidRDefault="00BD0C5B" w:rsidP="00BD0C5B">
            <w:pPr>
              <w:rPr>
                <w:rFonts w:ascii="Consolas" w:hAnsi="Consolas"/>
                <w:sz w:val="16"/>
                <w:szCs w:val="16"/>
                <w:lang w:val="es-MX"/>
              </w:rPr>
            </w:pPr>
            <w:r w:rsidRPr="0067434E">
              <w:rPr>
                <w:rFonts w:ascii="Consolas" w:hAnsi="Consolas"/>
                <w:sz w:val="16"/>
                <w:szCs w:val="16"/>
                <w:lang w:val="es-MX"/>
              </w:rPr>
              <w:t>09.30 – 09.45</w:t>
            </w:r>
          </w:p>
          <w:p w14:paraId="26A92BDF" w14:textId="6D62CBA3" w:rsidR="00CE4E0E" w:rsidRPr="0067434E" w:rsidRDefault="00CE4E0E" w:rsidP="00CE4E0E">
            <w:pPr>
              <w:jc w:val="center"/>
              <w:rPr>
                <w:rFonts w:ascii="Consolas" w:hAnsi="Consolas"/>
                <w:sz w:val="16"/>
                <w:szCs w:val="16"/>
                <w:lang w:val="es-MX"/>
              </w:rPr>
            </w:pPr>
            <w:r w:rsidRPr="0067434E">
              <w:rPr>
                <w:rFonts w:ascii="Consolas" w:hAnsi="Consolas"/>
                <w:sz w:val="16"/>
                <w:szCs w:val="16"/>
                <w:lang w:val="es-MX"/>
              </w:rPr>
              <w:t>0:15h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304C774" w14:textId="2FDE6418" w:rsidR="00BD0C5B" w:rsidRPr="0067434E" w:rsidRDefault="00D421E3" w:rsidP="00C37533">
            <w:pPr>
              <w:pStyle w:val="ListParagraph"/>
              <w:ind w:left="0"/>
              <w:rPr>
                <w:rFonts w:ascii="Consolas" w:hAnsi="Consolas"/>
                <w:b/>
                <w:smallCaps/>
                <w:sz w:val="16"/>
                <w:szCs w:val="16"/>
                <w:lang w:val="es-MX"/>
              </w:rPr>
            </w:pPr>
            <w:r w:rsidRPr="0067434E">
              <w:rPr>
                <w:rFonts w:ascii="Consolas" w:hAnsi="Consolas"/>
                <w:b/>
                <w:smallCaps/>
                <w:sz w:val="16"/>
                <w:szCs w:val="16"/>
                <w:lang w:val="es-MX"/>
              </w:rPr>
              <w:t>Cuestionario de Mujeres Individuales</w:t>
            </w:r>
            <w:r w:rsidR="00BD0C5B" w:rsidRPr="0067434E">
              <w:rPr>
                <w:rFonts w:ascii="Consolas" w:hAnsi="Consolas"/>
                <w:b/>
                <w:smallCaps/>
                <w:sz w:val="16"/>
                <w:szCs w:val="16"/>
                <w:lang w:val="es-MX"/>
              </w:rPr>
              <w:t xml:space="preserve">: </w:t>
            </w:r>
            <w:r w:rsidRPr="0067434E">
              <w:rPr>
                <w:rFonts w:ascii="Consolas" w:hAnsi="Consolas"/>
                <w:b/>
                <w:smallCaps/>
                <w:sz w:val="16"/>
                <w:szCs w:val="16"/>
                <w:lang w:val="es-MX"/>
              </w:rPr>
              <w:t>Último Nacimiento Deseado</w:t>
            </w:r>
          </w:p>
          <w:p w14:paraId="031C9867" w14:textId="4DBBE60D" w:rsidR="00D421E3" w:rsidRPr="0067434E" w:rsidRDefault="00D421E3" w:rsidP="00D421E3">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Introducción: el complejo indicador de necesidad satisfecha.</w:t>
            </w:r>
          </w:p>
          <w:p w14:paraId="7B0F635B" w14:textId="2C2C58B1" w:rsidR="00D421E3" w:rsidRPr="0067434E" w:rsidRDefault="00D421E3" w:rsidP="00D421E3">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Elegibilidad para el módulo – usando el nombre del último hijo nacido vivo.</w:t>
            </w:r>
          </w:p>
          <w:p w14:paraId="3293ED9C" w14:textId="26311059" w:rsidR="00D421E3" w:rsidRPr="0067434E" w:rsidRDefault="00D421E3" w:rsidP="00D421E3">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Cambiar la pregunta en función de una respuesta anterior.</w:t>
            </w:r>
          </w:p>
        </w:tc>
        <w:tc>
          <w:tcPr>
            <w:tcW w:w="614"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081646E" w14:textId="349C3656" w:rsidR="00A05C47" w:rsidRPr="0067434E" w:rsidRDefault="00CC6E81" w:rsidP="00932E71">
            <w:pPr>
              <w:rPr>
                <w:rFonts w:ascii="Consolas" w:hAnsi="Consolas"/>
                <w:color w:val="FF0000"/>
                <w:sz w:val="16"/>
                <w:szCs w:val="16"/>
                <w:lang w:val="es-MX"/>
              </w:rPr>
            </w:pPr>
            <w:r w:rsidRPr="0067434E">
              <w:rPr>
                <w:rFonts w:ascii="Consolas" w:hAnsi="Consolas"/>
                <w:color w:val="FF0000"/>
                <w:sz w:val="16"/>
                <w:szCs w:val="16"/>
                <w:lang w:val="es-MX"/>
              </w:rPr>
              <w:t>Experto en Salud Reproductiva</w:t>
            </w:r>
          </w:p>
          <w:p w14:paraId="496F9B2B" w14:textId="7E8CB034" w:rsidR="00BD0C5B" w:rsidRPr="0067434E" w:rsidRDefault="007A2ADD" w:rsidP="00073E4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36B1BE15" w14:textId="63243AC2" w:rsidR="00BD0C5B" w:rsidRPr="0067434E" w:rsidRDefault="00576D8C" w:rsidP="00576D8C">
            <w:pPr>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BD0C5B" w:rsidRPr="0067434E" w14:paraId="039E3DE2" w14:textId="77777777" w:rsidTr="005F2792">
        <w:trPr>
          <w:trHeight w:val="236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22B15A5" w14:textId="77777777" w:rsidR="00BD0C5B" w:rsidRPr="0067434E" w:rsidRDefault="00BD0C5B" w:rsidP="00C37533">
            <w:pPr>
              <w:rPr>
                <w:rFonts w:ascii="Consolas" w:hAnsi="Consolas"/>
                <w:sz w:val="16"/>
                <w:szCs w:val="16"/>
                <w:lang w:val="es-MX"/>
              </w:rPr>
            </w:pPr>
            <w:r w:rsidRPr="0067434E">
              <w:rPr>
                <w:rFonts w:ascii="Consolas" w:hAnsi="Consolas"/>
                <w:sz w:val="16"/>
                <w:szCs w:val="16"/>
                <w:lang w:val="es-MX"/>
              </w:rPr>
              <w:t>09.45 – 10.45</w:t>
            </w:r>
          </w:p>
          <w:p w14:paraId="5F4EFF49" w14:textId="49E9FDEF" w:rsidR="00CE4E0E" w:rsidRPr="0067434E" w:rsidRDefault="00CE4E0E" w:rsidP="00CE4E0E">
            <w:pPr>
              <w:jc w:val="center"/>
              <w:rPr>
                <w:rFonts w:ascii="Consolas" w:hAnsi="Consolas"/>
                <w:sz w:val="16"/>
                <w:szCs w:val="16"/>
                <w:lang w:val="es-MX"/>
              </w:rPr>
            </w:pPr>
            <w:r w:rsidRPr="0067434E">
              <w:rPr>
                <w:rFonts w:ascii="Consolas" w:hAnsi="Consolas"/>
                <w:sz w:val="16"/>
                <w:szCs w:val="16"/>
                <w:lang w:val="es-MX"/>
              </w:rPr>
              <w:t>1:00h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85C8052" w14:textId="53C6F6BD" w:rsidR="00BD0C5B" w:rsidRPr="0067434E" w:rsidRDefault="004D48A0" w:rsidP="00073E49">
            <w:pPr>
              <w:rPr>
                <w:rFonts w:ascii="Consolas" w:hAnsi="Consolas"/>
                <w:b/>
                <w:smallCaps/>
                <w:sz w:val="16"/>
                <w:szCs w:val="16"/>
                <w:lang w:val="es-MX"/>
              </w:rPr>
            </w:pPr>
            <w:r w:rsidRPr="0067434E">
              <w:rPr>
                <w:rFonts w:ascii="Consolas" w:hAnsi="Consolas"/>
                <w:b/>
                <w:smallCaps/>
                <w:sz w:val="16"/>
                <w:szCs w:val="16"/>
                <w:lang w:val="es-MX"/>
              </w:rPr>
              <w:t>Cuestionario de Mujeres Individuales:</w:t>
            </w:r>
            <w:r w:rsidR="00BD0C5B" w:rsidRPr="0067434E">
              <w:rPr>
                <w:rFonts w:ascii="Consolas" w:hAnsi="Consolas"/>
                <w:b/>
                <w:sz w:val="16"/>
                <w:szCs w:val="16"/>
                <w:lang w:val="es-MX"/>
              </w:rPr>
              <w:t xml:space="preserve"> </w:t>
            </w:r>
            <w:r w:rsidR="00C97F18">
              <w:rPr>
                <w:rFonts w:ascii="Consolas" w:hAnsi="Consolas"/>
                <w:b/>
                <w:smallCaps/>
                <w:sz w:val="16"/>
                <w:szCs w:val="16"/>
                <w:lang w:val="es-MX"/>
              </w:rPr>
              <w:t>Salud Materna y del Recién Nacido</w:t>
            </w:r>
          </w:p>
          <w:p w14:paraId="6FB39C95" w14:textId="4013A1DC" w:rsidR="00BD0C5B" w:rsidRPr="0067434E" w:rsidRDefault="00694CE8" w:rsidP="00694CE8">
            <w:pPr>
              <w:pStyle w:val="ListParagraph"/>
              <w:numPr>
                <w:ilvl w:val="0"/>
                <w:numId w:val="19"/>
              </w:numPr>
              <w:tabs>
                <w:tab w:val="left" w:pos="255"/>
              </w:tabs>
              <w:ind w:left="251" w:hanging="197"/>
              <w:rPr>
                <w:rFonts w:ascii="Consolas" w:hAnsi="Consolas"/>
                <w:sz w:val="16"/>
                <w:szCs w:val="16"/>
                <w:lang w:val="es-MX"/>
              </w:rPr>
            </w:pPr>
            <w:r w:rsidRPr="0067434E">
              <w:rPr>
                <w:rFonts w:ascii="Consolas" w:hAnsi="Consolas"/>
                <w:sz w:val="16"/>
                <w:szCs w:val="16"/>
                <w:lang w:val="es-MX"/>
              </w:rPr>
              <w:t>Introducción por expertos en salud materna y neonatal: respuestas esperadas, variedad en todo el país, terminología y objetivos nacionales</w:t>
            </w:r>
          </w:p>
          <w:p w14:paraId="588AF551" w14:textId="5D59945C" w:rsidR="00BD0C5B" w:rsidRPr="0067434E" w:rsidRDefault="00BD0C5B" w:rsidP="00694CE8">
            <w:pPr>
              <w:pStyle w:val="ListParagraph"/>
              <w:numPr>
                <w:ilvl w:val="0"/>
                <w:numId w:val="19"/>
              </w:numPr>
              <w:tabs>
                <w:tab w:val="left" w:pos="255"/>
              </w:tabs>
              <w:ind w:left="251" w:hanging="197"/>
              <w:rPr>
                <w:rFonts w:ascii="Consolas" w:hAnsi="Consolas"/>
                <w:sz w:val="16"/>
                <w:szCs w:val="16"/>
                <w:lang w:val="es-MX"/>
              </w:rPr>
            </w:pPr>
            <w:r w:rsidRPr="0067434E">
              <w:rPr>
                <w:rFonts w:ascii="Consolas" w:hAnsi="Consolas"/>
                <w:sz w:val="16"/>
                <w:szCs w:val="16"/>
                <w:lang w:val="es-MX"/>
              </w:rPr>
              <w:t>Importanc</w:t>
            </w:r>
            <w:r w:rsidR="00694CE8" w:rsidRPr="0067434E">
              <w:rPr>
                <w:rFonts w:ascii="Consolas" w:hAnsi="Consolas"/>
                <w:sz w:val="16"/>
                <w:szCs w:val="16"/>
                <w:lang w:val="es-MX"/>
              </w:rPr>
              <w:t>ia de sondear</w:t>
            </w:r>
            <w:r w:rsidRPr="0067434E">
              <w:rPr>
                <w:rFonts w:ascii="Consolas" w:hAnsi="Consolas"/>
                <w:sz w:val="16"/>
                <w:szCs w:val="16"/>
                <w:lang w:val="es-MX"/>
              </w:rPr>
              <w:t>.</w:t>
            </w:r>
          </w:p>
          <w:p w14:paraId="65F2018F" w14:textId="017CF581" w:rsidR="00BD0C5B" w:rsidRPr="0067434E" w:rsidRDefault="00BD0C5B"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Defini</w:t>
            </w:r>
            <w:r w:rsidR="00694CE8" w:rsidRPr="0067434E">
              <w:rPr>
                <w:rFonts w:ascii="Consolas" w:hAnsi="Consolas"/>
                <w:sz w:val="16"/>
                <w:szCs w:val="16"/>
                <w:lang w:val="es-MX"/>
              </w:rPr>
              <w:t>ción de visitas de atención prenatal</w:t>
            </w:r>
            <w:r w:rsidRPr="0067434E">
              <w:rPr>
                <w:rFonts w:ascii="Consolas" w:hAnsi="Consolas"/>
                <w:sz w:val="16"/>
                <w:szCs w:val="16"/>
                <w:lang w:val="es-MX"/>
              </w:rPr>
              <w:t>.</w:t>
            </w:r>
          </w:p>
          <w:p w14:paraId="1032C2B0" w14:textId="3EB00A22" w:rsidR="00BD0C5B" w:rsidRPr="0067434E" w:rsidRDefault="00694CE8"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Clasificación de proveedores</w:t>
            </w:r>
            <w:r w:rsidR="00BD0C5B" w:rsidRPr="0067434E">
              <w:rPr>
                <w:rFonts w:ascii="Consolas" w:hAnsi="Consolas"/>
                <w:sz w:val="16"/>
                <w:szCs w:val="16"/>
                <w:lang w:val="es-MX"/>
              </w:rPr>
              <w:t>.</w:t>
            </w:r>
          </w:p>
          <w:p w14:paraId="06639775" w14:textId="1D34DA0D" w:rsidR="00BD0C5B" w:rsidRPr="0067434E" w:rsidRDefault="00694CE8" w:rsidP="00694CE8">
            <w:pPr>
              <w:pStyle w:val="ListParagraph"/>
              <w:numPr>
                <w:ilvl w:val="0"/>
                <w:numId w:val="19"/>
              </w:numPr>
              <w:tabs>
                <w:tab w:val="left" w:pos="255"/>
              </w:tabs>
              <w:ind w:left="341" w:hanging="270"/>
              <w:rPr>
                <w:rFonts w:ascii="Consolas" w:hAnsi="Consolas"/>
                <w:sz w:val="16"/>
                <w:szCs w:val="16"/>
                <w:lang w:val="es-MX"/>
              </w:rPr>
            </w:pPr>
            <w:r w:rsidRPr="0067434E">
              <w:rPr>
                <w:rFonts w:ascii="Consolas" w:hAnsi="Consolas"/>
                <w:sz w:val="16"/>
                <w:szCs w:val="16"/>
                <w:lang w:val="es-MX"/>
              </w:rPr>
              <w:t>Número de visitas y controles prenatales</w:t>
            </w:r>
            <w:r w:rsidR="00BD0C5B" w:rsidRPr="0067434E">
              <w:rPr>
                <w:rFonts w:ascii="Consolas" w:hAnsi="Consolas"/>
                <w:sz w:val="16"/>
                <w:szCs w:val="16"/>
                <w:lang w:val="es-MX"/>
              </w:rPr>
              <w:t>.</w:t>
            </w:r>
          </w:p>
          <w:p w14:paraId="23B2D9CF" w14:textId="54F329B3" w:rsidR="0050500B" w:rsidRPr="0067434E" w:rsidRDefault="00694CE8"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Solicitar ver la Tarjeta de salud</w:t>
            </w:r>
            <w:r w:rsidR="0050500B" w:rsidRPr="0067434E">
              <w:rPr>
                <w:rFonts w:ascii="Consolas" w:hAnsi="Consolas"/>
                <w:sz w:val="16"/>
                <w:szCs w:val="16"/>
                <w:lang w:val="es-MX"/>
              </w:rPr>
              <w:t>.</w:t>
            </w:r>
          </w:p>
          <w:p w14:paraId="35B61BDA" w14:textId="4500D7AF" w:rsidR="00BD0C5B" w:rsidRPr="0067434E" w:rsidRDefault="00BD0C5B"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Dif</w:t>
            </w:r>
            <w:r w:rsidR="00932E71" w:rsidRPr="0067434E">
              <w:rPr>
                <w:rFonts w:ascii="Consolas" w:hAnsi="Consolas"/>
                <w:sz w:val="16"/>
                <w:szCs w:val="16"/>
                <w:lang w:val="es-MX"/>
              </w:rPr>
              <w:t>icultad para recordar el Toxoide Tetánico</w:t>
            </w:r>
            <w:r w:rsidRPr="0067434E">
              <w:rPr>
                <w:rFonts w:ascii="Consolas" w:hAnsi="Consolas"/>
                <w:sz w:val="16"/>
                <w:szCs w:val="16"/>
                <w:lang w:val="es-MX"/>
              </w:rPr>
              <w:t>.</w:t>
            </w:r>
          </w:p>
          <w:p w14:paraId="26574473" w14:textId="188EFDE5" w:rsidR="00BD0C5B" w:rsidRPr="0067434E" w:rsidRDefault="00932E71" w:rsidP="00932E71">
            <w:pPr>
              <w:pStyle w:val="ListParagraph"/>
              <w:numPr>
                <w:ilvl w:val="0"/>
                <w:numId w:val="19"/>
              </w:numPr>
              <w:tabs>
                <w:tab w:val="left" w:pos="255"/>
              </w:tabs>
              <w:ind w:left="251" w:hanging="180"/>
              <w:rPr>
                <w:rFonts w:ascii="Consolas" w:hAnsi="Consolas"/>
                <w:sz w:val="16"/>
                <w:szCs w:val="16"/>
                <w:lang w:val="es-MX"/>
              </w:rPr>
            </w:pPr>
            <w:r w:rsidRPr="0067434E">
              <w:rPr>
                <w:rFonts w:ascii="Consolas" w:hAnsi="Consolas"/>
                <w:sz w:val="16"/>
                <w:szCs w:val="16"/>
                <w:lang w:val="es-MX"/>
              </w:rPr>
              <w:t>Medicamentos contra la malaria y otras drogas preventivas, explique con muestras.</w:t>
            </w:r>
          </w:p>
          <w:p w14:paraId="7CE9C9D6" w14:textId="75BA2D4E" w:rsidR="00BD0C5B" w:rsidRPr="0067434E" w:rsidRDefault="00BD0C5B"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Ne</w:t>
            </w:r>
            <w:r w:rsidR="00932E71" w:rsidRPr="0067434E">
              <w:rPr>
                <w:rFonts w:ascii="Consolas" w:hAnsi="Consolas"/>
                <w:sz w:val="16"/>
                <w:szCs w:val="16"/>
                <w:lang w:val="es-MX"/>
              </w:rPr>
              <w:t xml:space="preserve">cesidad de llegar a un  tratamiento </w:t>
            </w:r>
            <w:r w:rsidR="00DC3F0F" w:rsidRPr="0067434E">
              <w:rPr>
                <w:rFonts w:ascii="Consolas" w:hAnsi="Consolas"/>
                <w:sz w:val="16"/>
                <w:szCs w:val="16"/>
                <w:lang w:val="es-MX"/>
              </w:rPr>
              <w:t>preventivo</w:t>
            </w:r>
            <w:r w:rsidR="00932E71" w:rsidRPr="0067434E">
              <w:rPr>
                <w:rFonts w:ascii="Consolas" w:hAnsi="Consolas"/>
                <w:sz w:val="16"/>
                <w:szCs w:val="16"/>
                <w:lang w:val="es-MX"/>
              </w:rPr>
              <w:t xml:space="preserve"> no curativo</w:t>
            </w:r>
            <w:r w:rsidRPr="0067434E">
              <w:rPr>
                <w:rFonts w:ascii="Consolas" w:hAnsi="Consolas"/>
                <w:sz w:val="16"/>
                <w:szCs w:val="16"/>
                <w:lang w:val="es-MX"/>
              </w:rPr>
              <w:t>.</w:t>
            </w:r>
          </w:p>
          <w:p w14:paraId="2FF123AF" w14:textId="3E24D7EE" w:rsidR="00BD0C5B" w:rsidRPr="0067434E" w:rsidRDefault="00DC3F0F"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 xml:space="preserve">Definición de </w:t>
            </w:r>
            <w:r w:rsidR="008C7BFE" w:rsidRPr="0067434E">
              <w:rPr>
                <w:rFonts w:ascii="Consolas" w:hAnsi="Consolas"/>
                <w:sz w:val="16"/>
                <w:szCs w:val="16"/>
                <w:lang w:val="es-MX"/>
              </w:rPr>
              <w:t>personal</w:t>
            </w:r>
            <w:r w:rsidRPr="0067434E">
              <w:rPr>
                <w:rFonts w:ascii="Consolas" w:hAnsi="Consolas"/>
                <w:sz w:val="16"/>
                <w:szCs w:val="16"/>
                <w:lang w:val="es-MX"/>
              </w:rPr>
              <w:t xml:space="preserve"> calificado</w:t>
            </w:r>
            <w:r w:rsidR="00BD0C5B" w:rsidRPr="0067434E">
              <w:rPr>
                <w:rFonts w:ascii="Consolas" w:hAnsi="Consolas"/>
                <w:sz w:val="16"/>
                <w:szCs w:val="16"/>
                <w:lang w:val="es-MX"/>
              </w:rPr>
              <w:t>.</w:t>
            </w:r>
          </w:p>
          <w:p w14:paraId="50F2BDAD" w14:textId="2823813D" w:rsidR="00BD0C5B" w:rsidRPr="0067434E" w:rsidRDefault="008C7BFE"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Identificando</w:t>
            </w:r>
            <w:r w:rsidR="00BD0C5B" w:rsidRPr="0067434E">
              <w:rPr>
                <w:rFonts w:ascii="Consolas" w:hAnsi="Consolas"/>
                <w:sz w:val="16"/>
                <w:szCs w:val="16"/>
                <w:lang w:val="es-MX"/>
              </w:rPr>
              <w:t xml:space="preserve"> </w:t>
            </w:r>
            <w:r w:rsidRPr="0067434E">
              <w:rPr>
                <w:rFonts w:ascii="Consolas" w:hAnsi="Consolas"/>
                <w:sz w:val="16"/>
                <w:szCs w:val="16"/>
                <w:lang w:val="es-MX"/>
              </w:rPr>
              <w:t>del lugar de nacimiento</w:t>
            </w:r>
            <w:r w:rsidR="00BD0C5B" w:rsidRPr="0067434E">
              <w:rPr>
                <w:rFonts w:ascii="Consolas" w:hAnsi="Consolas"/>
                <w:sz w:val="16"/>
                <w:szCs w:val="16"/>
                <w:lang w:val="es-MX"/>
              </w:rPr>
              <w:t>.</w:t>
            </w:r>
          </w:p>
          <w:p w14:paraId="0B636C2B" w14:textId="5464858D" w:rsidR="00BD0C5B" w:rsidRPr="0067434E" w:rsidRDefault="00BD0C5B"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Dif</w:t>
            </w:r>
            <w:r w:rsidR="008C7BFE" w:rsidRPr="0067434E">
              <w:rPr>
                <w:rFonts w:ascii="Consolas" w:hAnsi="Consolas"/>
                <w:sz w:val="16"/>
                <w:szCs w:val="16"/>
                <w:lang w:val="es-MX"/>
              </w:rPr>
              <w:t>erencia entre cesárea y otro tipo de partos como con fórceps, extracción al vacío</w:t>
            </w:r>
            <w:r w:rsidRPr="0067434E">
              <w:rPr>
                <w:rFonts w:ascii="Consolas" w:hAnsi="Consolas"/>
                <w:sz w:val="16"/>
                <w:szCs w:val="16"/>
                <w:lang w:val="es-MX"/>
              </w:rPr>
              <w:t>.</w:t>
            </w:r>
          </w:p>
          <w:p w14:paraId="7F6393B2" w14:textId="4E7D5438" w:rsidR="0050500B" w:rsidRPr="0067434E" w:rsidRDefault="004A229E"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Definic</w:t>
            </w:r>
            <w:r w:rsidR="0050500B" w:rsidRPr="0067434E">
              <w:rPr>
                <w:rFonts w:ascii="Consolas" w:hAnsi="Consolas"/>
                <w:sz w:val="16"/>
                <w:szCs w:val="16"/>
                <w:lang w:val="es-MX"/>
              </w:rPr>
              <w:t>i</w:t>
            </w:r>
            <w:r w:rsidRPr="0067434E">
              <w:rPr>
                <w:rFonts w:ascii="Consolas" w:hAnsi="Consolas"/>
                <w:sz w:val="16"/>
                <w:szCs w:val="16"/>
                <w:lang w:val="es-MX"/>
              </w:rPr>
              <w:t>ó</w:t>
            </w:r>
            <w:r w:rsidR="0050500B" w:rsidRPr="0067434E">
              <w:rPr>
                <w:rFonts w:ascii="Consolas" w:hAnsi="Consolas"/>
                <w:sz w:val="16"/>
                <w:szCs w:val="16"/>
                <w:lang w:val="es-MX"/>
              </w:rPr>
              <w:t>n</w:t>
            </w:r>
            <w:r w:rsidRPr="0067434E">
              <w:rPr>
                <w:rFonts w:ascii="Consolas" w:hAnsi="Consolas"/>
                <w:sz w:val="16"/>
                <w:szCs w:val="16"/>
                <w:lang w:val="es-MX"/>
              </w:rPr>
              <w:t xml:space="preserve"> de contacto piel con piel</w:t>
            </w:r>
            <w:r w:rsidR="00AB52EB" w:rsidRPr="0067434E">
              <w:rPr>
                <w:rFonts w:ascii="Consolas" w:hAnsi="Consolas"/>
                <w:sz w:val="16"/>
                <w:szCs w:val="16"/>
                <w:lang w:val="es-MX"/>
              </w:rPr>
              <w:t>, utilice la imagen</w:t>
            </w:r>
          </w:p>
          <w:p w14:paraId="02FF6661" w14:textId="2526C381" w:rsidR="0050500B" w:rsidRPr="0067434E" w:rsidRDefault="00AB52EB"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Limpieza</w:t>
            </w:r>
            <w:r w:rsidR="0050500B" w:rsidRPr="0067434E">
              <w:rPr>
                <w:rFonts w:ascii="Consolas" w:hAnsi="Consolas"/>
                <w:sz w:val="16"/>
                <w:szCs w:val="16"/>
                <w:lang w:val="es-MX"/>
              </w:rPr>
              <w:t xml:space="preserve"> vs. </w:t>
            </w:r>
            <w:r w:rsidRPr="0067434E">
              <w:rPr>
                <w:rFonts w:ascii="Consolas" w:hAnsi="Consolas"/>
                <w:sz w:val="16"/>
                <w:szCs w:val="16"/>
                <w:lang w:val="es-MX"/>
              </w:rPr>
              <w:t>baño y sondeo de la hora</w:t>
            </w:r>
            <w:r w:rsidR="0050500B" w:rsidRPr="0067434E">
              <w:rPr>
                <w:rFonts w:ascii="Consolas" w:hAnsi="Consolas"/>
                <w:sz w:val="16"/>
                <w:szCs w:val="16"/>
                <w:lang w:val="es-MX"/>
              </w:rPr>
              <w:t>.</w:t>
            </w:r>
          </w:p>
          <w:p w14:paraId="72A41E49" w14:textId="2631B630" w:rsidR="0050500B" w:rsidRPr="0067434E" w:rsidRDefault="00AB52EB"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 xml:space="preserve">Importancia del cuidado del </w:t>
            </w:r>
            <w:r w:rsidR="00D338EC" w:rsidRPr="0067434E">
              <w:rPr>
                <w:rFonts w:ascii="Consolas" w:hAnsi="Consolas"/>
                <w:sz w:val="16"/>
                <w:szCs w:val="16"/>
                <w:lang w:val="es-MX"/>
              </w:rPr>
              <w:t>cordó</w:t>
            </w:r>
            <w:r w:rsidRPr="0067434E">
              <w:rPr>
                <w:rFonts w:ascii="Consolas" w:hAnsi="Consolas"/>
                <w:sz w:val="16"/>
                <w:szCs w:val="16"/>
                <w:lang w:val="es-MX"/>
              </w:rPr>
              <w:t>n umbilical</w:t>
            </w:r>
            <w:r w:rsidR="0050500B" w:rsidRPr="0067434E">
              <w:rPr>
                <w:rFonts w:ascii="Consolas" w:hAnsi="Consolas"/>
                <w:sz w:val="16"/>
                <w:szCs w:val="16"/>
                <w:lang w:val="es-MX"/>
              </w:rPr>
              <w:t>.</w:t>
            </w:r>
          </w:p>
          <w:p w14:paraId="24A4DA7C" w14:textId="66D12FB1" w:rsidR="0050500B" w:rsidRPr="0067434E" w:rsidRDefault="0050500B"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E</w:t>
            </w:r>
            <w:r w:rsidR="00D338EC" w:rsidRPr="0067434E">
              <w:rPr>
                <w:rFonts w:ascii="Consolas" w:hAnsi="Consolas"/>
                <w:sz w:val="16"/>
                <w:szCs w:val="16"/>
                <w:lang w:val="es-MX"/>
              </w:rPr>
              <w:t>jemplos de aplicaciones relevantes en el país</w:t>
            </w:r>
            <w:r w:rsidRPr="0067434E">
              <w:rPr>
                <w:rFonts w:ascii="Consolas" w:hAnsi="Consolas"/>
                <w:sz w:val="16"/>
                <w:szCs w:val="16"/>
                <w:lang w:val="es-MX"/>
              </w:rPr>
              <w:t>.</w:t>
            </w:r>
          </w:p>
          <w:p w14:paraId="00396AB1" w14:textId="0169EF87" w:rsidR="00BD0C5B" w:rsidRPr="0067434E" w:rsidRDefault="00BD0C5B" w:rsidP="00073E49">
            <w:pPr>
              <w:pStyle w:val="ListParagraph"/>
              <w:numPr>
                <w:ilvl w:val="0"/>
                <w:numId w:val="19"/>
              </w:numPr>
              <w:tabs>
                <w:tab w:val="left" w:pos="255"/>
              </w:tabs>
              <w:ind w:left="433" w:hanging="379"/>
              <w:rPr>
                <w:rFonts w:ascii="Consolas" w:hAnsi="Consolas"/>
                <w:sz w:val="16"/>
                <w:szCs w:val="16"/>
                <w:lang w:val="es-MX"/>
              </w:rPr>
            </w:pPr>
            <w:r w:rsidRPr="0067434E">
              <w:rPr>
                <w:rFonts w:ascii="Consolas" w:hAnsi="Consolas"/>
                <w:sz w:val="16"/>
                <w:szCs w:val="16"/>
                <w:lang w:val="es-MX"/>
              </w:rPr>
              <w:t>Importanc</w:t>
            </w:r>
            <w:r w:rsidR="00D338EC" w:rsidRPr="0067434E">
              <w:rPr>
                <w:rFonts w:ascii="Consolas" w:hAnsi="Consolas"/>
                <w:sz w:val="16"/>
                <w:szCs w:val="16"/>
                <w:lang w:val="es-MX"/>
              </w:rPr>
              <w:t>ia</w:t>
            </w:r>
            <w:r w:rsidRPr="0067434E">
              <w:rPr>
                <w:rFonts w:ascii="Consolas" w:hAnsi="Consolas"/>
                <w:sz w:val="16"/>
                <w:szCs w:val="16"/>
                <w:lang w:val="es-MX"/>
              </w:rPr>
              <w:t xml:space="preserve"> </w:t>
            </w:r>
            <w:r w:rsidR="00D338EC" w:rsidRPr="0067434E">
              <w:rPr>
                <w:rFonts w:ascii="Consolas" w:hAnsi="Consolas"/>
                <w:sz w:val="16"/>
                <w:szCs w:val="16"/>
                <w:lang w:val="es-MX"/>
              </w:rPr>
              <w:t>de obtener la percepción de la madre sobre el peso al y evitar la percepción/sesgo del entrevistador</w:t>
            </w:r>
            <w:r w:rsidRPr="0067434E">
              <w:rPr>
                <w:rFonts w:ascii="Consolas" w:hAnsi="Consolas"/>
                <w:sz w:val="16"/>
                <w:szCs w:val="16"/>
                <w:lang w:val="es-MX"/>
              </w:rPr>
              <w:t>.</w:t>
            </w:r>
          </w:p>
          <w:p w14:paraId="6AD73E4C" w14:textId="720E0DA2" w:rsidR="0050500B" w:rsidRPr="0067434E" w:rsidRDefault="00D338EC" w:rsidP="0050500B">
            <w:pPr>
              <w:pStyle w:val="ListParagraph"/>
              <w:numPr>
                <w:ilvl w:val="0"/>
                <w:numId w:val="19"/>
              </w:numPr>
              <w:tabs>
                <w:tab w:val="left" w:pos="255"/>
              </w:tabs>
              <w:ind w:left="433" w:hanging="379"/>
              <w:rPr>
                <w:rFonts w:ascii="Consolas" w:hAnsi="Consolas"/>
                <w:b/>
                <w:smallCaps/>
                <w:sz w:val="16"/>
                <w:szCs w:val="16"/>
                <w:lang w:val="es-MX"/>
              </w:rPr>
            </w:pPr>
            <w:r w:rsidRPr="0067434E">
              <w:rPr>
                <w:rFonts w:ascii="Consolas" w:hAnsi="Consolas"/>
                <w:sz w:val="16"/>
                <w:szCs w:val="16"/>
                <w:lang w:val="es-MX"/>
              </w:rPr>
              <w:t>Alguna vez amamantado y la primera vez que lactó</w:t>
            </w:r>
            <w:r w:rsidR="00BD0C5B" w:rsidRPr="0067434E">
              <w:rPr>
                <w:rFonts w:ascii="Consolas" w:hAnsi="Consolas"/>
                <w:sz w:val="16"/>
                <w:szCs w:val="16"/>
                <w:lang w:val="es-MX"/>
              </w:rPr>
              <w:t>.</w:t>
            </w:r>
          </w:p>
          <w:p w14:paraId="74A47320" w14:textId="17FC794E" w:rsidR="0050500B" w:rsidRPr="0067434E" w:rsidRDefault="0050500B" w:rsidP="00D338EC">
            <w:pPr>
              <w:pStyle w:val="ListParagraph"/>
              <w:numPr>
                <w:ilvl w:val="0"/>
                <w:numId w:val="19"/>
              </w:numPr>
              <w:tabs>
                <w:tab w:val="left" w:pos="255"/>
              </w:tabs>
              <w:ind w:left="433" w:hanging="379"/>
              <w:rPr>
                <w:rFonts w:ascii="Consolas" w:hAnsi="Consolas"/>
                <w:b/>
                <w:smallCaps/>
                <w:sz w:val="16"/>
                <w:szCs w:val="16"/>
                <w:lang w:val="es-MX"/>
              </w:rPr>
            </w:pPr>
            <w:r w:rsidRPr="0067434E">
              <w:rPr>
                <w:rFonts w:ascii="Consolas" w:hAnsi="Consolas"/>
                <w:sz w:val="16"/>
                <w:szCs w:val="16"/>
                <w:lang w:val="es-MX"/>
              </w:rPr>
              <w:t>Categor</w:t>
            </w:r>
            <w:r w:rsidR="00D338EC" w:rsidRPr="0067434E">
              <w:rPr>
                <w:rFonts w:ascii="Consolas" w:hAnsi="Consolas"/>
                <w:sz w:val="16"/>
                <w:szCs w:val="16"/>
                <w:lang w:val="es-MX"/>
              </w:rPr>
              <w:t>ía</w:t>
            </w:r>
            <w:r w:rsidRPr="0067434E">
              <w:rPr>
                <w:rFonts w:ascii="Consolas" w:hAnsi="Consolas"/>
                <w:sz w:val="16"/>
                <w:szCs w:val="16"/>
                <w:lang w:val="es-MX"/>
              </w:rPr>
              <w:t xml:space="preserve">s </w:t>
            </w:r>
            <w:r w:rsidR="00D338EC" w:rsidRPr="0067434E">
              <w:rPr>
                <w:rFonts w:ascii="Consolas" w:hAnsi="Consolas"/>
                <w:sz w:val="16"/>
                <w:szCs w:val="16"/>
                <w:lang w:val="es-MX"/>
              </w:rPr>
              <w:t>de líquidos administrados a recién nacidos</w:t>
            </w:r>
            <w:r w:rsidRPr="0067434E">
              <w:rPr>
                <w:rFonts w:ascii="Consolas" w:hAnsi="Consolas"/>
                <w:sz w:val="16"/>
                <w:szCs w:val="16"/>
                <w:lang w:val="es-MX"/>
              </w:rPr>
              <w:t>.</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7DA2521" w14:textId="63A70725" w:rsidR="00BD0C5B" w:rsidRPr="0067434E" w:rsidRDefault="00DC3F0F" w:rsidP="00C97F18">
            <w:pPr>
              <w:ind w:left="-18"/>
              <w:rPr>
                <w:rFonts w:ascii="Consolas" w:hAnsi="Consolas"/>
                <w:color w:val="FF0000"/>
                <w:sz w:val="16"/>
                <w:szCs w:val="16"/>
                <w:lang w:val="es-MX"/>
              </w:rPr>
            </w:pPr>
            <w:r w:rsidRPr="0067434E">
              <w:rPr>
                <w:rFonts w:ascii="Consolas" w:hAnsi="Consolas"/>
                <w:color w:val="FF0000"/>
                <w:sz w:val="16"/>
                <w:szCs w:val="16"/>
                <w:lang w:val="es-MX"/>
              </w:rPr>
              <w:t>Experto en Salud Materna y neonatal</w:t>
            </w:r>
          </w:p>
          <w:p w14:paraId="63E18A22" w14:textId="1300CFA4" w:rsidR="00BD0C5B" w:rsidRPr="0067434E" w:rsidRDefault="007A2ADD" w:rsidP="00073E49">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E7D2FC3" w14:textId="0F966FFB" w:rsidR="00BD0C5B" w:rsidRPr="0067434E" w:rsidRDefault="00576D8C" w:rsidP="00576D8C">
            <w:pPr>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4F411D" w:rsidRPr="0067434E" w14:paraId="59480238"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C7A1FD1" w14:textId="77777777" w:rsidR="00C37533" w:rsidRPr="0067434E" w:rsidRDefault="00C37533" w:rsidP="00C37533">
            <w:pPr>
              <w:rPr>
                <w:rFonts w:ascii="Consolas" w:hAnsi="Consolas"/>
                <w:sz w:val="16"/>
                <w:szCs w:val="16"/>
                <w:lang w:val="es-MX"/>
              </w:rPr>
            </w:pPr>
            <w:r w:rsidRPr="0067434E">
              <w:rPr>
                <w:rFonts w:ascii="Consolas" w:hAnsi="Consolas"/>
                <w:sz w:val="16"/>
                <w:szCs w:val="16"/>
                <w:lang w:val="es-MX"/>
              </w:rPr>
              <w:t>10.45 - 11.00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4237968" w14:textId="5840A985" w:rsidR="00C37533" w:rsidRPr="0067434E" w:rsidRDefault="009C7D33" w:rsidP="00C37533">
            <w:pPr>
              <w:jc w:val="center"/>
              <w:rPr>
                <w:rFonts w:ascii="Consolas" w:hAnsi="Consolas"/>
                <w:i/>
                <w:sz w:val="16"/>
                <w:szCs w:val="16"/>
                <w:lang w:val="es-MX"/>
              </w:rPr>
            </w:pPr>
            <w:r w:rsidRPr="0067434E">
              <w:rPr>
                <w:rFonts w:ascii="Consolas" w:hAnsi="Consolas"/>
                <w:i/>
                <w:sz w:val="16"/>
                <w:szCs w:val="16"/>
                <w:lang w:val="es-MX"/>
              </w:rPr>
              <w:t>Receso</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FF55483" w14:textId="77777777" w:rsidR="00C37533" w:rsidRPr="0067434E" w:rsidRDefault="00C37533" w:rsidP="00C37533">
            <w:pPr>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1B7F53E" w14:textId="77777777" w:rsidR="00C37533" w:rsidRPr="0067434E" w:rsidRDefault="00C37533" w:rsidP="00C37533">
            <w:pPr>
              <w:rPr>
                <w:rFonts w:ascii="Consolas" w:hAnsi="Consolas"/>
                <w:sz w:val="16"/>
                <w:szCs w:val="16"/>
                <w:lang w:val="es-MX"/>
              </w:rPr>
            </w:pPr>
          </w:p>
        </w:tc>
      </w:tr>
      <w:tr w:rsidR="00C37533" w:rsidRPr="0067434E" w14:paraId="26C10EFA"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0BF8D00" w14:textId="46AC0210" w:rsidR="00C37533" w:rsidRPr="0067434E" w:rsidRDefault="00C37533" w:rsidP="00C37533">
            <w:pPr>
              <w:rPr>
                <w:rFonts w:ascii="Consolas" w:hAnsi="Consolas"/>
                <w:sz w:val="16"/>
                <w:szCs w:val="16"/>
                <w:lang w:val="es-MX"/>
              </w:rPr>
            </w:pPr>
            <w:r w:rsidRPr="0067434E">
              <w:rPr>
                <w:rFonts w:ascii="Consolas" w:hAnsi="Consolas"/>
                <w:sz w:val="16"/>
                <w:szCs w:val="16"/>
                <w:lang w:val="es-MX"/>
              </w:rPr>
              <w:t>11.00 - 12.</w:t>
            </w:r>
            <w:r w:rsidR="0050500B" w:rsidRPr="0067434E">
              <w:rPr>
                <w:rFonts w:ascii="Consolas" w:hAnsi="Consolas"/>
                <w:sz w:val="16"/>
                <w:szCs w:val="16"/>
                <w:lang w:val="es-MX"/>
              </w:rPr>
              <w:t>30</w:t>
            </w:r>
          </w:p>
          <w:p w14:paraId="3A8A0F1D" w14:textId="5F369E4F" w:rsidR="00CE4E0E" w:rsidRPr="0067434E" w:rsidRDefault="00CE4E0E" w:rsidP="00CE4E0E">
            <w:pPr>
              <w:jc w:val="center"/>
              <w:rPr>
                <w:rFonts w:ascii="Consolas" w:hAnsi="Consolas"/>
                <w:sz w:val="16"/>
                <w:szCs w:val="16"/>
                <w:lang w:val="es-MX"/>
              </w:rPr>
            </w:pPr>
            <w:r w:rsidRPr="0067434E">
              <w:rPr>
                <w:rFonts w:ascii="Consolas" w:hAnsi="Consolas"/>
                <w:sz w:val="16"/>
                <w:szCs w:val="16"/>
                <w:lang w:val="es-MX"/>
              </w:rPr>
              <w:t>1:</w:t>
            </w:r>
            <w:r w:rsidR="0050500B" w:rsidRPr="0067434E">
              <w:rPr>
                <w:rFonts w:ascii="Consolas" w:hAnsi="Consolas"/>
                <w:sz w:val="16"/>
                <w:szCs w:val="16"/>
                <w:lang w:val="es-MX"/>
              </w:rPr>
              <w:t>30</w:t>
            </w:r>
            <w:r w:rsidRPr="0067434E">
              <w:rPr>
                <w:rFonts w:ascii="Consolas" w:hAnsi="Consolas"/>
                <w:sz w:val="16"/>
                <w:szCs w:val="16"/>
                <w:lang w:val="es-MX"/>
              </w:rPr>
              <w:t>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E9EAF53" w14:textId="587C1B0C" w:rsidR="00C37533" w:rsidRPr="0067434E" w:rsidRDefault="004D48A0" w:rsidP="00073E49">
            <w:pPr>
              <w:rPr>
                <w:rFonts w:ascii="Consolas" w:hAnsi="Consolas"/>
                <w:b/>
                <w:smallCaps/>
                <w:sz w:val="16"/>
                <w:szCs w:val="16"/>
                <w:lang w:val="es-MX"/>
              </w:rPr>
            </w:pPr>
            <w:r w:rsidRPr="0067434E">
              <w:rPr>
                <w:rFonts w:ascii="Consolas" w:hAnsi="Consolas"/>
                <w:b/>
                <w:smallCaps/>
                <w:sz w:val="16"/>
                <w:szCs w:val="16"/>
                <w:lang w:val="es-MX"/>
              </w:rPr>
              <w:t xml:space="preserve">Cuestionario de Mujeres Individuales: </w:t>
            </w:r>
            <w:r w:rsidR="00C97F18">
              <w:rPr>
                <w:rFonts w:ascii="Consolas" w:hAnsi="Consolas"/>
                <w:b/>
                <w:smallCaps/>
                <w:sz w:val="16"/>
                <w:szCs w:val="16"/>
                <w:lang w:val="es-MX"/>
              </w:rPr>
              <w:t>Controles d</w:t>
            </w:r>
            <w:r w:rsidR="00C97F18" w:rsidRPr="00C97F18">
              <w:rPr>
                <w:rFonts w:ascii="Consolas" w:hAnsi="Consolas"/>
                <w:b/>
                <w:smallCaps/>
                <w:sz w:val="16"/>
                <w:szCs w:val="16"/>
                <w:lang w:val="es-MX"/>
              </w:rPr>
              <w:t>e Salud Post-Natal</w:t>
            </w:r>
          </w:p>
          <w:p w14:paraId="78B8AA90" w14:textId="44FF1AB0" w:rsidR="00C37533" w:rsidRPr="0067434E" w:rsidRDefault="003F185E" w:rsidP="00073E49">
            <w:pPr>
              <w:pStyle w:val="ListParagraph"/>
              <w:numPr>
                <w:ilvl w:val="0"/>
                <w:numId w:val="19"/>
              </w:numPr>
              <w:tabs>
                <w:tab w:val="left" w:pos="253"/>
              </w:tabs>
              <w:ind w:left="433" w:hanging="379"/>
              <w:rPr>
                <w:rFonts w:ascii="Consolas" w:hAnsi="Consolas"/>
                <w:sz w:val="16"/>
                <w:szCs w:val="16"/>
                <w:lang w:val="es-MX"/>
              </w:rPr>
            </w:pPr>
            <w:r w:rsidRPr="0067434E">
              <w:rPr>
                <w:rFonts w:ascii="Consolas" w:hAnsi="Consolas"/>
                <w:sz w:val="16"/>
                <w:szCs w:val="16"/>
                <w:lang w:val="es-MX"/>
              </w:rPr>
              <w:t>Dif</w:t>
            </w:r>
            <w:r w:rsidR="00C37533" w:rsidRPr="0067434E">
              <w:rPr>
                <w:rFonts w:ascii="Consolas" w:hAnsi="Consolas"/>
                <w:sz w:val="16"/>
                <w:szCs w:val="16"/>
                <w:lang w:val="es-MX"/>
              </w:rPr>
              <w:t>erenc</w:t>
            </w:r>
            <w:r w:rsidRPr="0067434E">
              <w:rPr>
                <w:rFonts w:ascii="Consolas" w:hAnsi="Consolas"/>
                <w:sz w:val="16"/>
                <w:szCs w:val="16"/>
                <w:lang w:val="es-MX"/>
              </w:rPr>
              <w:t>ia entre chequeo y visita</w:t>
            </w:r>
            <w:r w:rsidR="00C37533" w:rsidRPr="0067434E">
              <w:rPr>
                <w:rFonts w:ascii="Consolas" w:hAnsi="Consolas"/>
                <w:sz w:val="16"/>
                <w:szCs w:val="16"/>
                <w:lang w:val="es-MX"/>
              </w:rPr>
              <w:t>.</w:t>
            </w:r>
          </w:p>
          <w:p w14:paraId="5F7444FB" w14:textId="31743C3A" w:rsidR="00C37533" w:rsidRPr="0067434E" w:rsidRDefault="003F185E" w:rsidP="00073E49">
            <w:pPr>
              <w:pStyle w:val="ListParagraph"/>
              <w:numPr>
                <w:ilvl w:val="0"/>
                <w:numId w:val="19"/>
              </w:numPr>
              <w:tabs>
                <w:tab w:val="left" w:pos="253"/>
              </w:tabs>
              <w:ind w:left="433" w:hanging="379"/>
              <w:rPr>
                <w:rFonts w:ascii="Consolas" w:hAnsi="Consolas"/>
                <w:sz w:val="16"/>
                <w:szCs w:val="16"/>
                <w:lang w:val="es-MX"/>
              </w:rPr>
            </w:pPr>
            <w:r w:rsidRPr="0067434E">
              <w:rPr>
                <w:rFonts w:ascii="Consolas" w:hAnsi="Consolas"/>
                <w:sz w:val="16"/>
                <w:szCs w:val="16"/>
                <w:lang w:val="es-MX"/>
              </w:rPr>
              <w:t>Controles de salud por separado para el bebé y para la madre</w:t>
            </w:r>
            <w:r w:rsidR="00C37533" w:rsidRPr="0067434E">
              <w:rPr>
                <w:rFonts w:ascii="Consolas" w:hAnsi="Consolas"/>
                <w:sz w:val="16"/>
                <w:szCs w:val="16"/>
                <w:lang w:val="es-MX"/>
              </w:rPr>
              <w:t>.</w:t>
            </w:r>
          </w:p>
          <w:p w14:paraId="0A8735F7" w14:textId="6BDE795B" w:rsidR="00C37533" w:rsidRPr="0067434E" w:rsidRDefault="003F185E" w:rsidP="00073E49">
            <w:pPr>
              <w:pStyle w:val="ListParagraph"/>
              <w:numPr>
                <w:ilvl w:val="0"/>
                <w:numId w:val="19"/>
              </w:numPr>
              <w:tabs>
                <w:tab w:val="left" w:pos="253"/>
              </w:tabs>
              <w:ind w:left="433" w:hanging="379"/>
              <w:rPr>
                <w:rFonts w:ascii="Consolas" w:hAnsi="Consolas"/>
                <w:sz w:val="16"/>
                <w:szCs w:val="16"/>
                <w:lang w:val="es-MX"/>
              </w:rPr>
            </w:pPr>
            <w:r w:rsidRPr="0067434E">
              <w:rPr>
                <w:rFonts w:ascii="Consolas" w:hAnsi="Consolas"/>
                <w:sz w:val="16"/>
                <w:szCs w:val="16"/>
                <w:lang w:val="es-MX"/>
              </w:rPr>
              <w:t>Momento</w:t>
            </w:r>
            <w:r w:rsidR="00C37533" w:rsidRPr="0067434E">
              <w:rPr>
                <w:rFonts w:ascii="Consolas" w:hAnsi="Consolas"/>
                <w:sz w:val="16"/>
                <w:szCs w:val="16"/>
                <w:lang w:val="es-MX"/>
              </w:rPr>
              <w:t xml:space="preserve">, </w:t>
            </w:r>
            <w:r w:rsidRPr="0067434E">
              <w:rPr>
                <w:rFonts w:ascii="Consolas" w:hAnsi="Consolas"/>
                <w:sz w:val="16"/>
                <w:szCs w:val="16"/>
                <w:lang w:val="es-MX"/>
              </w:rPr>
              <w:t>lugar y proveedor del primer chequeo</w:t>
            </w:r>
            <w:r w:rsidR="00C37533" w:rsidRPr="0067434E">
              <w:rPr>
                <w:rFonts w:ascii="Consolas" w:hAnsi="Consolas"/>
                <w:sz w:val="16"/>
                <w:szCs w:val="16"/>
                <w:lang w:val="es-MX"/>
              </w:rPr>
              <w:t>.</w:t>
            </w:r>
          </w:p>
          <w:p w14:paraId="62C0476E" w14:textId="62F2DDDE" w:rsidR="00C37533" w:rsidRPr="0067434E" w:rsidRDefault="003F185E" w:rsidP="00073E49">
            <w:pPr>
              <w:pStyle w:val="ListParagraph"/>
              <w:numPr>
                <w:ilvl w:val="0"/>
                <w:numId w:val="19"/>
              </w:numPr>
              <w:tabs>
                <w:tab w:val="left" w:pos="253"/>
              </w:tabs>
              <w:ind w:left="433" w:hanging="379"/>
              <w:rPr>
                <w:rFonts w:ascii="Consolas" w:hAnsi="Consolas"/>
                <w:sz w:val="16"/>
                <w:szCs w:val="16"/>
                <w:lang w:val="es-MX"/>
              </w:rPr>
            </w:pPr>
            <w:r w:rsidRPr="0067434E">
              <w:rPr>
                <w:rFonts w:ascii="Consolas" w:hAnsi="Consolas"/>
                <w:sz w:val="16"/>
                <w:szCs w:val="16"/>
                <w:lang w:val="es-MX"/>
              </w:rPr>
              <w:t>Momento, lugar y proveedor de la primera visita</w:t>
            </w:r>
            <w:r w:rsidR="00C37533" w:rsidRPr="0067434E">
              <w:rPr>
                <w:rFonts w:ascii="Consolas" w:hAnsi="Consolas"/>
                <w:sz w:val="16"/>
                <w:szCs w:val="16"/>
                <w:lang w:val="es-MX"/>
              </w:rPr>
              <w:t>.</w:t>
            </w:r>
          </w:p>
          <w:p w14:paraId="395DF6BF" w14:textId="2EA80E21" w:rsidR="0050500B" w:rsidRPr="0067434E" w:rsidRDefault="0050500B" w:rsidP="003F185E">
            <w:pPr>
              <w:pStyle w:val="ListParagraph"/>
              <w:numPr>
                <w:ilvl w:val="0"/>
                <w:numId w:val="19"/>
              </w:numPr>
              <w:tabs>
                <w:tab w:val="left" w:pos="253"/>
              </w:tabs>
              <w:ind w:left="433" w:hanging="379"/>
              <w:rPr>
                <w:rFonts w:ascii="Consolas" w:hAnsi="Consolas"/>
                <w:sz w:val="16"/>
                <w:szCs w:val="16"/>
                <w:lang w:val="es-MX"/>
              </w:rPr>
            </w:pPr>
            <w:r w:rsidRPr="0067434E">
              <w:rPr>
                <w:rFonts w:ascii="Consolas" w:hAnsi="Consolas"/>
                <w:sz w:val="16"/>
                <w:szCs w:val="16"/>
                <w:lang w:val="es-MX"/>
              </w:rPr>
              <w:t>PN30: Informa</w:t>
            </w:r>
            <w:r w:rsidR="003F185E" w:rsidRPr="0067434E">
              <w:rPr>
                <w:rFonts w:ascii="Consolas" w:hAnsi="Consolas"/>
                <w:sz w:val="16"/>
                <w:szCs w:val="16"/>
                <w:lang w:val="es-MX"/>
              </w:rPr>
              <w:t>ción del proveedor</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0949FD9" w14:textId="77777777" w:rsidR="00C97F18" w:rsidRPr="0067434E" w:rsidRDefault="00C97F18" w:rsidP="00C97F18">
            <w:pPr>
              <w:ind w:left="-18"/>
              <w:rPr>
                <w:rFonts w:ascii="Consolas" w:hAnsi="Consolas"/>
                <w:color w:val="FF0000"/>
                <w:sz w:val="16"/>
                <w:szCs w:val="16"/>
                <w:lang w:val="es-MX"/>
              </w:rPr>
            </w:pPr>
            <w:r w:rsidRPr="0067434E">
              <w:rPr>
                <w:rFonts w:ascii="Consolas" w:hAnsi="Consolas"/>
                <w:color w:val="FF0000"/>
                <w:sz w:val="16"/>
                <w:szCs w:val="16"/>
                <w:lang w:val="es-MX"/>
              </w:rPr>
              <w:t>Experto en Salud Materna y neonatal</w:t>
            </w:r>
          </w:p>
          <w:p w14:paraId="05CE9446" w14:textId="75A4BC3D" w:rsidR="00C37533" w:rsidRPr="0067434E" w:rsidRDefault="007A2ADD" w:rsidP="00073E49">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613F594" w14:textId="10ED6CA0" w:rsidR="00C37533" w:rsidRPr="0067434E" w:rsidRDefault="00576D8C" w:rsidP="00576D8C">
            <w:pPr>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4F411D" w:rsidRPr="0067434E" w14:paraId="3EB0F78C"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76848FD" w14:textId="77777777" w:rsidR="00C37533" w:rsidRPr="0067434E" w:rsidRDefault="00C37533" w:rsidP="00C37533">
            <w:pPr>
              <w:rPr>
                <w:rFonts w:ascii="Consolas" w:hAnsi="Consolas"/>
                <w:sz w:val="16"/>
                <w:szCs w:val="16"/>
                <w:lang w:val="es-MX"/>
              </w:rPr>
            </w:pPr>
            <w:r w:rsidRPr="0067434E">
              <w:rPr>
                <w:rFonts w:ascii="Consolas" w:hAnsi="Consolas"/>
                <w:sz w:val="16"/>
                <w:szCs w:val="16"/>
                <w:lang w:val="es-MX"/>
              </w:rPr>
              <w:t>12.30 - 13.30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6C4E647" w14:textId="31E0071B" w:rsidR="00C37533" w:rsidRPr="0067434E" w:rsidRDefault="00886555" w:rsidP="00886555">
            <w:pPr>
              <w:jc w:val="center"/>
              <w:rPr>
                <w:rFonts w:ascii="Consolas" w:hAnsi="Consolas"/>
                <w:i/>
                <w:sz w:val="16"/>
                <w:szCs w:val="16"/>
                <w:lang w:val="es-MX"/>
              </w:rPr>
            </w:pPr>
            <w:r w:rsidRPr="0067434E">
              <w:rPr>
                <w:rFonts w:ascii="Consolas" w:hAnsi="Consolas"/>
                <w:i/>
                <w:sz w:val="16"/>
                <w:szCs w:val="16"/>
                <w:lang w:val="es-MX"/>
              </w:rPr>
              <w:t>Almuerzo</w:t>
            </w:r>
            <w:r w:rsidR="00220FC7" w:rsidRPr="0067434E">
              <w:rPr>
                <w:rFonts w:ascii="Consolas" w:hAnsi="Consolas"/>
                <w:i/>
                <w:sz w:val="16"/>
                <w:szCs w:val="16"/>
                <w:lang w:val="es-MX"/>
              </w:rPr>
              <w:t xml:space="preserve"> (</w:t>
            </w:r>
            <w:r w:rsidRPr="0067434E">
              <w:rPr>
                <w:rFonts w:ascii="Consolas" w:hAnsi="Consolas"/>
                <w:i/>
                <w:sz w:val="16"/>
                <w:szCs w:val="16"/>
                <w:lang w:val="es-MX"/>
              </w:rPr>
              <w:t xml:space="preserve">la </w:t>
            </w:r>
            <w:r w:rsidR="00220FC7" w:rsidRPr="0067434E">
              <w:rPr>
                <w:rFonts w:ascii="Consolas" w:hAnsi="Consolas"/>
                <w:i/>
                <w:sz w:val="16"/>
                <w:szCs w:val="16"/>
                <w:lang w:val="es-MX"/>
              </w:rPr>
              <w:t>agenda contin</w:t>
            </w:r>
            <w:r w:rsidRPr="0067434E">
              <w:rPr>
                <w:rFonts w:ascii="Consolas" w:hAnsi="Consolas"/>
                <w:i/>
                <w:sz w:val="16"/>
                <w:szCs w:val="16"/>
                <w:lang w:val="es-MX"/>
              </w:rPr>
              <w:t>úa en la página siguiente</w:t>
            </w:r>
            <w:r w:rsidR="00220FC7" w:rsidRPr="0067434E">
              <w:rPr>
                <w:rFonts w:ascii="Consolas" w:hAnsi="Consolas"/>
                <w:i/>
                <w:sz w:val="16"/>
                <w:szCs w:val="16"/>
                <w:lang w:val="es-MX"/>
              </w:rPr>
              <w:t>)</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AC31FDC" w14:textId="77777777" w:rsidR="00C37533" w:rsidRPr="0067434E" w:rsidRDefault="00C37533" w:rsidP="00C37533">
            <w:pPr>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AAA349C" w14:textId="77777777" w:rsidR="00C37533" w:rsidRPr="0067434E" w:rsidRDefault="00C37533" w:rsidP="00C37533">
            <w:pPr>
              <w:rPr>
                <w:rFonts w:ascii="Consolas" w:hAnsi="Consolas"/>
                <w:sz w:val="16"/>
                <w:szCs w:val="16"/>
                <w:lang w:val="es-MX"/>
              </w:rPr>
            </w:pPr>
          </w:p>
        </w:tc>
      </w:tr>
      <w:tr w:rsidR="00C37533" w:rsidRPr="0067434E" w14:paraId="46DF2C90"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E400261" w14:textId="4079BCA6" w:rsidR="00C37533" w:rsidRPr="0067434E" w:rsidRDefault="00C37533" w:rsidP="004F411D">
            <w:pPr>
              <w:pageBreakBefore/>
              <w:rPr>
                <w:rFonts w:ascii="Consolas" w:hAnsi="Consolas"/>
                <w:sz w:val="16"/>
                <w:szCs w:val="16"/>
                <w:lang w:val="es-MX"/>
              </w:rPr>
            </w:pPr>
            <w:r w:rsidRPr="0067434E">
              <w:rPr>
                <w:rFonts w:ascii="Consolas" w:hAnsi="Consolas"/>
                <w:sz w:val="16"/>
                <w:szCs w:val="16"/>
                <w:lang w:val="es-MX"/>
              </w:rPr>
              <w:lastRenderedPageBreak/>
              <w:t>13.30 - 1</w:t>
            </w:r>
            <w:r w:rsidR="00CE4E0E" w:rsidRPr="0067434E">
              <w:rPr>
                <w:rFonts w:ascii="Consolas" w:hAnsi="Consolas"/>
                <w:sz w:val="16"/>
                <w:szCs w:val="16"/>
                <w:lang w:val="es-MX"/>
              </w:rPr>
              <w:t>4</w:t>
            </w:r>
            <w:r w:rsidRPr="0067434E">
              <w:rPr>
                <w:rFonts w:ascii="Consolas" w:hAnsi="Consolas"/>
                <w:sz w:val="16"/>
                <w:szCs w:val="16"/>
                <w:lang w:val="es-MX"/>
              </w:rPr>
              <w:t>.</w:t>
            </w:r>
            <w:r w:rsidR="00CE4E0E" w:rsidRPr="0067434E">
              <w:rPr>
                <w:rFonts w:ascii="Consolas" w:hAnsi="Consolas"/>
                <w:sz w:val="16"/>
                <w:szCs w:val="16"/>
                <w:lang w:val="es-MX"/>
              </w:rPr>
              <w:t>15</w:t>
            </w:r>
          </w:p>
          <w:p w14:paraId="26159C83" w14:textId="4A9CFCAF" w:rsidR="00CE4E0E" w:rsidRPr="0067434E" w:rsidRDefault="00CE4E0E" w:rsidP="004F411D">
            <w:pPr>
              <w:pageBreakBefore/>
              <w:jc w:val="center"/>
              <w:rPr>
                <w:rFonts w:ascii="Consolas" w:hAnsi="Consolas"/>
                <w:sz w:val="16"/>
                <w:szCs w:val="16"/>
                <w:lang w:val="es-MX"/>
              </w:rPr>
            </w:pPr>
            <w:r w:rsidRPr="0067434E">
              <w:rPr>
                <w:rFonts w:ascii="Consolas" w:hAnsi="Consolas"/>
                <w:sz w:val="16"/>
                <w:szCs w:val="16"/>
                <w:lang w:val="es-MX"/>
              </w:rPr>
              <w:t>0:45h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6222196" w14:textId="0692DB0C" w:rsidR="00C37533" w:rsidRPr="0067434E" w:rsidRDefault="004D48A0" w:rsidP="004F411D">
            <w:pPr>
              <w:pageBreakBefore/>
              <w:rPr>
                <w:rFonts w:ascii="Consolas" w:hAnsi="Consolas"/>
                <w:b/>
                <w:smallCaps/>
                <w:sz w:val="16"/>
                <w:szCs w:val="16"/>
                <w:lang w:val="es-MX"/>
              </w:rPr>
            </w:pPr>
            <w:r w:rsidRPr="0067434E">
              <w:rPr>
                <w:rFonts w:ascii="Consolas" w:hAnsi="Consolas"/>
                <w:b/>
                <w:smallCaps/>
                <w:sz w:val="16"/>
                <w:szCs w:val="16"/>
                <w:lang w:val="es-MX"/>
              </w:rPr>
              <w:t>Cuestionario de Mujeres Individuales:</w:t>
            </w:r>
            <w:r w:rsidR="00C37533" w:rsidRPr="0067434E">
              <w:rPr>
                <w:rFonts w:ascii="Consolas" w:hAnsi="Consolas"/>
                <w:b/>
                <w:sz w:val="16"/>
                <w:szCs w:val="16"/>
                <w:lang w:val="es-MX"/>
              </w:rPr>
              <w:t xml:space="preserve"> </w:t>
            </w:r>
            <w:r w:rsidRPr="0067434E">
              <w:rPr>
                <w:rFonts w:ascii="Consolas" w:hAnsi="Consolas"/>
                <w:b/>
                <w:smallCaps/>
                <w:sz w:val="16"/>
                <w:szCs w:val="16"/>
                <w:lang w:val="es-MX"/>
              </w:rPr>
              <w:t>Anticoncepción</w:t>
            </w:r>
          </w:p>
          <w:p w14:paraId="066F42B9" w14:textId="26C7D454" w:rsidR="00C37533" w:rsidRPr="0067434E" w:rsidRDefault="00C37533" w:rsidP="004F411D">
            <w:pPr>
              <w:pStyle w:val="ListParagraph"/>
              <w:pageBreakBefore/>
              <w:numPr>
                <w:ilvl w:val="0"/>
                <w:numId w:val="20"/>
              </w:numPr>
              <w:tabs>
                <w:tab w:val="left" w:pos="272"/>
              </w:tabs>
              <w:ind w:left="433" w:hanging="361"/>
              <w:rPr>
                <w:rFonts w:ascii="Consolas" w:hAnsi="Consolas"/>
                <w:sz w:val="16"/>
                <w:szCs w:val="16"/>
                <w:lang w:val="es-MX"/>
              </w:rPr>
            </w:pPr>
            <w:r w:rsidRPr="0067434E">
              <w:rPr>
                <w:rFonts w:ascii="Consolas" w:hAnsi="Consolas"/>
                <w:sz w:val="16"/>
                <w:szCs w:val="16"/>
                <w:lang w:val="es-MX"/>
              </w:rPr>
              <w:t>Ne</w:t>
            </w:r>
            <w:r w:rsidR="0036365F" w:rsidRPr="0067434E">
              <w:rPr>
                <w:rFonts w:ascii="Consolas" w:hAnsi="Consolas"/>
                <w:sz w:val="16"/>
                <w:szCs w:val="16"/>
                <w:lang w:val="es-MX"/>
              </w:rPr>
              <w:t>cesidad y formas de asegurar privacidad.</w:t>
            </w:r>
          </w:p>
          <w:p w14:paraId="755F74C4" w14:textId="2AED5A02" w:rsidR="00C37533" w:rsidRPr="0067434E" w:rsidRDefault="0036365F" w:rsidP="004F411D">
            <w:pPr>
              <w:pStyle w:val="ListParagraph"/>
              <w:pageBreakBefore/>
              <w:numPr>
                <w:ilvl w:val="0"/>
                <w:numId w:val="20"/>
              </w:numPr>
              <w:tabs>
                <w:tab w:val="left" w:pos="272"/>
              </w:tabs>
              <w:ind w:left="433" w:hanging="361"/>
              <w:rPr>
                <w:rFonts w:ascii="Consolas" w:hAnsi="Consolas"/>
                <w:sz w:val="16"/>
                <w:szCs w:val="16"/>
                <w:lang w:val="es-MX"/>
              </w:rPr>
            </w:pPr>
            <w:r w:rsidRPr="0067434E">
              <w:rPr>
                <w:rFonts w:ascii="Consolas" w:hAnsi="Consolas"/>
                <w:sz w:val="16"/>
                <w:szCs w:val="16"/>
                <w:lang w:val="es-MX"/>
              </w:rPr>
              <w:t>Sondear sobre el uso de una o más formas de anticoncepción.</w:t>
            </w:r>
          </w:p>
          <w:p w14:paraId="6A0F80EE" w14:textId="33876286" w:rsidR="00C37533" w:rsidRPr="0067434E" w:rsidRDefault="00C37533" w:rsidP="004F411D">
            <w:pPr>
              <w:pStyle w:val="ListParagraph"/>
              <w:pageBreakBefore/>
              <w:numPr>
                <w:ilvl w:val="0"/>
                <w:numId w:val="20"/>
              </w:numPr>
              <w:tabs>
                <w:tab w:val="left" w:pos="272"/>
              </w:tabs>
              <w:ind w:left="433" w:hanging="361"/>
              <w:rPr>
                <w:rFonts w:ascii="Consolas" w:hAnsi="Consolas"/>
                <w:sz w:val="16"/>
                <w:szCs w:val="16"/>
                <w:lang w:val="es-MX"/>
              </w:rPr>
            </w:pPr>
            <w:r w:rsidRPr="0067434E">
              <w:rPr>
                <w:rFonts w:ascii="Consolas" w:hAnsi="Consolas"/>
                <w:sz w:val="16"/>
                <w:szCs w:val="16"/>
                <w:lang w:val="es-MX"/>
              </w:rPr>
              <w:t>Expl</w:t>
            </w:r>
            <w:r w:rsidR="0036365F" w:rsidRPr="0067434E">
              <w:rPr>
                <w:rFonts w:ascii="Consolas" w:hAnsi="Consolas"/>
                <w:sz w:val="16"/>
                <w:szCs w:val="16"/>
                <w:lang w:val="es-MX"/>
              </w:rPr>
              <w:t>ic</w:t>
            </w:r>
            <w:r w:rsidRPr="0067434E">
              <w:rPr>
                <w:rFonts w:ascii="Consolas" w:hAnsi="Consolas"/>
                <w:sz w:val="16"/>
                <w:szCs w:val="16"/>
                <w:lang w:val="es-MX"/>
              </w:rPr>
              <w:t>a</w:t>
            </w:r>
            <w:r w:rsidR="0036365F" w:rsidRPr="0067434E">
              <w:rPr>
                <w:rFonts w:ascii="Consolas" w:hAnsi="Consolas"/>
                <w:sz w:val="16"/>
                <w:szCs w:val="16"/>
                <w:lang w:val="es-MX"/>
              </w:rPr>
              <w:t>r</w:t>
            </w:r>
            <w:r w:rsidRPr="0067434E">
              <w:rPr>
                <w:rFonts w:ascii="Consolas" w:hAnsi="Consolas"/>
                <w:sz w:val="16"/>
                <w:szCs w:val="16"/>
                <w:lang w:val="es-MX"/>
              </w:rPr>
              <w:t xml:space="preserve"> diferent</w:t>
            </w:r>
            <w:r w:rsidR="0036365F" w:rsidRPr="0067434E">
              <w:rPr>
                <w:rFonts w:ascii="Consolas" w:hAnsi="Consolas"/>
                <w:sz w:val="16"/>
                <w:szCs w:val="16"/>
                <w:lang w:val="es-MX"/>
              </w:rPr>
              <w:t>es mé</w:t>
            </w:r>
            <w:r w:rsidRPr="0067434E">
              <w:rPr>
                <w:rFonts w:ascii="Consolas" w:hAnsi="Consolas"/>
                <w:sz w:val="16"/>
                <w:szCs w:val="16"/>
                <w:lang w:val="es-MX"/>
              </w:rPr>
              <w:t>tod</w:t>
            </w:r>
            <w:r w:rsidR="0036365F" w:rsidRPr="0067434E">
              <w:rPr>
                <w:rFonts w:ascii="Consolas" w:hAnsi="Consolas"/>
                <w:sz w:val="16"/>
                <w:szCs w:val="16"/>
                <w:lang w:val="es-MX"/>
              </w:rPr>
              <w:t>o</w:t>
            </w:r>
            <w:r w:rsidRPr="0067434E">
              <w:rPr>
                <w:rFonts w:ascii="Consolas" w:hAnsi="Consolas"/>
                <w:sz w:val="16"/>
                <w:szCs w:val="16"/>
                <w:lang w:val="es-MX"/>
              </w:rPr>
              <w:t xml:space="preserve">s </w:t>
            </w:r>
            <w:r w:rsidR="0036365F" w:rsidRPr="0067434E">
              <w:rPr>
                <w:rFonts w:ascii="Consolas" w:hAnsi="Consolas"/>
                <w:sz w:val="16"/>
                <w:szCs w:val="16"/>
                <w:lang w:val="es-MX"/>
              </w:rPr>
              <w:t>de anticoncepción y clasificarlos de acuerdo  con el tiempo/efectividad de uso</w:t>
            </w:r>
            <w:r w:rsidRPr="0067434E">
              <w:rPr>
                <w:rFonts w:ascii="Consolas" w:hAnsi="Consolas"/>
                <w:sz w:val="16"/>
                <w:szCs w:val="16"/>
                <w:lang w:val="es-MX"/>
              </w:rPr>
              <w:t>.</w:t>
            </w:r>
          </w:p>
          <w:p w14:paraId="0C7558BB" w14:textId="487ACC89" w:rsidR="00C37533" w:rsidRPr="0067434E" w:rsidRDefault="00C37533" w:rsidP="0036365F">
            <w:pPr>
              <w:pStyle w:val="ListParagraph"/>
              <w:pageBreakBefore/>
              <w:numPr>
                <w:ilvl w:val="0"/>
                <w:numId w:val="20"/>
              </w:numPr>
              <w:tabs>
                <w:tab w:val="left" w:pos="272"/>
              </w:tabs>
              <w:ind w:left="433" w:hanging="361"/>
              <w:rPr>
                <w:rFonts w:ascii="Consolas" w:hAnsi="Consolas"/>
                <w:sz w:val="16"/>
                <w:szCs w:val="16"/>
                <w:lang w:val="es-MX"/>
              </w:rPr>
            </w:pPr>
            <w:r w:rsidRPr="0067434E">
              <w:rPr>
                <w:rFonts w:ascii="Consolas" w:hAnsi="Consolas"/>
                <w:sz w:val="16"/>
                <w:szCs w:val="16"/>
                <w:lang w:val="es-MX"/>
              </w:rPr>
              <w:t>Expl</w:t>
            </w:r>
            <w:r w:rsidR="0036365F" w:rsidRPr="0067434E">
              <w:rPr>
                <w:rFonts w:ascii="Consolas" w:hAnsi="Consolas"/>
                <w:sz w:val="16"/>
                <w:szCs w:val="16"/>
                <w:lang w:val="es-MX"/>
              </w:rPr>
              <w:t>icar el uso del Método de Amenorrea de la Lactancia</w:t>
            </w:r>
            <w:r w:rsidRPr="0067434E">
              <w:rPr>
                <w:rFonts w:ascii="Consolas" w:hAnsi="Consolas"/>
                <w:sz w:val="16"/>
                <w:szCs w:val="16"/>
                <w:lang w:val="es-MX"/>
              </w:rPr>
              <w:t>.</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CD9B8E8" w14:textId="4B0D2B21" w:rsidR="00C37533" w:rsidRPr="0067434E" w:rsidRDefault="00C37533" w:rsidP="00303078">
            <w:pPr>
              <w:pageBreakBefore/>
              <w:rPr>
                <w:rFonts w:ascii="Consolas" w:hAnsi="Consolas"/>
                <w:color w:val="FF0000"/>
                <w:sz w:val="16"/>
                <w:szCs w:val="16"/>
                <w:lang w:val="es-MX"/>
              </w:rPr>
            </w:pPr>
            <w:r w:rsidRPr="0067434E">
              <w:rPr>
                <w:rFonts w:ascii="Consolas" w:hAnsi="Consolas"/>
                <w:color w:val="FF0000"/>
                <w:sz w:val="16"/>
                <w:szCs w:val="16"/>
                <w:lang w:val="es-MX"/>
              </w:rPr>
              <w:t>Expert</w:t>
            </w:r>
            <w:r w:rsidR="00303078" w:rsidRPr="0067434E">
              <w:rPr>
                <w:rFonts w:ascii="Consolas" w:hAnsi="Consolas"/>
                <w:color w:val="FF0000"/>
                <w:sz w:val="16"/>
                <w:szCs w:val="16"/>
                <w:lang w:val="es-MX"/>
              </w:rPr>
              <w:t>o en Salud Reproductiva</w:t>
            </w:r>
          </w:p>
          <w:p w14:paraId="04E38553" w14:textId="7A17CEC2" w:rsidR="00C37533" w:rsidRPr="0067434E" w:rsidRDefault="007A2ADD" w:rsidP="004F411D">
            <w:pPr>
              <w:pageBreakBefore/>
              <w:rPr>
                <w:rFonts w:ascii="Consolas" w:hAnsi="Consolas"/>
                <w:color w:val="FF0000"/>
                <w:sz w:val="16"/>
                <w:szCs w:val="16"/>
                <w:lang w:val="es-MX"/>
              </w:rPr>
            </w:pPr>
            <w:r w:rsidRPr="0067434E">
              <w:rPr>
                <w:rFonts w:ascii="Consolas" w:hAnsi="Consolas"/>
                <w:color w:val="FF0000"/>
                <w:sz w:val="16"/>
                <w:szCs w:val="16"/>
                <w:lang w:val="es-MX"/>
              </w:rPr>
              <w:t>Instructor</w:t>
            </w:r>
          </w:p>
          <w:p w14:paraId="38E2BAF2" w14:textId="25C3B79E" w:rsidR="00C37533" w:rsidRPr="0067434E" w:rsidRDefault="00C37533" w:rsidP="004F411D">
            <w:pPr>
              <w:pageBreakBefore/>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96EB33F" w14:textId="0EC95BF3" w:rsidR="00C37533" w:rsidRPr="0067434E" w:rsidRDefault="00576D8C" w:rsidP="00576D8C">
            <w:pPr>
              <w:pageBreakBefore/>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CE4E0E" w:rsidRPr="0067434E" w14:paraId="0D255E0B"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F24F1D" w14:textId="3DD20AC4" w:rsidR="00CE4E0E" w:rsidRPr="0067434E" w:rsidRDefault="00CE4E0E" w:rsidP="00C37533">
            <w:pPr>
              <w:rPr>
                <w:rFonts w:ascii="Consolas" w:hAnsi="Consolas"/>
                <w:sz w:val="16"/>
                <w:szCs w:val="16"/>
                <w:lang w:val="es-MX"/>
              </w:rPr>
            </w:pPr>
            <w:r w:rsidRPr="0067434E">
              <w:rPr>
                <w:rFonts w:ascii="Consolas" w:hAnsi="Consolas"/>
                <w:sz w:val="16"/>
                <w:szCs w:val="16"/>
                <w:lang w:val="es-MX"/>
              </w:rPr>
              <w:t>14.15 – 15.00</w:t>
            </w:r>
          </w:p>
          <w:p w14:paraId="55537ADB" w14:textId="3DF3C52A" w:rsidR="00CE4E0E" w:rsidRPr="0067434E" w:rsidRDefault="00CE4E0E" w:rsidP="00CE4E0E">
            <w:pPr>
              <w:jc w:val="center"/>
              <w:rPr>
                <w:rFonts w:ascii="Consolas" w:hAnsi="Consolas"/>
                <w:sz w:val="16"/>
                <w:szCs w:val="16"/>
                <w:lang w:val="es-MX"/>
              </w:rPr>
            </w:pPr>
            <w:r w:rsidRPr="0067434E">
              <w:rPr>
                <w:rFonts w:ascii="Consolas" w:hAnsi="Consolas"/>
                <w:sz w:val="16"/>
                <w:szCs w:val="16"/>
                <w:lang w:val="es-MX"/>
              </w:rPr>
              <w:t>0:45h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B2E91A0" w14:textId="14263D78" w:rsidR="00CE4E0E" w:rsidRPr="0067434E" w:rsidRDefault="004D48A0" w:rsidP="00073E49">
            <w:pPr>
              <w:rPr>
                <w:rFonts w:ascii="Consolas" w:hAnsi="Consolas"/>
                <w:b/>
                <w:smallCaps/>
                <w:sz w:val="16"/>
                <w:szCs w:val="16"/>
                <w:lang w:val="es-MX"/>
              </w:rPr>
            </w:pPr>
            <w:r w:rsidRPr="0067434E">
              <w:rPr>
                <w:rFonts w:ascii="Consolas" w:hAnsi="Consolas"/>
                <w:b/>
                <w:smallCaps/>
                <w:sz w:val="16"/>
                <w:szCs w:val="16"/>
                <w:lang w:val="es-MX"/>
              </w:rPr>
              <w:t>Cuestionario de Mujeres Individuales:</w:t>
            </w:r>
            <w:r w:rsidR="00CE4E0E" w:rsidRPr="0067434E">
              <w:rPr>
                <w:rFonts w:ascii="Consolas" w:hAnsi="Consolas"/>
                <w:b/>
                <w:sz w:val="16"/>
                <w:szCs w:val="16"/>
                <w:lang w:val="es-MX"/>
              </w:rPr>
              <w:t xml:space="preserve"> </w:t>
            </w:r>
            <w:r w:rsidRPr="0067434E">
              <w:rPr>
                <w:rFonts w:ascii="Consolas" w:hAnsi="Consolas"/>
                <w:b/>
                <w:smallCaps/>
                <w:sz w:val="16"/>
                <w:szCs w:val="16"/>
                <w:lang w:val="es-MX"/>
              </w:rPr>
              <w:t>Necesidad no satisfecha</w:t>
            </w:r>
          </w:p>
          <w:p w14:paraId="64956A42" w14:textId="7C59B9D7" w:rsidR="00CE4E0E" w:rsidRPr="0067434E" w:rsidRDefault="009A2EF9" w:rsidP="00073E49">
            <w:pPr>
              <w:pStyle w:val="ListParagraph"/>
              <w:numPr>
                <w:ilvl w:val="0"/>
                <w:numId w:val="22"/>
              </w:numPr>
              <w:tabs>
                <w:tab w:val="left" w:pos="272"/>
              </w:tabs>
              <w:ind w:left="433"/>
              <w:rPr>
                <w:rFonts w:ascii="Consolas" w:hAnsi="Consolas"/>
                <w:b/>
                <w:smallCaps/>
                <w:sz w:val="16"/>
                <w:szCs w:val="16"/>
                <w:lang w:val="es-MX"/>
              </w:rPr>
            </w:pPr>
            <w:r w:rsidRPr="0067434E">
              <w:rPr>
                <w:rFonts w:ascii="Consolas" w:hAnsi="Consolas"/>
                <w:sz w:val="16"/>
                <w:szCs w:val="16"/>
                <w:lang w:val="es-MX"/>
              </w:rPr>
              <w:t>Filtro para esterilización femenina o masculina</w:t>
            </w:r>
            <w:r w:rsidR="00CE4E0E" w:rsidRPr="0067434E">
              <w:rPr>
                <w:rFonts w:ascii="Consolas" w:hAnsi="Consolas"/>
                <w:sz w:val="16"/>
                <w:szCs w:val="16"/>
                <w:lang w:val="es-MX"/>
              </w:rPr>
              <w:t>.</w:t>
            </w:r>
          </w:p>
          <w:p w14:paraId="531A5C96" w14:textId="1C6C8FFC" w:rsidR="00CE4E0E" w:rsidRPr="0067434E" w:rsidRDefault="00CE4E0E" w:rsidP="00073E49">
            <w:pPr>
              <w:pStyle w:val="ListParagraph"/>
              <w:numPr>
                <w:ilvl w:val="0"/>
                <w:numId w:val="22"/>
              </w:numPr>
              <w:tabs>
                <w:tab w:val="left" w:pos="272"/>
              </w:tabs>
              <w:ind w:left="433"/>
              <w:rPr>
                <w:rFonts w:ascii="Consolas" w:hAnsi="Consolas"/>
                <w:sz w:val="16"/>
                <w:szCs w:val="16"/>
                <w:lang w:val="es-MX"/>
              </w:rPr>
            </w:pPr>
            <w:r w:rsidRPr="0067434E">
              <w:rPr>
                <w:rFonts w:ascii="Consolas" w:hAnsi="Consolas"/>
                <w:sz w:val="16"/>
                <w:szCs w:val="16"/>
                <w:lang w:val="es-MX"/>
              </w:rPr>
              <w:t>Modif</w:t>
            </w:r>
            <w:r w:rsidR="009A2EF9" w:rsidRPr="0067434E">
              <w:rPr>
                <w:rFonts w:ascii="Consolas" w:hAnsi="Consolas"/>
                <w:sz w:val="16"/>
                <w:szCs w:val="16"/>
                <w:lang w:val="es-MX"/>
              </w:rPr>
              <w:t>icar preguntas con  base en respuestas anteriores</w:t>
            </w:r>
            <w:r w:rsidRPr="0067434E">
              <w:rPr>
                <w:rFonts w:ascii="Consolas" w:hAnsi="Consolas"/>
                <w:sz w:val="16"/>
                <w:szCs w:val="16"/>
                <w:lang w:val="es-MX"/>
              </w:rPr>
              <w:t xml:space="preserve"> (UN6).</w:t>
            </w:r>
          </w:p>
          <w:p w14:paraId="5EE6DF6F" w14:textId="46175A24" w:rsidR="00CE4E0E" w:rsidRPr="0067434E" w:rsidRDefault="009A2EF9" w:rsidP="00073E49">
            <w:pPr>
              <w:pStyle w:val="ListParagraph"/>
              <w:numPr>
                <w:ilvl w:val="0"/>
                <w:numId w:val="22"/>
              </w:numPr>
              <w:tabs>
                <w:tab w:val="left" w:pos="272"/>
              </w:tabs>
              <w:ind w:left="433"/>
              <w:rPr>
                <w:rFonts w:ascii="Consolas" w:hAnsi="Consolas"/>
                <w:b/>
                <w:smallCaps/>
                <w:sz w:val="16"/>
                <w:szCs w:val="16"/>
                <w:lang w:val="es-MX"/>
              </w:rPr>
            </w:pPr>
            <w:r w:rsidRPr="0067434E">
              <w:rPr>
                <w:rFonts w:ascii="Consolas" w:hAnsi="Consolas"/>
                <w:sz w:val="16"/>
                <w:szCs w:val="16"/>
                <w:lang w:val="es-MX"/>
              </w:rPr>
              <w:t>Concentrarse en la capacidad física para embarazarse o concebir</w:t>
            </w:r>
            <w:r w:rsidR="00CE4E0E" w:rsidRPr="0067434E">
              <w:rPr>
                <w:rFonts w:ascii="Consolas" w:hAnsi="Consolas"/>
                <w:sz w:val="16"/>
                <w:szCs w:val="16"/>
                <w:lang w:val="es-MX"/>
              </w:rPr>
              <w:t xml:space="preserve"> (UN10).</w:t>
            </w:r>
          </w:p>
          <w:p w14:paraId="2E02CB08" w14:textId="6F2C63D7" w:rsidR="009A2EF9" w:rsidRPr="0067434E" w:rsidRDefault="00CE4E0E" w:rsidP="009A2EF9">
            <w:pPr>
              <w:pStyle w:val="ListParagraph"/>
              <w:numPr>
                <w:ilvl w:val="0"/>
                <w:numId w:val="22"/>
              </w:numPr>
              <w:tabs>
                <w:tab w:val="left" w:pos="272"/>
              </w:tabs>
              <w:ind w:left="433"/>
              <w:rPr>
                <w:rFonts w:ascii="Consolas" w:hAnsi="Consolas"/>
                <w:b/>
                <w:smallCaps/>
                <w:sz w:val="16"/>
                <w:szCs w:val="16"/>
                <w:lang w:val="es-MX"/>
              </w:rPr>
            </w:pPr>
            <w:r w:rsidRPr="0067434E">
              <w:rPr>
                <w:rFonts w:ascii="Consolas" w:hAnsi="Consolas"/>
                <w:sz w:val="16"/>
                <w:szCs w:val="16"/>
                <w:lang w:val="es-MX"/>
              </w:rPr>
              <w:t>Defini</w:t>
            </w:r>
            <w:r w:rsidR="009A2EF9" w:rsidRPr="0067434E">
              <w:rPr>
                <w:rFonts w:ascii="Consolas" w:hAnsi="Consolas"/>
                <w:sz w:val="16"/>
                <w:szCs w:val="16"/>
                <w:lang w:val="es-MX"/>
              </w:rPr>
              <w:t>ción de menopausia, histerectomía y fatalista.</w:t>
            </w:r>
          </w:p>
          <w:p w14:paraId="7E9CF753" w14:textId="0F33DC16" w:rsidR="006E3D46" w:rsidRPr="0067434E" w:rsidRDefault="006E3D46" w:rsidP="009A2EF9">
            <w:pPr>
              <w:pStyle w:val="ListParagraph"/>
              <w:numPr>
                <w:ilvl w:val="0"/>
                <w:numId w:val="22"/>
              </w:numPr>
              <w:tabs>
                <w:tab w:val="left" w:pos="272"/>
              </w:tabs>
              <w:ind w:left="433"/>
              <w:rPr>
                <w:rFonts w:ascii="Consolas" w:hAnsi="Consolas"/>
                <w:b/>
                <w:smallCaps/>
                <w:sz w:val="16"/>
                <w:szCs w:val="16"/>
                <w:lang w:val="es-MX"/>
              </w:rPr>
            </w:pPr>
            <w:r w:rsidRPr="0067434E">
              <w:rPr>
                <w:rFonts w:ascii="Consolas" w:hAnsi="Consolas"/>
                <w:sz w:val="16"/>
                <w:szCs w:val="16"/>
                <w:lang w:val="es-MX"/>
              </w:rPr>
              <w:t>M</w:t>
            </w:r>
            <w:r w:rsidR="009A2EF9" w:rsidRPr="0067434E">
              <w:rPr>
                <w:rFonts w:ascii="Consolas" w:hAnsi="Consolas"/>
                <w:sz w:val="16"/>
                <w:szCs w:val="16"/>
                <w:lang w:val="es-MX"/>
              </w:rPr>
              <w:t>ateriales del manejo de la higiene m</w:t>
            </w:r>
            <w:r w:rsidRPr="0067434E">
              <w:rPr>
                <w:rFonts w:ascii="Consolas" w:hAnsi="Consolas"/>
                <w:sz w:val="16"/>
                <w:szCs w:val="16"/>
                <w:lang w:val="es-MX"/>
              </w:rPr>
              <w:t>enstrual.</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12E6EF5" w14:textId="169EE412" w:rsidR="00303078" w:rsidRPr="0067434E" w:rsidRDefault="00303078" w:rsidP="00303078">
            <w:pPr>
              <w:pageBreakBefore/>
              <w:rPr>
                <w:rFonts w:ascii="Consolas" w:hAnsi="Consolas"/>
                <w:color w:val="FF0000"/>
                <w:sz w:val="16"/>
                <w:szCs w:val="16"/>
                <w:lang w:val="es-MX"/>
              </w:rPr>
            </w:pPr>
            <w:r w:rsidRPr="0067434E">
              <w:rPr>
                <w:rFonts w:ascii="Consolas" w:hAnsi="Consolas"/>
                <w:color w:val="FF0000"/>
                <w:sz w:val="16"/>
                <w:szCs w:val="16"/>
                <w:lang w:val="es-MX"/>
              </w:rPr>
              <w:t>Experto en Salud Reproductiva</w:t>
            </w:r>
          </w:p>
          <w:p w14:paraId="6067FFD7" w14:textId="77777777" w:rsidR="00CE4E0E" w:rsidRPr="0067434E" w:rsidRDefault="00CE4E0E" w:rsidP="00073E49">
            <w:pPr>
              <w:ind w:left="82" w:hanging="82"/>
              <w:rPr>
                <w:rFonts w:ascii="Consolas" w:hAnsi="Consolas"/>
                <w:color w:val="FF0000"/>
                <w:sz w:val="16"/>
                <w:szCs w:val="16"/>
                <w:lang w:val="es-MX"/>
              </w:rPr>
            </w:pPr>
          </w:p>
          <w:p w14:paraId="66C92E33" w14:textId="56B4B17B" w:rsidR="00CE4E0E" w:rsidRPr="0067434E" w:rsidRDefault="007A2ADD" w:rsidP="00073E49">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EFE4EE4" w14:textId="71CA206F" w:rsidR="00CE4E0E" w:rsidRPr="0067434E" w:rsidRDefault="00576D8C" w:rsidP="00576D8C">
            <w:pPr>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4F411D" w:rsidRPr="0067434E" w14:paraId="68AFFE7E"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ABD5E62" w14:textId="77777777" w:rsidR="00C37533" w:rsidRPr="0067434E" w:rsidRDefault="00C37533" w:rsidP="00C37533">
            <w:pPr>
              <w:rPr>
                <w:rFonts w:ascii="Consolas" w:hAnsi="Consolas"/>
                <w:sz w:val="16"/>
                <w:szCs w:val="16"/>
                <w:lang w:val="es-MX"/>
              </w:rPr>
            </w:pPr>
            <w:r w:rsidRPr="0067434E">
              <w:rPr>
                <w:rFonts w:ascii="Consolas" w:hAnsi="Consolas"/>
                <w:sz w:val="16"/>
                <w:szCs w:val="16"/>
                <w:lang w:val="es-MX"/>
              </w:rPr>
              <w:t>15.00 - 15.15</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DDAE025" w14:textId="7506A8BD" w:rsidR="00C37533" w:rsidRPr="0067434E" w:rsidRDefault="009C7D33" w:rsidP="00C37533">
            <w:pPr>
              <w:jc w:val="center"/>
              <w:rPr>
                <w:rFonts w:ascii="Consolas" w:hAnsi="Consolas"/>
                <w:i/>
                <w:sz w:val="16"/>
                <w:szCs w:val="16"/>
                <w:lang w:val="es-MX"/>
              </w:rPr>
            </w:pPr>
            <w:r w:rsidRPr="0067434E">
              <w:rPr>
                <w:rFonts w:ascii="Consolas" w:hAnsi="Consolas"/>
                <w:i/>
                <w:sz w:val="16"/>
                <w:szCs w:val="16"/>
                <w:lang w:val="es-MX"/>
              </w:rPr>
              <w:t>Receso</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0D5BFBC" w14:textId="77777777" w:rsidR="00C37533" w:rsidRPr="0067434E" w:rsidRDefault="00C37533" w:rsidP="00C37533">
            <w:pPr>
              <w:rPr>
                <w:rFonts w:ascii="Consolas" w:hAnsi="Consolas"/>
                <w:color w:val="FF0000"/>
                <w:sz w:val="16"/>
                <w:szCs w:val="16"/>
                <w:lang w:val="es-MX"/>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3297667" w14:textId="77777777" w:rsidR="00C37533" w:rsidRPr="0067434E" w:rsidRDefault="00C37533" w:rsidP="00C37533">
            <w:pPr>
              <w:rPr>
                <w:rFonts w:ascii="Consolas" w:hAnsi="Consolas"/>
                <w:sz w:val="16"/>
                <w:szCs w:val="16"/>
                <w:lang w:val="es-MX"/>
              </w:rPr>
            </w:pPr>
          </w:p>
        </w:tc>
      </w:tr>
      <w:tr w:rsidR="00C37533" w:rsidRPr="0067434E" w14:paraId="69062FB0" w14:textId="77777777" w:rsidTr="005F2792">
        <w:trPr>
          <w:trHeight w:val="432"/>
        </w:trPr>
        <w:tc>
          <w:tcPr>
            <w:tcW w:w="467" w:type="pct"/>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42C32701" w14:textId="77777777" w:rsidR="00C37533" w:rsidRPr="0067434E" w:rsidRDefault="00C37533" w:rsidP="00C37533">
            <w:pPr>
              <w:rPr>
                <w:rFonts w:ascii="Consolas" w:hAnsi="Consolas"/>
                <w:sz w:val="16"/>
                <w:szCs w:val="16"/>
                <w:lang w:val="es-MX"/>
              </w:rPr>
            </w:pPr>
            <w:r w:rsidRPr="0067434E">
              <w:rPr>
                <w:rFonts w:ascii="Consolas" w:hAnsi="Consolas"/>
                <w:sz w:val="16"/>
                <w:szCs w:val="16"/>
                <w:lang w:val="es-MX"/>
              </w:rPr>
              <w:t>15.15 – 17.00</w:t>
            </w:r>
          </w:p>
        </w:tc>
        <w:tc>
          <w:tcPr>
            <w:tcW w:w="3420"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53BC2C2D" w14:textId="2D88C7D9" w:rsidR="00C37533" w:rsidRPr="0067434E" w:rsidRDefault="00C37533" w:rsidP="00303078">
            <w:pPr>
              <w:rPr>
                <w:rFonts w:ascii="Consolas" w:hAnsi="Consolas"/>
                <w:sz w:val="16"/>
                <w:szCs w:val="16"/>
                <w:lang w:val="es-MX"/>
              </w:rPr>
            </w:pPr>
            <w:r w:rsidRPr="0067434E">
              <w:rPr>
                <w:rFonts w:ascii="Consolas" w:hAnsi="Consolas"/>
                <w:sz w:val="16"/>
                <w:szCs w:val="16"/>
                <w:lang w:val="es-MX"/>
              </w:rPr>
              <w:t>Practic</w:t>
            </w:r>
            <w:r w:rsidR="00303078" w:rsidRPr="0067434E">
              <w:rPr>
                <w:rFonts w:ascii="Consolas" w:hAnsi="Consolas"/>
                <w:sz w:val="16"/>
                <w:szCs w:val="16"/>
                <w:lang w:val="es-MX"/>
              </w:rPr>
              <w:t>a</w:t>
            </w:r>
            <w:r w:rsidRPr="0067434E">
              <w:rPr>
                <w:rFonts w:ascii="Consolas" w:hAnsi="Consolas"/>
                <w:sz w:val="16"/>
                <w:szCs w:val="16"/>
                <w:lang w:val="es-MX"/>
              </w:rPr>
              <w:t xml:space="preserve"> </w:t>
            </w:r>
            <w:r w:rsidR="00303078" w:rsidRPr="0067434E">
              <w:rPr>
                <w:rFonts w:ascii="Consolas" w:hAnsi="Consolas"/>
                <w:sz w:val="16"/>
                <w:szCs w:val="16"/>
                <w:lang w:val="es-MX"/>
              </w:rPr>
              <w:t>con el Cuestionario de Mujeres Individuales</w:t>
            </w:r>
            <w:r w:rsidRPr="0067434E">
              <w:rPr>
                <w:rFonts w:ascii="Consolas" w:hAnsi="Consolas"/>
                <w:sz w:val="16"/>
                <w:szCs w:val="16"/>
                <w:lang w:val="es-MX"/>
              </w:rPr>
              <w:t>.</w:t>
            </w:r>
          </w:p>
        </w:tc>
        <w:tc>
          <w:tcPr>
            <w:tcW w:w="614"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74F799E1" w14:textId="25F8ED7D" w:rsidR="00C37533" w:rsidRPr="0067434E" w:rsidRDefault="007A2ADD" w:rsidP="00C37533">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499" w:type="pct"/>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59D73D48" w14:textId="13C7EB2C" w:rsidR="00C37533" w:rsidRPr="0067434E" w:rsidRDefault="00595191" w:rsidP="00C37533">
            <w:pPr>
              <w:rPr>
                <w:rFonts w:ascii="Consolas" w:hAnsi="Consolas"/>
                <w:sz w:val="16"/>
                <w:szCs w:val="16"/>
                <w:lang w:val="es-MX"/>
              </w:rPr>
            </w:pPr>
            <w:r w:rsidRPr="0067434E">
              <w:rPr>
                <w:rFonts w:ascii="Consolas" w:hAnsi="Consolas"/>
                <w:sz w:val="16"/>
                <w:szCs w:val="16"/>
                <w:lang w:val="es-MX"/>
              </w:rPr>
              <w:t>Trabajo en parejas</w:t>
            </w:r>
          </w:p>
          <w:p w14:paraId="3156C667" w14:textId="00AACBBC" w:rsidR="00C37533" w:rsidRPr="0067434E" w:rsidRDefault="00595191" w:rsidP="00C37533">
            <w:pPr>
              <w:rPr>
                <w:rFonts w:ascii="Consolas" w:hAnsi="Consolas"/>
                <w:sz w:val="16"/>
                <w:szCs w:val="16"/>
                <w:lang w:val="es-MX"/>
              </w:rPr>
            </w:pPr>
            <w:r w:rsidRPr="0067434E">
              <w:rPr>
                <w:rFonts w:ascii="Consolas" w:hAnsi="Consolas"/>
                <w:sz w:val="16"/>
                <w:szCs w:val="16"/>
                <w:lang w:val="es-MX"/>
              </w:rPr>
              <w:t>Juego de roles</w:t>
            </w:r>
          </w:p>
        </w:tc>
      </w:tr>
    </w:tbl>
    <w:p w14:paraId="2D605DB6" w14:textId="005230DB" w:rsidR="004F411D" w:rsidRPr="0067434E" w:rsidRDefault="004F411D">
      <w:pPr>
        <w:rPr>
          <w:sz w:val="22"/>
          <w:lang w:val="es-MX"/>
        </w:rPr>
      </w:pP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260"/>
        <w:gridCol w:w="1890"/>
        <w:gridCol w:w="1530"/>
      </w:tblGrid>
      <w:tr w:rsidR="000E701C" w:rsidRPr="0067434E" w14:paraId="14C23B6A" w14:textId="77777777" w:rsidTr="004F411D">
        <w:trPr>
          <w:trHeight w:val="432"/>
        </w:trPr>
        <w:tc>
          <w:tcPr>
            <w:tcW w:w="15390" w:type="dxa"/>
            <w:gridSpan w:val="4"/>
            <w:tcBorders>
              <w:top w:val="single" w:sz="2" w:space="0" w:color="auto"/>
              <w:left w:val="single" w:sz="2" w:space="0" w:color="auto"/>
              <w:bottom w:val="single" w:sz="2" w:space="0" w:color="D9D9D9" w:themeColor="background1" w:themeShade="D9"/>
              <w:right w:val="single" w:sz="2" w:space="0" w:color="auto"/>
            </w:tcBorders>
            <w:shd w:val="clear" w:color="auto" w:fill="000000" w:themeFill="text1"/>
            <w:vAlign w:val="center"/>
          </w:tcPr>
          <w:p w14:paraId="64F7E2BC" w14:textId="4486E9F1" w:rsidR="000E701C" w:rsidRPr="0067434E" w:rsidRDefault="00EF32B7" w:rsidP="00157F87">
            <w:pPr>
              <w:rPr>
                <w:rFonts w:ascii="Consolas" w:hAnsi="Consolas"/>
                <w:b/>
                <w:bCs/>
                <w:color w:val="FFFFFF" w:themeColor="background1"/>
                <w:lang w:val="es-MX"/>
              </w:rPr>
            </w:pPr>
            <w:r w:rsidRPr="0067434E">
              <w:rPr>
                <w:rFonts w:ascii="Consolas" w:hAnsi="Consolas"/>
                <w:b/>
                <w:bCs/>
                <w:color w:val="FFFFFF" w:themeColor="background1"/>
                <w:lang w:val="es-MX"/>
              </w:rPr>
              <w:t xml:space="preserve">Día </w:t>
            </w:r>
            <w:r w:rsidR="000E701C" w:rsidRPr="0067434E">
              <w:rPr>
                <w:rFonts w:ascii="Consolas" w:hAnsi="Consolas"/>
                <w:b/>
                <w:bCs/>
                <w:color w:val="FFFFFF" w:themeColor="background1"/>
                <w:lang w:val="es-MX"/>
              </w:rPr>
              <w:t>6</w:t>
            </w:r>
            <w:r w:rsidR="00B01E03" w:rsidRPr="0067434E">
              <w:rPr>
                <w:rFonts w:ascii="Consolas" w:hAnsi="Consolas"/>
                <w:b/>
                <w:bCs/>
                <w:color w:val="FFFFFF" w:themeColor="background1"/>
                <w:lang w:val="es-MX"/>
              </w:rPr>
              <w:t xml:space="preserve"> - </w:t>
            </w:r>
            <w:r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Pr="0067434E">
              <w:rPr>
                <w:rFonts w:ascii="Consolas" w:hAnsi="Consolas"/>
                <w:b/>
                <w:bCs/>
                <w:color w:val="FF0000"/>
                <w:lang w:val="es-MX"/>
              </w:rPr>
              <w:t>fecha</w:t>
            </w:r>
          </w:p>
        </w:tc>
      </w:tr>
      <w:tr w:rsidR="00073E49" w:rsidRPr="0067434E" w14:paraId="763A8A58" w14:textId="77777777" w:rsidTr="00D45204">
        <w:trPr>
          <w:trHeight w:val="49"/>
        </w:trPr>
        <w:tc>
          <w:tcPr>
            <w:tcW w:w="1710" w:type="dxa"/>
            <w:tcBorders>
              <w:top w:val="single" w:sz="2" w:space="0" w:color="D9D9D9" w:themeColor="background1" w:themeShade="D9"/>
              <w:left w:val="single" w:sz="2" w:space="0" w:color="auto"/>
              <w:bottom w:val="single" w:sz="4" w:space="0" w:color="auto"/>
              <w:right w:val="single" w:sz="2" w:space="0" w:color="D9D9D9" w:themeColor="background1" w:themeShade="D9"/>
            </w:tcBorders>
            <w:shd w:val="pct15" w:color="auto" w:fill="auto"/>
            <w:vAlign w:val="center"/>
          </w:tcPr>
          <w:p w14:paraId="71FBDAC5" w14:textId="457FE272" w:rsidR="00073E49" w:rsidRPr="0067434E" w:rsidRDefault="00303078" w:rsidP="001409C2">
            <w:pPr>
              <w:rPr>
                <w:rFonts w:ascii="Consolas" w:hAnsi="Consolas"/>
                <w:sz w:val="16"/>
                <w:szCs w:val="16"/>
                <w:lang w:val="es-MX"/>
              </w:rPr>
            </w:pPr>
            <w:r w:rsidRPr="0067434E">
              <w:rPr>
                <w:rFonts w:ascii="Consolas" w:hAnsi="Consolas"/>
                <w:sz w:val="16"/>
                <w:szCs w:val="16"/>
                <w:lang w:val="es-MX"/>
              </w:rPr>
              <w:t>Todo el día</w:t>
            </w:r>
          </w:p>
        </w:tc>
        <w:tc>
          <w:tcPr>
            <w:tcW w:w="1026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6604A256" w14:textId="6732BECC" w:rsidR="00073E49" w:rsidRPr="0067434E" w:rsidRDefault="00303078" w:rsidP="001409C2">
            <w:pPr>
              <w:jc w:val="center"/>
              <w:rPr>
                <w:rFonts w:ascii="Consolas" w:hAnsi="Consolas"/>
                <w:i/>
                <w:sz w:val="16"/>
                <w:szCs w:val="16"/>
                <w:lang w:val="es-MX"/>
              </w:rPr>
            </w:pPr>
            <w:r w:rsidRPr="0067434E">
              <w:rPr>
                <w:rFonts w:ascii="Consolas" w:hAnsi="Consolas"/>
                <w:i/>
                <w:sz w:val="16"/>
                <w:szCs w:val="16"/>
                <w:lang w:val="es-MX"/>
              </w:rPr>
              <w:t>Día libre</w:t>
            </w:r>
          </w:p>
        </w:tc>
        <w:tc>
          <w:tcPr>
            <w:tcW w:w="189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5AD4B74D" w14:textId="77777777" w:rsidR="00073E49" w:rsidRPr="0067434E" w:rsidRDefault="00073E49" w:rsidP="001409C2">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4" w:space="0" w:color="auto"/>
              <w:right w:val="single" w:sz="2" w:space="0" w:color="auto"/>
            </w:tcBorders>
            <w:shd w:val="pct15" w:color="auto" w:fill="auto"/>
            <w:vAlign w:val="center"/>
          </w:tcPr>
          <w:p w14:paraId="2D88DAB1" w14:textId="77777777" w:rsidR="00073E49" w:rsidRPr="0067434E" w:rsidRDefault="00073E49" w:rsidP="001409C2">
            <w:pPr>
              <w:rPr>
                <w:rFonts w:ascii="Consolas" w:hAnsi="Consolas"/>
                <w:sz w:val="16"/>
                <w:szCs w:val="16"/>
                <w:lang w:val="es-MX"/>
              </w:rPr>
            </w:pPr>
          </w:p>
        </w:tc>
      </w:tr>
    </w:tbl>
    <w:p w14:paraId="0EFADD0A" w14:textId="2A8AC5C7" w:rsidR="004F411D" w:rsidRPr="0067434E" w:rsidRDefault="004F411D">
      <w:pPr>
        <w:rPr>
          <w:lang w:val="es-MX"/>
        </w:rPr>
      </w:pPr>
    </w:p>
    <w:p w14:paraId="28D22455" w14:textId="77777777" w:rsidR="004F411D" w:rsidRPr="0067434E" w:rsidRDefault="004F411D">
      <w:pPr>
        <w:spacing w:after="200" w:line="276" w:lineRule="auto"/>
        <w:rPr>
          <w:lang w:val="es-MX"/>
        </w:rPr>
      </w:pPr>
      <w:r w:rsidRPr="0067434E">
        <w:rPr>
          <w:lang w:val="es-MX"/>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530"/>
        <w:gridCol w:w="1890"/>
        <w:gridCol w:w="1530"/>
      </w:tblGrid>
      <w:tr w:rsidR="00261523" w:rsidRPr="0067434E" w14:paraId="3F24F53E" w14:textId="77777777" w:rsidTr="0034577D">
        <w:trPr>
          <w:trHeight w:val="432"/>
          <w:tblHeader/>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7853BA74" w14:textId="006A4F87" w:rsidR="00261523" w:rsidRPr="0067434E" w:rsidRDefault="00EF32B7" w:rsidP="000E701C">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w:t>
            </w:r>
            <w:r w:rsidR="000E701C" w:rsidRPr="0067434E">
              <w:rPr>
                <w:rFonts w:ascii="Consolas" w:hAnsi="Consolas"/>
                <w:b/>
                <w:bCs/>
                <w:color w:val="FFFFFF" w:themeColor="background1"/>
                <w:lang w:val="es-MX"/>
              </w:rPr>
              <w:t>7</w:t>
            </w:r>
            <w:r w:rsidR="00EB7684" w:rsidRPr="0067434E">
              <w:rPr>
                <w:rFonts w:ascii="Consolas" w:hAnsi="Consolas"/>
                <w:b/>
                <w:bCs/>
                <w:color w:val="FFFFFF" w:themeColor="background1"/>
                <w:lang w:val="es-MX"/>
              </w:rPr>
              <w:t xml:space="preserve"> - </w:t>
            </w:r>
            <w:r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Pr="0067434E">
              <w:rPr>
                <w:rFonts w:ascii="Consolas" w:hAnsi="Consolas"/>
                <w:b/>
                <w:bCs/>
                <w:color w:val="FF0000"/>
                <w:lang w:val="es-MX"/>
              </w:rPr>
              <w:t>fecha</w:t>
            </w:r>
          </w:p>
        </w:tc>
      </w:tr>
      <w:tr w:rsidR="00653B98" w:rsidRPr="0067434E" w14:paraId="4D3EC4B8" w14:textId="77777777" w:rsidTr="0034577D">
        <w:trPr>
          <w:trHeight w:val="45"/>
          <w:tblHeader/>
        </w:trPr>
        <w:tc>
          <w:tcPr>
            <w:tcW w:w="1440" w:type="dxa"/>
            <w:tcBorders>
              <w:top w:val="single" w:sz="2" w:space="0" w:color="auto"/>
              <w:left w:val="single" w:sz="2" w:space="0" w:color="auto"/>
              <w:bottom w:val="single" w:sz="2" w:space="0" w:color="auto"/>
              <w:right w:val="single" w:sz="4" w:space="0" w:color="D9D9D9" w:themeColor="background1" w:themeShade="D9"/>
            </w:tcBorders>
            <w:vAlign w:val="center"/>
          </w:tcPr>
          <w:p w14:paraId="07E1242B" w14:textId="7C60B456" w:rsidR="00653B98" w:rsidRPr="0067434E" w:rsidRDefault="00DB3E7C" w:rsidP="001C66BE">
            <w:pPr>
              <w:rPr>
                <w:rFonts w:ascii="Consolas" w:hAnsi="Consolas"/>
                <w:b/>
                <w:i/>
                <w:sz w:val="16"/>
                <w:szCs w:val="16"/>
                <w:lang w:val="es-MX"/>
              </w:rPr>
            </w:pPr>
            <w:r w:rsidRPr="0067434E">
              <w:rPr>
                <w:rFonts w:ascii="Consolas" w:hAnsi="Consolas"/>
                <w:b/>
                <w:i/>
                <w:sz w:val="16"/>
                <w:szCs w:val="16"/>
                <w:lang w:val="es-MX"/>
              </w:rPr>
              <w:t>Hora</w:t>
            </w:r>
          </w:p>
        </w:tc>
        <w:tc>
          <w:tcPr>
            <w:tcW w:w="10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3353486" w14:textId="38AFA9C5" w:rsidR="00653B98" w:rsidRPr="0067434E" w:rsidRDefault="00DB3E7C" w:rsidP="001C66BE">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89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B2CEDA5" w14:textId="27824B70" w:rsidR="00653B98" w:rsidRPr="0067434E" w:rsidRDefault="000B3D94" w:rsidP="001C66BE">
            <w:pPr>
              <w:rPr>
                <w:rFonts w:ascii="Consolas" w:hAnsi="Consolas"/>
                <w:b/>
                <w:i/>
                <w:sz w:val="16"/>
                <w:szCs w:val="16"/>
                <w:lang w:val="es-MX"/>
              </w:rPr>
            </w:pPr>
            <w:r w:rsidRPr="0067434E">
              <w:rPr>
                <w:rFonts w:ascii="Consolas" w:hAnsi="Consolas"/>
                <w:b/>
                <w:i/>
                <w:sz w:val="16"/>
                <w:szCs w:val="16"/>
                <w:lang w:val="es-MX"/>
              </w:rPr>
              <w:t>Facilitador</w:t>
            </w:r>
          </w:p>
        </w:tc>
        <w:tc>
          <w:tcPr>
            <w:tcW w:w="1530" w:type="dxa"/>
            <w:tcBorders>
              <w:top w:val="single" w:sz="2" w:space="0" w:color="auto"/>
              <w:left w:val="single" w:sz="4" w:space="0" w:color="D9D9D9" w:themeColor="background1" w:themeShade="D9"/>
              <w:bottom w:val="single" w:sz="2" w:space="0" w:color="auto"/>
              <w:right w:val="single" w:sz="2" w:space="0" w:color="auto"/>
            </w:tcBorders>
            <w:vAlign w:val="center"/>
          </w:tcPr>
          <w:p w14:paraId="55A59B2C" w14:textId="316ECCD8" w:rsidR="00653B98" w:rsidRPr="0067434E" w:rsidRDefault="00912BF3" w:rsidP="001C66BE">
            <w:pPr>
              <w:rPr>
                <w:rFonts w:ascii="Consolas" w:hAnsi="Consolas"/>
                <w:b/>
                <w:i/>
                <w:sz w:val="16"/>
                <w:szCs w:val="16"/>
                <w:lang w:val="es-MX"/>
              </w:rPr>
            </w:pPr>
            <w:r w:rsidRPr="0067434E">
              <w:rPr>
                <w:rFonts w:ascii="Consolas" w:hAnsi="Consolas"/>
                <w:b/>
                <w:i/>
                <w:sz w:val="16"/>
                <w:szCs w:val="16"/>
                <w:lang w:val="es-MX"/>
              </w:rPr>
              <w:t>Método</w:t>
            </w:r>
          </w:p>
        </w:tc>
      </w:tr>
      <w:tr w:rsidR="00B65192" w:rsidRPr="0067434E" w14:paraId="3B856D5F" w14:textId="77777777" w:rsidTr="0034577D">
        <w:trPr>
          <w:trHeight w:val="45"/>
        </w:trPr>
        <w:tc>
          <w:tcPr>
            <w:tcW w:w="144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C0DA999" w14:textId="77777777" w:rsidR="00B65192" w:rsidRPr="0067434E" w:rsidRDefault="00B65192" w:rsidP="00AF1327">
            <w:pPr>
              <w:rPr>
                <w:rFonts w:ascii="Consolas" w:hAnsi="Consolas"/>
                <w:sz w:val="16"/>
                <w:szCs w:val="16"/>
                <w:lang w:val="es-MX"/>
              </w:rPr>
            </w:pPr>
            <w:r w:rsidRPr="0067434E">
              <w:rPr>
                <w:rFonts w:ascii="Consolas" w:hAnsi="Consolas"/>
                <w:sz w:val="16"/>
                <w:szCs w:val="16"/>
                <w:lang w:val="es-MX"/>
              </w:rPr>
              <w:t>09.00 – 09.30</w:t>
            </w:r>
          </w:p>
        </w:tc>
        <w:tc>
          <w:tcPr>
            <w:tcW w:w="10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3303BDB" w14:textId="063114E8" w:rsidR="00B65192" w:rsidRPr="0067434E" w:rsidRDefault="000B3D94" w:rsidP="00AF1327">
            <w:pPr>
              <w:rPr>
                <w:rFonts w:ascii="Consolas" w:hAnsi="Consolas"/>
                <w:sz w:val="16"/>
                <w:szCs w:val="16"/>
                <w:lang w:val="es-MX"/>
              </w:rPr>
            </w:pPr>
            <w:r w:rsidRPr="0067434E">
              <w:rPr>
                <w:rFonts w:ascii="Consolas" w:hAnsi="Consolas"/>
                <w:sz w:val="16"/>
                <w:szCs w:val="16"/>
                <w:lang w:val="es-MX"/>
              </w:rPr>
              <w:t>Recapitulación del día anterior.</w:t>
            </w:r>
          </w:p>
        </w:tc>
        <w:tc>
          <w:tcPr>
            <w:tcW w:w="189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C752257" w14:textId="0D443F84" w:rsidR="00B65192" w:rsidRPr="0067434E" w:rsidRDefault="007A2ADD" w:rsidP="00AF1327">
            <w:pPr>
              <w:rPr>
                <w:rFonts w:ascii="Consolas" w:hAnsi="Consolas"/>
                <w:sz w:val="16"/>
                <w:szCs w:val="16"/>
                <w:lang w:val="es-MX"/>
              </w:rPr>
            </w:pPr>
            <w:r w:rsidRPr="0067434E">
              <w:rPr>
                <w:rFonts w:ascii="Consolas" w:hAnsi="Consolas"/>
                <w:color w:val="FF0000"/>
                <w:sz w:val="16"/>
                <w:szCs w:val="16"/>
                <w:lang w:val="es-MX"/>
              </w:rPr>
              <w:t>Instructor</w:t>
            </w:r>
          </w:p>
        </w:tc>
        <w:tc>
          <w:tcPr>
            <w:tcW w:w="153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4B33F05" w14:textId="4BE24B30" w:rsidR="00B65192" w:rsidRPr="0067434E" w:rsidRDefault="00180DAA" w:rsidP="00AF1327">
            <w:pPr>
              <w:rPr>
                <w:rFonts w:ascii="Consolas" w:hAnsi="Consolas"/>
                <w:sz w:val="16"/>
                <w:szCs w:val="16"/>
                <w:lang w:val="es-MX"/>
              </w:rPr>
            </w:pPr>
            <w:r w:rsidRPr="0067434E">
              <w:rPr>
                <w:rFonts w:ascii="Consolas" w:hAnsi="Consolas"/>
                <w:sz w:val="16"/>
                <w:szCs w:val="16"/>
                <w:lang w:val="es-MX"/>
              </w:rPr>
              <w:t>P&amp;R</w:t>
            </w:r>
          </w:p>
        </w:tc>
      </w:tr>
      <w:tr w:rsidR="00261523" w:rsidRPr="0067434E" w14:paraId="2ADC0AB3"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6701D35" w14:textId="77777777" w:rsidR="00261523" w:rsidRPr="0067434E" w:rsidRDefault="00261523" w:rsidP="00073E49">
            <w:pPr>
              <w:rPr>
                <w:rFonts w:ascii="Consolas" w:hAnsi="Consolas"/>
                <w:sz w:val="16"/>
                <w:szCs w:val="16"/>
                <w:lang w:val="es-MX"/>
              </w:rPr>
            </w:pPr>
            <w:r w:rsidRPr="0067434E">
              <w:rPr>
                <w:rFonts w:ascii="Consolas" w:hAnsi="Consolas"/>
                <w:sz w:val="16"/>
                <w:szCs w:val="16"/>
                <w:lang w:val="es-MX"/>
              </w:rPr>
              <w:t>09.</w:t>
            </w:r>
            <w:r w:rsidR="00683AC6" w:rsidRPr="0067434E">
              <w:rPr>
                <w:rFonts w:ascii="Consolas" w:hAnsi="Consolas"/>
                <w:sz w:val="16"/>
                <w:szCs w:val="16"/>
                <w:lang w:val="es-MX"/>
              </w:rPr>
              <w:t>30</w:t>
            </w:r>
            <w:r w:rsidRPr="0067434E">
              <w:rPr>
                <w:rFonts w:ascii="Consolas" w:hAnsi="Consolas"/>
                <w:sz w:val="16"/>
                <w:szCs w:val="16"/>
                <w:lang w:val="es-MX"/>
              </w:rPr>
              <w:t xml:space="preserve"> - 10.</w:t>
            </w:r>
            <w:r w:rsidR="00073E49" w:rsidRPr="0067434E">
              <w:rPr>
                <w:rFonts w:ascii="Consolas" w:hAnsi="Consolas"/>
                <w:sz w:val="16"/>
                <w:szCs w:val="16"/>
                <w:lang w:val="es-MX"/>
              </w:rPr>
              <w:t>1</w:t>
            </w:r>
            <w:r w:rsidRPr="0067434E">
              <w:rPr>
                <w:rFonts w:ascii="Consolas" w:hAnsi="Consolas"/>
                <w:sz w:val="16"/>
                <w:szCs w:val="16"/>
                <w:lang w:val="es-MX"/>
              </w:rPr>
              <w:t>5</w:t>
            </w:r>
          </w:p>
          <w:p w14:paraId="08C1A517" w14:textId="261D57EB" w:rsidR="00073E49" w:rsidRPr="0067434E" w:rsidRDefault="00073E49" w:rsidP="00073E49">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7E71317" w14:textId="0977F23F" w:rsidR="00BD1F82" w:rsidRPr="0067434E" w:rsidRDefault="004D48A0" w:rsidP="00073E49">
            <w:pPr>
              <w:rPr>
                <w:rFonts w:ascii="Consolas" w:hAnsi="Consolas"/>
                <w:sz w:val="16"/>
                <w:szCs w:val="16"/>
                <w:lang w:val="es-MX"/>
              </w:rPr>
            </w:pPr>
            <w:r w:rsidRPr="0067434E">
              <w:rPr>
                <w:rFonts w:ascii="Consolas" w:hAnsi="Consolas"/>
                <w:b/>
                <w:smallCaps/>
                <w:sz w:val="16"/>
                <w:szCs w:val="16"/>
                <w:lang w:val="es-MX"/>
              </w:rPr>
              <w:t>Cuestionario de Mujeres Individuales:</w:t>
            </w:r>
            <w:r w:rsidR="00BD1F82" w:rsidRPr="0067434E">
              <w:rPr>
                <w:rFonts w:ascii="Consolas" w:hAnsi="Consolas"/>
                <w:b/>
                <w:smallCaps/>
                <w:sz w:val="16"/>
                <w:szCs w:val="16"/>
                <w:lang w:val="es-MX"/>
              </w:rPr>
              <w:t xml:space="preserve"> </w:t>
            </w:r>
            <w:r w:rsidR="00E57BEE" w:rsidRPr="0067434E">
              <w:rPr>
                <w:rFonts w:ascii="Consolas" w:hAnsi="Consolas"/>
                <w:b/>
                <w:smallCaps/>
                <w:sz w:val="16"/>
                <w:szCs w:val="16"/>
                <w:lang w:val="es-MX"/>
              </w:rPr>
              <w:t>Mutilación Genital Femenina/Ablación</w:t>
            </w:r>
          </w:p>
          <w:p w14:paraId="3AA4CCD7" w14:textId="3315FB80" w:rsidR="00A05C47" w:rsidRPr="0067434E" w:rsidRDefault="00A05C47" w:rsidP="00073E49">
            <w:pPr>
              <w:pStyle w:val="ListParagraph"/>
              <w:numPr>
                <w:ilvl w:val="0"/>
                <w:numId w:val="23"/>
              </w:numPr>
              <w:tabs>
                <w:tab w:val="left" w:pos="272"/>
              </w:tabs>
              <w:ind w:left="433" w:hanging="361"/>
              <w:rPr>
                <w:rFonts w:ascii="Consolas" w:hAnsi="Consolas"/>
                <w:sz w:val="16"/>
                <w:szCs w:val="16"/>
                <w:lang w:val="es-MX"/>
              </w:rPr>
            </w:pPr>
            <w:r w:rsidRPr="0067434E">
              <w:rPr>
                <w:rFonts w:ascii="Consolas" w:hAnsi="Consolas"/>
                <w:sz w:val="16"/>
                <w:szCs w:val="16"/>
                <w:lang w:val="es-MX"/>
              </w:rPr>
              <w:t>Introduc</w:t>
            </w:r>
            <w:r w:rsidR="00E57BEE" w:rsidRPr="0067434E">
              <w:rPr>
                <w:rFonts w:ascii="Consolas" w:hAnsi="Consolas"/>
                <w:sz w:val="16"/>
                <w:szCs w:val="16"/>
                <w:lang w:val="es-MX"/>
              </w:rPr>
              <w:t>c</w:t>
            </w:r>
            <w:r w:rsidRPr="0067434E">
              <w:rPr>
                <w:rFonts w:ascii="Consolas" w:hAnsi="Consolas"/>
                <w:sz w:val="16"/>
                <w:szCs w:val="16"/>
                <w:lang w:val="es-MX"/>
              </w:rPr>
              <w:t>i</w:t>
            </w:r>
            <w:r w:rsidR="00E57BEE" w:rsidRPr="0067434E">
              <w:rPr>
                <w:rFonts w:ascii="Consolas" w:hAnsi="Consolas"/>
                <w:sz w:val="16"/>
                <w:szCs w:val="16"/>
                <w:lang w:val="es-MX"/>
              </w:rPr>
              <w:t>ó</w:t>
            </w:r>
            <w:r w:rsidRPr="0067434E">
              <w:rPr>
                <w:rFonts w:ascii="Consolas" w:hAnsi="Consolas"/>
                <w:sz w:val="16"/>
                <w:szCs w:val="16"/>
                <w:lang w:val="es-MX"/>
              </w:rPr>
              <w:t xml:space="preserve">n </w:t>
            </w:r>
            <w:r w:rsidR="00E57BEE" w:rsidRPr="0067434E">
              <w:rPr>
                <w:rFonts w:ascii="Consolas" w:hAnsi="Consolas"/>
                <w:sz w:val="16"/>
                <w:szCs w:val="16"/>
                <w:lang w:val="es-MX"/>
              </w:rPr>
              <w:t>por el experto en MGF/A</w:t>
            </w:r>
            <w:r w:rsidRPr="0067434E">
              <w:rPr>
                <w:rFonts w:ascii="Consolas" w:hAnsi="Consolas"/>
                <w:sz w:val="16"/>
                <w:szCs w:val="16"/>
                <w:lang w:val="es-MX"/>
              </w:rPr>
              <w:t xml:space="preserve">: </w:t>
            </w:r>
            <w:r w:rsidR="00E57BEE" w:rsidRPr="0067434E">
              <w:rPr>
                <w:rFonts w:ascii="Consolas" w:hAnsi="Consolas"/>
                <w:sz w:val="16"/>
                <w:szCs w:val="16"/>
                <w:lang w:val="es-MX"/>
              </w:rPr>
              <w:t>Prácticas Culturales y Prevalencia</w:t>
            </w:r>
            <w:r w:rsidRPr="0067434E">
              <w:rPr>
                <w:rFonts w:ascii="Consolas" w:hAnsi="Consolas"/>
                <w:sz w:val="16"/>
                <w:szCs w:val="16"/>
                <w:lang w:val="es-MX"/>
              </w:rPr>
              <w:t>.</w:t>
            </w:r>
          </w:p>
          <w:p w14:paraId="46D40184" w14:textId="197ABD80" w:rsidR="00BD1F82" w:rsidRPr="0067434E" w:rsidRDefault="00E57BEE" w:rsidP="00073E49">
            <w:pPr>
              <w:pStyle w:val="ListParagraph"/>
              <w:numPr>
                <w:ilvl w:val="0"/>
                <w:numId w:val="23"/>
              </w:numPr>
              <w:tabs>
                <w:tab w:val="left" w:pos="272"/>
              </w:tabs>
              <w:ind w:left="433" w:hanging="361"/>
              <w:rPr>
                <w:rFonts w:ascii="Consolas" w:hAnsi="Consolas"/>
                <w:sz w:val="16"/>
                <w:szCs w:val="16"/>
                <w:lang w:val="es-MX"/>
              </w:rPr>
            </w:pPr>
            <w:r w:rsidRPr="0067434E">
              <w:rPr>
                <w:rFonts w:ascii="Consolas" w:hAnsi="Consolas"/>
                <w:sz w:val="16"/>
                <w:szCs w:val="16"/>
                <w:lang w:val="es-MX"/>
              </w:rPr>
              <w:t>Tratando temas delicados. Asegurando neutralidad</w:t>
            </w:r>
            <w:r w:rsidR="00683AC6" w:rsidRPr="0067434E">
              <w:rPr>
                <w:rFonts w:ascii="Consolas" w:hAnsi="Consolas"/>
                <w:sz w:val="16"/>
                <w:szCs w:val="16"/>
                <w:lang w:val="es-MX"/>
              </w:rPr>
              <w:t>.</w:t>
            </w:r>
          </w:p>
          <w:p w14:paraId="302E6BA0" w14:textId="3D6313FD" w:rsidR="00BD1F82" w:rsidRPr="0067434E" w:rsidRDefault="00BD1F82" w:rsidP="00073E49">
            <w:pPr>
              <w:pStyle w:val="ListParagraph"/>
              <w:numPr>
                <w:ilvl w:val="0"/>
                <w:numId w:val="23"/>
              </w:numPr>
              <w:tabs>
                <w:tab w:val="left" w:pos="272"/>
              </w:tabs>
              <w:ind w:left="433" w:hanging="361"/>
              <w:rPr>
                <w:rFonts w:ascii="Consolas" w:hAnsi="Consolas"/>
                <w:sz w:val="16"/>
                <w:szCs w:val="16"/>
                <w:lang w:val="es-MX"/>
              </w:rPr>
            </w:pPr>
            <w:r w:rsidRPr="0067434E">
              <w:rPr>
                <w:rFonts w:ascii="Consolas" w:hAnsi="Consolas"/>
                <w:sz w:val="16"/>
                <w:szCs w:val="16"/>
                <w:lang w:val="es-MX"/>
              </w:rPr>
              <w:t>De</w:t>
            </w:r>
            <w:r w:rsidR="00E57BEE" w:rsidRPr="0067434E">
              <w:rPr>
                <w:rFonts w:ascii="Consolas" w:hAnsi="Consolas"/>
                <w:sz w:val="16"/>
                <w:szCs w:val="16"/>
                <w:lang w:val="es-MX"/>
              </w:rPr>
              <w:t>sligar la cultura y dar importancia a razones médicas para explorar el tema</w:t>
            </w:r>
            <w:r w:rsidR="00756EB0" w:rsidRPr="0067434E">
              <w:rPr>
                <w:rFonts w:ascii="Consolas" w:hAnsi="Consolas"/>
                <w:sz w:val="16"/>
                <w:szCs w:val="16"/>
                <w:lang w:val="es-MX"/>
              </w:rPr>
              <w:t>.</w:t>
            </w:r>
          </w:p>
          <w:p w14:paraId="528D6EAC" w14:textId="0481D7C4" w:rsidR="00E57BEE" w:rsidRPr="0067434E" w:rsidRDefault="00C97F18" w:rsidP="00E57BEE">
            <w:pPr>
              <w:pStyle w:val="ListParagraph"/>
              <w:numPr>
                <w:ilvl w:val="0"/>
                <w:numId w:val="23"/>
              </w:numPr>
              <w:tabs>
                <w:tab w:val="left" w:pos="272"/>
              </w:tabs>
              <w:ind w:left="252" w:hanging="180"/>
              <w:rPr>
                <w:rFonts w:ascii="Consolas" w:hAnsi="Consolas"/>
                <w:sz w:val="16"/>
                <w:szCs w:val="16"/>
                <w:lang w:val="es-MX"/>
              </w:rPr>
            </w:pPr>
            <w:r w:rsidRPr="0067434E">
              <w:rPr>
                <w:rFonts w:ascii="Consolas" w:hAnsi="Consolas"/>
                <w:sz w:val="16"/>
                <w:szCs w:val="16"/>
                <w:lang w:val="es-MX"/>
              </w:rPr>
              <w:t>Determinar</w:t>
            </w:r>
            <w:r w:rsidR="00E57BEE" w:rsidRPr="0067434E">
              <w:rPr>
                <w:rFonts w:ascii="Consolas" w:hAnsi="Consolas"/>
                <w:sz w:val="16"/>
                <w:szCs w:val="16"/>
                <w:lang w:val="es-MX"/>
              </w:rPr>
              <w:t xml:space="preserve"> la edad al momento de la intervención; Vinculación con el módulo  de fecundidad para verificación; como llenar el listado.</w:t>
            </w:r>
          </w:p>
          <w:p w14:paraId="7BB47A24" w14:textId="211946DF" w:rsidR="00261523" w:rsidRPr="0067434E" w:rsidRDefault="00595191" w:rsidP="00E57BEE">
            <w:pPr>
              <w:pStyle w:val="ListParagraph"/>
              <w:numPr>
                <w:ilvl w:val="0"/>
                <w:numId w:val="23"/>
              </w:numPr>
              <w:tabs>
                <w:tab w:val="left" w:pos="272"/>
              </w:tabs>
              <w:ind w:left="252" w:hanging="180"/>
              <w:rPr>
                <w:rFonts w:ascii="Consolas" w:hAnsi="Consolas"/>
                <w:sz w:val="16"/>
                <w:szCs w:val="16"/>
                <w:lang w:val="es-MX"/>
              </w:rPr>
            </w:pPr>
            <w:r w:rsidRPr="0067434E">
              <w:rPr>
                <w:rFonts w:ascii="Consolas" w:hAnsi="Consolas"/>
                <w:sz w:val="16"/>
                <w:szCs w:val="16"/>
                <w:lang w:val="es-MX"/>
              </w:rPr>
              <w:t>Demostración</w:t>
            </w:r>
            <w:r w:rsidR="00E57BEE" w:rsidRPr="0067434E">
              <w:rPr>
                <w:rFonts w:ascii="Consolas" w:hAnsi="Consolas"/>
                <w:sz w:val="16"/>
                <w:szCs w:val="16"/>
                <w:lang w:val="es-MX"/>
              </w:rPr>
              <w:t>/practica del llenado del listado</w:t>
            </w:r>
            <w:r w:rsidR="00756EB0" w:rsidRPr="0067434E">
              <w:rPr>
                <w:rFonts w:ascii="Consolas" w:hAnsi="Consolas"/>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5BEA692" w14:textId="75FEA53F" w:rsidR="00683AC6" w:rsidRPr="0067434E" w:rsidRDefault="00683AC6" w:rsidP="00073E49">
            <w:pPr>
              <w:rPr>
                <w:rFonts w:ascii="Consolas" w:hAnsi="Consolas"/>
                <w:color w:val="FF0000"/>
                <w:sz w:val="16"/>
                <w:szCs w:val="16"/>
                <w:lang w:val="es-MX"/>
              </w:rPr>
            </w:pPr>
            <w:r w:rsidRPr="0067434E">
              <w:rPr>
                <w:rFonts w:ascii="Consolas" w:hAnsi="Consolas"/>
                <w:color w:val="FF0000"/>
                <w:sz w:val="16"/>
                <w:szCs w:val="16"/>
                <w:lang w:val="es-MX"/>
              </w:rPr>
              <w:t>Expert</w:t>
            </w:r>
            <w:r w:rsidR="00C97F18">
              <w:rPr>
                <w:rFonts w:ascii="Consolas" w:hAnsi="Consolas"/>
                <w:color w:val="FF0000"/>
                <w:sz w:val="16"/>
                <w:szCs w:val="16"/>
                <w:lang w:val="es-MX"/>
              </w:rPr>
              <w:t>o en MGF/A</w:t>
            </w:r>
          </w:p>
          <w:p w14:paraId="24BE92E9" w14:textId="169AAFC1" w:rsidR="00683AC6" w:rsidRPr="0067434E" w:rsidRDefault="007A2ADD" w:rsidP="00073E4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89EB03D" w14:textId="050AA31C" w:rsidR="00683AC6" w:rsidRPr="0067434E" w:rsidRDefault="00576D8C" w:rsidP="00073E49">
            <w:pPr>
              <w:rPr>
                <w:rFonts w:ascii="Consolas" w:hAnsi="Consolas"/>
                <w:sz w:val="16"/>
                <w:szCs w:val="16"/>
                <w:lang w:val="es-MX"/>
              </w:rPr>
            </w:pPr>
            <w:r w:rsidRPr="0067434E">
              <w:rPr>
                <w:rFonts w:ascii="Consolas" w:hAnsi="Consolas"/>
                <w:sz w:val="16"/>
                <w:szCs w:val="16"/>
                <w:lang w:val="es-MX"/>
              </w:rPr>
              <w:t>PT</w:t>
            </w:r>
            <w:r w:rsidR="00D921C2" w:rsidRPr="0067434E">
              <w:rPr>
                <w:rFonts w:ascii="Consolas" w:hAnsi="Consolas"/>
                <w:sz w:val="16"/>
                <w:szCs w:val="16"/>
                <w:lang w:val="es-MX"/>
              </w:rPr>
              <w:t xml:space="preserve"> </w:t>
            </w:r>
            <w:r w:rsidR="0050202B" w:rsidRPr="0067434E">
              <w:rPr>
                <w:rFonts w:ascii="Consolas" w:hAnsi="Consolas"/>
                <w:sz w:val="16"/>
                <w:szCs w:val="16"/>
                <w:lang w:val="es-MX"/>
              </w:rPr>
              <w:t xml:space="preserve">&amp; </w:t>
            </w:r>
            <w:r w:rsidR="00180DAA" w:rsidRPr="0067434E">
              <w:rPr>
                <w:rFonts w:ascii="Consolas" w:hAnsi="Consolas"/>
                <w:sz w:val="16"/>
                <w:szCs w:val="16"/>
                <w:lang w:val="es-MX"/>
              </w:rPr>
              <w:t>P&amp;R</w:t>
            </w:r>
          </w:p>
        </w:tc>
      </w:tr>
      <w:tr w:rsidR="00073E49" w:rsidRPr="0067434E" w14:paraId="44E41460"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EC287CB" w14:textId="77777777" w:rsidR="00073E49" w:rsidRPr="0067434E" w:rsidRDefault="00073E49" w:rsidP="00683AC6">
            <w:pPr>
              <w:rPr>
                <w:rFonts w:ascii="Consolas" w:hAnsi="Consolas"/>
                <w:sz w:val="16"/>
                <w:szCs w:val="16"/>
                <w:lang w:val="es-MX"/>
              </w:rPr>
            </w:pPr>
            <w:r w:rsidRPr="0067434E">
              <w:rPr>
                <w:rFonts w:ascii="Consolas" w:hAnsi="Consolas"/>
                <w:sz w:val="16"/>
                <w:szCs w:val="16"/>
                <w:lang w:val="es-MX"/>
              </w:rPr>
              <w:t>10.15 – 10.45</w:t>
            </w:r>
          </w:p>
          <w:p w14:paraId="3100220F" w14:textId="17E06425" w:rsidR="00073E49" w:rsidRPr="0067434E" w:rsidRDefault="00073E49" w:rsidP="00073E49">
            <w:pPr>
              <w:jc w:val="center"/>
              <w:rPr>
                <w:rFonts w:ascii="Consolas" w:hAnsi="Consolas"/>
                <w:sz w:val="16"/>
                <w:szCs w:val="16"/>
                <w:lang w:val="es-MX"/>
              </w:rPr>
            </w:pPr>
            <w:r w:rsidRPr="0067434E">
              <w:rPr>
                <w:rFonts w:ascii="Consolas" w:hAnsi="Consolas"/>
                <w:sz w:val="16"/>
                <w:szCs w:val="16"/>
                <w:lang w:val="es-MX"/>
              </w:rPr>
              <w:t>0:30h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4CD1A63" w14:textId="18F68B06" w:rsidR="00073E49" w:rsidRPr="0067434E" w:rsidRDefault="004D48A0" w:rsidP="00073E49">
            <w:pPr>
              <w:rPr>
                <w:rFonts w:ascii="Consolas" w:hAnsi="Consolas"/>
                <w:b/>
                <w:smallCaps/>
                <w:sz w:val="16"/>
                <w:szCs w:val="16"/>
                <w:lang w:val="es-MX"/>
              </w:rPr>
            </w:pPr>
            <w:r w:rsidRPr="0067434E">
              <w:rPr>
                <w:rFonts w:ascii="Consolas" w:hAnsi="Consolas"/>
                <w:b/>
                <w:smallCaps/>
                <w:sz w:val="16"/>
                <w:szCs w:val="16"/>
                <w:lang w:val="es-MX"/>
              </w:rPr>
              <w:t>Cuestionario de Mujeres/Hombres Individuales:</w:t>
            </w:r>
            <w:r w:rsidR="008F7E9C" w:rsidRPr="0067434E">
              <w:rPr>
                <w:rFonts w:ascii="Consolas" w:hAnsi="Consolas"/>
                <w:b/>
                <w:smallCaps/>
                <w:sz w:val="16"/>
                <w:szCs w:val="16"/>
                <w:lang w:val="es-MX"/>
              </w:rPr>
              <w:t xml:space="preserve"> Actitudes </w:t>
            </w:r>
            <w:r w:rsidR="00210706" w:rsidRPr="0067434E">
              <w:rPr>
                <w:rFonts w:ascii="Consolas" w:hAnsi="Consolas"/>
                <w:b/>
                <w:smallCaps/>
                <w:sz w:val="16"/>
                <w:szCs w:val="16"/>
                <w:lang w:val="es-MX"/>
              </w:rPr>
              <w:t>frente a</w:t>
            </w:r>
            <w:r w:rsidR="008F7E9C" w:rsidRPr="0067434E">
              <w:rPr>
                <w:rFonts w:ascii="Consolas" w:hAnsi="Consolas"/>
                <w:b/>
                <w:smallCaps/>
                <w:sz w:val="16"/>
                <w:szCs w:val="16"/>
                <w:lang w:val="es-MX"/>
              </w:rPr>
              <w:t xml:space="preserve"> la Violencia Doméstica</w:t>
            </w:r>
          </w:p>
          <w:p w14:paraId="5F75883A" w14:textId="361EBE60" w:rsidR="00F55CB9" w:rsidRPr="0067434E" w:rsidRDefault="00784EE4" w:rsidP="000B121A">
            <w:pPr>
              <w:pStyle w:val="ListParagraph"/>
              <w:numPr>
                <w:ilvl w:val="0"/>
                <w:numId w:val="23"/>
              </w:numPr>
              <w:tabs>
                <w:tab w:val="left" w:pos="272"/>
              </w:tabs>
              <w:ind w:left="433" w:hanging="361"/>
              <w:rPr>
                <w:rFonts w:ascii="Consolas" w:hAnsi="Consolas"/>
                <w:b/>
                <w:smallCaps/>
                <w:sz w:val="16"/>
                <w:szCs w:val="16"/>
                <w:lang w:val="es-MX"/>
              </w:rPr>
            </w:pPr>
            <w:r w:rsidRPr="0067434E">
              <w:rPr>
                <w:rFonts w:ascii="Consolas" w:hAnsi="Consolas"/>
                <w:sz w:val="16"/>
                <w:szCs w:val="16"/>
                <w:lang w:val="es-MX"/>
              </w:rPr>
              <w:t>¿Qué mide este módulo?</w:t>
            </w:r>
          </w:p>
          <w:p w14:paraId="671A1027" w14:textId="77777777" w:rsidR="00784EE4" w:rsidRPr="0067434E" w:rsidRDefault="00784EE4" w:rsidP="00784EE4">
            <w:pPr>
              <w:pStyle w:val="ListParagraph"/>
              <w:numPr>
                <w:ilvl w:val="0"/>
                <w:numId w:val="23"/>
              </w:numPr>
              <w:tabs>
                <w:tab w:val="left" w:pos="272"/>
              </w:tabs>
              <w:ind w:left="433" w:hanging="361"/>
              <w:rPr>
                <w:rFonts w:ascii="Consolas" w:hAnsi="Consolas"/>
                <w:b/>
                <w:smallCaps/>
                <w:sz w:val="16"/>
                <w:szCs w:val="16"/>
                <w:lang w:val="es-MX"/>
              </w:rPr>
            </w:pPr>
            <w:r w:rsidRPr="0067434E">
              <w:rPr>
                <w:rFonts w:ascii="Consolas" w:hAnsi="Consolas"/>
                <w:sz w:val="16"/>
                <w:szCs w:val="16"/>
                <w:lang w:val="es-MX"/>
              </w:rPr>
              <w:t>Evitar el sesgo del entrevistador y mantener la neutralidad.</w:t>
            </w:r>
          </w:p>
          <w:p w14:paraId="6D2764AD" w14:textId="51AB8FC7" w:rsidR="00073E49" w:rsidRPr="0067434E" w:rsidRDefault="00784EE4" w:rsidP="00784EE4">
            <w:pPr>
              <w:pStyle w:val="ListParagraph"/>
              <w:numPr>
                <w:ilvl w:val="0"/>
                <w:numId w:val="23"/>
              </w:numPr>
              <w:tabs>
                <w:tab w:val="left" w:pos="272"/>
              </w:tabs>
              <w:ind w:left="433" w:hanging="361"/>
              <w:rPr>
                <w:rFonts w:ascii="Consolas" w:hAnsi="Consolas"/>
                <w:b/>
                <w:smallCaps/>
                <w:sz w:val="16"/>
                <w:szCs w:val="16"/>
                <w:lang w:val="es-MX"/>
              </w:rPr>
            </w:pPr>
            <w:r w:rsidRPr="0067434E">
              <w:rPr>
                <w:rFonts w:ascii="Consolas" w:hAnsi="Consolas"/>
                <w:sz w:val="16"/>
                <w:szCs w:val="16"/>
                <w:lang w:val="es-MX"/>
              </w:rPr>
              <w:t>Diferenciar actitud de aprobación o experiencia personal</w:t>
            </w:r>
            <w:r w:rsidR="00073E49" w:rsidRPr="0067434E">
              <w:rPr>
                <w:rFonts w:ascii="Consolas" w:hAnsi="Consolas"/>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B597259" w14:textId="659CE9CE" w:rsidR="00073E49" w:rsidRPr="0067434E" w:rsidRDefault="00160981" w:rsidP="00073E49">
            <w:pPr>
              <w:ind w:left="82" w:hanging="82"/>
              <w:rPr>
                <w:rFonts w:ascii="Consolas" w:hAnsi="Consolas"/>
                <w:color w:val="FF0000"/>
                <w:sz w:val="16"/>
                <w:szCs w:val="16"/>
                <w:lang w:val="es-MX"/>
              </w:rPr>
            </w:pPr>
            <w:r w:rsidRPr="0067434E">
              <w:rPr>
                <w:rFonts w:ascii="Consolas" w:hAnsi="Consolas"/>
                <w:color w:val="FF0000"/>
                <w:sz w:val="16"/>
                <w:szCs w:val="16"/>
                <w:lang w:val="es-MX"/>
              </w:rPr>
              <w:t>Experto en violencia domé</w:t>
            </w:r>
            <w:r w:rsidR="00D04846" w:rsidRPr="0067434E">
              <w:rPr>
                <w:rFonts w:ascii="Consolas" w:hAnsi="Consolas"/>
                <w:color w:val="FF0000"/>
                <w:sz w:val="16"/>
                <w:szCs w:val="16"/>
                <w:lang w:val="es-MX"/>
              </w:rPr>
              <w:t>stica</w:t>
            </w:r>
          </w:p>
          <w:p w14:paraId="1B4E28C7" w14:textId="2EE969D5" w:rsidR="00073E49" w:rsidRPr="0067434E" w:rsidRDefault="007A2ADD" w:rsidP="00073E49">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8BC35C9" w14:textId="5CFDF4BD" w:rsidR="00FE6A59" w:rsidRPr="0067434E" w:rsidRDefault="00576D8C" w:rsidP="00073E49">
            <w:pPr>
              <w:rPr>
                <w:rFonts w:ascii="Consolas" w:hAnsi="Consolas"/>
                <w:sz w:val="16"/>
                <w:szCs w:val="16"/>
                <w:lang w:val="es-MX"/>
              </w:rPr>
            </w:pPr>
            <w:r w:rsidRPr="0067434E">
              <w:rPr>
                <w:rFonts w:ascii="Consolas" w:hAnsi="Consolas"/>
                <w:sz w:val="16"/>
                <w:szCs w:val="16"/>
                <w:lang w:val="es-MX"/>
              </w:rPr>
              <w:t>PT</w:t>
            </w:r>
            <w:r w:rsidR="00FE6A59" w:rsidRPr="0067434E">
              <w:rPr>
                <w:rFonts w:ascii="Consolas" w:hAnsi="Consolas"/>
                <w:sz w:val="16"/>
                <w:szCs w:val="16"/>
                <w:lang w:val="es-MX"/>
              </w:rPr>
              <w:t xml:space="preserve"> </w:t>
            </w:r>
            <w:r w:rsidR="0050202B" w:rsidRPr="0067434E">
              <w:rPr>
                <w:rFonts w:ascii="Consolas" w:hAnsi="Consolas"/>
                <w:sz w:val="16"/>
                <w:szCs w:val="16"/>
                <w:lang w:val="es-MX"/>
              </w:rPr>
              <w:t xml:space="preserve">&amp; </w:t>
            </w:r>
            <w:r w:rsidR="00180DAA" w:rsidRPr="0067434E">
              <w:rPr>
                <w:rFonts w:ascii="Consolas" w:hAnsi="Consolas"/>
                <w:sz w:val="16"/>
                <w:szCs w:val="16"/>
                <w:lang w:val="es-MX"/>
              </w:rPr>
              <w:t>P&amp;R</w:t>
            </w:r>
          </w:p>
          <w:p w14:paraId="207F0B60" w14:textId="6B793A36" w:rsidR="00073E49" w:rsidRPr="0067434E" w:rsidRDefault="0050202B" w:rsidP="00073E49">
            <w:pPr>
              <w:rPr>
                <w:rFonts w:ascii="Consolas" w:hAnsi="Consolas"/>
                <w:sz w:val="16"/>
                <w:szCs w:val="16"/>
                <w:lang w:val="es-MX"/>
              </w:rPr>
            </w:pPr>
            <w:r w:rsidRPr="0067434E">
              <w:rPr>
                <w:rFonts w:ascii="Consolas" w:hAnsi="Consolas"/>
                <w:sz w:val="16"/>
                <w:szCs w:val="16"/>
                <w:lang w:val="es-MX"/>
              </w:rPr>
              <w:t>Disc.</w:t>
            </w:r>
          </w:p>
        </w:tc>
      </w:tr>
      <w:tr w:rsidR="00261523" w:rsidRPr="0067434E" w14:paraId="22BD642C" w14:textId="77777777" w:rsidTr="00D45204">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6933624" w14:textId="6DEAA84B" w:rsidR="00261523" w:rsidRPr="0067434E" w:rsidRDefault="00261523" w:rsidP="00BA1F83">
            <w:pPr>
              <w:rPr>
                <w:rFonts w:ascii="Consolas" w:hAnsi="Consolas"/>
                <w:sz w:val="16"/>
                <w:szCs w:val="16"/>
                <w:lang w:val="es-MX"/>
              </w:rPr>
            </w:pPr>
            <w:r w:rsidRPr="0067434E">
              <w:rPr>
                <w:rFonts w:ascii="Consolas" w:hAnsi="Consolas"/>
                <w:sz w:val="16"/>
                <w:szCs w:val="16"/>
                <w:lang w:val="es-MX"/>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890D6FF" w14:textId="3FC40047" w:rsidR="00261523" w:rsidRPr="0067434E" w:rsidRDefault="009C7D33" w:rsidP="00F527E6">
            <w:pPr>
              <w:jc w:val="center"/>
              <w:rPr>
                <w:rFonts w:ascii="Consolas" w:hAnsi="Consolas"/>
                <w:i/>
                <w:sz w:val="16"/>
                <w:szCs w:val="16"/>
                <w:lang w:val="es-MX"/>
              </w:rPr>
            </w:pPr>
            <w:r w:rsidRPr="0067434E">
              <w:rPr>
                <w:rFonts w:ascii="Consolas" w:hAnsi="Consolas"/>
                <w:i/>
                <w:sz w:val="16"/>
                <w:szCs w:val="16"/>
                <w:lang w:val="es-MX"/>
              </w:rPr>
              <w:t>Receso</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794DF43" w14:textId="77777777" w:rsidR="00261523" w:rsidRPr="0067434E" w:rsidRDefault="00261523" w:rsidP="0060381F">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545D306" w14:textId="77777777" w:rsidR="00261523" w:rsidRPr="0067434E" w:rsidRDefault="00261523" w:rsidP="0060381F">
            <w:pPr>
              <w:rPr>
                <w:rFonts w:ascii="Consolas" w:hAnsi="Consolas"/>
                <w:sz w:val="16"/>
                <w:szCs w:val="16"/>
                <w:lang w:val="es-MX"/>
              </w:rPr>
            </w:pPr>
          </w:p>
        </w:tc>
      </w:tr>
      <w:tr w:rsidR="00425DBA" w:rsidRPr="0067434E" w14:paraId="166FB75A" w14:textId="77777777" w:rsidTr="005F2792">
        <w:trPr>
          <w:trHeight w:val="571"/>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968BD44" w14:textId="79865797" w:rsidR="00425DBA" w:rsidRPr="0067434E" w:rsidRDefault="00425DBA" w:rsidP="009368D8">
            <w:pPr>
              <w:rPr>
                <w:rFonts w:ascii="Consolas" w:hAnsi="Consolas"/>
                <w:sz w:val="16"/>
                <w:szCs w:val="16"/>
                <w:lang w:val="es-MX"/>
              </w:rPr>
            </w:pPr>
            <w:r w:rsidRPr="0067434E">
              <w:rPr>
                <w:rFonts w:ascii="Consolas" w:hAnsi="Consolas"/>
                <w:sz w:val="16"/>
                <w:szCs w:val="16"/>
                <w:lang w:val="es-MX"/>
              </w:rPr>
              <w:t>11.00 - 12.00</w:t>
            </w:r>
          </w:p>
          <w:p w14:paraId="0231A53C" w14:textId="29734A0E" w:rsidR="00425DBA" w:rsidRPr="0067434E" w:rsidRDefault="00425DBA" w:rsidP="009368D8">
            <w:pPr>
              <w:jc w:val="center"/>
              <w:rPr>
                <w:rFonts w:ascii="Consolas" w:hAnsi="Consolas"/>
                <w:sz w:val="16"/>
                <w:szCs w:val="16"/>
                <w:lang w:val="es-MX"/>
              </w:rPr>
            </w:pPr>
            <w:r w:rsidRPr="0067434E">
              <w:rPr>
                <w:rFonts w:ascii="Consolas" w:hAnsi="Consolas"/>
                <w:sz w:val="16"/>
                <w:szCs w:val="16"/>
                <w:lang w:val="es-MX"/>
              </w:rPr>
              <w:t>1:00h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59CA5DF" w14:textId="5F0C5130" w:rsidR="00425DBA" w:rsidRPr="0067434E" w:rsidRDefault="004D48A0" w:rsidP="009368D8">
            <w:pPr>
              <w:rPr>
                <w:rFonts w:ascii="Consolas" w:hAnsi="Consolas"/>
                <w:b/>
                <w:smallCaps/>
                <w:sz w:val="16"/>
                <w:szCs w:val="16"/>
                <w:lang w:val="es-MX"/>
              </w:rPr>
            </w:pPr>
            <w:r w:rsidRPr="0067434E">
              <w:rPr>
                <w:rFonts w:ascii="Consolas" w:hAnsi="Consolas"/>
                <w:b/>
                <w:smallCaps/>
                <w:sz w:val="16"/>
                <w:szCs w:val="16"/>
                <w:lang w:val="es-MX"/>
              </w:rPr>
              <w:t>Cuestionario de Mujeres/Hombres Individuales:</w:t>
            </w:r>
            <w:r w:rsidR="008F7E9C" w:rsidRPr="0067434E">
              <w:rPr>
                <w:rFonts w:ascii="Consolas" w:hAnsi="Consolas"/>
                <w:b/>
                <w:smallCaps/>
                <w:sz w:val="16"/>
                <w:szCs w:val="16"/>
                <w:lang w:val="es-MX"/>
              </w:rPr>
              <w:t xml:space="preserve"> Victimizac</w:t>
            </w:r>
            <w:r w:rsidR="00425DBA" w:rsidRPr="0067434E">
              <w:rPr>
                <w:rFonts w:ascii="Consolas" w:hAnsi="Consolas"/>
                <w:b/>
                <w:smallCaps/>
                <w:sz w:val="16"/>
                <w:szCs w:val="16"/>
                <w:lang w:val="es-MX"/>
              </w:rPr>
              <w:t>i</w:t>
            </w:r>
            <w:r w:rsidR="008F7E9C" w:rsidRPr="0067434E">
              <w:rPr>
                <w:rFonts w:ascii="Consolas" w:hAnsi="Consolas"/>
                <w:b/>
                <w:smallCaps/>
                <w:sz w:val="16"/>
                <w:szCs w:val="16"/>
                <w:lang w:val="es-MX"/>
              </w:rPr>
              <w:t>ó</w:t>
            </w:r>
            <w:r w:rsidR="00425DBA" w:rsidRPr="0067434E">
              <w:rPr>
                <w:rFonts w:ascii="Consolas" w:hAnsi="Consolas"/>
                <w:b/>
                <w:smallCaps/>
                <w:sz w:val="16"/>
                <w:szCs w:val="16"/>
                <w:lang w:val="es-MX"/>
              </w:rPr>
              <w:t>n</w:t>
            </w:r>
          </w:p>
          <w:p w14:paraId="259422E6" w14:textId="7E41A5EA" w:rsidR="00425DBA" w:rsidRPr="0067434E" w:rsidRDefault="008F7E9C" w:rsidP="009368D8">
            <w:pPr>
              <w:pStyle w:val="ListParagraph"/>
              <w:numPr>
                <w:ilvl w:val="0"/>
                <w:numId w:val="23"/>
              </w:numPr>
              <w:tabs>
                <w:tab w:val="left" w:pos="253"/>
              </w:tabs>
              <w:ind w:left="433" w:hanging="361"/>
              <w:rPr>
                <w:rFonts w:ascii="Consolas" w:hAnsi="Consolas"/>
                <w:sz w:val="16"/>
                <w:szCs w:val="16"/>
                <w:lang w:val="es-MX"/>
              </w:rPr>
            </w:pPr>
            <w:r w:rsidRPr="0067434E">
              <w:rPr>
                <w:rFonts w:ascii="Consolas" w:hAnsi="Consolas"/>
                <w:sz w:val="16"/>
                <w:szCs w:val="16"/>
                <w:lang w:val="es-MX"/>
              </w:rPr>
              <w:t xml:space="preserve">Consideraciones </w:t>
            </w:r>
            <w:r w:rsidR="00C97F18" w:rsidRPr="0067434E">
              <w:rPr>
                <w:rFonts w:ascii="Consolas" w:hAnsi="Consolas"/>
                <w:sz w:val="16"/>
                <w:szCs w:val="16"/>
                <w:lang w:val="es-MX"/>
              </w:rPr>
              <w:t>éticas</w:t>
            </w:r>
            <w:r w:rsidR="00425DBA" w:rsidRPr="0067434E">
              <w:rPr>
                <w:rFonts w:ascii="Consolas" w:hAnsi="Consolas"/>
                <w:sz w:val="16"/>
                <w:szCs w:val="16"/>
                <w:lang w:val="es-MX"/>
              </w:rPr>
              <w:t>.</w:t>
            </w:r>
            <w:r w:rsidRPr="0067434E">
              <w:rPr>
                <w:rFonts w:ascii="Consolas" w:hAnsi="Consolas"/>
                <w:sz w:val="16"/>
                <w:szCs w:val="16"/>
                <w:lang w:val="es-MX"/>
              </w:rPr>
              <w:t xml:space="preserve"> Asegurar la </w:t>
            </w:r>
            <w:r w:rsidR="00425DBA" w:rsidRPr="0067434E">
              <w:rPr>
                <w:rFonts w:ascii="Consolas" w:hAnsi="Consolas"/>
                <w:sz w:val="16"/>
                <w:szCs w:val="16"/>
                <w:lang w:val="es-MX"/>
              </w:rPr>
              <w:t>privac</w:t>
            </w:r>
            <w:r w:rsidRPr="0067434E">
              <w:rPr>
                <w:rFonts w:ascii="Consolas" w:hAnsi="Consolas"/>
                <w:sz w:val="16"/>
                <w:szCs w:val="16"/>
                <w:lang w:val="es-MX"/>
              </w:rPr>
              <w:t>idad</w:t>
            </w:r>
            <w:r w:rsidR="00425DBA" w:rsidRPr="0067434E">
              <w:rPr>
                <w:rFonts w:ascii="Consolas" w:hAnsi="Consolas"/>
                <w:sz w:val="16"/>
                <w:szCs w:val="16"/>
                <w:lang w:val="es-MX"/>
              </w:rPr>
              <w:t>.</w:t>
            </w:r>
          </w:p>
          <w:p w14:paraId="32D48684" w14:textId="4891A360" w:rsidR="00425DBA" w:rsidRPr="0067434E" w:rsidRDefault="00425DBA" w:rsidP="009368D8">
            <w:pPr>
              <w:pStyle w:val="ListParagraph"/>
              <w:numPr>
                <w:ilvl w:val="0"/>
                <w:numId w:val="23"/>
              </w:numPr>
              <w:tabs>
                <w:tab w:val="left" w:pos="253"/>
              </w:tabs>
              <w:ind w:left="433" w:hanging="361"/>
              <w:rPr>
                <w:rFonts w:ascii="Consolas" w:hAnsi="Consolas"/>
                <w:sz w:val="16"/>
                <w:szCs w:val="16"/>
                <w:lang w:val="es-MX"/>
              </w:rPr>
            </w:pPr>
            <w:r w:rsidRPr="0067434E">
              <w:rPr>
                <w:rFonts w:ascii="Consolas" w:hAnsi="Consolas"/>
                <w:sz w:val="16"/>
                <w:szCs w:val="16"/>
                <w:lang w:val="es-MX"/>
              </w:rPr>
              <w:t>M</w:t>
            </w:r>
            <w:r w:rsidR="008F7E9C" w:rsidRPr="0067434E">
              <w:rPr>
                <w:rFonts w:ascii="Consolas" w:hAnsi="Consolas"/>
                <w:sz w:val="16"/>
                <w:szCs w:val="16"/>
                <w:lang w:val="es-MX"/>
              </w:rPr>
              <w:t>ódulo exclusivamente sobre experiencias y sentimientos personales</w:t>
            </w:r>
            <w:r w:rsidRPr="0067434E">
              <w:rPr>
                <w:rFonts w:ascii="Consolas" w:hAnsi="Consolas"/>
                <w:sz w:val="16"/>
                <w:szCs w:val="16"/>
                <w:lang w:val="es-MX"/>
              </w:rPr>
              <w:t>.</w:t>
            </w:r>
          </w:p>
          <w:p w14:paraId="591C0EDA" w14:textId="1EF8F14B" w:rsidR="00425DBA" w:rsidRPr="0067434E" w:rsidRDefault="008F7E9C" w:rsidP="008F7E9C">
            <w:pPr>
              <w:pStyle w:val="ListParagraph"/>
              <w:numPr>
                <w:ilvl w:val="0"/>
                <w:numId w:val="23"/>
              </w:numPr>
              <w:tabs>
                <w:tab w:val="left" w:pos="253"/>
              </w:tabs>
              <w:ind w:left="433" w:hanging="361"/>
              <w:rPr>
                <w:rFonts w:ascii="Consolas" w:hAnsi="Consolas"/>
                <w:sz w:val="16"/>
                <w:szCs w:val="16"/>
                <w:lang w:val="es-MX"/>
              </w:rPr>
            </w:pPr>
            <w:r w:rsidRPr="0067434E">
              <w:rPr>
                <w:rFonts w:ascii="Consolas" w:hAnsi="Consolas"/>
                <w:sz w:val="16"/>
                <w:szCs w:val="16"/>
                <w:lang w:val="es-MX"/>
              </w:rPr>
              <w:t xml:space="preserve">Definición de los </w:t>
            </w:r>
            <w:r w:rsidR="00425DBA" w:rsidRPr="0067434E">
              <w:rPr>
                <w:rFonts w:ascii="Consolas" w:hAnsi="Consolas"/>
                <w:sz w:val="16"/>
                <w:szCs w:val="16"/>
                <w:lang w:val="es-MX"/>
              </w:rPr>
              <w:t>event</w:t>
            </w:r>
            <w:r w:rsidRPr="0067434E">
              <w:rPr>
                <w:rFonts w:ascii="Consolas" w:hAnsi="Consolas"/>
                <w:sz w:val="16"/>
                <w:szCs w:val="16"/>
                <w:lang w:val="es-MX"/>
              </w:rPr>
              <w:t>o</w:t>
            </w:r>
            <w:r w:rsidR="00425DBA" w:rsidRPr="0067434E">
              <w:rPr>
                <w:rFonts w:ascii="Consolas" w:hAnsi="Consolas"/>
                <w:sz w:val="16"/>
                <w:szCs w:val="16"/>
                <w:lang w:val="es-MX"/>
              </w:rPr>
              <w:t>s re</w:t>
            </w:r>
            <w:r w:rsidRPr="0067434E">
              <w:rPr>
                <w:rFonts w:ascii="Consolas" w:hAnsi="Consolas"/>
                <w:sz w:val="16"/>
                <w:szCs w:val="16"/>
                <w:lang w:val="es-MX"/>
              </w:rPr>
              <w:t>gistrados en</w:t>
            </w:r>
            <w:r w:rsidR="00425DBA" w:rsidRPr="0067434E">
              <w:rPr>
                <w:rFonts w:ascii="Consolas" w:hAnsi="Consolas"/>
                <w:sz w:val="16"/>
                <w:szCs w:val="16"/>
                <w:lang w:val="es-MX"/>
              </w:rPr>
              <w:t xml:space="preserve"> VT1.</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C64B1EC" w14:textId="1DAD0009" w:rsidR="00425DBA" w:rsidRPr="0067434E" w:rsidRDefault="007A2ADD" w:rsidP="009368D8">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E0A912A" w14:textId="218A5728" w:rsidR="00425DBA" w:rsidRPr="0067434E" w:rsidRDefault="00576D8C" w:rsidP="009368D8">
            <w:pPr>
              <w:rPr>
                <w:rFonts w:ascii="Consolas" w:hAnsi="Consolas"/>
                <w:sz w:val="16"/>
                <w:szCs w:val="16"/>
                <w:lang w:val="es-MX"/>
              </w:rPr>
            </w:pPr>
            <w:r w:rsidRPr="0067434E">
              <w:rPr>
                <w:rFonts w:ascii="Consolas" w:hAnsi="Consolas"/>
                <w:sz w:val="16"/>
                <w:szCs w:val="16"/>
                <w:lang w:val="es-MX"/>
              </w:rPr>
              <w:t>PT</w:t>
            </w:r>
            <w:r w:rsidR="00425DBA" w:rsidRPr="0067434E">
              <w:rPr>
                <w:rFonts w:ascii="Consolas" w:hAnsi="Consolas"/>
                <w:sz w:val="16"/>
                <w:szCs w:val="16"/>
                <w:lang w:val="es-MX"/>
              </w:rPr>
              <w:t xml:space="preserve"> </w:t>
            </w:r>
            <w:r w:rsidR="0050202B" w:rsidRPr="0067434E">
              <w:rPr>
                <w:rFonts w:ascii="Consolas" w:hAnsi="Consolas"/>
                <w:sz w:val="16"/>
                <w:szCs w:val="16"/>
                <w:lang w:val="es-MX"/>
              </w:rPr>
              <w:t xml:space="preserve">&amp; </w:t>
            </w:r>
            <w:r w:rsidR="00180DAA" w:rsidRPr="0067434E">
              <w:rPr>
                <w:rFonts w:ascii="Consolas" w:hAnsi="Consolas"/>
                <w:sz w:val="16"/>
                <w:szCs w:val="16"/>
                <w:lang w:val="es-MX"/>
              </w:rPr>
              <w:t>P&amp;R</w:t>
            </w:r>
          </w:p>
        </w:tc>
      </w:tr>
      <w:tr w:rsidR="00261523" w:rsidRPr="0067434E" w14:paraId="52FE92FC" w14:textId="77777777" w:rsidTr="00ED4CE7">
        <w:trPr>
          <w:trHeight w:val="148"/>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9439F38" w14:textId="2D29E360" w:rsidR="00261523" w:rsidRPr="0067434E" w:rsidRDefault="00261523" w:rsidP="00073E49">
            <w:pPr>
              <w:rPr>
                <w:rFonts w:ascii="Consolas" w:hAnsi="Consolas"/>
                <w:sz w:val="16"/>
                <w:szCs w:val="16"/>
                <w:lang w:val="es-MX"/>
              </w:rPr>
            </w:pPr>
            <w:r w:rsidRPr="0067434E">
              <w:rPr>
                <w:rFonts w:ascii="Consolas" w:hAnsi="Consolas"/>
                <w:sz w:val="16"/>
                <w:szCs w:val="16"/>
                <w:lang w:val="es-MX"/>
              </w:rPr>
              <w:t>1</w:t>
            </w:r>
            <w:r w:rsidR="00425DBA" w:rsidRPr="0067434E">
              <w:rPr>
                <w:rFonts w:ascii="Consolas" w:hAnsi="Consolas"/>
                <w:sz w:val="16"/>
                <w:szCs w:val="16"/>
                <w:lang w:val="es-MX"/>
              </w:rPr>
              <w:t>2</w:t>
            </w:r>
            <w:r w:rsidRPr="0067434E">
              <w:rPr>
                <w:rFonts w:ascii="Consolas" w:hAnsi="Consolas"/>
                <w:sz w:val="16"/>
                <w:szCs w:val="16"/>
                <w:lang w:val="es-MX"/>
              </w:rPr>
              <w:t>.00 - 1</w:t>
            </w:r>
            <w:r w:rsidR="00425DBA" w:rsidRPr="0067434E">
              <w:rPr>
                <w:rFonts w:ascii="Consolas" w:hAnsi="Consolas"/>
                <w:sz w:val="16"/>
                <w:szCs w:val="16"/>
                <w:lang w:val="es-MX"/>
              </w:rPr>
              <w:t>2</w:t>
            </w:r>
            <w:r w:rsidRPr="0067434E">
              <w:rPr>
                <w:rFonts w:ascii="Consolas" w:hAnsi="Consolas"/>
                <w:sz w:val="16"/>
                <w:szCs w:val="16"/>
                <w:lang w:val="es-MX"/>
              </w:rPr>
              <w:t>.</w:t>
            </w:r>
            <w:r w:rsidR="00425DBA" w:rsidRPr="0067434E">
              <w:rPr>
                <w:rFonts w:ascii="Consolas" w:hAnsi="Consolas"/>
                <w:sz w:val="16"/>
                <w:szCs w:val="16"/>
                <w:lang w:val="es-MX"/>
              </w:rPr>
              <w:t>30</w:t>
            </w:r>
          </w:p>
          <w:p w14:paraId="56B8C167" w14:textId="7E46D2F5" w:rsidR="0045642C" w:rsidRPr="0067434E" w:rsidRDefault="0045642C" w:rsidP="0045642C">
            <w:pPr>
              <w:jc w:val="center"/>
              <w:rPr>
                <w:rFonts w:ascii="Consolas" w:hAnsi="Consolas"/>
                <w:sz w:val="16"/>
                <w:szCs w:val="16"/>
                <w:lang w:val="es-MX"/>
              </w:rPr>
            </w:pPr>
            <w:r w:rsidRPr="0067434E">
              <w:rPr>
                <w:rFonts w:ascii="Consolas" w:hAnsi="Consolas"/>
                <w:sz w:val="16"/>
                <w:szCs w:val="16"/>
                <w:lang w:val="es-MX"/>
              </w:rPr>
              <w:t>0:</w:t>
            </w:r>
            <w:r w:rsidR="00425DBA" w:rsidRPr="0067434E">
              <w:rPr>
                <w:rFonts w:ascii="Consolas" w:hAnsi="Consolas"/>
                <w:sz w:val="16"/>
                <w:szCs w:val="16"/>
                <w:lang w:val="es-MX"/>
              </w:rPr>
              <w:t>30</w:t>
            </w:r>
            <w:r w:rsidRPr="0067434E">
              <w:rPr>
                <w:rFonts w:ascii="Consolas" w:hAnsi="Consolas"/>
                <w:sz w:val="16"/>
                <w:szCs w:val="16"/>
                <w:lang w:val="es-MX"/>
              </w:rPr>
              <w:t>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8E068F5" w14:textId="71D77D47" w:rsidR="00FB1F67" w:rsidRPr="0067434E" w:rsidRDefault="004D48A0" w:rsidP="00073E49">
            <w:pPr>
              <w:rPr>
                <w:rFonts w:ascii="Consolas" w:hAnsi="Consolas"/>
                <w:b/>
                <w:smallCaps/>
                <w:sz w:val="16"/>
                <w:szCs w:val="16"/>
                <w:lang w:val="es-MX"/>
              </w:rPr>
            </w:pPr>
            <w:r w:rsidRPr="0067434E">
              <w:rPr>
                <w:rFonts w:ascii="Consolas" w:hAnsi="Consolas"/>
                <w:b/>
                <w:smallCaps/>
                <w:sz w:val="16"/>
                <w:szCs w:val="16"/>
                <w:lang w:val="es-MX"/>
              </w:rPr>
              <w:t>Cuestionario de Mujeres/Hombres Individuales:</w:t>
            </w:r>
            <w:r w:rsidR="00FB1F67" w:rsidRPr="0067434E">
              <w:rPr>
                <w:rFonts w:ascii="Consolas" w:hAnsi="Consolas"/>
                <w:b/>
                <w:smallCaps/>
                <w:sz w:val="16"/>
                <w:szCs w:val="16"/>
                <w:lang w:val="es-MX"/>
              </w:rPr>
              <w:t xml:space="preserve"> </w:t>
            </w:r>
            <w:r w:rsidR="008F7E9C" w:rsidRPr="0067434E">
              <w:rPr>
                <w:rFonts w:ascii="Consolas" w:hAnsi="Consolas"/>
                <w:b/>
                <w:smallCaps/>
                <w:sz w:val="16"/>
                <w:szCs w:val="16"/>
                <w:lang w:val="es-MX"/>
              </w:rPr>
              <w:t>Matrimonio</w:t>
            </w:r>
            <w:r w:rsidR="00FB1F67" w:rsidRPr="0067434E">
              <w:rPr>
                <w:rFonts w:ascii="Consolas" w:hAnsi="Consolas"/>
                <w:b/>
                <w:smallCaps/>
                <w:sz w:val="16"/>
                <w:szCs w:val="16"/>
                <w:lang w:val="es-MX"/>
              </w:rPr>
              <w:t>/Uni</w:t>
            </w:r>
            <w:r w:rsidR="008F7E9C" w:rsidRPr="0067434E">
              <w:rPr>
                <w:rFonts w:ascii="Consolas" w:hAnsi="Consolas"/>
                <w:b/>
                <w:smallCaps/>
                <w:sz w:val="16"/>
                <w:szCs w:val="16"/>
                <w:lang w:val="es-MX"/>
              </w:rPr>
              <w:t>ó</w:t>
            </w:r>
            <w:r w:rsidR="00FB1F67" w:rsidRPr="0067434E">
              <w:rPr>
                <w:rFonts w:ascii="Consolas" w:hAnsi="Consolas"/>
                <w:b/>
                <w:smallCaps/>
                <w:sz w:val="16"/>
                <w:szCs w:val="16"/>
                <w:lang w:val="es-MX"/>
              </w:rPr>
              <w:t>n</w:t>
            </w:r>
          </w:p>
          <w:p w14:paraId="5EE197B0" w14:textId="719A0601" w:rsidR="003D070E" w:rsidRPr="0067434E" w:rsidRDefault="003D070E" w:rsidP="00073E49">
            <w:pPr>
              <w:pStyle w:val="ListParagraph"/>
              <w:numPr>
                <w:ilvl w:val="0"/>
                <w:numId w:val="23"/>
              </w:numPr>
              <w:tabs>
                <w:tab w:val="left" w:pos="253"/>
              </w:tabs>
              <w:ind w:left="433" w:hanging="361"/>
              <w:rPr>
                <w:rFonts w:ascii="Consolas" w:hAnsi="Consolas"/>
                <w:sz w:val="16"/>
                <w:szCs w:val="16"/>
                <w:lang w:val="es-MX"/>
              </w:rPr>
            </w:pPr>
            <w:r w:rsidRPr="0067434E">
              <w:rPr>
                <w:rFonts w:ascii="Consolas" w:hAnsi="Consolas"/>
                <w:sz w:val="16"/>
                <w:szCs w:val="16"/>
                <w:lang w:val="es-MX"/>
              </w:rPr>
              <w:t>Introduc</w:t>
            </w:r>
            <w:r w:rsidR="00A8525B" w:rsidRPr="0067434E">
              <w:rPr>
                <w:rFonts w:ascii="Consolas" w:hAnsi="Consolas"/>
                <w:sz w:val="16"/>
                <w:szCs w:val="16"/>
                <w:lang w:val="es-MX"/>
              </w:rPr>
              <w:t>c</w:t>
            </w:r>
            <w:r w:rsidRPr="0067434E">
              <w:rPr>
                <w:rFonts w:ascii="Consolas" w:hAnsi="Consolas"/>
                <w:sz w:val="16"/>
                <w:szCs w:val="16"/>
                <w:lang w:val="es-MX"/>
              </w:rPr>
              <w:t>i</w:t>
            </w:r>
            <w:r w:rsidR="00A8525B" w:rsidRPr="0067434E">
              <w:rPr>
                <w:rFonts w:ascii="Consolas" w:hAnsi="Consolas"/>
                <w:sz w:val="16"/>
                <w:szCs w:val="16"/>
                <w:lang w:val="es-MX"/>
              </w:rPr>
              <w:t>ón  por el experto en matrimonio temprano</w:t>
            </w:r>
            <w:r w:rsidRPr="0067434E">
              <w:rPr>
                <w:rFonts w:ascii="Consolas" w:hAnsi="Consolas"/>
                <w:sz w:val="16"/>
                <w:szCs w:val="16"/>
                <w:lang w:val="es-MX"/>
              </w:rPr>
              <w:t xml:space="preserve">: </w:t>
            </w:r>
            <w:r w:rsidR="00A8525B" w:rsidRPr="0067434E">
              <w:rPr>
                <w:rFonts w:ascii="Consolas" w:hAnsi="Consolas"/>
                <w:sz w:val="16"/>
                <w:szCs w:val="16"/>
                <w:lang w:val="es-MX"/>
              </w:rPr>
              <w:t>Entendiendo las prácticas culturales y definiciones</w:t>
            </w:r>
            <w:r w:rsidRPr="0067434E">
              <w:rPr>
                <w:rFonts w:ascii="Consolas" w:hAnsi="Consolas"/>
                <w:sz w:val="16"/>
                <w:szCs w:val="16"/>
                <w:lang w:val="es-MX"/>
              </w:rPr>
              <w:t>.</w:t>
            </w:r>
          </w:p>
          <w:p w14:paraId="10A874C3" w14:textId="1BD87CBC" w:rsidR="00FB1F67" w:rsidRPr="0067434E" w:rsidRDefault="00A8525B" w:rsidP="00A8525B">
            <w:pPr>
              <w:pStyle w:val="ListParagraph"/>
              <w:numPr>
                <w:ilvl w:val="0"/>
                <w:numId w:val="23"/>
              </w:numPr>
              <w:tabs>
                <w:tab w:val="left" w:pos="253"/>
              </w:tabs>
              <w:ind w:left="252" w:hanging="180"/>
              <w:rPr>
                <w:rFonts w:ascii="Consolas" w:hAnsi="Consolas"/>
                <w:sz w:val="16"/>
                <w:szCs w:val="16"/>
                <w:lang w:val="es-MX"/>
              </w:rPr>
            </w:pPr>
            <w:r w:rsidRPr="0067434E">
              <w:rPr>
                <w:rFonts w:ascii="Consolas" w:hAnsi="Consolas"/>
                <w:sz w:val="16"/>
                <w:szCs w:val="16"/>
                <w:lang w:val="es-MX"/>
              </w:rPr>
              <w:t>Diferentes formas de matrimonio y arreglos informales (uniones) en el contexto cultural local; Definición de cohabitación (diferenciar matrimonio de vivir juntos)</w:t>
            </w:r>
            <w:r w:rsidR="00FB1F67" w:rsidRPr="0067434E">
              <w:rPr>
                <w:rFonts w:ascii="Consolas" w:hAnsi="Consolas"/>
                <w:sz w:val="16"/>
                <w:szCs w:val="16"/>
                <w:lang w:val="es-MX"/>
              </w:rPr>
              <w:t>.</w:t>
            </w:r>
          </w:p>
          <w:p w14:paraId="29941231" w14:textId="4E5BE6BF" w:rsidR="00FB1F67" w:rsidRPr="0067434E" w:rsidRDefault="00A8525B" w:rsidP="00073E49">
            <w:pPr>
              <w:pStyle w:val="ListParagraph"/>
              <w:numPr>
                <w:ilvl w:val="0"/>
                <w:numId w:val="23"/>
              </w:numPr>
              <w:tabs>
                <w:tab w:val="left" w:pos="253"/>
              </w:tabs>
              <w:ind w:left="433" w:hanging="361"/>
              <w:rPr>
                <w:rFonts w:ascii="Consolas" w:hAnsi="Consolas"/>
                <w:sz w:val="16"/>
                <w:szCs w:val="16"/>
                <w:lang w:val="es-MX"/>
              </w:rPr>
            </w:pPr>
            <w:r w:rsidRPr="0067434E">
              <w:rPr>
                <w:rFonts w:ascii="Consolas" w:hAnsi="Consolas"/>
                <w:sz w:val="16"/>
                <w:szCs w:val="16"/>
                <w:lang w:val="es-MX"/>
              </w:rPr>
              <w:t xml:space="preserve">Edad de la pareja; </w:t>
            </w:r>
            <w:r w:rsidR="00C97F18" w:rsidRPr="0067434E">
              <w:rPr>
                <w:rFonts w:ascii="Consolas" w:hAnsi="Consolas"/>
                <w:sz w:val="16"/>
                <w:szCs w:val="16"/>
                <w:lang w:val="es-MX"/>
              </w:rPr>
              <w:t>Preguntar</w:t>
            </w:r>
            <w:r w:rsidRPr="0067434E">
              <w:rPr>
                <w:rFonts w:ascii="Consolas" w:hAnsi="Consolas"/>
                <w:sz w:val="16"/>
                <w:szCs w:val="16"/>
                <w:lang w:val="es-MX"/>
              </w:rPr>
              <w:t>/sondear por  la edad al primer matrimonio/unión</w:t>
            </w:r>
            <w:r w:rsidR="008624A0" w:rsidRPr="0067434E">
              <w:rPr>
                <w:rFonts w:ascii="Consolas" w:hAnsi="Consolas"/>
                <w:sz w:val="16"/>
                <w:szCs w:val="16"/>
                <w:lang w:val="es-MX"/>
              </w:rPr>
              <w:t>.</w:t>
            </w:r>
          </w:p>
          <w:p w14:paraId="6E0752FD" w14:textId="578595A9" w:rsidR="00261523" w:rsidRPr="0067434E" w:rsidRDefault="00A8525B" w:rsidP="00A8525B">
            <w:pPr>
              <w:pStyle w:val="ListParagraph"/>
              <w:numPr>
                <w:ilvl w:val="0"/>
                <w:numId w:val="23"/>
              </w:numPr>
              <w:tabs>
                <w:tab w:val="left" w:pos="253"/>
              </w:tabs>
              <w:ind w:left="433" w:hanging="361"/>
              <w:rPr>
                <w:rFonts w:ascii="Consolas" w:hAnsi="Consolas"/>
                <w:sz w:val="16"/>
                <w:szCs w:val="16"/>
                <w:lang w:val="es-MX"/>
              </w:rPr>
            </w:pPr>
            <w:r w:rsidRPr="0067434E">
              <w:rPr>
                <w:rFonts w:ascii="Consolas" w:hAnsi="Consolas"/>
                <w:sz w:val="16"/>
                <w:szCs w:val="16"/>
                <w:lang w:val="es-MX"/>
              </w:rPr>
              <w:t>Sensibilidades culturales y definición de la diferencia entre divorcio y separación</w:t>
            </w:r>
            <w:r w:rsidR="00756EB0" w:rsidRPr="0067434E">
              <w:rPr>
                <w:rFonts w:ascii="Consolas" w:hAnsi="Consolas"/>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2579A66" w14:textId="36901EEB" w:rsidR="00E65924" w:rsidRPr="0067434E" w:rsidRDefault="00E65924" w:rsidP="00A8525B">
            <w:pPr>
              <w:rPr>
                <w:rFonts w:ascii="Consolas" w:hAnsi="Consolas"/>
                <w:color w:val="FF0000"/>
                <w:sz w:val="16"/>
                <w:szCs w:val="16"/>
                <w:lang w:val="es-MX"/>
              </w:rPr>
            </w:pPr>
            <w:r w:rsidRPr="0067434E">
              <w:rPr>
                <w:rFonts w:ascii="Consolas" w:hAnsi="Consolas"/>
                <w:color w:val="FF0000"/>
                <w:sz w:val="16"/>
                <w:szCs w:val="16"/>
                <w:lang w:val="es-MX"/>
              </w:rPr>
              <w:t>Expert</w:t>
            </w:r>
            <w:r w:rsidR="00A8525B" w:rsidRPr="0067434E">
              <w:rPr>
                <w:rFonts w:ascii="Consolas" w:hAnsi="Consolas"/>
                <w:color w:val="FF0000"/>
                <w:sz w:val="16"/>
                <w:szCs w:val="16"/>
                <w:lang w:val="es-MX"/>
              </w:rPr>
              <w:t>o en matrimonio temprano</w:t>
            </w:r>
          </w:p>
          <w:p w14:paraId="29841E14" w14:textId="0E9B2220" w:rsidR="00683AC6" w:rsidRPr="0067434E" w:rsidRDefault="007A2ADD" w:rsidP="00E65924">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1C378D0" w14:textId="1CA66327" w:rsidR="00756EB0" w:rsidRPr="0067434E" w:rsidRDefault="00576D8C" w:rsidP="00073E49">
            <w:pPr>
              <w:rPr>
                <w:rFonts w:ascii="Consolas" w:hAnsi="Consolas"/>
                <w:sz w:val="16"/>
                <w:szCs w:val="16"/>
                <w:lang w:val="es-MX"/>
              </w:rPr>
            </w:pPr>
            <w:r w:rsidRPr="0067434E">
              <w:rPr>
                <w:rFonts w:ascii="Consolas" w:hAnsi="Consolas"/>
                <w:sz w:val="16"/>
                <w:szCs w:val="16"/>
                <w:lang w:val="es-MX"/>
              </w:rPr>
              <w:t>PT</w:t>
            </w:r>
            <w:r w:rsidR="00BD1F82" w:rsidRPr="0067434E">
              <w:rPr>
                <w:rFonts w:ascii="Consolas" w:hAnsi="Consolas"/>
                <w:sz w:val="16"/>
                <w:szCs w:val="16"/>
                <w:lang w:val="es-MX"/>
              </w:rPr>
              <w:t xml:space="preserve"> </w:t>
            </w:r>
            <w:r w:rsidR="0050202B" w:rsidRPr="0067434E">
              <w:rPr>
                <w:rFonts w:ascii="Consolas" w:hAnsi="Consolas"/>
                <w:sz w:val="16"/>
                <w:szCs w:val="16"/>
                <w:lang w:val="es-MX"/>
              </w:rPr>
              <w:t xml:space="preserve">&amp; </w:t>
            </w:r>
            <w:r w:rsidR="00180DAA" w:rsidRPr="0067434E">
              <w:rPr>
                <w:rFonts w:ascii="Consolas" w:hAnsi="Consolas"/>
                <w:sz w:val="16"/>
                <w:szCs w:val="16"/>
                <w:lang w:val="es-MX"/>
              </w:rPr>
              <w:t>P&amp;R</w:t>
            </w:r>
          </w:p>
        </w:tc>
      </w:tr>
      <w:tr w:rsidR="00261523" w:rsidRPr="0067434E" w14:paraId="0226FD5E" w14:textId="77777777" w:rsidTr="00D45204">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B59BC12" w14:textId="77777777" w:rsidR="00261523" w:rsidRPr="0067434E" w:rsidRDefault="00261523" w:rsidP="0060381F">
            <w:pPr>
              <w:rPr>
                <w:rFonts w:ascii="Consolas" w:hAnsi="Consolas"/>
                <w:sz w:val="16"/>
                <w:szCs w:val="16"/>
                <w:lang w:val="es-MX"/>
              </w:rPr>
            </w:pPr>
            <w:r w:rsidRPr="0067434E">
              <w:rPr>
                <w:rFonts w:ascii="Consolas" w:hAnsi="Consolas"/>
                <w:sz w:val="16"/>
                <w:szCs w:val="16"/>
                <w:lang w:val="es-MX"/>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C90AEF2" w14:textId="285F0DB4" w:rsidR="00261523" w:rsidRPr="0067434E" w:rsidRDefault="006E7751" w:rsidP="00F527E6">
            <w:pPr>
              <w:jc w:val="center"/>
              <w:rPr>
                <w:rFonts w:ascii="Consolas" w:hAnsi="Consolas"/>
                <w:i/>
                <w:sz w:val="16"/>
                <w:szCs w:val="16"/>
                <w:lang w:val="es-MX"/>
              </w:rPr>
            </w:pPr>
            <w:r w:rsidRPr="0067434E">
              <w:rPr>
                <w:rFonts w:ascii="Consolas" w:hAnsi="Consolas"/>
                <w:i/>
                <w:sz w:val="16"/>
                <w:szCs w:val="16"/>
                <w:lang w:val="es-MX"/>
              </w:rPr>
              <w:t>Almuerzo (la agenda continúa en la página siguiente)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5943A6E" w14:textId="77777777" w:rsidR="00261523" w:rsidRPr="0067434E" w:rsidRDefault="00261523" w:rsidP="0060381F">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292507F" w14:textId="77777777" w:rsidR="00261523" w:rsidRPr="0067434E" w:rsidRDefault="00261523" w:rsidP="0060381F">
            <w:pPr>
              <w:rPr>
                <w:rFonts w:ascii="Consolas" w:hAnsi="Consolas"/>
                <w:sz w:val="16"/>
                <w:szCs w:val="16"/>
                <w:lang w:val="es-MX"/>
              </w:rPr>
            </w:pPr>
          </w:p>
        </w:tc>
      </w:tr>
      <w:tr w:rsidR="00425DBA" w:rsidRPr="0067434E" w14:paraId="2EABA25C" w14:textId="77777777" w:rsidTr="005F2792">
        <w:trPr>
          <w:trHeight w:val="787"/>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C4606F1" w14:textId="47D4A9D5" w:rsidR="00425DBA" w:rsidRPr="0067434E" w:rsidRDefault="00FE6A59" w:rsidP="004F411D">
            <w:pPr>
              <w:pageBreakBefore/>
              <w:rPr>
                <w:rFonts w:ascii="Consolas" w:hAnsi="Consolas"/>
                <w:sz w:val="16"/>
                <w:szCs w:val="16"/>
                <w:lang w:val="es-MX"/>
              </w:rPr>
            </w:pPr>
            <w:r w:rsidRPr="0067434E">
              <w:rPr>
                <w:rFonts w:ascii="Consolas" w:hAnsi="Consolas"/>
                <w:sz w:val="16"/>
                <w:szCs w:val="16"/>
                <w:lang w:val="es-MX"/>
              </w:rPr>
              <w:lastRenderedPageBreak/>
              <w:t>13.30</w:t>
            </w:r>
            <w:r w:rsidR="00425DBA" w:rsidRPr="0067434E">
              <w:rPr>
                <w:rFonts w:ascii="Consolas" w:hAnsi="Consolas"/>
                <w:sz w:val="16"/>
                <w:szCs w:val="16"/>
                <w:lang w:val="es-MX"/>
              </w:rPr>
              <w:t xml:space="preserve"> – 1</w:t>
            </w:r>
            <w:r w:rsidRPr="0067434E">
              <w:rPr>
                <w:rFonts w:ascii="Consolas" w:hAnsi="Consolas"/>
                <w:sz w:val="16"/>
                <w:szCs w:val="16"/>
                <w:lang w:val="es-MX"/>
              </w:rPr>
              <w:t>4</w:t>
            </w:r>
            <w:r w:rsidR="00425DBA" w:rsidRPr="0067434E">
              <w:rPr>
                <w:rFonts w:ascii="Consolas" w:hAnsi="Consolas"/>
                <w:sz w:val="16"/>
                <w:szCs w:val="16"/>
                <w:lang w:val="es-MX"/>
              </w:rPr>
              <w:t>.</w:t>
            </w:r>
            <w:r w:rsidRPr="0067434E">
              <w:rPr>
                <w:rFonts w:ascii="Consolas" w:hAnsi="Consolas"/>
                <w:sz w:val="16"/>
                <w:szCs w:val="16"/>
                <w:lang w:val="es-MX"/>
              </w:rPr>
              <w:t>15</w:t>
            </w:r>
          </w:p>
          <w:p w14:paraId="45851594" w14:textId="77777777" w:rsidR="00425DBA" w:rsidRPr="0067434E" w:rsidRDefault="00425DBA" w:rsidP="004F411D">
            <w:pPr>
              <w:pageBreakBefore/>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D99BA4A" w14:textId="63BC8857" w:rsidR="00425DBA" w:rsidRPr="0067434E" w:rsidRDefault="004D48A0" w:rsidP="004F411D">
            <w:pPr>
              <w:pageBreakBefore/>
              <w:rPr>
                <w:rFonts w:ascii="Consolas" w:hAnsi="Consolas"/>
                <w:b/>
                <w:smallCaps/>
                <w:sz w:val="16"/>
                <w:szCs w:val="16"/>
                <w:lang w:val="es-MX"/>
              </w:rPr>
            </w:pPr>
            <w:r w:rsidRPr="0067434E">
              <w:rPr>
                <w:rFonts w:ascii="Consolas" w:hAnsi="Consolas"/>
                <w:b/>
                <w:smallCaps/>
                <w:sz w:val="16"/>
                <w:szCs w:val="16"/>
                <w:lang w:val="es-MX"/>
              </w:rPr>
              <w:t>Cuestionario de Mujeres/Hombres Individuales:</w:t>
            </w:r>
            <w:r w:rsidR="00425DBA" w:rsidRPr="0067434E">
              <w:rPr>
                <w:rFonts w:ascii="Consolas" w:hAnsi="Consolas"/>
                <w:b/>
                <w:smallCaps/>
                <w:sz w:val="16"/>
                <w:szCs w:val="16"/>
                <w:lang w:val="es-MX"/>
              </w:rPr>
              <w:t xml:space="preserve"> </w:t>
            </w:r>
            <w:r w:rsidR="003730EA" w:rsidRPr="0067434E">
              <w:rPr>
                <w:rFonts w:ascii="Consolas" w:hAnsi="Consolas"/>
                <w:b/>
                <w:smallCaps/>
                <w:sz w:val="16"/>
                <w:szCs w:val="16"/>
                <w:lang w:val="es-MX"/>
              </w:rPr>
              <w:t xml:space="preserve">Capacidad Funcional en </w:t>
            </w:r>
            <w:r w:rsidR="00425DBA" w:rsidRPr="0067434E">
              <w:rPr>
                <w:rFonts w:ascii="Consolas" w:hAnsi="Consolas"/>
                <w:b/>
                <w:smallCaps/>
                <w:sz w:val="16"/>
                <w:szCs w:val="16"/>
                <w:lang w:val="es-MX"/>
              </w:rPr>
              <w:t>Adult</w:t>
            </w:r>
            <w:r w:rsidR="003730EA" w:rsidRPr="0067434E">
              <w:rPr>
                <w:rFonts w:ascii="Consolas" w:hAnsi="Consolas"/>
                <w:b/>
                <w:smallCaps/>
                <w:sz w:val="16"/>
                <w:szCs w:val="16"/>
                <w:lang w:val="es-MX"/>
              </w:rPr>
              <w:t>os</w:t>
            </w:r>
          </w:p>
          <w:p w14:paraId="2D8C7576" w14:textId="1BB67643" w:rsidR="00425DBA" w:rsidRPr="0067434E" w:rsidRDefault="003730EA" w:rsidP="004F411D">
            <w:pPr>
              <w:pStyle w:val="ListParagraph"/>
              <w:pageBreakBefore/>
              <w:numPr>
                <w:ilvl w:val="0"/>
                <w:numId w:val="23"/>
              </w:numPr>
              <w:tabs>
                <w:tab w:val="left" w:pos="253"/>
              </w:tabs>
              <w:ind w:left="433" w:hanging="361"/>
              <w:rPr>
                <w:rFonts w:ascii="Consolas" w:hAnsi="Consolas"/>
                <w:sz w:val="16"/>
                <w:szCs w:val="16"/>
                <w:lang w:val="es-MX"/>
              </w:rPr>
            </w:pPr>
            <w:r w:rsidRPr="0067434E">
              <w:rPr>
                <w:rFonts w:ascii="Consolas" w:hAnsi="Consolas"/>
                <w:sz w:val="16"/>
                <w:szCs w:val="16"/>
                <w:lang w:val="es-MX"/>
              </w:rPr>
              <w:t xml:space="preserve">Introducción por el experto en </w:t>
            </w:r>
            <w:r w:rsidR="00425DBA" w:rsidRPr="0067434E">
              <w:rPr>
                <w:rFonts w:ascii="Consolas" w:hAnsi="Consolas"/>
                <w:sz w:val="16"/>
                <w:szCs w:val="16"/>
                <w:lang w:val="es-MX"/>
              </w:rPr>
              <w:t>Dis</w:t>
            </w:r>
            <w:r w:rsidRPr="0067434E">
              <w:rPr>
                <w:rFonts w:ascii="Consolas" w:hAnsi="Consolas"/>
                <w:sz w:val="16"/>
                <w:szCs w:val="16"/>
                <w:lang w:val="es-MX"/>
              </w:rPr>
              <w:t>c</w:t>
            </w:r>
            <w:r w:rsidR="00425DBA" w:rsidRPr="0067434E">
              <w:rPr>
                <w:rFonts w:ascii="Consolas" w:hAnsi="Consolas"/>
                <w:sz w:val="16"/>
                <w:szCs w:val="16"/>
                <w:lang w:val="es-MX"/>
              </w:rPr>
              <w:t>a</w:t>
            </w:r>
            <w:r w:rsidRPr="0067434E">
              <w:rPr>
                <w:rFonts w:ascii="Consolas" w:hAnsi="Consolas"/>
                <w:sz w:val="16"/>
                <w:szCs w:val="16"/>
                <w:lang w:val="es-MX"/>
              </w:rPr>
              <w:t>pacidad</w:t>
            </w:r>
            <w:r w:rsidR="00425DBA" w:rsidRPr="0067434E">
              <w:rPr>
                <w:rFonts w:ascii="Consolas" w:hAnsi="Consolas"/>
                <w:sz w:val="16"/>
                <w:szCs w:val="16"/>
                <w:lang w:val="es-MX"/>
              </w:rPr>
              <w:t>: De</w:t>
            </w:r>
            <w:r w:rsidRPr="0067434E">
              <w:rPr>
                <w:rFonts w:ascii="Consolas" w:hAnsi="Consolas"/>
                <w:sz w:val="16"/>
                <w:szCs w:val="16"/>
                <w:lang w:val="es-MX"/>
              </w:rPr>
              <w:t>sarrollo del concepto de discapacidad/dificultades funcionales. Prevalencia esperada</w:t>
            </w:r>
            <w:r w:rsidR="00425DBA" w:rsidRPr="0067434E">
              <w:rPr>
                <w:rFonts w:ascii="Consolas" w:hAnsi="Consolas"/>
                <w:sz w:val="16"/>
                <w:szCs w:val="16"/>
                <w:lang w:val="es-MX"/>
              </w:rPr>
              <w:t>.</w:t>
            </w:r>
          </w:p>
          <w:p w14:paraId="0BA51835" w14:textId="6B4E0B6A" w:rsidR="00425DBA" w:rsidRPr="0067434E" w:rsidRDefault="003730EA" w:rsidP="004F411D">
            <w:pPr>
              <w:pStyle w:val="ListParagraph"/>
              <w:pageBreakBefore/>
              <w:numPr>
                <w:ilvl w:val="0"/>
                <w:numId w:val="23"/>
              </w:numPr>
              <w:tabs>
                <w:tab w:val="left" w:pos="253"/>
              </w:tabs>
              <w:ind w:left="433" w:hanging="361"/>
              <w:rPr>
                <w:rFonts w:ascii="Consolas" w:hAnsi="Consolas"/>
                <w:sz w:val="16"/>
                <w:szCs w:val="16"/>
                <w:lang w:val="es-MX"/>
              </w:rPr>
            </w:pPr>
            <w:r w:rsidRPr="0067434E">
              <w:rPr>
                <w:rFonts w:ascii="Consolas" w:hAnsi="Consolas"/>
                <w:sz w:val="16"/>
                <w:szCs w:val="16"/>
                <w:lang w:val="es-MX"/>
              </w:rPr>
              <w:t>Consideraciones éticas; entrevistando a personas con discapacidad</w:t>
            </w:r>
            <w:r w:rsidR="00425DBA" w:rsidRPr="0067434E">
              <w:rPr>
                <w:rFonts w:ascii="Consolas" w:hAnsi="Consolas"/>
                <w:sz w:val="16"/>
                <w:szCs w:val="16"/>
                <w:lang w:val="es-MX"/>
              </w:rPr>
              <w:t xml:space="preserve">. </w:t>
            </w:r>
          </w:p>
          <w:p w14:paraId="6D9B8A3E" w14:textId="4BCB3B69" w:rsidR="00425DBA" w:rsidRPr="0067434E" w:rsidRDefault="003730EA" w:rsidP="003730EA">
            <w:pPr>
              <w:pStyle w:val="ListParagraph"/>
              <w:pageBreakBefore/>
              <w:numPr>
                <w:ilvl w:val="0"/>
                <w:numId w:val="23"/>
              </w:numPr>
              <w:tabs>
                <w:tab w:val="left" w:pos="253"/>
              </w:tabs>
              <w:ind w:left="433" w:hanging="361"/>
              <w:rPr>
                <w:rFonts w:ascii="Consolas" w:hAnsi="Consolas"/>
                <w:b/>
                <w:smallCaps/>
                <w:sz w:val="16"/>
                <w:szCs w:val="16"/>
                <w:lang w:val="es-MX"/>
              </w:rPr>
            </w:pPr>
            <w:r w:rsidRPr="0067434E">
              <w:rPr>
                <w:rFonts w:ascii="Consolas" w:hAnsi="Consolas"/>
                <w:sz w:val="16"/>
                <w:szCs w:val="16"/>
                <w:lang w:val="es-MX"/>
              </w:rPr>
              <w:t>Sondeo para el uso de lentes</w:t>
            </w:r>
            <w:r w:rsidR="00425DBA" w:rsidRPr="0067434E">
              <w:rPr>
                <w:rFonts w:ascii="Consolas" w:hAnsi="Consolas"/>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3135D4B" w14:textId="4E244B2B" w:rsidR="00425DBA" w:rsidRPr="0067434E" w:rsidRDefault="00425DBA" w:rsidP="00013C99">
            <w:pPr>
              <w:pageBreakBefore/>
              <w:rPr>
                <w:rFonts w:ascii="Consolas" w:hAnsi="Consolas"/>
                <w:color w:val="FF0000"/>
                <w:sz w:val="16"/>
                <w:szCs w:val="16"/>
                <w:lang w:val="es-MX"/>
              </w:rPr>
            </w:pPr>
            <w:r w:rsidRPr="0067434E">
              <w:rPr>
                <w:rFonts w:ascii="Consolas" w:hAnsi="Consolas"/>
                <w:color w:val="FF0000"/>
                <w:sz w:val="16"/>
                <w:szCs w:val="16"/>
                <w:lang w:val="es-MX"/>
              </w:rPr>
              <w:t>Expert</w:t>
            </w:r>
            <w:r w:rsidR="00013C99" w:rsidRPr="0067434E">
              <w:rPr>
                <w:rFonts w:ascii="Consolas" w:hAnsi="Consolas"/>
                <w:color w:val="FF0000"/>
                <w:sz w:val="16"/>
                <w:szCs w:val="16"/>
                <w:lang w:val="es-MX"/>
              </w:rPr>
              <w:t>o en  Discapacidad</w:t>
            </w:r>
          </w:p>
          <w:p w14:paraId="18EEC7F6" w14:textId="690AB6A6" w:rsidR="00425DBA" w:rsidRPr="0067434E" w:rsidRDefault="007A2ADD" w:rsidP="004F411D">
            <w:pPr>
              <w:pageBreakBefore/>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B79E750" w14:textId="67A2DE8E" w:rsidR="00425DBA" w:rsidRPr="0067434E" w:rsidRDefault="00576D8C" w:rsidP="004F411D">
            <w:pPr>
              <w:pageBreakBefore/>
              <w:rPr>
                <w:rFonts w:ascii="Consolas" w:hAnsi="Consolas"/>
                <w:sz w:val="16"/>
                <w:szCs w:val="16"/>
                <w:lang w:val="es-MX"/>
              </w:rPr>
            </w:pPr>
            <w:r w:rsidRPr="0067434E">
              <w:rPr>
                <w:rFonts w:ascii="Consolas" w:hAnsi="Consolas"/>
                <w:sz w:val="16"/>
                <w:szCs w:val="16"/>
                <w:lang w:val="es-MX"/>
              </w:rPr>
              <w:t>PT</w:t>
            </w:r>
            <w:r w:rsidR="00425DBA" w:rsidRPr="0067434E">
              <w:rPr>
                <w:rFonts w:ascii="Consolas" w:hAnsi="Consolas"/>
                <w:sz w:val="16"/>
                <w:szCs w:val="16"/>
                <w:lang w:val="es-MX"/>
              </w:rPr>
              <w:t xml:space="preserve"> </w:t>
            </w:r>
            <w:r w:rsidR="0050202B" w:rsidRPr="0067434E">
              <w:rPr>
                <w:rFonts w:ascii="Consolas" w:hAnsi="Consolas"/>
                <w:sz w:val="16"/>
                <w:szCs w:val="16"/>
                <w:lang w:val="es-MX"/>
              </w:rPr>
              <w:t xml:space="preserve">&amp; </w:t>
            </w:r>
            <w:r w:rsidR="00180DAA" w:rsidRPr="0067434E">
              <w:rPr>
                <w:rFonts w:ascii="Consolas" w:hAnsi="Consolas"/>
                <w:sz w:val="16"/>
                <w:szCs w:val="16"/>
                <w:lang w:val="es-MX"/>
              </w:rPr>
              <w:t>P&amp;R</w:t>
            </w:r>
          </w:p>
        </w:tc>
      </w:tr>
      <w:tr w:rsidR="00425DBA" w:rsidRPr="0067434E" w14:paraId="7883D3D7" w14:textId="77777777" w:rsidTr="005F2792">
        <w:trPr>
          <w:trHeight w:val="119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8D3A501" w14:textId="5E334160" w:rsidR="00425DBA" w:rsidRPr="0067434E" w:rsidRDefault="00425DBA" w:rsidP="009368D8">
            <w:pPr>
              <w:rPr>
                <w:rFonts w:ascii="Consolas" w:hAnsi="Consolas"/>
                <w:sz w:val="16"/>
                <w:szCs w:val="16"/>
                <w:lang w:val="es-MX"/>
              </w:rPr>
            </w:pPr>
            <w:r w:rsidRPr="0067434E">
              <w:rPr>
                <w:rFonts w:ascii="Consolas" w:hAnsi="Consolas"/>
                <w:sz w:val="16"/>
                <w:szCs w:val="16"/>
                <w:lang w:val="es-MX"/>
              </w:rPr>
              <w:t>1</w:t>
            </w:r>
            <w:r w:rsidR="00FE6A59" w:rsidRPr="0067434E">
              <w:rPr>
                <w:rFonts w:ascii="Consolas" w:hAnsi="Consolas"/>
                <w:sz w:val="16"/>
                <w:szCs w:val="16"/>
                <w:lang w:val="es-MX"/>
              </w:rPr>
              <w:t>4.15</w:t>
            </w:r>
            <w:r w:rsidRPr="0067434E">
              <w:rPr>
                <w:rFonts w:ascii="Consolas" w:hAnsi="Consolas"/>
                <w:sz w:val="16"/>
                <w:szCs w:val="16"/>
                <w:lang w:val="es-MX"/>
              </w:rPr>
              <w:t xml:space="preserve"> – </w:t>
            </w:r>
            <w:r w:rsidR="00FE6A59" w:rsidRPr="0067434E">
              <w:rPr>
                <w:rFonts w:ascii="Consolas" w:hAnsi="Consolas"/>
                <w:sz w:val="16"/>
                <w:szCs w:val="16"/>
                <w:lang w:val="es-MX"/>
              </w:rPr>
              <w:t>15.00</w:t>
            </w:r>
          </w:p>
          <w:p w14:paraId="3A6DDE52" w14:textId="77777777" w:rsidR="00425DBA" w:rsidRPr="0067434E" w:rsidRDefault="00425DBA" w:rsidP="009368D8">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3F6CA28" w14:textId="47025C3B" w:rsidR="00425DBA" w:rsidRPr="0067434E" w:rsidRDefault="004D48A0" w:rsidP="009368D8">
            <w:pPr>
              <w:rPr>
                <w:rFonts w:ascii="Consolas" w:hAnsi="Consolas"/>
                <w:b/>
                <w:smallCaps/>
                <w:sz w:val="16"/>
                <w:szCs w:val="16"/>
                <w:lang w:val="es-MX"/>
              </w:rPr>
            </w:pPr>
            <w:r w:rsidRPr="0067434E">
              <w:rPr>
                <w:rFonts w:ascii="Consolas" w:hAnsi="Consolas"/>
                <w:b/>
                <w:smallCaps/>
                <w:sz w:val="16"/>
                <w:szCs w:val="16"/>
                <w:lang w:val="es-MX"/>
              </w:rPr>
              <w:t>Cuestionario de Mujeres/Hombres Individuales:</w:t>
            </w:r>
            <w:r w:rsidR="00425DBA" w:rsidRPr="0067434E">
              <w:rPr>
                <w:rFonts w:ascii="Consolas" w:hAnsi="Consolas"/>
                <w:b/>
                <w:smallCaps/>
                <w:sz w:val="16"/>
                <w:szCs w:val="16"/>
                <w:lang w:val="es-MX"/>
              </w:rPr>
              <w:t xml:space="preserve"> </w:t>
            </w:r>
            <w:r w:rsidR="00013C99" w:rsidRPr="0067434E">
              <w:rPr>
                <w:rFonts w:ascii="Consolas" w:hAnsi="Consolas"/>
                <w:b/>
                <w:smallCaps/>
                <w:sz w:val="16"/>
                <w:szCs w:val="16"/>
                <w:lang w:val="es-MX"/>
              </w:rPr>
              <w:t>Comportamiento Sexual</w:t>
            </w:r>
          </w:p>
          <w:p w14:paraId="4DB61641" w14:textId="4B43E158" w:rsidR="00425DBA" w:rsidRPr="0067434E" w:rsidRDefault="00013C99" w:rsidP="00EE72E7">
            <w:pPr>
              <w:pStyle w:val="ListParagraph"/>
              <w:numPr>
                <w:ilvl w:val="0"/>
                <w:numId w:val="23"/>
              </w:numPr>
              <w:tabs>
                <w:tab w:val="left" w:pos="253"/>
              </w:tabs>
              <w:ind w:left="252" w:hanging="180"/>
              <w:rPr>
                <w:rFonts w:ascii="Consolas" w:hAnsi="Consolas"/>
                <w:sz w:val="16"/>
                <w:szCs w:val="16"/>
                <w:lang w:val="es-MX"/>
              </w:rPr>
            </w:pPr>
            <w:r w:rsidRPr="0067434E">
              <w:rPr>
                <w:rFonts w:ascii="Consolas" w:hAnsi="Consolas"/>
                <w:sz w:val="16"/>
                <w:szCs w:val="16"/>
                <w:lang w:val="es-MX"/>
              </w:rPr>
              <w:t>Introducción por el experto en VIH/</w:t>
            </w:r>
            <w:r w:rsidR="00EE72E7" w:rsidRPr="0067434E">
              <w:rPr>
                <w:rFonts w:ascii="Consolas" w:hAnsi="Consolas"/>
                <w:sz w:val="16"/>
                <w:szCs w:val="16"/>
                <w:lang w:val="es-MX"/>
              </w:rPr>
              <w:t>SIDA</w:t>
            </w:r>
            <w:r w:rsidR="00425DBA" w:rsidRPr="0067434E">
              <w:rPr>
                <w:rFonts w:ascii="Consolas" w:hAnsi="Consolas"/>
                <w:sz w:val="16"/>
                <w:szCs w:val="16"/>
                <w:lang w:val="es-MX"/>
              </w:rPr>
              <w:t>: De</w:t>
            </w:r>
            <w:r w:rsidR="00EE72E7" w:rsidRPr="0067434E">
              <w:rPr>
                <w:rFonts w:ascii="Consolas" w:hAnsi="Consolas"/>
                <w:sz w:val="16"/>
                <w:szCs w:val="16"/>
                <w:lang w:val="es-MX"/>
              </w:rPr>
              <w:t>sarrollo de varias prevalencias en el país. Otros estudios. Entendimiento</w:t>
            </w:r>
            <w:r w:rsidR="00425DBA" w:rsidRPr="0067434E">
              <w:rPr>
                <w:rFonts w:ascii="Consolas" w:hAnsi="Consolas"/>
                <w:sz w:val="16"/>
                <w:szCs w:val="16"/>
                <w:lang w:val="es-MX"/>
              </w:rPr>
              <w:t>.</w:t>
            </w:r>
          </w:p>
          <w:p w14:paraId="2A4E252A" w14:textId="6F42FB9B" w:rsidR="00425DBA" w:rsidRPr="0067434E" w:rsidRDefault="00EE72E7" w:rsidP="009368D8">
            <w:pPr>
              <w:pStyle w:val="ListParagraph"/>
              <w:numPr>
                <w:ilvl w:val="0"/>
                <w:numId w:val="23"/>
              </w:numPr>
              <w:tabs>
                <w:tab w:val="left" w:pos="253"/>
              </w:tabs>
              <w:ind w:left="433" w:hanging="361"/>
              <w:rPr>
                <w:rFonts w:ascii="Consolas" w:hAnsi="Consolas"/>
                <w:sz w:val="16"/>
                <w:szCs w:val="16"/>
                <w:lang w:val="es-MX"/>
              </w:rPr>
            </w:pPr>
            <w:r w:rsidRPr="0067434E">
              <w:rPr>
                <w:rFonts w:ascii="Consolas" w:hAnsi="Consolas"/>
                <w:sz w:val="16"/>
                <w:szCs w:val="16"/>
                <w:lang w:val="es-MX"/>
              </w:rPr>
              <w:t>Asegurando privacidad; Evitado el sesgo del entrevistador</w:t>
            </w:r>
            <w:r w:rsidR="00425DBA" w:rsidRPr="0067434E">
              <w:rPr>
                <w:rFonts w:ascii="Consolas" w:hAnsi="Consolas"/>
                <w:sz w:val="16"/>
                <w:szCs w:val="16"/>
                <w:lang w:val="es-MX"/>
              </w:rPr>
              <w:t>.</w:t>
            </w:r>
          </w:p>
          <w:p w14:paraId="1C552114" w14:textId="7479A1BE" w:rsidR="00425DBA" w:rsidRPr="0067434E" w:rsidRDefault="00EE72E7" w:rsidP="00EE72E7">
            <w:pPr>
              <w:pStyle w:val="ListParagraph"/>
              <w:numPr>
                <w:ilvl w:val="0"/>
                <w:numId w:val="23"/>
              </w:numPr>
              <w:tabs>
                <w:tab w:val="left" w:pos="253"/>
              </w:tabs>
              <w:ind w:left="252" w:hanging="180"/>
              <w:rPr>
                <w:rFonts w:ascii="Consolas" w:hAnsi="Consolas"/>
                <w:b/>
                <w:smallCaps/>
                <w:sz w:val="16"/>
                <w:szCs w:val="16"/>
                <w:lang w:val="es-MX"/>
              </w:rPr>
            </w:pPr>
            <w:r w:rsidRPr="0067434E">
              <w:rPr>
                <w:rFonts w:ascii="Consolas" w:hAnsi="Consolas"/>
                <w:sz w:val="16"/>
                <w:szCs w:val="16"/>
                <w:lang w:val="es-MX"/>
              </w:rPr>
              <w:t>Comportamiento s</w:t>
            </w:r>
            <w:r w:rsidR="00425DBA" w:rsidRPr="0067434E">
              <w:rPr>
                <w:rFonts w:ascii="Consolas" w:hAnsi="Consolas"/>
                <w:sz w:val="16"/>
                <w:szCs w:val="16"/>
                <w:lang w:val="es-MX"/>
              </w:rPr>
              <w:t xml:space="preserve">exual </w:t>
            </w:r>
            <w:r w:rsidRPr="0067434E">
              <w:rPr>
                <w:rFonts w:ascii="Consolas" w:hAnsi="Consolas"/>
                <w:sz w:val="16"/>
                <w:szCs w:val="16"/>
                <w:lang w:val="es-MX"/>
              </w:rPr>
              <w:t>independientemente del sexo de la pareja; Edad a la primera relación sexual, independientemente del estado conyugal; Como lidiar con preguntas cuando hay varias parejas involucradas; Sondear la fecha, pareja en la última relación sexual y uso de condón</w:t>
            </w:r>
            <w:r w:rsidR="00425DBA" w:rsidRPr="0067434E">
              <w:rPr>
                <w:rFonts w:ascii="Consolas" w:hAnsi="Consolas"/>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8E2B344" w14:textId="2B193BB4" w:rsidR="00425DBA" w:rsidRPr="0067434E" w:rsidRDefault="00425DBA" w:rsidP="009368D8">
            <w:pPr>
              <w:ind w:left="82" w:hanging="82"/>
              <w:rPr>
                <w:rFonts w:ascii="Consolas" w:hAnsi="Consolas"/>
                <w:color w:val="FF0000"/>
                <w:sz w:val="16"/>
                <w:szCs w:val="16"/>
                <w:lang w:val="es-MX"/>
              </w:rPr>
            </w:pPr>
            <w:r w:rsidRPr="0067434E">
              <w:rPr>
                <w:rFonts w:ascii="Consolas" w:hAnsi="Consolas"/>
                <w:color w:val="FF0000"/>
                <w:sz w:val="16"/>
                <w:szCs w:val="16"/>
                <w:lang w:val="es-MX"/>
              </w:rPr>
              <w:t>Expert</w:t>
            </w:r>
            <w:r w:rsidR="00013C99" w:rsidRPr="0067434E">
              <w:rPr>
                <w:rFonts w:ascii="Consolas" w:hAnsi="Consolas"/>
                <w:color w:val="FF0000"/>
                <w:sz w:val="16"/>
                <w:szCs w:val="16"/>
                <w:lang w:val="es-MX"/>
              </w:rPr>
              <w:t>o en VIH/SIDA</w:t>
            </w:r>
          </w:p>
          <w:p w14:paraId="7C03F79D" w14:textId="3E0FCAC5" w:rsidR="00425DBA" w:rsidRPr="0067434E" w:rsidRDefault="007A2ADD" w:rsidP="009368D8">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F3F3FEA" w14:textId="49544E0F" w:rsidR="00425DBA" w:rsidRPr="0067434E" w:rsidRDefault="00576D8C" w:rsidP="009368D8">
            <w:pPr>
              <w:rPr>
                <w:rFonts w:ascii="Consolas" w:hAnsi="Consolas"/>
                <w:sz w:val="16"/>
                <w:szCs w:val="16"/>
                <w:lang w:val="es-MX"/>
              </w:rPr>
            </w:pPr>
            <w:r w:rsidRPr="0067434E">
              <w:rPr>
                <w:rFonts w:ascii="Consolas" w:hAnsi="Consolas"/>
                <w:sz w:val="16"/>
                <w:szCs w:val="16"/>
                <w:lang w:val="es-MX"/>
              </w:rPr>
              <w:t>PT</w:t>
            </w:r>
            <w:r w:rsidR="00425DBA" w:rsidRPr="0067434E">
              <w:rPr>
                <w:rFonts w:ascii="Consolas" w:hAnsi="Consolas"/>
                <w:sz w:val="16"/>
                <w:szCs w:val="16"/>
                <w:lang w:val="es-MX"/>
              </w:rPr>
              <w:t xml:space="preserve"> </w:t>
            </w:r>
            <w:r w:rsidR="0050202B" w:rsidRPr="0067434E">
              <w:rPr>
                <w:rFonts w:ascii="Consolas" w:hAnsi="Consolas"/>
                <w:sz w:val="16"/>
                <w:szCs w:val="16"/>
                <w:lang w:val="es-MX"/>
              </w:rPr>
              <w:t xml:space="preserve">&amp; </w:t>
            </w:r>
            <w:r w:rsidR="00180DAA" w:rsidRPr="0067434E">
              <w:rPr>
                <w:rFonts w:ascii="Consolas" w:hAnsi="Consolas"/>
                <w:sz w:val="16"/>
                <w:szCs w:val="16"/>
                <w:lang w:val="es-MX"/>
              </w:rPr>
              <w:t>P&amp;R</w:t>
            </w:r>
          </w:p>
        </w:tc>
      </w:tr>
      <w:tr w:rsidR="00261523" w:rsidRPr="0067434E" w14:paraId="4093DD7E" w14:textId="77777777" w:rsidTr="00D45204">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FF77DD3" w14:textId="77777777" w:rsidR="00261523" w:rsidRPr="0067434E" w:rsidRDefault="00261523" w:rsidP="0060381F">
            <w:pPr>
              <w:rPr>
                <w:rFonts w:ascii="Consolas" w:hAnsi="Consolas"/>
                <w:sz w:val="16"/>
                <w:szCs w:val="16"/>
                <w:lang w:val="es-MX"/>
              </w:rPr>
            </w:pPr>
            <w:r w:rsidRPr="0067434E">
              <w:rPr>
                <w:rFonts w:ascii="Consolas" w:hAnsi="Consolas"/>
                <w:sz w:val="16"/>
                <w:szCs w:val="16"/>
                <w:lang w:val="es-MX"/>
              </w:rPr>
              <w:t>15.00 - 15.15</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4A2C1DF" w14:textId="31C6BC8E" w:rsidR="00261523" w:rsidRPr="0067434E" w:rsidRDefault="009C7D33" w:rsidP="00F527E6">
            <w:pPr>
              <w:jc w:val="center"/>
              <w:rPr>
                <w:rFonts w:ascii="Consolas" w:hAnsi="Consolas"/>
                <w:i/>
                <w:sz w:val="16"/>
                <w:szCs w:val="16"/>
                <w:lang w:val="es-MX"/>
              </w:rPr>
            </w:pPr>
            <w:r w:rsidRPr="0067434E">
              <w:rPr>
                <w:rFonts w:ascii="Consolas" w:hAnsi="Consolas"/>
                <w:i/>
                <w:sz w:val="16"/>
                <w:szCs w:val="16"/>
                <w:lang w:val="es-MX"/>
              </w:rPr>
              <w:t>Receso</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2F46706" w14:textId="77777777" w:rsidR="00261523" w:rsidRPr="0067434E" w:rsidRDefault="00261523" w:rsidP="0060381F">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52110F1" w14:textId="77777777" w:rsidR="00261523" w:rsidRPr="0067434E" w:rsidRDefault="00261523" w:rsidP="0060381F">
            <w:pPr>
              <w:rPr>
                <w:rFonts w:ascii="Consolas" w:hAnsi="Consolas"/>
                <w:sz w:val="16"/>
                <w:szCs w:val="16"/>
                <w:lang w:val="es-MX"/>
              </w:rPr>
            </w:pPr>
          </w:p>
        </w:tc>
      </w:tr>
      <w:tr w:rsidR="00FE6A59" w:rsidRPr="0067434E" w14:paraId="48E0CB5B"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0E39A5F" w14:textId="412248D7" w:rsidR="00FE6A59" w:rsidRPr="0067434E" w:rsidRDefault="00FE6A59" w:rsidP="009368D8">
            <w:pPr>
              <w:rPr>
                <w:rFonts w:ascii="Consolas" w:hAnsi="Consolas"/>
                <w:sz w:val="16"/>
                <w:szCs w:val="16"/>
                <w:lang w:val="es-MX"/>
              </w:rPr>
            </w:pPr>
            <w:r w:rsidRPr="0067434E">
              <w:rPr>
                <w:rFonts w:ascii="Consolas" w:hAnsi="Consolas"/>
                <w:sz w:val="16"/>
                <w:szCs w:val="16"/>
                <w:lang w:val="es-MX"/>
              </w:rPr>
              <w:t>15.15 – 16.00</w:t>
            </w:r>
          </w:p>
          <w:p w14:paraId="76A60593" w14:textId="77777777" w:rsidR="00FE6A59" w:rsidRPr="0067434E" w:rsidRDefault="00FE6A59" w:rsidP="009368D8">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A30DB27" w14:textId="2B4C75D1" w:rsidR="00FE6A59" w:rsidRPr="0067434E" w:rsidRDefault="004D48A0" w:rsidP="009368D8">
            <w:pPr>
              <w:rPr>
                <w:rFonts w:ascii="Consolas" w:hAnsi="Consolas"/>
                <w:b/>
                <w:smallCaps/>
                <w:sz w:val="16"/>
                <w:szCs w:val="16"/>
                <w:lang w:val="es-MX"/>
              </w:rPr>
            </w:pPr>
            <w:r w:rsidRPr="0067434E">
              <w:rPr>
                <w:rFonts w:ascii="Consolas" w:hAnsi="Consolas"/>
                <w:b/>
                <w:smallCaps/>
                <w:sz w:val="16"/>
                <w:szCs w:val="16"/>
                <w:lang w:val="es-MX"/>
              </w:rPr>
              <w:t>Cuestionario de Mujeres/Hombres Individuales:</w:t>
            </w:r>
            <w:r w:rsidR="00FE6A59" w:rsidRPr="0067434E">
              <w:rPr>
                <w:rFonts w:ascii="Consolas" w:hAnsi="Consolas"/>
                <w:b/>
                <w:smallCaps/>
                <w:sz w:val="16"/>
                <w:szCs w:val="16"/>
                <w:lang w:val="es-MX"/>
              </w:rPr>
              <w:t xml:space="preserve"> HIV/AIDS</w:t>
            </w:r>
          </w:p>
          <w:p w14:paraId="55334F5A" w14:textId="514DC615" w:rsidR="00FE6A59" w:rsidRPr="0067434E" w:rsidRDefault="00023719" w:rsidP="00FE6A59">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Entendiendo los términos VIH y SIDA</w:t>
            </w:r>
            <w:r w:rsidR="00FE6A59" w:rsidRPr="0067434E">
              <w:rPr>
                <w:rFonts w:ascii="Consolas" w:hAnsi="Consolas"/>
                <w:sz w:val="16"/>
                <w:szCs w:val="16"/>
                <w:lang w:val="es-MX"/>
              </w:rPr>
              <w:t>.</w:t>
            </w:r>
          </w:p>
          <w:p w14:paraId="1F543FA9" w14:textId="6A416BA9" w:rsidR="00FE6A59" w:rsidRPr="0067434E" w:rsidRDefault="00023719" w:rsidP="009368D8">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Explore el conocimiento de los entrevistadores</w:t>
            </w:r>
            <w:r w:rsidR="00FE6A59" w:rsidRPr="0067434E">
              <w:rPr>
                <w:rFonts w:ascii="Consolas" w:hAnsi="Consolas"/>
                <w:sz w:val="16"/>
                <w:szCs w:val="16"/>
                <w:lang w:val="es-MX"/>
              </w:rPr>
              <w:t>. Corr</w:t>
            </w:r>
            <w:r w:rsidRPr="0067434E">
              <w:rPr>
                <w:rFonts w:ascii="Consolas" w:hAnsi="Consolas"/>
                <w:sz w:val="16"/>
                <w:szCs w:val="16"/>
                <w:lang w:val="es-MX"/>
              </w:rPr>
              <w:t>ija conceptos erróneos</w:t>
            </w:r>
            <w:r w:rsidR="00FE6A59" w:rsidRPr="0067434E">
              <w:rPr>
                <w:rFonts w:ascii="Consolas" w:hAnsi="Consolas"/>
                <w:sz w:val="16"/>
                <w:szCs w:val="16"/>
                <w:lang w:val="es-MX"/>
              </w:rPr>
              <w:t>.</w:t>
            </w:r>
          </w:p>
          <w:p w14:paraId="6C849F69" w14:textId="5FDC674D" w:rsidR="00FE6A59" w:rsidRPr="0067434E" w:rsidRDefault="00FE6A59" w:rsidP="009368D8">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Obt</w:t>
            </w:r>
            <w:r w:rsidR="00023719" w:rsidRPr="0067434E">
              <w:rPr>
                <w:rFonts w:ascii="Consolas" w:hAnsi="Consolas"/>
                <w:sz w:val="16"/>
                <w:szCs w:val="16"/>
                <w:lang w:val="es-MX"/>
              </w:rPr>
              <w:t>ener información en lugar de proporcionar información</w:t>
            </w:r>
            <w:r w:rsidRPr="0067434E">
              <w:rPr>
                <w:rFonts w:ascii="Consolas" w:hAnsi="Consolas"/>
                <w:sz w:val="16"/>
                <w:szCs w:val="16"/>
                <w:lang w:val="es-MX"/>
              </w:rPr>
              <w:t>.</w:t>
            </w:r>
          </w:p>
          <w:p w14:paraId="36E46D11" w14:textId="2573E5BE" w:rsidR="00FE6A59" w:rsidRPr="0067434E" w:rsidRDefault="00023719" w:rsidP="009368D8">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Cuándo y cómo corregir el conocimiento del entrevistado (cómo pueden los entrevistadores indicar las respuestas correctas)</w:t>
            </w:r>
            <w:r w:rsidR="00FE6A59" w:rsidRPr="0067434E">
              <w:rPr>
                <w:rFonts w:ascii="Consolas" w:hAnsi="Consolas"/>
                <w:sz w:val="16"/>
                <w:szCs w:val="16"/>
                <w:lang w:val="es-MX"/>
              </w:rPr>
              <w:t>.</w:t>
            </w:r>
          </w:p>
          <w:p w14:paraId="468E314D" w14:textId="4E407979" w:rsidR="00FE6A59" w:rsidRPr="0067434E" w:rsidRDefault="00C97F18" w:rsidP="00C97F18">
            <w:pPr>
              <w:pStyle w:val="ListParagraph"/>
              <w:numPr>
                <w:ilvl w:val="0"/>
                <w:numId w:val="23"/>
              </w:numPr>
              <w:tabs>
                <w:tab w:val="left" w:pos="238"/>
              </w:tabs>
              <w:ind w:left="433" w:hanging="361"/>
              <w:rPr>
                <w:rFonts w:ascii="Consolas" w:hAnsi="Consolas"/>
                <w:sz w:val="16"/>
                <w:szCs w:val="16"/>
                <w:lang w:val="es-MX"/>
              </w:rPr>
            </w:pPr>
            <w:r w:rsidRPr="00C97F18">
              <w:rPr>
                <w:rFonts w:ascii="Consolas" w:hAnsi="Consolas"/>
                <w:sz w:val="16"/>
                <w:szCs w:val="16"/>
                <w:lang w:val="es-MX"/>
              </w:rPr>
              <w:t xml:space="preserve">Obtener información sobre las </w:t>
            </w:r>
            <w:r>
              <w:rPr>
                <w:rFonts w:ascii="Consolas" w:hAnsi="Consolas"/>
                <w:sz w:val="16"/>
                <w:szCs w:val="16"/>
                <w:lang w:val="es-MX"/>
              </w:rPr>
              <w:t>pruebas y no sobre el estado de</w:t>
            </w:r>
            <w:r w:rsidRPr="00C97F18">
              <w:rPr>
                <w:rFonts w:ascii="Consolas" w:hAnsi="Consolas"/>
                <w:sz w:val="16"/>
                <w:szCs w:val="16"/>
                <w:lang w:val="es-MX"/>
              </w:rPr>
              <w:t xml:space="preserve"> VIH del encuestado. Hacer preguntas sob</w:t>
            </w:r>
            <w:r w:rsidR="008048EF">
              <w:rPr>
                <w:rFonts w:ascii="Consolas" w:hAnsi="Consolas"/>
                <w:sz w:val="16"/>
                <w:szCs w:val="16"/>
                <w:lang w:val="es-MX"/>
              </w:rPr>
              <w:t>re</w:t>
            </w:r>
            <w:r w:rsidRPr="00C97F18">
              <w:rPr>
                <w:rFonts w:ascii="Consolas" w:hAnsi="Consolas"/>
                <w:sz w:val="16"/>
                <w:szCs w:val="16"/>
                <w:lang w:val="es-MX"/>
              </w:rPr>
              <w:t xml:space="preserve"> estigma</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3E17FCA" w14:textId="77777777" w:rsidR="00023719" w:rsidRPr="0067434E" w:rsidRDefault="00023719" w:rsidP="00023719">
            <w:pPr>
              <w:ind w:left="82" w:hanging="82"/>
              <w:rPr>
                <w:rFonts w:ascii="Consolas" w:hAnsi="Consolas"/>
                <w:color w:val="FF0000"/>
                <w:sz w:val="16"/>
                <w:szCs w:val="16"/>
                <w:lang w:val="es-MX"/>
              </w:rPr>
            </w:pPr>
            <w:r w:rsidRPr="0067434E">
              <w:rPr>
                <w:rFonts w:ascii="Consolas" w:hAnsi="Consolas"/>
                <w:color w:val="FF0000"/>
                <w:sz w:val="16"/>
                <w:szCs w:val="16"/>
                <w:lang w:val="es-MX"/>
              </w:rPr>
              <w:t>Experto en VIH/SIDA</w:t>
            </w:r>
          </w:p>
          <w:p w14:paraId="01C1DF45" w14:textId="58A76C8B" w:rsidR="00FE6A59" w:rsidRPr="0067434E" w:rsidRDefault="007A2ADD" w:rsidP="009368D8">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4108590" w14:textId="2F92C13F" w:rsidR="00FE6A59"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FE6A59" w:rsidRPr="0067434E" w14:paraId="560EEEB0"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AD7F411" w14:textId="711D1BB3" w:rsidR="00FE6A59" w:rsidRPr="0067434E" w:rsidRDefault="00FE6A59" w:rsidP="009368D8">
            <w:pPr>
              <w:rPr>
                <w:rFonts w:ascii="Consolas" w:hAnsi="Consolas"/>
                <w:sz w:val="16"/>
                <w:szCs w:val="16"/>
                <w:lang w:val="es-MX"/>
              </w:rPr>
            </w:pPr>
            <w:r w:rsidRPr="0067434E">
              <w:rPr>
                <w:rFonts w:ascii="Consolas" w:hAnsi="Consolas"/>
                <w:sz w:val="16"/>
                <w:szCs w:val="16"/>
                <w:lang w:val="es-MX"/>
              </w:rPr>
              <w:t>16.00 – 16.15</w:t>
            </w:r>
          </w:p>
          <w:p w14:paraId="29BB1987" w14:textId="77777777" w:rsidR="00FE6A59" w:rsidRPr="0067434E" w:rsidRDefault="00FE6A59" w:rsidP="009368D8">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CF125C" w14:textId="0114E4AF" w:rsidR="00FE6A59" w:rsidRPr="0067434E" w:rsidRDefault="004D48A0" w:rsidP="009368D8">
            <w:pPr>
              <w:rPr>
                <w:rFonts w:ascii="Consolas" w:hAnsi="Consolas"/>
                <w:b/>
                <w:smallCaps/>
                <w:sz w:val="16"/>
                <w:szCs w:val="16"/>
                <w:lang w:val="es-MX"/>
              </w:rPr>
            </w:pPr>
            <w:r w:rsidRPr="0067434E">
              <w:rPr>
                <w:rFonts w:ascii="Consolas" w:hAnsi="Consolas"/>
                <w:b/>
                <w:smallCaps/>
                <w:sz w:val="16"/>
                <w:szCs w:val="16"/>
                <w:lang w:val="es-MX"/>
              </w:rPr>
              <w:t>Cuestionario de Hombres Individuales:</w:t>
            </w:r>
            <w:r w:rsidR="00023719" w:rsidRPr="0067434E">
              <w:rPr>
                <w:rFonts w:ascii="Consolas" w:hAnsi="Consolas"/>
                <w:b/>
                <w:smallCaps/>
                <w:sz w:val="16"/>
                <w:szCs w:val="16"/>
                <w:lang w:val="es-MX"/>
              </w:rPr>
              <w:t xml:space="preserve"> Circun</w:t>
            </w:r>
            <w:r w:rsidR="00FE6A59" w:rsidRPr="0067434E">
              <w:rPr>
                <w:rFonts w:ascii="Consolas" w:hAnsi="Consolas"/>
                <w:b/>
                <w:smallCaps/>
                <w:sz w:val="16"/>
                <w:szCs w:val="16"/>
                <w:lang w:val="es-MX"/>
              </w:rPr>
              <w:t>cisi</w:t>
            </w:r>
            <w:r w:rsidR="00023719" w:rsidRPr="0067434E">
              <w:rPr>
                <w:rFonts w:ascii="Consolas" w:hAnsi="Consolas"/>
                <w:b/>
                <w:smallCaps/>
                <w:sz w:val="16"/>
                <w:szCs w:val="16"/>
                <w:lang w:val="es-MX"/>
              </w:rPr>
              <w:t>ó</w:t>
            </w:r>
            <w:r w:rsidR="00FE6A59" w:rsidRPr="0067434E">
              <w:rPr>
                <w:rFonts w:ascii="Consolas" w:hAnsi="Consolas"/>
                <w:b/>
                <w:smallCaps/>
                <w:sz w:val="16"/>
                <w:szCs w:val="16"/>
                <w:lang w:val="es-MX"/>
              </w:rPr>
              <w:t>n</w:t>
            </w:r>
          </w:p>
          <w:p w14:paraId="67FFFD61" w14:textId="3D5F9ECF" w:rsidR="00FE6A59" w:rsidRPr="0067434E" w:rsidRDefault="00EE72E7" w:rsidP="00EE72E7">
            <w:pPr>
              <w:pStyle w:val="ListParagraph"/>
              <w:numPr>
                <w:ilvl w:val="0"/>
                <w:numId w:val="23"/>
              </w:numPr>
              <w:tabs>
                <w:tab w:val="left" w:pos="238"/>
              </w:tabs>
              <w:ind w:left="433" w:hanging="361"/>
              <w:rPr>
                <w:rFonts w:ascii="Consolas" w:hAnsi="Consolas"/>
                <w:b/>
                <w:smallCaps/>
                <w:sz w:val="16"/>
                <w:szCs w:val="16"/>
                <w:lang w:val="es-MX"/>
              </w:rPr>
            </w:pPr>
            <w:r w:rsidRPr="0067434E">
              <w:rPr>
                <w:rFonts w:ascii="Consolas" w:hAnsi="Consolas"/>
                <w:sz w:val="16"/>
                <w:szCs w:val="16"/>
                <w:lang w:val="es-MX"/>
              </w:rPr>
              <w:t>Definición de</w:t>
            </w:r>
            <w:r w:rsidR="00FE6A59" w:rsidRPr="0067434E">
              <w:rPr>
                <w:rFonts w:ascii="Consolas" w:hAnsi="Consolas"/>
                <w:sz w:val="16"/>
                <w:szCs w:val="16"/>
                <w:lang w:val="es-MX"/>
              </w:rPr>
              <w:t xml:space="preserve"> circu</w:t>
            </w:r>
            <w:r w:rsidRPr="0067434E">
              <w:rPr>
                <w:rFonts w:ascii="Consolas" w:hAnsi="Consolas"/>
                <w:sz w:val="16"/>
                <w:szCs w:val="16"/>
                <w:lang w:val="es-MX"/>
              </w:rPr>
              <w:t>n</w:t>
            </w:r>
            <w:r w:rsidR="00FE6A59" w:rsidRPr="0067434E">
              <w:rPr>
                <w:rFonts w:ascii="Consolas" w:hAnsi="Consolas"/>
                <w:sz w:val="16"/>
                <w:szCs w:val="16"/>
                <w:lang w:val="es-MX"/>
              </w:rPr>
              <w:t>cisi</w:t>
            </w:r>
            <w:r w:rsidRPr="0067434E">
              <w:rPr>
                <w:rFonts w:ascii="Consolas" w:hAnsi="Consolas"/>
                <w:sz w:val="16"/>
                <w:szCs w:val="16"/>
                <w:lang w:val="es-MX"/>
              </w:rPr>
              <w:t>ó</w:t>
            </w:r>
            <w:r w:rsidR="00FE6A59" w:rsidRPr="0067434E">
              <w:rPr>
                <w:rFonts w:ascii="Consolas" w:hAnsi="Consolas"/>
                <w:sz w:val="16"/>
                <w:szCs w:val="16"/>
                <w:lang w:val="es-MX"/>
              </w:rPr>
              <w:t>n.</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CF038B5" w14:textId="77777777" w:rsidR="00023719" w:rsidRPr="0067434E" w:rsidRDefault="00023719" w:rsidP="00023719">
            <w:pPr>
              <w:ind w:left="82" w:hanging="82"/>
              <w:rPr>
                <w:rFonts w:ascii="Consolas" w:hAnsi="Consolas"/>
                <w:color w:val="FF0000"/>
                <w:sz w:val="16"/>
                <w:szCs w:val="16"/>
                <w:lang w:val="es-MX"/>
              </w:rPr>
            </w:pPr>
            <w:r w:rsidRPr="0067434E">
              <w:rPr>
                <w:rFonts w:ascii="Consolas" w:hAnsi="Consolas"/>
                <w:color w:val="FF0000"/>
                <w:sz w:val="16"/>
                <w:szCs w:val="16"/>
                <w:lang w:val="es-MX"/>
              </w:rPr>
              <w:t>Experto en VIH/SIDA</w:t>
            </w:r>
          </w:p>
          <w:p w14:paraId="719D3D58" w14:textId="420323C6" w:rsidR="00FE6A59" w:rsidRPr="0067434E" w:rsidRDefault="007A2ADD" w:rsidP="009368D8">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2115A2B0" w14:textId="71506F1F" w:rsidR="00FE6A59"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8624A0" w:rsidRPr="0067434E" w14:paraId="786BE64B" w14:textId="77777777" w:rsidTr="00D45204">
        <w:trPr>
          <w:trHeight w:val="148"/>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79B2755" w14:textId="3F5A7874" w:rsidR="008624A0" w:rsidRPr="0067434E" w:rsidRDefault="008624A0" w:rsidP="008624A0">
            <w:pPr>
              <w:rPr>
                <w:rFonts w:ascii="Consolas" w:hAnsi="Consolas"/>
                <w:sz w:val="16"/>
                <w:szCs w:val="16"/>
                <w:lang w:val="es-MX"/>
              </w:rPr>
            </w:pPr>
            <w:r w:rsidRPr="0067434E">
              <w:rPr>
                <w:rFonts w:ascii="Consolas" w:hAnsi="Consolas"/>
                <w:sz w:val="16"/>
                <w:szCs w:val="16"/>
                <w:lang w:val="es-MX"/>
              </w:rPr>
              <w:t>16.15 – 17.00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40C279" w14:textId="79A2351C" w:rsidR="008624A0" w:rsidRPr="0067434E" w:rsidRDefault="00EE72E7" w:rsidP="008624A0">
            <w:pPr>
              <w:rPr>
                <w:rFonts w:ascii="Consolas" w:hAnsi="Consolas"/>
                <w:b/>
                <w:smallCaps/>
                <w:sz w:val="16"/>
                <w:szCs w:val="16"/>
                <w:lang w:val="es-MX"/>
              </w:rPr>
            </w:pPr>
            <w:r w:rsidRPr="0067434E">
              <w:rPr>
                <w:rFonts w:ascii="Consolas" w:hAnsi="Consolas"/>
                <w:sz w:val="16"/>
                <w:szCs w:val="16"/>
                <w:lang w:val="es-MX"/>
              </w:rPr>
              <w:t>Practica con el Cuestionario de Mujeres Individuales</w:t>
            </w:r>
            <w:r w:rsidR="008624A0" w:rsidRPr="0067434E">
              <w:rPr>
                <w:rFonts w:ascii="Consolas" w:hAnsi="Consolas"/>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714038" w14:textId="0C2C5D4B" w:rsidR="008624A0" w:rsidRPr="0067434E" w:rsidRDefault="007A2ADD" w:rsidP="008624A0">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1E9DE69" w14:textId="46F7FD2A" w:rsidR="008624A0" w:rsidRPr="0067434E" w:rsidRDefault="00595191" w:rsidP="008624A0">
            <w:pPr>
              <w:rPr>
                <w:rFonts w:ascii="Consolas" w:hAnsi="Consolas"/>
                <w:sz w:val="16"/>
                <w:szCs w:val="16"/>
                <w:lang w:val="es-MX"/>
              </w:rPr>
            </w:pPr>
            <w:r w:rsidRPr="0067434E">
              <w:rPr>
                <w:rFonts w:ascii="Consolas" w:hAnsi="Consolas"/>
                <w:sz w:val="16"/>
                <w:szCs w:val="16"/>
                <w:lang w:val="es-MX"/>
              </w:rPr>
              <w:t>Trabajo en parejas</w:t>
            </w:r>
          </w:p>
          <w:p w14:paraId="7CB9A13F" w14:textId="1B04FB67" w:rsidR="008624A0" w:rsidRPr="0067434E" w:rsidRDefault="00595191" w:rsidP="008624A0">
            <w:pPr>
              <w:rPr>
                <w:rFonts w:ascii="Consolas" w:hAnsi="Consolas"/>
                <w:sz w:val="16"/>
                <w:szCs w:val="16"/>
                <w:lang w:val="es-MX"/>
              </w:rPr>
            </w:pPr>
            <w:r w:rsidRPr="0067434E">
              <w:rPr>
                <w:rFonts w:ascii="Consolas" w:hAnsi="Consolas"/>
                <w:sz w:val="16"/>
                <w:szCs w:val="16"/>
                <w:lang w:val="es-MX"/>
              </w:rPr>
              <w:t>Juego de roles</w:t>
            </w:r>
          </w:p>
        </w:tc>
      </w:tr>
      <w:tr w:rsidR="008624A0" w:rsidRPr="0067434E" w14:paraId="7287FFC8" w14:textId="77777777" w:rsidTr="004F411D">
        <w:trPr>
          <w:trHeight w:val="149"/>
        </w:trPr>
        <w:tc>
          <w:tcPr>
            <w:tcW w:w="15390" w:type="dxa"/>
            <w:gridSpan w:val="4"/>
            <w:tcBorders>
              <w:top w:val="single" w:sz="4" w:space="0" w:color="auto"/>
              <w:left w:val="nil"/>
              <w:bottom w:val="single" w:sz="4" w:space="0" w:color="auto"/>
              <w:right w:val="nil"/>
            </w:tcBorders>
            <w:vAlign w:val="center"/>
          </w:tcPr>
          <w:p w14:paraId="2FB94B3C" w14:textId="77777777" w:rsidR="008624A0" w:rsidRPr="0067434E" w:rsidRDefault="008624A0" w:rsidP="008624A0">
            <w:pPr>
              <w:rPr>
                <w:rFonts w:ascii="Consolas" w:hAnsi="Consolas"/>
                <w:sz w:val="16"/>
                <w:szCs w:val="16"/>
                <w:lang w:val="es-MX"/>
              </w:rPr>
            </w:pPr>
          </w:p>
        </w:tc>
      </w:tr>
      <w:tr w:rsidR="008624A0" w:rsidRPr="0067434E" w14:paraId="5D3937A5" w14:textId="77777777" w:rsidTr="00D45204">
        <w:trPr>
          <w:trHeight w:val="44"/>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666C8454" w14:textId="06288D1B" w:rsidR="008624A0" w:rsidRPr="0067434E" w:rsidRDefault="000B3D94" w:rsidP="008624A0">
            <w:pPr>
              <w:rPr>
                <w:rFonts w:ascii="Consolas" w:hAnsi="Consolas"/>
                <w:b/>
                <w:sz w:val="16"/>
                <w:szCs w:val="16"/>
                <w:lang w:val="es-MX"/>
              </w:rPr>
            </w:pPr>
            <w:r w:rsidRPr="0067434E">
              <w:rPr>
                <w:rFonts w:ascii="Consolas" w:hAnsi="Consolas"/>
                <w:b/>
                <w:sz w:val="16"/>
                <w:szCs w:val="16"/>
                <w:lang w:val="es-MX"/>
              </w:rPr>
              <w:t>Tarea</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5910311E" w14:textId="67FF40A4" w:rsidR="008624A0" w:rsidRPr="0067434E" w:rsidRDefault="00EE72E7" w:rsidP="00EE72E7">
            <w:pPr>
              <w:rPr>
                <w:rFonts w:ascii="Consolas" w:hAnsi="Consolas"/>
                <w:sz w:val="16"/>
                <w:szCs w:val="16"/>
                <w:lang w:val="es-MX"/>
              </w:rPr>
            </w:pPr>
            <w:r w:rsidRPr="0067434E">
              <w:rPr>
                <w:rFonts w:ascii="Consolas" w:hAnsi="Consolas"/>
                <w:sz w:val="16"/>
                <w:szCs w:val="16"/>
                <w:lang w:val="es-MX"/>
              </w:rPr>
              <w:t>Estudiar el Cuestionario de Mujeres/Hombres Individuales y el</w:t>
            </w:r>
            <w:r w:rsidR="008624A0" w:rsidRPr="0067434E">
              <w:rPr>
                <w:rFonts w:ascii="Consolas" w:hAnsi="Consolas"/>
                <w:sz w:val="16"/>
                <w:szCs w:val="16"/>
                <w:lang w:val="es-MX"/>
              </w:rPr>
              <w:t xml:space="preserve"> Manual.</w:t>
            </w:r>
          </w:p>
        </w:tc>
      </w:tr>
    </w:tbl>
    <w:p w14:paraId="5929E206" w14:textId="4BA321C6" w:rsidR="002B6669" w:rsidRPr="0067434E" w:rsidRDefault="002B6669">
      <w:pPr>
        <w:rPr>
          <w:lang w:val="es-MX"/>
        </w:rPr>
      </w:pPr>
    </w:p>
    <w:p w14:paraId="4C537BE0" w14:textId="707B9F57" w:rsidR="004F411D" w:rsidRPr="0067434E" w:rsidRDefault="004F411D">
      <w:pPr>
        <w:spacing w:after="200" w:line="276" w:lineRule="auto"/>
        <w:rPr>
          <w:lang w:val="es-MX"/>
        </w:rPr>
      </w:pPr>
      <w:r w:rsidRPr="0067434E">
        <w:rPr>
          <w:lang w:val="es-MX"/>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530"/>
        <w:gridCol w:w="1890"/>
        <w:gridCol w:w="1530"/>
      </w:tblGrid>
      <w:tr w:rsidR="00261523" w:rsidRPr="0067434E" w14:paraId="7FE8F51F" w14:textId="77777777" w:rsidTr="004F411D">
        <w:trPr>
          <w:trHeight w:val="432"/>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182288DB" w14:textId="4EE79527" w:rsidR="00261523" w:rsidRPr="0067434E" w:rsidRDefault="00EF32B7" w:rsidP="007F2E52">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w:t>
            </w:r>
            <w:r w:rsidR="000E701C" w:rsidRPr="0067434E">
              <w:rPr>
                <w:rFonts w:ascii="Consolas" w:hAnsi="Consolas"/>
                <w:b/>
                <w:bCs/>
                <w:color w:val="FFFFFF" w:themeColor="background1"/>
                <w:lang w:val="es-MX"/>
              </w:rPr>
              <w:t>8</w:t>
            </w:r>
            <w:r w:rsidR="00EB7684" w:rsidRPr="0067434E">
              <w:rPr>
                <w:rFonts w:ascii="Consolas" w:hAnsi="Consolas"/>
                <w:b/>
                <w:bCs/>
                <w:color w:val="FFFFFF" w:themeColor="background1"/>
                <w:lang w:val="es-MX"/>
              </w:rPr>
              <w:t xml:space="preserve"> - </w:t>
            </w:r>
            <w:r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Pr="0067434E">
              <w:rPr>
                <w:rFonts w:ascii="Consolas" w:hAnsi="Consolas"/>
                <w:b/>
                <w:bCs/>
                <w:color w:val="FF0000"/>
                <w:lang w:val="es-MX"/>
              </w:rPr>
              <w:t>fecha</w:t>
            </w:r>
          </w:p>
        </w:tc>
      </w:tr>
      <w:tr w:rsidR="00962A2B" w:rsidRPr="0067434E" w14:paraId="4CECDCB6" w14:textId="77777777" w:rsidTr="0034577D">
        <w:trPr>
          <w:trHeight w:val="121"/>
        </w:trPr>
        <w:tc>
          <w:tcPr>
            <w:tcW w:w="1440" w:type="dxa"/>
            <w:tcBorders>
              <w:top w:val="single" w:sz="2" w:space="0" w:color="auto"/>
              <w:left w:val="single" w:sz="2" w:space="0" w:color="auto"/>
              <w:bottom w:val="single" w:sz="2" w:space="0" w:color="auto"/>
              <w:right w:val="single" w:sz="4" w:space="0" w:color="D9D9D9" w:themeColor="background1" w:themeShade="D9"/>
            </w:tcBorders>
            <w:vAlign w:val="center"/>
          </w:tcPr>
          <w:p w14:paraId="2710B5FA" w14:textId="1476874B" w:rsidR="00962A2B" w:rsidRPr="0067434E" w:rsidRDefault="00DB3E7C" w:rsidP="00AF1327">
            <w:pPr>
              <w:rPr>
                <w:rFonts w:ascii="Consolas" w:hAnsi="Consolas"/>
                <w:b/>
                <w:i/>
                <w:sz w:val="16"/>
                <w:szCs w:val="16"/>
                <w:lang w:val="es-MX"/>
              </w:rPr>
            </w:pPr>
            <w:r w:rsidRPr="0067434E">
              <w:rPr>
                <w:rFonts w:ascii="Consolas" w:hAnsi="Consolas"/>
                <w:b/>
                <w:i/>
                <w:sz w:val="16"/>
                <w:szCs w:val="16"/>
                <w:lang w:val="es-MX"/>
              </w:rPr>
              <w:t>Hora</w:t>
            </w:r>
          </w:p>
        </w:tc>
        <w:tc>
          <w:tcPr>
            <w:tcW w:w="10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721FA48" w14:textId="0954BD99" w:rsidR="00962A2B" w:rsidRPr="0067434E" w:rsidRDefault="00DB3E7C" w:rsidP="00AF1327">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89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D8B7A6A" w14:textId="054998FB" w:rsidR="00962A2B" w:rsidRPr="0067434E" w:rsidRDefault="000B3D94" w:rsidP="00AF1327">
            <w:pPr>
              <w:rPr>
                <w:rFonts w:ascii="Consolas" w:hAnsi="Consolas"/>
                <w:b/>
                <w:i/>
                <w:sz w:val="16"/>
                <w:szCs w:val="16"/>
                <w:lang w:val="es-MX"/>
              </w:rPr>
            </w:pPr>
            <w:r w:rsidRPr="0067434E">
              <w:rPr>
                <w:rFonts w:ascii="Consolas" w:hAnsi="Consolas"/>
                <w:b/>
                <w:i/>
                <w:sz w:val="16"/>
                <w:szCs w:val="16"/>
                <w:lang w:val="es-MX"/>
              </w:rPr>
              <w:t>Facilitador</w:t>
            </w:r>
          </w:p>
        </w:tc>
        <w:tc>
          <w:tcPr>
            <w:tcW w:w="1530" w:type="dxa"/>
            <w:tcBorders>
              <w:top w:val="single" w:sz="2" w:space="0" w:color="auto"/>
              <w:left w:val="single" w:sz="4" w:space="0" w:color="D9D9D9" w:themeColor="background1" w:themeShade="D9"/>
              <w:bottom w:val="single" w:sz="2" w:space="0" w:color="auto"/>
              <w:right w:val="single" w:sz="2" w:space="0" w:color="auto"/>
            </w:tcBorders>
            <w:vAlign w:val="center"/>
          </w:tcPr>
          <w:p w14:paraId="6AE421AD" w14:textId="434010AB" w:rsidR="00962A2B" w:rsidRPr="0067434E" w:rsidRDefault="0070700B" w:rsidP="00AF1327">
            <w:pPr>
              <w:rPr>
                <w:rFonts w:ascii="Consolas" w:hAnsi="Consolas"/>
                <w:b/>
                <w:i/>
                <w:sz w:val="16"/>
                <w:szCs w:val="16"/>
                <w:lang w:val="es-MX"/>
              </w:rPr>
            </w:pPr>
            <w:r w:rsidRPr="0067434E">
              <w:rPr>
                <w:rFonts w:ascii="Consolas" w:hAnsi="Consolas"/>
                <w:b/>
                <w:i/>
                <w:sz w:val="16"/>
                <w:szCs w:val="16"/>
                <w:lang w:val="es-MX"/>
              </w:rPr>
              <w:t>Método</w:t>
            </w:r>
          </w:p>
        </w:tc>
      </w:tr>
      <w:tr w:rsidR="00962A2B" w:rsidRPr="0067434E" w14:paraId="21EE8111" w14:textId="77777777" w:rsidTr="0034577D">
        <w:trPr>
          <w:trHeight w:val="45"/>
        </w:trPr>
        <w:tc>
          <w:tcPr>
            <w:tcW w:w="144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35DC1D7E" w14:textId="77777777" w:rsidR="00962A2B" w:rsidRPr="0067434E" w:rsidRDefault="00962A2B" w:rsidP="00AF1327">
            <w:pPr>
              <w:rPr>
                <w:rFonts w:ascii="Consolas" w:hAnsi="Consolas"/>
                <w:sz w:val="16"/>
                <w:szCs w:val="16"/>
                <w:lang w:val="es-MX"/>
              </w:rPr>
            </w:pPr>
            <w:r w:rsidRPr="0067434E">
              <w:rPr>
                <w:rFonts w:ascii="Consolas" w:hAnsi="Consolas"/>
                <w:sz w:val="16"/>
                <w:szCs w:val="16"/>
                <w:lang w:val="es-MX"/>
              </w:rPr>
              <w:t>09.00 – 09.30</w:t>
            </w:r>
          </w:p>
        </w:tc>
        <w:tc>
          <w:tcPr>
            <w:tcW w:w="10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864296A" w14:textId="0A817D1C" w:rsidR="00962A2B" w:rsidRPr="0067434E" w:rsidRDefault="000B3D94" w:rsidP="00AF1327">
            <w:pPr>
              <w:rPr>
                <w:rFonts w:ascii="Consolas" w:hAnsi="Consolas"/>
                <w:sz w:val="16"/>
                <w:szCs w:val="16"/>
                <w:lang w:val="es-MX"/>
              </w:rPr>
            </w:pPr>
            <w:r w:rsidRPr="0067434E">
              <w:rPr>
                <w:rFonts w:ascii="Consolas" w:hAnsi="Consolas"/>
                <w:sz w:val="16"/>
                <w:szCs w:val="16"/>
                <w:lang w:val="es-MX"/>
              </w:rPr>
              <w:t>Recapitulación del día anterior.</w:t>
            </w:r>
          </w:p>
        </w:tc>
        <w:tc>
          <w:tcPr>
            <w:tcW w:w="189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959BA8" w14:textId="333DBCC7" w:rsidR="00962A2B" w:rsidRPr="0067434E" w:rsidRDefault="007A2ADD" w:rsidP="00AF1327">
            <w:pPr>
              <w:rPr>
                <w:rFonts w:ascii="Consolas" w:hAnsi="Consolas"/>
                <w:sz w:val="16"/>
                <w:szCs w:val="16"/>
                <w:lang w:val="es-MX"/>
              </w:rPr>
            </w:pPr>
            <w:r w:rsidRPr="0067434E">
              <w:rPr>
                <w:rFonts w:ascii="Consolas" w:hAnsi="Consolas"/>
                <w:color w:val="FF0000"/>
                <w:sz w:val="16"/>
                <w:szCs w:val="16"/>
                <w:lang w:val="es-MX"/>
              </w:rPr>
              <w:t>Instructor</w:t>
            </w:r>
          </w:p>
        </w:tc>
        <w:tc>
          <w:tcPr>
            <w:tcW w:w="153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27812ED6" w14:textId="383CD4B4" w:rsidR="00962A2B" w:rsidRPr="0067434E" w:rsidRDefault="00180DAA" w:rsidP="00AF1327">
            <w:pPr>
              <w:rPr>
                <w:rFonts w:ascii="Consolas" w:hAnsi="Consolas"/>
                <w:sz w:val="16"/>
                <w:szCs w:val="16"/>
                <w:lang w:val="es-MX"/>
              </w:rPr>
            </w:pPr>
            <w:r w:rsidRPr="0067434E">
              <w:rPr>
                <w:rFonts w:ascii="Consolas" w:hAnsi="Consolas"/>
                <w:sz w:val="16"/>
                <w:szCs w:val="16"/>
                <w:lang w:val="es-MX"/>
              </w:rPr>
              <w:t>P&amp;R</w:t>
            </w:r>
          </w:p>
        </w:tc>
      </w:tr>
      <w:tr w:rsidR="007C2DA7" w:rsidRPr="0067434E" w14:paraId="56D41498" w14:textId="77777777" w:rsidTr="00933F20">
        <w:trPr>
          <w:trHeight w:val="625"/>
        </w:trPr>
        <w:tc>
          <w:tcPr>
            <w:tcW w:w="144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1B2CEB9B" w14:textId="61FE92A9" w:rsidR="007C2DA7" w:rsidRPr="0067434E" w:rsidRDefault="007C2DA7" w:rsidP="009368D8">
            <w:pPr>
              <w:rPr>
                <w:rFonts w:ascii="Consolas" w:hAnsi="Consolas"/>
                <w:sz w:val="16"/>
                <w:szCs w:val="16"/>
                <w:lang w:val="es-MX"/>
              </w:rPr>
            </w:pPr>
            <w:r w:rsidRPr="0067434E">
              <w:rPr>
                <w:rFonts w:ascii="Consolas" w:hAnsi="Consolas"/>
                <w:sz w:val="16"/>
                <w:szCs w:val="16"/>
                <w:lang w:val="es-MX"/>
              </w:rPr>
              <w:t>09.30 – 10.15</w:t>
            </w:r>
          </w:p>
          <w:p w14:paraId="2557685C" w14:textId="0DAF7544" w:rsidR="007C2DA7" w:rsidRPr="0067434E" w:rsidRDefault="007C2DA7" w:rsidP="009368D8">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54B5D1A" w14:textId="507AC7D0" w:rsidR="007C2DA7" w:rsidRPr="0067434E" w:rsidRDefault="004D48A0" w:rsidP="009368D8">
            <w:pPr>
              <w:rPr>
                <w:rFonts w:ascii="Consolas" w:hAnsi="Consolas"/>
                <w:b/>
                <w:smallCaps/>
                <w:sz w:val="16"/>
                <w:szCs w:val="16"/>
                <w:lang w:val="es-MX"/>
              </w:rPr>
            </w:pPr>
            <w:r w:rsidRPr="0067434E">
              <w:rPr>
                <w:rFonts w:ascii="Consolas" w:hAnsi="Consolas"/>
                <w:b/>
                <w:smallCaps/>
                <w:sz w:val="16"/>
                <w:szCs w:val="16"/>
                <w:lang w:val="es-MX"/>
              </w:rPr>
              <w:t>Cuestionario de Mujeres Individuales:</w:t>
            </w:r>
            <w:r w:rsidR="007C2DA7" w:rsidRPr="0067434E">
              <w:rPr>
                <w:rFonts w:ascii="Consolas" w:hAnsi="Consolas"/>
                <w:b/>
                <w:smallCaps/>
                <w:sz w:val="16"/>
                <w:szCs w:val="16"/>
                <w:lang w:val="es-MX"/>
              </w:rPr>
              <w:t xml:space="preserve"> Mortal</w:t>
            </w:r>
            <w:r w:rsidR="00210706" w:rsidRPr="0067434E">
              <w:rPr>
                <w:rFonts w:ascii="Consolas" w:hAnsi="Consolas"/>
                <w:b/>
                <w:smallCaps/>
                <w:sz w:val="16"/>
                <w:szCs w:val="16"/>
                <w:lang w:val="es-MX"/>
              </w:rPr>
              <w:t>idad Materna</w:t>
            </w:r>
          </w:p>
          <w:p w14:paraId="573F7374" w14:textId="7A2CD6EC" w:rsidR="007C2DA7" w:rsidRPr="0067434E" w:rsidRDefault="00933F20" w:rsidP="009368D8">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Definición de mortalidad materna</w:t>
            </w:r>
            <w:r w:rsidR="007C2DA7" w:rsidRPr="0067434E">
              <w:rPr>
                <w:rFonts w:ascii="Consolas" w:hAnsi="Consolas"/>
                <w:sz w:val="16"/>
                <w:szCs w:val="16"/>
                <w:lang w:val="es-MX"/>
              </w:rPr>
              <w:t>.</w:t>
            </w:r>
          </w:p>
          <w:p w14:paraId="383D0E25" w14:textId="2A18C79F" w:rsidR="007C2DA7" w:rsidRPr="0067434E" w:rsidRDefault="007C2DA7" w:rsidP="00933F20">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Importanc</w:t>
            </w:r>
            <w:r w:rsidR="00933F20" w:rsidRPr="0067434E">
              <w:rPr>
                <w:rFonts w:ascii="Consolas" w:hAnsi="Consolas"/>
                <w:sz w:val="16"/>
                <w:szCs w:val="16"/>
                <w:lang w:val="es-MX"/>
              </w:rPr>
              <w:t xml:space="preserve">ia del número total de nacimientos de la madre </w:t>
            </w:r>
            <w:r w:rsidRPr="0067434E">
              <w:rPr>
                <w:rFonts w:ascii="Consolas" w:hAnsi="Consolas"/>
                <w:sz w:val="16"/>
                <w:szCs w:val="16"/>
                <w:lang w:val="es-MX"/>
              </w:rPr>
              <w:t>(MM1).</w:t>
            </w:r>
          </w:p>
        </w:tc>
        <w:tc>
          <w:tcPr>
            <w:tcW w:w="189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9547597" w14:textId="5EFAE914" w:rsidR="007C2DA7" w:rsidRPr="0067434E" w:rsidRDefault="007A2ADD" w:rsidP="009368D8">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3DFE10B7" w14:textId="1F64D5C1" w:rsidR="007C2DA7"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7C2DA7" w:rsidRPr="0067434E" w14:paraId="42A500B3" w14:textId="77777777" w:rsidTr="005F2792">
        <w:trPr>
          <w:trHeight w:val="432"/>
        </w:trPr>
        <w:tc>
          <w:tcPr>
            <w:tcW w:w="144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7C61BF5A" w14:textId="150B5F4C" w:rsidR="007C2DA7" w:rsidRPr="0067434E" w:rsidRDefault="007C2DA7" w:rsidP="009368D8">
            <w:pPr>
              <w:rPr>
                <w:rFonts w:ascii="Consolas" w:hAnsi="Consolas"/>
                <w:sz w:val="16"/>
                <w:szCs w:val="16"/>
                <w:lang w:val="es-MX"/>
              </w:rPr>
            </w:pPr>
            <w:r w:rsidRPr="0067434E">
              <w:rPr>
                <w:rFonts w:ascii="Consolas" w:hAnsi="Consolas"/>
                <w:sz w:val="16"/>
                <w:szCs w:val="16"/>
                <w:lang w:val="es-MX"/>
              </w:rPr>
              <w:t>10.15 – 10.45</w:t>
            </w:r>
          </w:p>
        </w:tc>
        <w:tc>
          <w:tcPr>
            <w:tcW w:w="1053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CF6DB7A" w14:textId="7902783E" w:rsidR="007C2DA7" w:rsidRPr="0067434E" w:rsidRDefault="0065534F" w:rsidP="0065534F">
            <w:pPr>
              <w:rPr>
                <w:rFonts w:ascii="Consolas" w:hAnsi="Consolas"/>
                <w:b/>
                <w:smallCaps/>
                <w:sz w:val="16"/>
                <w:szCs w:val="16"/>
                <w:lang w:val="es-MX"/>
              </w:rPr>
            </w:pPr>
            <w:r w:rsidRPr="0067434E">
              <w:rPr>
                <w:rFonts w:ascii="Consolas" w:hAnsi="Consolas"/>
                <w:sz w:val="16"/>
                <w:szCs w:val="16"/>
                <w:lang w:val="es-MX"/>
              </w:rPr>
              <w:t>Practica módulo/listado Mortalidad</w:t>
            </w:r>
            <w:r w:rsidR="007C2DA7" w:rsidRPr="0067434E">
              <w:rPr>
                <w:rFonts w:ascii="Consolas" w:hAnsi="Consolas"/>
                <w:sz w:val="16"/>
                <w:szCs w:val="16"/>
                <w:lang w:val="es-MX"/>
              </w:rPr>
              <w:t xml:space="preserve"> Materna.</w:t>
            </w:r>
          </w:p>
        </w:tc>
        <w:tc>
          <w:tcPr>
            <w:tcW w:w="189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54EB3DC" w14:textId="74870707" w:rsidR="007C2DA7" w:rsidRPr="0067434E" w:rsidRDefault="007A2ADD" w:rsidP="009368D8">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756BEEA" w14:textId="59B12A60" w:rsidR="007C2DA7" w:rsidRPr="0067434E" w:rsidRDefault="00595191" w:rsidP="009368D8">
            <w:pPr>
              <w:rPr>
                <w:rFonts w:ascii="Consolas" w:hAnsi="Consolas"/>
                <w:sz w:val="16"/>
                <w:szCs w:val="16"/>
                <w:lang w:val="es-MX"/>
              </w:rPr>
            </w:pPr>
            <w:r w:rsidRPr="0067434E">
              <w:rPr>
                <w:rFonts w:ascii="Consolas" w:hAnsi="Consolas"/>
                <w:sz w:val="16"/>
                <w:szCs w:val="16"/>
                <w:lang w:val="es-MX"/>
              </w:rPr>
              <w:t>Trabajo en parejas</w:t>
            </w:r>
          </w:p>
          <w:p w14:paraId="45E6CF21" w14:textId="4AFA9C4E" w:rsidR="007C2DA7" w:rsidRPr="0067434E" w:rsidRDefault="00595191" w:rsidP="009368D8">
            <w:pPr>
              <w:rPr>
                <w:rFonts w:ascii="Consolas" w:hAnsi="Consolas"/>
                <w:sz w:val="16"/>
                <w:szCs w:val="16"/>
                <w:lang w:val="es-MX"/>
              </w:rPr>
            </w:pPr>
            <w:r w:rsidRPr="0067434E">
              <w:rPr>
                <w:rFonts w:ascii="Consolas" w:hAnsi="Consolas"/>
                <w:sz w:val="16"/>
                <w:szCs w:val="16"/>
                <w:lang w:val="es-MX"/>
              </w:rPr>
              <w:t>Juego de roles</w:t>
            </w:r>
          </w:p>
        </w:tc>
      </w:tr>
      <w:tr w:rsidR="00BF2521" w:rsidRPr="0067434E" w14:paraId="571AB8CA" w14:textId="77777777" w:rsidTr="0046633F">
        <w:trPr>
          <w:trHeight w:val="4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0A2440E" w14:textId="77777777" w:rsidR="00BF2521" w:rsidRPr="0067434E" w:rsidRDefault="00BF2521" w:rsidP="0060381F">
            <w:pPr>
              <w:rPr>
                <w:rFonts w:ascii="Consolas" w:hAnsi="Consolas"/>
                <w:sz w:val="16"/>
                <w:szCs w:val="16"/>
                <w:lang w:val="es-MX"/>
              </w:rPr>
            </w:pPr>
            <w:r w:rsidRPr="0067434E">
              <w:rPr>
                <w:rFonts w:ascii="Consolas" w:hAnsi="Consolas"/>
                <w:sz w:val="16"/>
                <w:szCs w:val="16"/>
                <w:lang w:val="es-MX"/>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C199039" w14:textId="1605C564" w:rsidR="00BF2521" w:rsidRPr="0067434E" w:rsidRDefault="009C7D33" w:rsidP="00F527E6">
            <w:pPr>
              <w:jc w:val="center"/>
              <w:rPr>
                <w:rFonts w:ascii="Consolas" w:hAnsi="Consolas"/>
                <w:i/>
                <w:sz w:val="16"/>
                <w:szCs w:val="16"/>
                <w:lang w:val="es-MX"/>
              </w:rPr>
            </w:pPr>
            <w:r w:rsidRPr="0067434E">
              <w:rPr>
                <w:rFonts w:ascii="Consolas" w:hAnsi="Consolas"/>
                <w:i/>
                <w:sz w:val="16"/>
                <w:szCs w:val="16"/>
                <w:lang w:val="es-MX"/>
              </w:rPr>
              <w:t>Receso</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BBEAAF5" w14:textId="77777777" w:rsidR="00BF2521" w:rsidRPr="0067434E" w:rsidRDefault="00BF2521" w:rsidP="0060381F">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CB14116" w14:textId="77777777" w:rsidR="00BF2521" w:rsidRPr="0067434E" w:rsidRDefault="00BF2521" w:rsidP="0060381F">
            <w:pPr>
              <w:rPr>
                <w:rFonts w:ascii="Consolas" w:hAnsi="Consolas"/>
                <w:sz w:val="16"/>
                <w:szCs w:val="16"/>
                <w:lang w:val="es-MX"/>
              </w:rPr>
            </w:pPr>
          </w:p>
        </w:tc>
      </w:tr>
      <w:tr w:rsidR="007C2DA7" w:rsidRPr="0067434E" w14:paraId="1594EF7B" w14:textId="77777777" w:rsidTr="005F2792">
        <w:trPr>
          <w:trHeight w:val="432"/>
        </w:trPr>
        <w:tc>
          <w:tcPr>
            <w:tcW w:w="144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00180F1" w14:textId="1893DB52" w:rsidR="007C2DA7" w:rsidRPr="0067434E" w:rsidRDefault="007C2DA7" w:rsidP="009368D8">
            <w:pPr>
              <w:rPr>
                <w:rFonts w:ascii="Consolas" w:hAnsi="Consolas"/>
                <w:sz w:val="16"/>
                <w:szCs w:val="16"/>
                <w:lang w:val="es-MX"/>
              </w:rPr>
            </w:pPr>
            <w:r w:rsidRPr="0067434E">
              <w:rPr>
                <w:rFonts w:ascii="Consolas" w:hAnsi="Consolas"/>
                <w:sz w:val="16"/>
                <w:szCs w:val="16"/>
                <w:lang w:val="es-MX"/>
              </w:rPr>
              <w:t>11.00 - 11.30</w:t>
            </w:r>
          </w:p>
          <w:p w14:paraId="44BC58AB" w14:textId="7DA86072" w:rsidR="007C2DA7" w:rsidRPr="0067434E" w:rsidRDefault="007C2DA7" w:rsidP="009368D8">
            <w:pPr>
              <w:jc w:val="center"/>
              <w:rPr>
                <w:rFonts w:ascii="Consolas" w:hAnsi="Consolas"/>
                <w:sz w:val="16"/>
                <w:szCs w:val="16"/>
                <w:lang w:val="es-MX"/>
              </w:rPr>
            </w:pPr>
            <w:r w:rsidRPr="0067434E">
              <w:rPr>
                <w:rFonts w:ascii="Consolas" w:hAnsi="Consolas"/>
                <w:sz w:val="16"/>
                <w:szCs w:val="16"/>
                <w:lang w:val="es-MX"/>
              </w:rPr>
              <w:t>0:30h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8A27E07" w14:textId="0DFF22B2" w:rsidR="007C2DA7" w:rsidRPr="0067434E" w:rsidRDefault="004D48A0" w:rsidP="009368D8">
            <w:pPr>
              <w:rPr>
                <w:rFonts w:ascii="Consolas" w:hAnsi="Consolas"/>
                <w:b/>
                <w:smallCaps/>
                <w:sz w:val="16"/>
                <w:szCs w:val="16"/>
                <w:lang w:val="es-MX"/>
              </w:rPr>
            </w:pPr>
            <w:r w:rsidRPr="0067434E">
              <w:rPr>
                <w:rFonts w:ascii="Consolas" w:hAnsi="Consolas"/>
                <w:b/>
                <w:smallCaps/>
                <w:sz w:val="16"/>
                <w:szCs w:val="16"/>
                <w:lang w:val="es-MX"/>
              </w:rPr>
              <w:t>Cuestionario de Mujeres/Hombres Individuales:</w:t>
            </w:r>
            <w:r w:rsidR="007C2DA7" w:rsidRPr="0067434E">
              <w:rPr>
                <w:rFonts w:ascii="Consolas" w:hAnsi="Consolas"/>
                <w:b/>
                <w:smallCaps/>
                <w:sz w:val="16"/>
                <w:szCs w:val="16"/>
                <w:lang w:val="es-MX"/>
              </w:rPr>
              <w:t xml:space="preserve"> </w:t>
            </w:r>
            <w:r w:rsidR="00210706" w:rsidRPr="0067434E">
              <w:rPr>
                <w:rFonts w:ascii="Consolas" w:hAnsi="Consolas"/>
                <w:b/>
                <w:smallCaps/>
                <w:sz w:val="16"/>
                <w:szCs w:val="16"/>
                <w:lang w:val="es-MX"/>
              </w:rPr>
              <w:t>Consumo de Tabaco y Alcohol</w:t>
            </w:r>
          </w:p>
          <w:p w14:paraId="5CC98737" w14:textId="1379D4CC" w:rsidR="007C2DA7" w:rsidRPr="0067434E" w:rsidRDefault="007C2DA7" w:rsidP="009368D8">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Identif</w:t>
            </w:r>
            <w:r w:rsidR="00210706" w:rsidRPr="0067434E">
              <w:rPr>
                <w:rFonts w:ascii="Consolas" w:hAnsi="Consolas"/>
                <w:sz w:val="16"/>
                <w:szCs w:val="16"/>
                <w:lang w:val="es-MX"/>
              </w:rPr>
              <w:t>icar productos de</w:t>
            </w:r>
            <w:r w:rsidRPr="0067434E">
              <w:rPr>
                <w:rFonts w:ascii="Consolas" w:hAnsi="Consolas"/>
                <w:sz w:val="16"/>
                <w:szCs w:val="16"/>
                <w:lang w:val="es-MX"/>
              </w:rPr>
              <w:t xml:space="preserve"> t</w:t>
            </w:r>
            <w:r w:rsidR="00210706" w:rsidRPr="0067434E">
              <w:rPr>
                <w:rFonts w:ascii="Consolas" w:hAnsi="Consolas"/>
                <w:sz w:val="16"/>
                <w:szCs w:val="16"/>
                <w:lang w:val="es-MX"/>
              </w:rPr>
              <w:t>a</w:t>
            </w:r>
            <w:r w:rsidRPr="0067434E">
              <w:rPr>
                <w:rFonts w:ascii="Consolas" w:hAnsi="Consolas"/>
                <w:sz w:val="16"/>
                <w:szCs w:val="16"/>
                <w:lang w:val="es-MX"/>
              </w:rPr>
              <w:t xml:space="preserve">baco </w:t>
            </w:r>
            <w:r w:rsidR="00210706" w:rsidRPr="0067434E">
              <w:rPr>
                <w:rFonts w:ascii="Consolas" w:hAnsi="Consolas"/>
                <w:sz w:val="16"/>
                <w:szCs w:val="16"/>
                <w:lang w:val="es-MX"/>
              </w:rPr>
              <w:t>en uso</w:t>
            </w:r>
            <w:r w:rsidRPr="0067434E">
              <w:rPr>
                <w:rFonts w:ascii="Consolas" w:hAnsi="Consolas"/>
                <w:sz w:val="16"/>
                <w:szCs w:val="16"/>
                <w:lang w:val="es-MX"/>
              </w:rPr>
              <w:t>, inclu</w:t>
            </w:r>
            <w:r w:rsidR="00210706" w:rsidRPr="0067434E">
              <w:rPr>
                <w:rFonts w:ascii="Consolas" w:hAnsi="Consolas"/>
                <w:sz w:val="16"/>
                <w:szCs w:val="16"/>
                <w:lang w:val="es-MX"/>
              </w:rPr>
              <w:t>yendo productos sin humo</w:t>
            </w:r>
            <w:r w:rsidRPr="0067434E">
              <w:rPr>
                <w:rFonts w:ascii="Consolas" w:hAnsi="Consolas"/>
                <w:sz w:val="16"/>
                <w:szCs w:val="16"/>
                <w:lang w:val="es-MX"/>
              </w:rPr>
              <w:t>.</w:t>
            </w:r>
          </w:p>
          <w:p w14:paraId="3A553D6B" w14:textId="0E84437F" w:rsidR="007C2DA7" w:rsidRPr="0067434E" w:rsidRDefault="00210706" w:rsidP="009368D8">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 xml:space="preserve">Estableciendo </w:t>
            </w:r>
            <w:r w:rsidR="006F5465" w:rsidRPr="0067434E">
              <w:rPr>
                <w:rFonts w:ascii="Consolas" w:hAnsi="Consolas"/>
                <w:sz w:val="16"/>
                <w:szCs w:val="16"/>
                <w:lang w:val="es-MX"/>
              </w:rPr>
              <w:t>“alguna  vez usó”</w:t>
            </w:r>
            <w:r w:rsidRPr="0067434E">
              <w:rPr>
                <w:rFonts w:ascii="Consolas" w:hAnsi="Consolas"/>
                <w:sz w:val="16"/>
                <w:szCs w:val="16"/>
                <w:lang w:val="es-MX"/>
              </w:rPr>
              <w:t>,</w:t>
            </w:r>
            <w:r w:rsidR="006F5465" w:rsidRPr="0067434E">
              <w:rPr>
                <w:rFonts w:ascii="Consolas" w:hAnsi="Consolas"/>
                <w:sz w:val="16"/>
                <w:szCs w:val="16"/>
                <w:lang w:val="es-MX"/>
              </w:rPr>
              <w:t xml:space="preserve"> </w:t>
            </w:r>
            <w:r w:rsidRPr="0067434E">
              <w:rPr>
                <w:rFonts w:ascii="Consolas" w:hAnsi="Consolas"/>
                <w:sz w:val="16"/>
                <w:szCs w:val="16"/>
                <w:lang w:val="es-MX"/>
              </w:rPr>
              <w:t>frecuencia de uso y extensión de uso</w:t>
            </w:r>
            <w:r w:rsidR="007C2DA7" w:rsidRPr="0067434E">
              <w:rPr>
                <w:rFonts w:ascii="Consolas" w:hAnsi="Consolas"/>
                <w:sz w:val="16"/>
                <w:szCs w:val="16"/>
                <w:lang w:val="es-MX"/>
              </w:rPr>
              <w:t>.</w:t>
            </w:r>
          </w:p>
          <w:p w14:paraId="7322160C" w14:textId="3DAB3A7A" w:rsidR="007C2DA7" w:rsidRPr="0067434E" w:rsidRDefault="00210706" w:rsidP="006F5465">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Definición</w:t>
            </w:r>
            <w:r w:rsidR="007C2DA7" w:rsidRPr="0067434E">
              <w:rPr>
                <w:rFonts w:ascii="Consolas" w:hAnsi="Consolas"/>
                <w:sz w:val="16"/>
                <w:szCs w:val="16"/>
                <w:lang w:val="es-MX"/>
              </w:rPr>
              <w:t xml:space="preserve"> “</w:t>
            </w:r>
            <w:r w:rsidRPr="0067434E">
              <w:rPr>
                <w:rFonts w:ascii="Consolas" w:hAnsi="Consolas"/>
                <w:sz w:val="16"/>
                <w:szCs w:val="16"/>
                <w:lang w:val="es-MX"/>
              </w:rPr>
              <w:t>un trago</w:t>
            </w:r>
            <w:r w:rsidR="007C2DA7" w:rsidRPr="0067434E">
              <w:rPr>
                <w:rFonts w:ascii="Consolas" w:hAnsi="Consolas"/>
                <w:sz w:val="16"/>
                <w:szCs w:val="16"/>
                <w:lang w:val="es-MX"/>
              </w:rPr>
              <w:t xml:space="preserve">” i.e. </w:t>
            </w:r>
            <w:r w:rsidR="006F5465" w:rsidRPr="0067434E">
              <w:rPr>
                <w:rFonts w:ascii="Consolas" w:hAnsi="Consolas"/>
                <w:sz w:val="16"/>
                <w:szCs w:val="16"/>
                <w:lang w:val="es-MX"/>
              </w:rPr>
              <w:t>establecer cantidades de diferentes tipos de bebidas alcohólicas que podrían considerarse “un trago”</w:t>
            </w:r>
            <w:r w:rsidR="007C2DA7" w:rsidRPr="0067434E">
              <w:rPr>
                <w:rFonts w:ascii="Consolas" w:hAnsi="Consolas"/>
                <w:sz w:val="16"/>
                <w:szCs w:val="16"/>
                <w:lang w:val="es-MX"/>
              </w:rPr>
              <w:t>.</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B4C4F0" w14:textId="6886B6CF" w:rsidR="007C2DA7" w:rsidRPr="0067434E" w:rsidRDefault="007A2ADD" w:rsidP="009368D8">
            <w:pPr>
              <w:rPr>
                <w:rFonts w:ascii="Consolas" w:hAnsi="Consolas"/>
                <w:color w:val="FF0000"/>
                <w:sz w:val="16"/>
                <w:szCs w:val="16"/>
                <w:lang w:val="es-MX"/>
              </w:rPr>
            </w:pPr>
            <w:r w:rsidRPr="0067434E">
              <w:rPr>
                <w:rFonts w:ascii="Consolas" w:hAnsi="Consolas"/>
                <w:color w:val="FF0000"/>
                <w:sz w:val="16"/>
                <w:szCs w:val="16"/>
                <w:lang w:val="es-MX"/>
              </w:rPr>
              <w:t>Instructor</w:t>
            </w:r>
          </w:p>
          <w:p w14:paraId="1AF431B0" w14:textId="77777777" w:rsidR="007C2DA7" w:rsidRPr="0067434E" w:rsidRDefault="007C2DA7" w:rsidP="009368D8">
            <w:pPr>
              <w:rPr>
                <w:rFonts w:ascii="Consolas" w:hAnsi="Consolas"/>
                <w:color w:val="FF0000"/>
                <w:sz w:val="16"/>
                <w:szCs w:val="16"/>
                <w:lang w:val="es-MX"/>
              </w:rPr>
            </w:pP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64D1113" w14:textId="29A74E43" w:rsidR="007C2DA7"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7C2DA7" w:rsidRPr="0067434E" w14:paraId="4D6DB3FF"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DB3F28A" w14:textId="524BC5BB" w:rsidR="007C2DA7" w:rsidRPr="0067434E" w:rsidRDefault="007C2DA7" w:rsidP="009368D8">
            <w:pPr>
              <w:rPr>
                <w:rFonts w:ascii="Consolas" w:hAnsi="Consolas"/>
                <w:sz w:val="16"/>
                <w:szCs w:val="16"/>
                <w:lang w:val="es-MX"/>
              </w:rPr>
            </w:pPr>
            <w:r w:rsidRPr="0067434E">
              <w:rPr>
                <w:rFonts w:ascii="Consolas" w:hAnsi="Consolas"/>
                <w:sz w:val="16"/>
                <w:szCs w:val="16"/>
                <w:lang w:val="es-MX"/>
              </w:rPr>
              <w:t>11.30 – 11.45</w:t>
            </w:r>
          </w:p>
          <w:p w14:paraId="4B6C5C18" w14:textId="3888F254" w:rsidR="007C2DA7" w:rsidRPr="0067434E" w:rsidRDefault="007C2DA7" w:rsidP="009368D8">
            <w:pPr>
              <w:jc w:val="center"/>
              <w:rPr>
                <w:rFonts w:ascii="Consolas" w:hAnsi="Consolas"/>
                <w:sz w:val="16"/>
                <w:szCs w:val="16"/>
                <w:lang w:val="es-MX"/>
              </w:rPr>
            </w:pPr>
            <w:r w:rsidRPr="0067434E">
              <w:rPr>
                <w:rFonts w:ascii="Consolas" w:hAnsi="Consolas"/>
                <w:sz w:val="16"/>
                <w:szCs w:val="16"/>
                <w:lang w:val="es-MX"/>
              </w:rPr>
              <w:t>0:15h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715D4E5" w14:textId="251F22C6" w:rsidR="007C2DA7" w:rsidRPr="0067434E" w:rsidRDefault="004D48A0" w:rsidP="009368D8">
            <w:pPr>
              <w:rPr>
                <w:rFonts w:ascii="Consolas" w:hAnsi="Consolas"/>
                <w:b/>
                <w:smallCaps/>
                <w:sz w:val="16"/>
                <w:szCs w:val="16"/>
                <w:lang w:val="es-MX"/>
              </w:rPr>
            </w:pPr>
            <w:r w:rsidRPr="0067434E">
              <w:rPr>
                <w:rFonts w:ascii="Consolas" w:hAnsi="Consolas"/>
                <w:b/>
                <w:smallCaps/>
                <w:sz w:val="16"/>
                <w:szCs w:val="16"/>
                <w:lang w:val="es-MX"/>
              </w:rPr>
              <w:t>Cuestionario de Mujeres/Hombres Individuales:</w:t>
            </w:r>
            <w:r w:rsidR="007C2DA7" w:rsidRPr="0067434E">
              <w:rPr>
                <w:rFonts w:ascii="Consolas" w:hAnsi="Consolas"/>
                <w:b/>
                <w:smallCaps/>
                <w:sz w:val="16"/>
                <w:szCs w:val="16"/>
                <w:lang w:val="es-MX"/>
              </w:rPr>
              <w:t xml:space="preserve"> </w:t>
            </w:r>
            <w:r w:rsidR="00AC0625" w:rsidRPr="0067434E">
              <w:rPr>
                <w:rFonts w:ascii="Consolas" w:hAnsi="Consolas"/>
                <w:b/>
                <w:smallCaps/>
                <w:sz w:val="16"/>
                <w:szCs w:val="16"/>
                <w:lang w:val="es-MX"/>
              </w:rPr>
              <w:t>Nivel de Satisfacción con la Vida</w:t>
            </w:r>
          </w:p>
          <w:p w14:paraId="1CEA474C" w14:textId="77777777" w:rsidR="009B2468" w:rsidRPr="0067434E" w:rsidRDefault="009B2468" w:rsidP="009B2468">
            <w:pPr>
              <w:pStyle w:val="ListParagraph"/>
              <w:numPr>
                <w:ilvl w:val="0"/>
                <w:numId w:val="23"/>
              </w:numPr>
              <w:tabs>
                <w:tab w:val="left" w:pos="252"/>
              </w:tabs>
              <w:ind w:left="432"/>
              <w:rPr>
                <w:rFonts w:ascii="Consolas" w:hAnsi="Consolas"/>
                <w:b/>
                <w:smallCaps/>
                <w:sz w:val="16"/>
                <w:szCs w:val="16"/>
                <w:lang w:val="es-MX"/>
              </w:rPr>
            </w:pPr>
            <w:r w:rsidRPr="0067434E">
              <w:rPr>
                <w:rFonts w:ascii="Consolas" w:hAnsi="Consolas"/>
                <w:sz w:val="16"/>
                <w:szCs w:val="16"/>
                <w:lang w:val="es-MX"/>
              </w:rPr>
              <w:t>Dif</w:t>
            </w:r>
            <w:r w:rsidR="007C2DA7" w:rsidRPr="0067434E">
              <w:rPr>
                <w:rFonts w:ascii="Consolas" w:hAnsi="Consolas"/>
                <w:sz w:val="16"/>
                <w:szCs w:val="16"/>
                <w:lang w:val="es-MX"/>
              </w:rPr>
              <w:t>eren</w:t>
            </w:r>
            <w:r w:rsidRPr="0067434E">
              <w:rPr>
                <w:rFonts w:ascii="Consolas" w:hAnsi="Consolas"/>
                <w:sz w:val="16"/>
                <w:szCs w:val="16"/>
                <w:lang w:val="es-MX"/>
              </w:rPr>
              <w:t>ciar la percepción de bienestar (satisfacción) de felicidad.</w:t>
            </w:r>
            <w:r w:rsidR="007C2DA7" w:rsidRPr="0067434E">
              <w:rPr>
                <w:rFonts w:ascii="Consolas" w:hAnsi="Consolas"/>
                <w:sz w:val="16"/>
                <w:szCs w:val="16"/>
                <w:lang w:val="es-MX"/>
              </w:rPr>
              <w:t xml:space="preserve"> </w:t>
            </w:r>
          </w:p>
          <w:p w14:paraId="5A064CED" w14:textId="39D18E40" w:rsidR="007C2DA7" w:rsidRPr="0067434E" w:rsidRDefault="009B2468" w:rsidP="008B76E0">
            <w:pPr>
              <w:pStyle w:val="ListParagraph"/>
              <w:numPr>
                <w:ilvl w:val="0"/>
                <w:numId w:val="23"/>
              </w:numPr>
              <w:tabs>
                <w:tab w:val="left" w:pos="252"/>
              </w:tabs>
              <w:ind w:left="432"/>
              <w:rPr>
                <w:rFonts w:ascii="Consolas" w:hAnsi="Consolas"/>
                <w:b/>
                <w:smallCaps/>
                <w:sz w:val="16"/>
                <w:szCs w:val="16"/>
                <w:lang w:val="es-MX"/>
              </w:rPr>
            </w:pPr>
            <w:r w:rsidRPr="0067434E">
              <w:rPr>
                <w:rFonts w:ascii="Consolas" w:hAnsi="Consolas"/>
                <w:sz w:val="16"/>
                <w:szCs w:val="16"/>
                <w:lang w:val="es-MX"/>
              </w:rPr>
              <w:t xml:space="preserve">Uso de la tarjeta de respuestas </w:t>
            </w:r>
            <w:r w:rsidR="008B76E0" w:rsidRPr="0067434E">
              <w:rPr>
                <w:rFonts w:ascii="Consolas" w:hAnsi="Consolas"/>
                <w:sz w:val="16"/>
                <w:szCs w:val="16"/>
                <w:lang w:val="es-MX"/>
              </w:rPr>
              <w:t>como ayuda en la entrevista</w:t>
            </w:r>
            <w:r w:rsidR="007C2DA7" w:rsidRPr="0067434E">
              <w:rPr>
                <w:rFonts w:ascii="Consolas" w:hAnsi="Consolas"/>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EC20254" w14:textId="50CD512E" w:rsidR="007C2DA7" w:rsidRPr="0067434E" w:rsidRDefault="007A2ADD" w:rsidP="009368D8">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A864E11" w14:textId="3FFE6D1D" w:rsidR="007C2DA7"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BF2521" w:rsidRPr="0067434E" w14:paraId="73898A59" w14:textId="77777777" w:rsidTr="0034577D">
        <w:trPr>
          <w:trHeight w:val="9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7300862" w14:textId="5F2163E2" w:rsidR="00BF2521" w:rsidRPr="0067434E" w:rsidRDefault="00735A59" w:rsidP="00EE03F4">
            <w:pPr>
              <w:rPr>
                <w:rFonts w:ascii="Consolas" w:hAnsi="Consolas"/>
                <w:sz w:val="16"/>
                <w:szCs w:val="16"/>
                <w:lang w:val="es-MX"/>
              </w:rPr>
            </w:pPr>
            <w:r w:rsidRPr="0067434E">
              <w:rPr>
                <w:rFonts w:ascii="Consolas" w:hAnsi="Consolas"/>
                <w:sz w:val="16"/>
                <w:szCs w:val="16"/>
                <w:lang w:val="es-MX"/>
              </w:rPr>
              <w:t>11.</w:t>
            </w:r>
            <w:r w:rsidR="007C2DA7" w:rsidRPr="0067434E">
              <w:rPr>
                <w:rFonts w:ascii="Consolas" w:hAnsi="Consolas"/>
                <w:sz w:val="16"/>
                <w:szCs w:val="16"/>
                <w:lang w:val="es-MX"/>
              </w:rPr>
              <w:t>45</w:t>
            </w:r>
            <w:r w:rsidRPr="0067434E">
              <w:rPr>
                <w:rFonts w:ascii="Consolas" w:hAnsi="Consolas"/>
                <w:sz w:val="16"/>
                <w:szCs w:val="16"/>
                <w:lang w:val="es-MX"/>
              </w:rPr>
              <w:t xml:space="preserve"> - </w:t>
            </w:r>
            <w:r w:rsidR="00BF2521" w:rsidRPr="0067434E">
              <w:rPr>
                <w:rFonts w:ascii="Consolas" w:hAnsi="Consolas"/>
                <w:sz w:val="16"/>
                <w:szCs w:val="16"/>
                <w:lang w:val="es-MX"/>
              </w:rPr>
              <w:t>12.30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8BE59C3" w14:textId="42FFFA06" w:rsidR="00BF2521" w:rsidRPr="0067434E" w:rsidRDefault="003B1385" w:rsidP="00EE03F4">
            <w:pPr>
              <w:rPr>
                <w:rFonts w:ascii="Consolas" w:hAnsi="Consolas"/>
                <w:sz w:val="16"/>
                <w:szCs w:val="16"/>
                <w:lang w:val="es-MX"/>
              </w:rPr>
            </w:pPr>
            <w:r w:rsidRPr="0067434E">
              <w:rPr>
                <w:rFonts w:ascii="Consolas" w:hAnsi="Consolas"/>
                <w:sz w:val="16"/>
                <w:szCs w:val="16"/>
                <w:lang w:val="es-MX"/>
              </w:rPr>
              <w:t>Practica con el Cuestionario de Mujeres/Hombres Individuales</w:t>
            </w:r>
            <w:r w:rsidR="00735A59" w:rsidRPr="0067434E">
              <w:rPr>
                <w:rFonts w:ascii="Consolas" w:hAnsi="Consolas"/>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9867697" w14:textId="53869D46" w:rsidR="00BF2521" w:rsidRPr="0067434E" w:rsidRDefault="007A2ADD" w:rsidP="00EE03F4">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475BABC" w14:textId="0D0B446A" w:rsidR="00735A59" w:rsidRPr="0067434E" w:rsidRDefault="00595191" w:rsidP="00EE03F4">
            <w:pPr>
              <w:rPr>
                <w:rFonts w:ascii="Consolas" w:hAnsi="Consolas"/>
                <w:sz w:val="16"/>
                <w:szCs w:val="16"/>
                <w:lang w:val="es-MX"/>
              </w:rPr>
            </w:pPr>
            <w:r w:rsidRPr="0067434E">
              <w:rPr>
                <w:rFonts w:ascii="Consolas" w:hAnsi="Consolas"/>
                <w:sz w:val="16"/>
                <w:szCs w:val="16"/>
                <w:lang w:val="es-MX"/>
              </w:rPr>
              <w:t>Trabajo en parejas</w:t>
            </w:r>
          </w:p>
        </w:tc>
      </w:tr>
      <w:tr w:rsidR="00BF2521" w:rsidRPr="0067434E" w14:paraId="15A074EC"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E8D602E" w14:textId="77777777" w:rsidR="00BF2521" w:rsidRPr="0067434E" w:rsidRDefault="00BF2521" w:rsidP="0060381F">
            <w:pPr>
              <w:rPr>
                <w:rFonts w:ascii="Consolas" w:hAnsi="Consolas"/>
                <w:sz w:val="16"/>
                <w:szCs w:val="16"/>
                <w:lang w:val="es-MX"/>
              </w:rPr>
            </w:pPr>
            <w:r w:rsidRPr="0067434E">
              <w:rPr>
                <w:rFonts w:ascii="Consolas" w:hAnsi="Consolas"/>
                <w:sz w:val="16"/>
                <w:szCs w:val="16"/>
                <w:lang w:val="es-MX"/>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0AFBBA0" w14:textId="77777777" w:rsidR="00BF2521" w:rsidRPr="0067434E" w:rsidRDefault="00BF2521" w:rsidP="00F527E6">
            <w:pPr>
              <w:jc w:val="center"/>
              <w:rPr>
                <w:rFonts w:ascii="Consolas" w:hAnsi="Consolas"/>
                <w:i/>
                <w:sz w:val="16"/>
                <w:szCs w:val="16"/>
                <w:lang w:val="es-MX"/>
              </w:rPr>
            </w:pPr>
            <w:r w:rsidRPr="0067434E">
              <w:rPr>
                <w:rFonts w:ascii="Consolas" w:hAnsi="Consolas"/>
                <w:i/>
                <w:sz w:val="16"/>
                <w:szCs w:val="16"/>
                <w:lang w:val="es-MX"/>
              </w:rPr>
              <w:t>Lunch</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BDA6CB" w14:textId="77777777" w:rsidR="00BF2521" w:rsidRPr="0067434E" w:rsidRDefault="00BF2521" w:rsidP="0060381F">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6B48007" w14:textId="77777777" w:rsidR="00BF2521" w:rsidRPr="0067434E" w:rsidRDefault="00BF2521" w:rsidP="0060381F">
            <w:pPr>
              <w:rPr>
                <w:rFonts w:ascii="Consolas" w:hAnsi="Consolas"/>
                <w:sz w:val="16"/>
                <w:szCs w:val="16"/>
                <w:lang w:val="es-MX"/>
              </w:rPr>
            </w:pPr>
          </w:p>
        </w:tc>
      </w:tr>
      <w:tr w:rsidR="00BF2521" w:rsidRPr="0067434E" w14:paraId="1E3C2113" w14:textId="77777777" w:rsidTr="0034577D">
        <w:trPr>
          <w:trHeight w:val="67"/>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7B2362F" w14:textId="2B78A8A8" w:rsidR="00BF2521" w:rsidRPr="0067434E" w:rsidRDefault="00EE03F4" w:rsidP="00EE03F4">
            <w:pPr>
              <w:rPr>
                <w:rFonts w:ascii="Consolas" w:hAnsi="Consolas"/>
                <w:sz w:val="16"/>
                <w:szCs w:val="16"/>
                <w:lang w:val="es-MX"/>
              </w:rPr>
            </w:pPr>
            <w:r w:rsidRPr="0067434E">
              <w:rPr>
                <w:rFonts w:ascii="Consolas" w:hAnsi="Consolas"/>
                <w:sz w:val="16"/>
                <w:szCs w:val="16"/>
                <w:lang w:val="es-MX"/>
              </w:rPr>
              <w:t>13.30 – 14.30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7D4D9AC" w14:textId="3A5509E6" w:rsidR="00BF2521" w:rsidRPr="0067434E" w:rsidRDefault="003B1385" w:rsidP="003B1385">
            <w:pPr>
              <w:tabs>
                <w:tab w:val="left" w:pos="252"/>
              </w:tabs>
              <w:rPr>
                <w:rFonts w:ascii="Consolas" w:hAnsi="Consolas"/>
                <w:sz w:val="16"/>
                <w:szCs w:val="16"/>
                <w:lang w:val="es-MX"/>
              </w:rPr>
            </w:pPr>
            <w:r w:rsidRPr="0067434E">
              <w:rPr>
                <w:rFonts w:ascii="Consolas" w:hAnsi="Consolas"/>
                <w:sz w:val="16"/>
                <w:szCs w:val="16"/>
                <w:lang w:val="es-MX"/>
              </w:rPr>
              <w:t>Practica con el Cuestionario de Hogar</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EFA3978" w14:textId="05A56B41" w:rsidR="00962A2B" w:rsidRPr="0067434E" w:rsidRDefault="007A2ADD" w:rsidP="00EE03F4">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3CD18C5" w14:textId="7EEA0CC4" w:rsidR="00BF2521" w:rsidRPr="0067434E" w:rsidRDefault="00595191" w:rsidP="00EE03F4">
            <w:pPr>
              <w:rPr>
                <w:rFonts w:ascii="Consolas" w:hAnsi="Consolas"/>
                <w:sz w:val="16"/>
                <w:szCs w:val="16"/>
                <w:lang w:val="es-MX"/>
              </w:rPr>
            </w:pPr>
            <w:r w:rsidRPr="0067434E">
              <w:rPr>
                <w:rFonts w:ascii="Consolas" w:hAnsi="Consolas"/>
                <w:sz w:val="16"/>
                <w:szCs w:val="16"/>
                <w:lang w:val="es-MX"/>
              </w:rPr>
              <w:t>Trabajo en parejas</w:t>
            </w:r>
          </w:p>
        </w:tc>
      </w:tr>
      <w:tr w:rsidR="00EE03F4" w:rsidRPr="0067434E" w14:paraId="1D6DA2E8" w14:textId="77777777" w:rsidTr="0034577D">
        <w:trPr>
          <w:trHeight w:val="45"/>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8CAFA13" w14:textId="586A9166" w:rsidR="00EE03F4" w:rsidRPr="0067434E" w:rsidRDefault="00EE03F4" w:rsidP="00EE03F4">
            <w:pPr>
              <w:rPr>
                <w:rFonts w:ascii="Consolas" w:hAnsi="Consolas"/>
                <w:sz w:val="16"/>
                <w:szCs w:val="16"/>
                <w:lang w:val="es-MX"/>
              </w:rPr>
            </w:pPr>
            <w:r w:rsidRPr="0067434E">
              <w:rPr>
                <w:rFonts w:ascii="Consolas" w:hAnsi="Consolas"/>
                <w:sz w:val="16"/>
                <w:szCs w:val="16"/>
                <w:lang w:val="es-MX"/>
              </w:rPr>
              <w:t>14.30 – 15.30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DE88497" w14:textId="4FCF1FC5" w:rsidR="00EE03F4" w:rsidRPr="0067434E" w:rsidRDefault="003B1385" w:rsidP="003B1385">
            <w:pPr>
              <w:tabs>
                <w:tab w:val="left" w:pos="252"/>
              </w:tabs>
              <w:rPr>
                <w:rFonts w:ascii="Consolas" w:hAnsi="Consolas"/>
                <w:sz w:val="16"/>
                <w:szCs w:val="16"/>
                <w:lang w:val="es-MX"/>
              </w:rPr>
            </w:pPr>
            <w:r w:rsidRPr="0067434E">
              <w:rPr>
                <w:rFonts w:ascii="Consolas" w:hAnsi="Consolas"/>
                <w:sz w:val="16"/>
                <w:szCs w:val="16"/>
                <w:lang w:val="es-MX"/>
              </w:rPr>
              <w:t>Examen sobre el Cuestionario de Hogar y los Cuestionarios de Mujeres/Hombres Individuales.</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C337EF4" w14:textId="2DBD32EC" w:rsidR="00EE03F4" w:rsidRPr="0067434E" w:rsidRDefault="007A2ADD" w:rsidP="00EE03F4">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E9A3846" w14:textId="1249B26E" w:rsidR="00EE03F4" w:rsidRPr="0067434E" w:rsidRDefault="00210706" w:rsidP="0060381F">
            <w:pPr>
              <w:rPr>
                <w:rFonts w:ascii="Consolas" w:hAnsi="Consolas"/>
                <w:sz w:val="16"/>
                <w:szCs w:val="16"/>
                <w:lang w:val="es-MX"/>
              </w:rPr>
            </w:pPr>
            <w:r w:rsidRPr="0067434E">
              <w:rPr>
                <w:rFonts w:ascii="Consolas" w:hAnsi="Consolas"/>
                <w:sz w:val="16"/>
                <w:szCs w:val="16"/>
                <w:lang w:val="es-MX"/>
              </w:rPr>
              <w:t>Examen escrito</w:t>
            </w:r>
          </w:p>
        </w:tc>
      </w:tr>
      <w:tr w:rsidR="00BF2521" w:rsidRPr="0067434E" w14:paraId="4865C59A"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3CD91C6" w14:textId="200A0C38" w:rsidR="00BF2521" w:rsidRPr="0067434E" w:rsidRDefault="00BF2521" w:rsidP="00EE03F4">
            <w:pPr>
              <w:rPr>
                <w:rFonts w:ascii="Consolas" w:hAnsi="Consolas"/>
                <w:sz w:val="16"/>
                <w:szCs w:val="16"/>
                <w:lang w:val="es-MX"/>
              </w:rPr>
            </w:pPr>
            <w:r w:rsidRPr="0067434E">
              <w:rPr>
                <w:rFonts w:ascii="Consolas" w:hAnsi="Consolas"/>
                <w:sz w:val="16"/>
                <w:szCs w:val="16"/>
                <w:lang w:val="es-MX"/>
              </w:rPr>
              <w:t>15.</w:t>
            </w:r>
            <w:r w:rsidR="00EE03F4" w:rsidRPr="0067434E">
              <w:rPr>
                <w:rFonts w:ascii="Consolas" w:hAnsi="Consolas"/>
                <w:sz w:val="16"/>
                <w:szCs w:val="16"/>
                <w:lang w:val="es-MX"/>
              </w:rPr>
              <w:t>30</w:t>
            </w:r>
            <w:r w:rsidRPr="0067434E">
              <w:rPr>
                <w:rFonts w:ascii="Consolas" w:hAnsi="Consolas"/>
                <w:sz w:val="16"/>
                <w:szCs w:val="16"/>
                <w:lang w:val="es-MX"/>
              </w:rPr>
              <w:t xml:space="preserve"> - 15.</w:t>
            </w:r>
            <w:r w:rsidR="00EE03F4" w:rsidRPr="0067434E">
              <w:rPr>
                <w:rFonts w:ascii="Consolas" w:hAnsi="Consolas"/>
                <w:sz w:val="16"/>
                <w:szCs w:val="16"/>
                <w:lang w:val="es-MX"/>
              </w:rPr>
              <w:t>45</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05E116E" w14:textId="17219C8A" w:rsidR="00BF2521" w:rsidRPr="0067434E" w:rsidRDefault="009C7D33" w:rsidP="00F527E6">
            <w:pPr>
              <w:jc w:val="center"/>
              <w:rPr>
                <w:rFonts w:ascii="Consolas" w:hAnsi="Consolas"/>
                <w:i/>
                <w:sz w:val="16"/>
                <w:szCs w:val="16"/>
                <w:lang w:val="es-MX"/>
              </w:rPr>
            </w:pPr>
            <w:r w:rsidRPr="0067434E">
              <w:rPr>
                <w:rFonts w:ascii="Consolas" w:hAnsi="Consolas"/>
                <w:i/>
                <w:sz w:val="16"/>
                <w:szCs w:val="16"/>
                <w:lang w:val="es-MX"/>
              </w:rPr>
              <w:t>Receso</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3CF5ACA" w14:textId="77777777" w:rsidR="00BF2521" w:rsidRPr="0067434E" w:rsidRDefault="00BF2521" w:rsidP="0060381F">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4DAC935" w14:textId="77777777" w:rsidR="00BF2521" w:rsidRPr="0067434E" w:rsidRDefault="00BF2521" w:rsidP="0060381F">
            <w:pPr>
              <w:rPr>
                <w:rFonts w:ascii="Consolas" w:hAnsi="Consolas"/>
                <w:sz w:val="16"/>
                <w:szCs w:val="16"/>
                <w:lang w:val="es-MX"/>
              </w:rPr>
            </w:pPr>
          </w:p>
        </w:tc>
      </w:tr>
      <w:tr w:rsidR="00EE03F4" w:rsidRPr="0067434E" w14:paraId="7A3E28EC" w14:textId="77777777" w:rsidTr="0034577D">
        <w:trPr>
          <w:trHeight w:val="45"/>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3CCBF06" w14:textId="49D02557" w:rsidR="00EE03F4" w:rsidRPr="0067434E" w:rsidRDefault="00EE03F4" w:rsidP="00EE03F4">
            <w:pPr>
              <w:rPr>
                <w:rFonts w:ascii="Consolas" w:hAnsi="Consolas"/>
                <w:sz w:val="16"/>
                <w:szCs w:val="16"/>
                <w:lang w:val="es-MX"/>
              </w:rPr>
            </w:pPr>
            <w:r w:rsidRPr="0067434E">
              <w:rPr>
                <w:rFonts w:ascii="Consolas" w:hAnsi="Consolas"/>
                <w:sz w:val="16"/>
                <w:szCs w:val="16"/>
                <w:lang w:val="es-MX"/>
              </w:rPr>
              <w:t>15.45 – 17.00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B3137D2" w14:textId="37384DB2" w:rsidR="00EE03F4" w:rsidRPr="0067434E" w:rsidRDefault="003B1385" w:rsidP="00EE03F4">
            <w:pPr>
              <w:rPr>
                <w:rFonts w:ascii="Consolas" w:hAnsi="Consolas"/>
                <w:sz w:val="16"/>
                <w:szCs w:val="16"/>
                <w:lang w:val="es-MX"/>
              </w:rPr>
            </w:pPr>
            <w:r w:rsidRPr="0067434E">
              <w:rPr>
                <w:rFonts w:ascii="Consolas" w:hAnsi="Consolas"/>
                <w:sz w:val="16"/>
                <w:szCs w:val="16"/>
                <w:lang w:val="es-MX"/>
              </w:rPr>
              <w:t>Práctica libre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917BFD1" w14:textId="0655F7F6" w:rsidR="00EE03F4" w:rsidRPr="0067434E" w:rsidRDefault="007A2ADD" w:rsidP="00EE03F4">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2B306277" w14:textId="272C22B0" w:rsidR="00EE03F4" w:rsidRPr="0067434E" w:rsidRDefault="00595191" w:rsidP="00EE03F4">
            <w:pPr>
              <w:rPr>
                <w:rFonts w:ascii="Consolas" w:hAnsi="Consolas"/>
                <w:sz w:val="16"/>
                <w:szCs w:val="16"/>
                <w:lang w:val="es-MX"/>
              </w:rPr>
            </w:pPr>
            <w:r w:rsidRPr="0067434E">
              <w:rPr>
                <w:rFonts w:ascii="Consolas" w:hAnsi="Consolas"/>
                <w:sz w:val="16"/>
                <w:szCs w:val="16"/>
                <w:lang w:val="es-MX"/>
              </w:rPr>
              <w:t>Trabajo en parejas</w:t>
            </w:r>
          </w:p>
        </w:tc>
      </w:tr>
      <w:tr w:rsidR="00EE03F4" w:rsidRPr="0067434E" w14:paraId="503C4631" w14:textId="77777777" w:rsidTr="004F411D">
        <w:trPr>
          <w:trHeight w:val="149"/>
        </w:trPr>
        <w:tc>
          <w:tcPr>
            <w:tcW w:w="15390" w:type="dxa"/>
            <w:gridSpan w:val="4"/>
            <w:tcBorders>
              <w:top w:val="single" w:sz="4" w:space="0" w:color="auto"/>
              <w:left w:val="nil"/>
              <w:bottom w:val="single" w:sz="4" w:space="0" w:color="auto"/>
              <w:right w:val="nil"/>
            </w:tcBorders>
            <w:vAlign w:val="center"/>
          </w:tcPr>
          <w:p w14:paraId="00BF9178" w14:textId="77777777" w:rsidR="00EE03F4" w:rsidRPr="0067434E" w:rsidRDefault="00EE03F4" w:rsidP="001409C2">
            <w:pPr>
              <w:rPr>
                <w:rFonts w:ascii="Consolas" w:hAnsi="Consolas"/>
                <w:sz w:val="16"/>
                <w:szCs w:val="16"/>
                <w:lang w:val="es-MX"/>
              </w:rPr>
            </w:pPr>
          </w:p>
        </w:tc>
      </w:tr>
      <w:tr w:rsidR="008A442D" w:rsidRPr="0067434E" w14:paraId="030E0804" w14:textId="77777777" w:rsidTr="0046633F">
        <w:trPr>
          <w:trHeight w:val="44"/>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335D95FA" w14:textId="646006BC" w:rsidR="008A442D" w:rsidRPr="0067434E" w:rsidRDefault="000B3D94" w:rsidP="001409C2">
            <w:pPr>
              <w:rPr>
                <w:rFonts w:ascii="Consolas" w:hAnsi="Consolas"/>
                <w:b/>
                <w:sz w:val="16"/>
                <w:szCs w:val="16"/>
                <w:lang w:val="es-MX"/>
              </w:rPr>
            </w:pPr>
            <w:r w:rsidRPr="0067434E">
              <w:rPr>
                <w:rFonts w:ascii="Consolas" w:hAnsi="Consolas"/>
                <w:b/>
                <w:sz w:val="16"/>
                <w:szCs w:val="16"/>
                <w:lang w:val="es-MX"/>
              </w:rPr>
              <w:t>Tarea</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7E8658EA" w14:textId="08C6F2A6" w:rsidR="008A442D" w:rsidRPr="0067434E" w:rsidRDefault="003B1385" w:rsidP="003B1385">
            <w:pPr>
              <w:rPr>
                <w:rFonts w:ascii="Consolas" w:hAnsi="Consolas"/>
                <w:sz w:val="16"/>
                <w:szCs w:val="16"/>
                <w:lang w:val="es-MX"/>
              </w:rPr>
            </w:pPr>
            <w:r w:rsidRPr="0067434E">
              <w:rPr>
                <w:rFonts w:ascii="Consolas" w:hAnsi="Consolas"/>
                <w:sz w:val="16"/>
                <w:szCs w:val="16"/>
                <w:lang w:val="es-MX"/>
              </w:rPr>
              <w:t xml:space="preserve">Estudiar el Cuestionario de Niños/as de 5-17 años y el </w:t>
            </w:r>
            <w:r w:rsidR="008A442D" w:rsidRPr="0067434E">
              <w:rPr>
                <w:rFonts w:ascii="Consolas" w:hAnsi="Consolas"/>
                <w:sz w:val="16"/>
                <w:szCs w:val="16"/>
                <w:lang w:val="es-MX"/>
              </w:rPr>
              <w:t>Manual.</w:t>
            </w:r>
          </w:p>
        </w:tc>
      </w:tr>
    </w:tbl>
    <w:p w14:paraId="3DB4E0B1" w14:textId="150B88F1" w:rsidR="008E2390" w:rsidRPr="0067434E" w:rsidRDefault="008E2390">
      <w:pPr>
        <w:rPr>
          <w:lang w:val="es-MX"/>
        </w:rPr>
      </w:pPr>
    </w:p>
    <w:p w14:paraId="76913859" w14:textId="77777777" w:rsidR="008E2390" w:rsidRPr="0067434E" w:rsidRDefault="008E2390">
      <w:pPr>
        <w:spacing w:after="200" w:line="276" w:lineRule="auto"/>
        <w:rPr>
          <w:lang w:val="es-MX"/>
        </w:rPr>
      </w:pPr>
      <w:r w:rsidRPr="0067434E">
        <w:rPr>
          <w:lang w:val="es-MX"/>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530"/>
        <w:gridCol w:w="1890"/>
        <w:gridCol w:w="1530"/>
      </w:tblGrid>
      <w:tr w:rsidR="00BF2521" w:rsidRPr="0067434E" w14:paraId="6D7131D5" w14:textId="77777777" w:rsidTr="0034577D">
        <w:trPr>
          <w:trHeight w:val="432"/>
          <w:tblHeader/>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5F1CC2FC" w14:textId="4FF4B9DA" w:rsidR="00BF2521" w:rsidRPr="0067434E" w:rsidRDefault="00EF32B7" w:rsidP="000E701C">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w:t>
            </w:r>
            <w:r w:rsidR="000E701C" w:rsidRPr="0067434E">
              <w:rPr>
                <w:rFonts w:ascii="Consolas" w:hAnsi="Consolas"/>
                <w:b/>
                <w:bCs/>
                <w:color w:val="FFFFFF" w:themeColor="background1"/>
                <w:lang w:val="es-MX"/>
              </w:rPr>
              <w:t>9</w:t>
            </w:r>
            <w:r w:rsidR="00EB7684" w:rsidRPr="0067434E">
              <w:rPr>
                <w:rFonts w:ascii="Consolas" w:hAnsi="Consolas"/>
                <w:b/>
                <w:bCs/>
                <w:color w:val="FFFFFF" w:themeColor="background1"/>
                <w:lang w:val="es-MX"/>
              </w:rPr>
              <w:t xml:space="preserve"> - </w:t>
            </w:r>
            <w:r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Pr="0067434E">
              <w:rPr>
                <w:rFonts w:ascii="Consolas" w:hAnsi="Consolas"/>
                <w:b/>
                <w:bCs/>
                <w:color w:val="FF0000"/>
                <w:lang w:val="es-MX"/>
              </w:rPr>
              <w:t>fecha</w:t>
            </w:r>
          </w:p>
        </w:tc>
      </w:tr>
      <w:tr w:rsidR="00AF1327" w:rsidRPr="0067434E" w14:paraId="1CD3E1D6" w14:textId="77777777" w:rsidTr="0034577D">
        <w:trPr>
          <w:trHeight w:val="45"/>
          <w:tblHeader/>
        </w:trPr>
        <w:tc>
          <w:tcPr>
            <w:tcW w:w="1440" w:type="dxa"/>
            <w:tcBorders>
              <w:top w:val="single" w:sz="2" w:space="0" w:color="auto"/>
              <w:left w:val="single" w:sz="2" w:space="0" w:color="auto"/>
              <w:bottom w:val="single" w:sz="4" w:space="0" w:color="auto"/>
              <w:right w:val="single" w:sz="4" w:space="0" w:color="D9D9D9" w:themeColor="background1" w:themeShade="D9"/>
            </w:tcBorders>
            <w:vAlign w:val="center"/>
          </w:tcPr>
          <w:p w14:paraId="2A91B4FC" w14:textId="4BEDDD1D" w:rsidR="00AF1327" w:rsidRPr="0067434E" w:rsidRDefault="00DB3E7C" w:rsidP="00AF1327">
            <w:pPr>
              <w:rPr>
                <w:rFonts w:ascii="Consolas" w:hAnsi="Consolas"/>
                <w:b/>
                <w:i/>
                <w:sz w:val="16"/>
                <w:szCs w:val="16"/>
                <w:lang w:val="es-MX"/>
              </w:rPr>
            </w:pPr>
            <w:r w:rsidRPr="0067434E">
              <w:rPr>
                <w:rFonts w:ascii="Consolas" w:hAnsi="Consolas"/>
                <w:b/>
                <w:i/>
                <w:sz w:val="16"/>
                <w:szCs w:val="16"/>
                <w:lang w:val="es-MX"/>
              </w:rPr>
              <w:t>Hora</w:t>
            </w:r>
          </w:p>
        </w:tc>
        <w:tc>
          <w:tcPr>
            <w:tcW w:w="10530"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32D90416" w14:textId="28F79C1A" w:rsidR="00AF1327" w:rsidRPr="0067434E" w:rsidRDefault="00DB3E7C" w:rsidP="00AF1327">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890"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4A7E7FFB" w14:textId="565F234F" w:rsidR="00AF1327" w:rsidRPr="0067434E" w:rsidRDefault="000B3D94" w:rsidP="00AF1327">
            <w:pPr>
              <w:rPr>
                <w:rFonts w:ascii="Consolas" w:hAnsi="Consolas"/>
                <w:b/>
                <w:i/>
                <w:sz w:val="16"/>
                <w:szCs w:val="16"/>
                <w:lang w:val="es-MX"/>
              </w:rPr>
            </w:pPr>
            <w:r w:rsidRPr="0067434E">
              <w:rPr>
                <w:rFonts w:ascii="Consolas" w:hAnsi="Consolas"/>
                <w:b/>
                <w:i/>
                <w:sz w:val="16"/>
                <w:szCs w:val="16"/>
                <w:lang w:val="es-MX"/>
              </w:rPr>
              <w:t>Facilitador</w:t>
            </w:r>
          </w:p>
        </w:tc>
        <w:tc>
          <w:tcPr>
            <w:tcW w:w="1530" w:type="dxa"/>
            <w:tcBorders>
              <w:top w:val="single" w:sz="2" w:space="0" w:color="auto"/>
              <w:left w:val="single" w:sz="4" w:space="0" w:color="D9D9D9" w:themeColor="background1" w:themeShade="D9"/>
              <w:bottom w:val="single" w:sz="4" w:space="0" w:color="auto"/>
              <w:right w:val="single" w:sz="2" w:space="0" w:color="auto"/>
            </w:tcBorders>
            <w:vAlign w:val="center"/>
          </w:tcPr>
          <w:p w14:paraId="72009EAA" w14:textId="13FBE9BE" w:rsidR="00AF1327" w:rsidRPr="0067434E" w:rsidRDefault="003062BE" w:rsidP="003062BE">
            <w:pPr>
              <w:rPr>
                <w:rFonts w:ascii="Consolas" w:hAnsi="Consolas"/>
                <w:b/>
                <w:i/>
                <w:sz w:val="16"/>
                <w:szCs w:val="16"/>
                <w:lang w:val="es-MX"/>
              </w:rPr>
            </w:pPr>
            <w:r w:rsidRPr="0067434E">
              <w:rPr>
                <w:rFonts w:ascii="Consolas" w:hAnsi="Consolas"/>
                <w:b/>
                <w:i/>
                <w:sz w:val="16"/>
                <w:szCs w:val="16"/>
                <w:lang w:val="es-MX"/>
              </w:rPr>
              <w:t>Mé</w:t>
            </w:r>
            <w:r w:rsidR="00AF1327" w:rsidRPr="0067434E">
              <w:rPr>
                <w:rFonts w:ascii="Consolas" w:hAnsi="Consolas"/>
                <w:b/>
                <w:i/>
                <w:sz w:val="16"/>
                <w:szCs w:val="16"/>
                <w:lang w:val="es-MX"/>
              </w:rPr>
              <w:t>tod</w:t>
            </w:r>
            <w:r w:rsidRPr="0067434E">
              <w:rPr>
                <w:rFonts w:ascii="Consolas" w:hAnsi="Consolas"/>
                <w:b/>
                <w:i/>
                <w:sz w:val="16"/>
                <w:szCs w:val="16"/>
                <w:lang w:val="es-MX"/>
              </w:rPr>
              <w:t>o</w:t>
            </w:r>
          </w:p>
        </w:tc>
      </w:tr>
      <w:tr w:rsidR="008E2390" w:rsidRPr="0067434E" w14:paraId="6C0C1873" w14:textId="77777777" w:rsidTr="0034577D">
        <w:trPr>
          <w:trHeight w:val="45"/>
        </w:trPr>
        <w:tc>
          <w:tcPr>
            <w:tcW w:w="1440" w:type="dxa"/>
            <w:tcBorders>
              <w:top w:val="single" w:sz="4" w:space="0" w:color="auto"/>
              <w:left w:val="single" w:sz="2" w:space="0" w:color="auto"/>
              <w:bottom w:val="single" w:sz="2" w:space="0" w:color="D9D9D9" w:themeColor="background1" w:themeShade="D9"/>
              <w:right w:val="single" w:sz="2" w:space="0" w:color="D9D9D9" w:themeColor="background1" w:themeShade="D9"/>
            </w:tcBorders>
            <w:vAlign w:val="center"/>
          </w:tcPr>
          <w:p w14:paraId="25E05FE9" w14:textId="76885067" w:rsidR="008E2390" w:rsidRPr="0067434E" w:rsidRDefault="008E2390" w:rsidP="008E2390">
            <w:pPr>
              <w:rPr>
                <w:rFonts w:ascii="Consolas" w:hAnsi="Consolas"/>
                <w:sz w:val="16"/>
                <w:szCs w:val="16"/>
                <w:lang w:val="es-MX"/>
              </w:rPr>
            </w:pPr>
            <w:r w:rsidRPr="0067434E">
              <w:rPr>
                <w:rFonts w:ascii="Consolas" w:hAnsi="Consolas"/>
                <w:sz w:val="16"/>
                <w:szCs w:val="16"/>
                <w:lang w:val="es-MX"/>
              </w:rPr>
              <w:t>09.00 – 10.45</w:t>
            </w:r>
          </w:p>
        </w:tc>
        <w:tc>
          <w:tcPr>
            <w:tcW w:w="10530"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BCC3295" w14:textId="6CC1E8FC" w:rsidR="008E2390" w:rsidRPr="0067434E" w:rsidRDefault="00F72CE3" w:rsidP="00F72CE3">
            <w:pPr>
              <w:rPr>
                <w:rFonts w:ascii="Consolas" w:hAnsi="Consolas"/>
                <w:sz w:val="16"/>
                <w:szCs w:val="16"/>
                <w:lang w:val="es-MX"/>
              </w:rPr>
            </w:pPr>
            <w:r w:rsidRPr="0067434E">
              <w:rPr>
                <w:rFonts w:ascii="Consolas" w:hAnsi="Consolas"/>
                <w:sz w:val="16"/>
                <w:szCs w:val="16"/>
                <w:lang w:val="es-MX"/>
              </w:rPr>
              <w:t>Recapitulación sobre los resultados del examen</w:t>
            </w:r>
            <w:r w:rsidR="008E2390" w:rsidRPr="0067434E">
              <w:rPr>
                <w:rFonts w:ascii="Consolas" w:hAnsi="Consolas"/>
                <w:sz w:val="16"/>
                <w:szCs w:val="16"/>
                <w:lang w:val="es-MX"/>
              </w:rPr>
              <w:t>.</w:t>
            </w:r>
          </w:p>
        </w:tc>
        <w:tc>
          <w:tcPr>
            <w:tcW w:w="1890"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3BD35CD" w14:textId="122BE659" w:rsidR="008E2390" w:rsidRPr="0067434E" w:rsidRDefault="007A2ADD" w:rsidP="001409C2">
            <w:pPr>
              <w:rPr>
                <w:rFonts w:ascii="Consolas" w:hAnsi="Consolas"/>
                <w:sz w:val="16"/>
                <w:szCs w:val="16"/>
                <w:lang w:val="es-MX"/>
              </w:rPr>
            </w:pPr>
            <w:r w:rsidRPr="0067434E">
              <w:rPr>
                <w:rFonts w:ascii="Consolas" w:hAnsi="Consolas"/>
                <w:color w:val="FF0000"/>
                <w:sz w:val="16"/>
                <w:szCs w:val="16"/>
                <w:lang w:val="es-MX"/>
              </w:rPr>
              <w:t>Instructor</w:t>
            </w:r>
          </w:p>
        </w:tc>
        <w:tc>
          <w:tcPr>
            <w:tcW w:w="1530" w:type="dxa"/>
            <w:tcBorders>
              <w:top w:val="single" w:sz="4" w:space="0" w:color="auto"/>
              <w:left w:val="single" w:sz="2" w:space="0" w:color="D9D9D9" w:themeColor="background1" w:themeShade="D9"/>
              <w:bottom w:val="single" w:sz="2" w:space="0" w:color="D9D9D9" w:themeColor="background1" w:themeShade="D9"/>
              <w:right w:val="single" w:sz="2" w:space="0" w:color="auto"/>
            </w:tcBorders>
            <w:vAlign w:val="center"/>
          </w:tcPr>
          <w:p w14:paraId="1CC5D1BE" w14:textId="631D54E9" w:rsidR="008E2390" w:rsidRPr="0067434E" w:rsidRDefault="00180DAA" w:rsidP="001409C2">
            <w:pPr>
              <w:rPr>
                <w:rFonts w:ascii="Consolas" w:hAnsi="Consolas"/>
                <w:sz w:val="16"/>
                <w:szCs w:val="16"/>
                <w:lang w:val="es-MX"/>
              </w:rPr>
            </w:pPr>
            <w:r w:rsidRPr="0067434E">
              <w:rPr>
                <w:rFonts w:ascii="Consolas" w:hAnsi="Consolas"/>
                <w:sz w:val="16"/>
                <w:szCs w:val="16"/>
                <w:lang w:val="es-MX"/>
              </w:rPr>
              <w:t>P&amp;R</w:t>
            </w:r>
          </w:p>
        </w:tc>
      </w:tr>
      <w:tr w:rsidR="008E2390" w:rsidRPr="0067434E" w14:paraId="6FBD437D"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C0BF1A3" w14:textId="77777777" w:rsidR="008E2390" w:rsidRPr="0067434E" w:rsidRDefault="008E2390" w:rsidP="001409C2">
            <w:pPr>
              <w:rPr>
                <w:rFonts w:ascii="Consolas" w:hAnsi="Consolas"/>
                <w:sz w:val="16"/>
                <w:szCs w:val="16"/>
                <w:lang w:val="es-MX"/>
              </w:rPr>
            </w:pPr>
            <w:r w:rsidRPr="0067434E">
              <w:rPr>
                <w:rFonts w:ascii="Consolas" w:hAnsi="Consolas"/>
                <w:sz w:val="16"/>
                <w:szCs w:val="16"/>
                <w:lang w:val="es-MX"/>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141BE67" w14:textId="481D2CA3" w:rsidR="008E2390" w:rsidRPr="0067434E" w:rsidRDefault="009C7D33" w:rsidP="001409C2">
            <w:pPr>
              <w:jc w:val="center"/>
              <w:rPr>
                <w:rFonts w:ascii="Consolas" w:hAnsi="Consolas"/>
                <w:i/>
                <w:sz w:val="16"/>
                <w:szCs w:val="16"/>
                <w:lang w:val="es-MX"/>
              </w:rPr>
            </w:pPr>
            <w:r w:rsidRPr="0067434E">
              <w:rPr>
                <w:rFonts w:ascii="Consolas" w:hAnsi="Consolas"/>
                <w:i/>
                <w:sz w:val="16"/>
                <w:szCs w:val="16"/>
                <w:lang w:val="es-MX"/>
              </w:rPr>
              <w:t>Receso</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2323FA3" w14:textId="77777777" w:rsidR="008E2390" w:rsidRPr="0067434E" w:rsidRDefault="008E2390" w:rsidP="001409C2">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CC0139C" w14:textId="77777777" w:rsidR="008E2390" w:rsidRPr="0067434E" w:rsidRDefault="008E2390" w:rsidP="001409C2">
            <w:pPr>
              <w:rPr>
                <w:rFonts w:ascii="Consolas" w:hAnsi="Consolas"/>
                <w:sz w:val="16"/>
                <w:szCs w:val="16"/>
                <w:lang w:val="es-MX"/>
              </w:rPr>
            </w:pPr>
          </w:p>
        </w:tc>
      </w:tr>
      <w:tr w:rsidR="000872C7" w:rsidRPr="0067434E" w14:paraId="49877865" w14:textId="77777777" w:rsidTr="005F2792">
        <w:trPr>
          <w:trHeight w:val="56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E145138" w14:textId="1E528BFE" w:rsidR="000872C7" w:rsidRPr="0067434E" w:rsidRDefault="000872C7" w:rsidP="0002235A">
            <w:pPr>
              <w:rPr>
                <w:rFonts w:ascii="Consolas" w:hAnsi="Consolas"/>
                <w:sz w:val="16"/>
                <w:szCs w:val="16"/>
                <w:lang w:val="es-MX"/>
              </w:rPr>
            </w:pPr>
            <w:r w:rsidRPr="0067434E">
              <w:rPr>
                <w:rFonts w:ascii="Consolas" w:hAnsi="Consolas"/>
                <w:sz w:val="16"/>
                <w:szCs w:val="16"/>
                <w:lang w:val="es-MX"/>
              </w:rPr>
              <w:t>11.00 - 11.30</w:t>
            </w:r>
          </w:p>
          <w:p w14:paraId="0C7C8F50" w14:textId="77777777" w:rsidR="000872C7" w:rsidRPr="0067434E" w:rsidRDefault="000872C7" w:rsidP="0002235A">
            <w:pPr>
              <w:jc w:val="center"/>
              <w:rPr>
                <w:rFonts w:ascii="Consolas" w:hAnsi="Consolas"/>
                <w:sz w:val="16"/>
                <w:szCs w:val="16"/>
                <w:lang w:val="es-MX"/>
              </w:rPr>
            </w:pPr>
            <w:r w:rsidRPr="0067434E">
              <w:rPr>
                <w:rFonts w:ascii="Consolas" w:hAnsi="Consolas"/>
                <w:sz w:val="16"/>
                <w:szCs w:val="16"/>
                <w:lang w:val="es-MX"/>
              </w:rPr>
              <w:t>0:30h</w:t>
            </w:r>
          </w:p>
        </w:tc>
        <w:tc>
          <w:tcPr>
            <w:tcW w:w="10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192ABDC" w14:textId="577C13AF" w:rsidR="000872C7" w:rsidRPr="0067434E" w:rsidRDefault="0070700B" w:rsidP="0002235A">
            <w:pPr>
              <w:rPr>
                <w:rFonts w:ascii="Consolas" w:hAnsi="Consolas"/>
                <w:b/>
                <w:smallCaps/>
                <w:sz w:val="16"/>
                <w:szCs w:val="16"/>
                <w:lang w:val="es-MX"/>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w:t>
            </w:r>
            <w:r w:rsidR="000872C7" w:rsidRPr="0067434E">
              <w:rPr>
                <w:rFonts w:ascii="Consolas" w:hAnsi="Consolas"/>
                <w:b/>
                <w:smallCaps/>
                <w:sz w:val="16"/>
                <w:szCs w:val="16"/>
                <w:lang w:val="es-MX"/>
              </w:rPr>
              <w:t>5-17</w:t>
            </w:r>
            <w:r w:rsidR="00F72CE3" w:rsidRPr="0067434E">
              <w:rPr>
                <w:rFonts w:ascii="Consolas" w:hAnsi="Consolas"/>
                <w:b/>
                <w:smallCaps/>
                <w:sz w:val="16"/>
                <w:szCs w:val="16"/>
                <w:lang w:val="es-MX"/>
              </w:rPr>
              <w:t xml:space="preserve"> años</w:t>
            </w:r>
            <w:r w:rsidR="000872C7" w:rsidRPr="0067434E">
              <w:rPr>
                <w:rFonts w:ascii="Consolas" w:hAnsi="Consolas"/>
                <w:b/>
                <w:smallCaps/>
                <w:sz w:val="16"/>
                <w:szCs w:val="16"/>
                <w:lang w:val="es-MX"/>
              </w:rPr>
              <w:t xml:space="preserve">: </w:t>
            </w:r>
            <w:r w:rsidRPr="0067434E">
              <w:rPr>
                <w:rFonts w:ascii="Consolas" w:hAnsi="Consolas"/>
                <w:b/>
                <w:smallCaps/>
                <w:sz w:val="16"/>
                <w:szCs w:val="16"/>
                <w:lang w:val="es-MX"/>
              </w:rPr>
              <w:t>Selección</w:t>
            </w:r>
            <w:r w:rsidR="000872C7" w:rsidRPr="0067434E">
              <w:rPr>
                <w:rFonts w:ascii="Consolas" w:hAnsi="Consolas"/>
                <w:b/>
                <w:smallCaps/>
                <w:sz w:val="16"/>
                <w:szCs w:val="16"/>
                <w:lang w:val="es-MX"/>
              </w:rPr>
              <w:t xml:space="preserve"> </w:t>
            </w:r>
            <w:r>
              <w:rPr>
                <w:rFonts w:ascii="Consolas" w:hAnsi="Consolas"/>
                <w:b/>
                <w:smallCaps/>
                <w:sz w:val="16"/>
                <w:szCs w:val="16"/>
                <w:lang w:val="es-MX"/>
              </w:rPr>
              <w:t>de un Niño</w:t>
            </w:r>
          </w:p>
          <w:p w14:paraId="541163E4" w14:textId="77777777" w:rsidR="00F72CE3" w:rsidRPr="0067434E" w:rsidRDefault="00F72CE3" w:rsidP="00F72CE3">
            <w:pPr>
              <w:pStyle w:val="ListParagraph"/>
              <w:numPr>
                <w:ilvl w:val="0"/>
                <w:numId w:val="9"/>
              </w:numPr>
              <w:tabs>
                <w:tab w:val="left" w:pos="252"/>
              </w:tabs>
              <w:ind w:left="432" w:hanging="432"/>
              <w:rPr>
                <w:rFonts w:ascii="Consolas" w:hAnsi="Consolas"/>
                <w:sz w:val="16"/>
                <w:szCs w:val="16"/>
                <w:lang w:val="es-MX"/>
              </w:rPr>
            </w:pPr>
            <w:r w:rsidRPr="0067434E">
              <w:rPr>
                <w:rFonts w:ascii="Consolas" w:hAnsi="Consolas"/>
                <w:sz w:val="16"/>
                <w:szCs w:val="16"/>
                <w:lang w:val="es-MX"/>
              </w:rPr>
              <w:t>Revisando el Cuestionario del Hogar.</w:t>
            </w:r>
          </w:p>
          <w:p w14:paraId="3A31FA2B" w14:textId="5D6788DB" w:rsidR="00F72CE3" w:rsidRPr="0067434E" w:rsidRDefault="00F72CE3" w:rsidP="00F72CE3">
            <w:pPr>
              <w:pStyle w:val="ListParagraph"/>
              <w:numPr>
                <w:ilvl w:val="0"/>
                <w:numId w:val="9"/>
              </w:numPr>
              <w:tabs>
                <w:tab w:val="left" w:pos="252"/>
              </w:tabs>
              <w:ind w:left="432" w:hanging="432"/>
              <w:rPr>
                <w:rFonts w:ascii="Consolas" w:hAnsi="Consolas"/>
                <w:sz w:val="16"/>
                <w:szCs w:val="16"/>
                <w:lang w:val="es-MX"/>
              </w:rPr>
            </w:pPr>
            <w:r w:rsidRPr="0067434E">
              <w:rPr>
                <w:rFonts w:ascii="Consolas" w:hAnsi="Consolas"/>
                <w:sz w:val="16"/>
                <w:szCs w:val="16"/>
                <w:lang w:val="es-MX"/>
              </w:rPr>
              <w:t>Concepto de sesgo e importancia de la selección al azar.</w:t>
            </w:r>
          </w:p>
          <w:p w14:paraId="6BF51F52" w14:textId="6FC2BF18" w:rsidR="00F72CE3" w:rsidRPr="0067434E" w:rsidRDefault="00F72CE3" w:rsidP="00F72CE3">
            <w:pPr>
              <w:pStyle w:val="ListParagraph"/>
              <w:numPr>
                <w:ilvl w:val="0"/>
                <w:numId w:val="9"/>
              </w:numPr>
              <w:tabs>
                <w:tab w:val="left" w:pos="252"/>
              </w:tabs>
              <w:ind w:left="432" w:hanging="432"/>
              <w:rPr>
                <w:rFonts w:ascii="Consolas" w:hAnsi="Consolas"/>
                <w:sz w:val="16"/>
                <w:szCs w:val="16"/>
                <w:lang w:val="es-MX"/>
              </w:rPr>
            </w:pPr>
            <w:r w:rsidRPr="0067434E">
              <w:rPr>
                <w:rFonts w:ascii="Consolas" w:hAnsi="Consolas"/>
                <w:sz w:val="16"/>
                <w:szCs w:val="16"/>
                <w:lang w:val="es-MX"/>
              </w:rPr>
              <w:t>Demostración del uso de la tabla Kish.</w:t>
            </w:r>
          </w:p>
          <w:p w14:paraId="3EA303CE" w14:textId="0021EF7B" w:rsidR="000872C7" w:rsidRPr="0067434E" w:rsidRDefault="00F72CE3" w:rsidP="00F72CE3">
            <w:pPr>
              <w:pStyle w:val="ListParagraph"/>
              <w:numPr>
                <w:ilvl w:val="0"/>
                <w:numId w:val="9"/>
              </w:numPr>
              <w:tabs>
                <w:tab w:val="left" w:pos="252"/>
              </w:tabs>
              <w:ind w:left="432" w:hanging="432"/>
              <w:rPr>
                <w:rFonts w:ascii="Consolas" w:hAnsi="Consolas"/>
                <w:sz w:val="16"/>
                <w:szCs w:val="16"/>
                <w:lang w:val="es-MX"/>
              </w:rPr>
            </w:pPr>
            <w:r w:rsidRPr="0067434E">
              <w:rPr>
                <w:rFonts w:ascii="Consolas" w:hAnsi="Consolas"/>
                <w:sz w:val="16"/>
                <w:szCs w:val="16"/>
                <w:lang w:val="es-MX"/>
              </w:rPr>
              <w:t>Jóvenes de</w:t>
            </w:r>
            <w:r w:rsidR="000872C7" w:rsidRPr="0067434E">
              <w:rPr>
                <w:rFonts w:ascii="Consolas" w:hAnsi="Consolas"/>
                <w:sz w:val="16"/>
                <w:szCs w:val="16"/>
                <w:lang w:val="es-MX"/>
              </w:rPr>
              <w:t xml:space="preserve"> 15-17 </w:t>
            </w:r>
            <w:r w:rsidRPr="0067434E">
              <w:rPr>
                <w:rFonts w:ascii="Consolas" w:hAnsi="Consolas"/>
                <w:sz w:val="16"/>
                <w:szCs w:val="16"/>
                <w:lang w:val="es-MX"/>
              </w:rPr>
              <w:t>años emancipados</w:t>
            </w:r>
            <w:r w:rsidR="000872C7" w:rsidRPr="0067434E">
              <w:rPr>
                <w:rFonts w:ascii="Consolas" w:hAnsi="Consolas"/>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ED5BA66" w14:textId="1C2AC49C" w:rsidR="000872C7" w:rsidRPr="0067434E" w:rsidRDefault="007A2ADD" w:rsidP="0002235A">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2FCDBC2" w14:textId="3BA76029" w:rsidR="000872C7"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EE03F4" w:rsidRPr="0067434E" w14:paraId="709DBAF5"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758893B" w14:textId="63E89E2C" w:rsidR="00EE03F4" w:rsidRPr="0067434E" w:rsidRDefault="00EE03F4" w:rsidP="008E2390">
            <w:pPr>
              <w:rPr>
                <w:rFonts w:ascii="Consolas" w:hAnsi="Consolas"/>
                <w:sz w:val="16"/>
                <w:szCs w:val="16"/>
                <w:lang w:val="es-MX"/>
              </w:rPr>
            </w:pPr>
            <w:r w:rsidRPr="0067434E">
              <w:rPr>
                <w:rFonts w:ascii="Consolas" w:hAnsi="Consolas"/>
                <w:sz w:val="16"/>
                <w:szCs w:val="16"/>
                <w:lang w:val="es-MX"/>
              </w:rPr>
              <w:t>1</w:t>
            </w:r>
            <w:r w:rsidR="008E2390" w:rsidRPr="0067434E">
              <w:rPr>
                <w:rFonts w:ascii="Consolas" w:hAnsi="Consolas"/>
                <w:sz w:val="16"/>
                <w:szCs w:val="16"/>
                <w:lang w:val="es-MX"/>
              </w:rPr>
              <w:t>1</w:t>
            </w:r>
            <w:r w:rsidRPr="0067434E">
              <w:rPr>
                <w:rFonts w:ascii="Consolas" w:hAnsi="Consolas"/>
                <w:sz w:val="16"/>
                <w:szCs w:val="16"/>
                <w:lang w:val="es-MX"/>
              </w:rPr>
              <w:t>.</w:t>
            </w:r>
            <w:r w:rsidR="000872C7" w:rsidRPr="0067434E">
              <w:rPr>
                <w:rFonts w:ascii="Consolas" w:hAnsi="Consolas"/>
                <w:sz w:val="16"/>
                <w:szCs w:val="16"/>
                <w:lang w:val="es-MX"/>
              </w:rPr>
              <w:t>45</w:t>
            </w:r>
            <w:r w:rsidRPr="0067434E">
              <w:rPr>
                <w:rFonts w:ascii="Consolas" w:hAnsi="Consolas"/>
                <w:sz w:val="16"/>
                <w:szCs w:val="16"/>
                <w:lang w:val="es-MX"/>
              </w:rPr>
              <w:t xml:space="preserve"> </w:t>
            </w:r>
            <w:r w:rsidR="000872C7" w:rsidRPr="0067434E">
              <w:rPr>
                <w:rFonts w:ascii="Consolas" w:hAnsi="Consolas"/>
                <w:sz w:val="16"/>
                <w:szCs w:val="16"/>
                <w:lang w:val="es-MX"/>
              </w:rPr>
              <w:t>–</w:t>
            </w:r>
            <w:r w:rsidRPr="0067434E">
              <w:rPr>
                <w:rFonts w:ascii="Consolas" w:hAnsi="Consolas"/>
                <w:sz w:val="16"/>
                <w:szCs w:val="16"/>
                <w:lang w:val="es-MX"/>
              </w:rPr>
              <w:t xml:space="preserve"> </w:t>
            </w:r>
            <w:r w:rsidR="008E2390" w:rsidRPr="0067434E">
              <w:rPr>
                <w:rFonts w:ascii="Consolas" w:hAnsi="Consolas"/>
                <w:sz w:val="16"/>
                <w:szCs w:val="16"/>
                <w:lang w:val="es-MX"/>
              </w:rPr>
              <w:t>1</w:t>
            </w:r>
            <w:r w:rsidR="000872C7" w:rsidRPr="0067434E">
              <w:rPr>
                <w:rFonts w:ascii="Consolas" w:hAnsi="Consolas"/>
                <w:sz w:val="16"/>
                <w:szCs w:val="16"/>
                <w:lang w:val="es-MX"/>
              </w:rPr>
              <w:t>2.00</w:t>
            </w:r>
          </w:p>
          <w:p w14:paraId="5ADBDB45" w14:textId="240637F9" w:rsidR="003D070E" w:rsidRPr="0067434E" w:rsidRDefault="00F003F8" w:rsidP="003D070E">
            <w:pPr>
              <w:jc w:val="center"/>
              <w:rPr>
                <w:rFonts w:ascii="Consolas" w:hAnsi="Consolas"/>
                <w:sz w:val="16"/>
                <w:szCs w:val="16"/>
                <w:lang w:val="es-MX"/>
              </w:rPr>
            </w:pPr>
            <w:r w:rsidRPr="0067434E">
              <w:rPr>
                <w:rFonts w:ascii="Consolas" w:hAnsi="Consolas"/>
                <w:sz w:val="16"/>
                <w:szCs w:val="16"/>
                <w:lang w:val="es-MX"/>
              </w:rPr>
              <w:t>0:15</w:t>
            </w:r>
            <w:r w:rsidR="003D070E" w:rsidRPr="0067434E">
              <w:rPr>
                <w:rFonts w:ascii="Consolas" w:hAnsi="Consolas"/>
                <w:sz w:val="16"/>
                <w:szCs w:val="16"/>
                <w:lang w:val="es-MX"/>
              </w:rPr>
              <w:t>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F77DC01" w14:textId="0ED0C5D0" w:rsidR="00EE03F4" w:rsidRPr="0067434E" w:rsidRDefault="0070700B" w:rsidP="008E2390">
            <w:pPr>
              <w:ind w:left="-18"/>
              <w:rPr>
                <w:rFonts w:ascii="Consolas" w:hAnsi="Consolas"/>
                <w:b/>
                <w:smallCaps/>
                <w:sz w:val="16"/>
                <w:szCs w:val="16"/>
                <w:lang w:val="es-MX"/>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5-17 años</w:t>
            </w:r>
            <w:r w:rsidR="00EE03F4" w:rsidRPr="0067434E">
              <w:rPr>
                <w:rFonts w:ascii="Consolas" w:hAnsi="Consolas"/>
                <w:b/>
                <w:smallCaps/>
                <w:sz w:val="16"/>
                <w:szCs w:val="16"/>
                <w:lang w:val="es-MX"/>
              </w:rPr>
              <w:t xml:space="preserve">: </w:t>
            </w:r>
            <w:r>
              <w:rPr>
                <w:rFonts w:ascii="Consolas" w:hAnsi="Consolas"/>
                <w:b/>
                <w:smallCaps/>
                <w:sz w:val="16"/>
                <w:szCs w:val="16"/>
                <w:lang w:val="es-MX"/>
              </w:rPr>
              <w:t>Panel de Información</w:t>
            </w:r>
          </w:p>
          <w:p w14:paraId="743FE874" w14:textId="55B0D777" w:rsidR="00EE03F4" w:rsidRPr="0067434E" w:rsidRDefault="00F72CE3" w:rsidP="008E2390">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Cuando entrevistar a</w:t>
            </w:r>
            <w:r w:rsidR="00EE139D" w:rsidRPr="0067434E">
              <w:rPr>
                <w:rFonts w:ascii="Consolas" w:hAnsi="Consolas"/>
                <w:sz w:val="16"/>
                <w:szCs w:val="16"/>
                <w:lang w:val="es-MX"/>
              </w:rPr>
              <w:t>l</w:t>
            </w:r>
            <w:r w:rsidRPr="0067434E">
              <w:rPr>
                <w:rFonts w:ascii="Consolas" w:hAnsi="Consolas"/>
                <w:sz w:val="16"/>
                <w:szCs w:val="16"/>
                <w:lang w:val="es-MX"/>
              </w:rPr>
              <w:t xml:space="preserve"> cuidador del niño</w:t>
            </w:r>
            <w:r w:rsidR="00EE03F4" w:rsidRPr="0067434E">
              <w:rPr>
                <w:rFonts w:ascii="Consolas" w:hAnsi="Consolas"/>
                <w:sz w:val="16"/>
                <w:szCs w:val="16"/>
                <w:lang w:val="es-MX"/>
              </w:rPr>
              <w:t>.</w:t>
            </w:r>
          </w:p>
          <w:p w14:paraId="1F779BEA" w14:textId="77777777" w:rsidR="00F72CE3" w:rsidRPr="0067434E" w:rsidRDefault="00F72CE3" w:rsidP="00F72CE3">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Registrar al encuestado en este cuestionario.</w:t>
            </w:r>
          </w:p>
          <w:p w14:paraId="26FA359B" w14:textId="249B157E" w:rsidR="00EE03F4" w:rsidRPr="0067434E" w:rsidRDefault="00F72CE3" w:rsidP="00464517">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Necesidad de obtener información completa, información</w:t>
            </w:r>
            <w:r w:rsidR="00464517" w:rsidRPr="0067434E">
              <w:rPr>
                <w:rFonts w:ascii="Consolas" w:hAnsi="Consolas"/>
                <w:sz w:val="16"/>
                <w:szCs w:val="16"/>
                <w:lang w:val="es-MX"/>
              </w:rPr>
              <w:t xml:space="preserve"> adicional de otros encuestados.</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FE1D8D" w14:textId="40AC919D" w:rsidR="00EE03F4" w:rsidRPr="0067434E" w:rsidRDefault="007A2ADD" w:rsidP="008E2390">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E11169F" w14:textId="4CE50EC2" w:rsidR="00EE03F4"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8E2390" w:rsidRPr="0067434E" w14:paraId="50FFDF16"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3BEC367" w14:textId="2C6E55AA" w:rsidR="008E2390" w:rsidRPr="0067434E" w:rsidRDefault="00F003F8" w:rsidP="008E2390">
            <w:pPr>
              <w:rPr>
                <w:rFonts w:ascii="Consolas" w:hAnsi="Consolas"/>
                <w:sz w:val="16"/>
                <w:szCs w:val="16"/>
                <w:lang w:val="es-MX"/>
              </w:rPr>
            </w:pPr>
            <w:r w:rsidRPr="0067434E">
              <w:rPr>
                <w:rFonts w:ascii="Consolas" w:hAnsi="Consolas"/>
                <w:sz w:val="16"/>
                <w:szCs w:val="16"/>
                <w:lang w:val="es-MX"/>
              </w:rPr>
              <w:t>1</w:t>
            </w:r>
            <w:r w:rsidR="000872C7" w:rsidRPr="0067434E">
              <w:rPr>
                <w:rFonts w:ascii="Consolas" w:hAnsi="Consolas"/>
                <w:sz w:val="16"/>
                <w:szCs w:val="16"/>
                <w:lang w:val="es-MX"/>
              </w:rPr>
              <w:t>2</w:t>
            </w:r>
            <w:r w:rsidRPr="0067434E">
              <w:rPr>
                <w:rFonts w:ascii="Consolas" w:hAnsi="Consolas"/>
                <w:sz w:val="16"/>
                <w:szCs w:val="16"/>
                <w:lang w:val="es-MX"/>
              </w:rPr>
              <w:t>.</w:t>
            </w:r>
            <w:r w:rsidR="000872C7" w:rsidRPr="0067434E">
              <w:rPr>
                <w:rFonts w:ascii="Consolas" w:hAnsi="Consolas"/>
                <w:sz w:val="16"/>
                <w:szCs w:val="16"/>
                <w:lang w:val="es-MX"/>
              </w:rPr>
              <w:t>00</w:t>
            </w:r>
            <w:r w:rsidR="008E2390" w:rsidRPr="0067434E">
              <w:rPr>
                <w:rFonts w:ascii="Consolas" w:hAnsi="Consolas"/>
                <w:sz w:val="16"/>
                <w:szCs w:val="16"/>
                <w:lang w:val="es-MX"/>
              </w:rPr>
              <w:t xml:space="preserve"> – 12.</w:t>
            </w:r>
            <w:r w:rsidR="00A77216" w:rsidRPr="0067434E">
              <w:rPr>
                <w:rFonts w:ascii="Consolas" w:hAnsi="Consolas"/>
                <w:sz w:val="16"/>
                <w:szCs w:val="16"/>
                <w:lang w:val="es-MX"/>
              </w:rPr>
              <w:t>3</w:t>
            </w:r>
            <w:r w:rsidR="008E2390" w:rsidRPr="0067434E">
              <w:rPr>
                <w:rFonts w:ascii="Consolas" w:hAnsi="Consolas"/>
                <w:sz w:val="16"/>
                <w:szCs w:val="16"/>
                <w:lang w:val="es-MX"/>
              </w:rPr>
              <w:t>0</w:t>
            </w:r>
          </w:p>
          <w:p w14:paraId="1C0DD12C" w14:textId="6A3632AE" w:rsidR="003D070E" w:rsidRPr="0067434E" w:rsidRDefault="000872C7" w:rsidP="003D070E">
            <w:pPr>
              <w:jc w:val="center"/>
              <w:rPr>
                <w:rFonts w:ascii="Consolas" w:hAnsi="Consolas"/>
                <w:sz w:val="16"/>
                <w:szCs w:val="16"/>
                <w:lang w:val="es-MX"/>
              </w:rPr>
            </w:pPr>
            <w:r w:rsidRPr="0067434E">
              <w:rPr>
                <w:rFonts w:ascii="Consolas" w:hAnsi="Consolas"/>
                <w:sz w:val="16"/>
                <w:szCs w:val="16"/>
                <w:lang w:val="es-MX"/>
              </w:rPr>
              <w:t>0</w:t>
            </w:r>
            <w:r w:rsidR="00F003F8" w:rsidRPr="0067434E">
              <w:rPr>
                <w:rFonts w:ascii="Consolas" w:hAnsi="Consolas"/>
                <w:sz w:val="16"/>
                <w:szCs w:val="16"/>
                <w:lang w:val="es-MX"/>
              </w:rPr>
              <w:t>:</w:t>
            </w:r>
            <w:r w:rsidRPr="0067434E">
              <w:rPr>
                <w:rFonts w:ascii="Consolas" w:hAnsi="Consolas"/>
                <w:sz w:val="16"/>
                <w:szCs w:val="16"/>
                <w:lang w:val="es-MX"/>
              </w:rPr>
              <w:t>30</w:t>
            </w:r>
            <w:r w:rsidR="003D070E" w:rsidRPr="0067434E">
              <w:rPr>
                <w:rFonts w:ascii="Consolas" w:hAnsi="Consolas"/>
                <w:sz w:val="16"/>
                <w:szCs w:val="16"/>
                <w:lang w:val="es-MX"/>
              </w:rPr>
              <w:t>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AB3BA4D" w14:textId="3EC11B49" w:rsidR="008E2390" w:rsidRPr="0067434E" w:rsidRDefault="0070700B" w:rsidP="008E2390">
            <w:pPr>
              <w:rPr>
                <w:rFonts w:ascii="Consolas" w:hAnsi="Consolas"/>
                <w:b/>
                <w:sz w:val="16"/>
                <w:szCs w:val="16"/>
                <w:lang w:val="es-MX"/>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5-17 años</w:t>
            </w:r>
            <w:r w:rsidR="008E2390" w:rsidRPr="0067434E">
              <w:rPr>
                <w:rFonts w:ascii="Consolas" w:hAnsi="Consolas"/>
                <w:b/>
                <w:smallCaps/>
                <w:sz w:val="16"/>
                <w:szCs w:val="16"/>
                <w:lang w:val="es-MX"/>
              </w:rPr>
              <w:t xml:space="preserve">: </w:t>
            </w:r>
            <w:r>
              <w:rPr>
                <w:rFonts w:ascii="Consolas" w:hAnsi="Consolas"/>
                <w:b/>
                <w:smallCaps/>
                <w:sz w:val="16"/>
                <w:szCs w:val="16"/>
                <w:lang w:val="es-MX"/>
              </w:rPr>
              <w:t>Antecedentes del Niño</w:t>
            </w:r>
          </w:p>
          <w:p w14:paraId="268BE970" w14:textId="3B88FDA8" w:rsidR="003062BE" w:rsidRPr="0067434E" w:rsidRDefault="003062BE" w:rsidP="003062BE">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Importancia del registro correcto y completo de la edad.</w:t>
            </w:r>
          </w:p>
          <w:p w14:paraId="60873FBB" w14:textId="58665826" w:rsidR="003062BE" w:rsidRPr="0067434E" w:rsidRDefault="003062BE" w:rsidP="003062BE">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Uso del calendario local.</w:t>
            </w:r>
          </w:p>
          <w:p w14:paraId="3FA4E52A" w14:textId="52427CB4" w:rsidR="003062BE" w:rsidRPr="0067434E" w:rsidRDefault="003062BE" w:rsidP="003062BE">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Necesidad de la confirmación del encuestado si la documentación (certificado de nacimiento, tarjetas de salud y/o tarjetas de vacunación) está disponible.</w:t>
            </w:r>
          </w:p>
          <w:p w14:paraId="33F85C3E" w14:textId="19F8EAA8" w:rsidR="003062BE" w:rsidRPr="0067434E" w:rsidRDefault="003062BE" w:rsidP="003062BE">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Errores comunes en el registro de la edad (acumulación/preferencia de dígitos y transferencia fuera del grupo de interés).</w:t>
            </w:r>
          </w:p>
          <w:p w14:paraId="59F78426" w14:textId="2E310445" w:rsidR="003062BE" w:rsidRPr="0067434E" w:rsidRDefault="003062BE" w:rsidP="003062BE">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 xml:space="preserve">Garantizar la </w:t>
            </w:r>
            <w:r w:rsidR="00EE139D" w:rsidRPr="0067434E">
              <w:rPr>
                <w:rFonts w:ascii="Consolas" w:hAnsi="Consolas"/>
                <w:sz w:val="16"/>
                <w:szCs w:val="16"/>
                <w:lang w:val="es-MX"/>
              </w:rPr>
              <w:t>consistencia</w:t>
            </w:r>
            <w:r w:rsidRPr="0067434E">
              <w:rPr>
                <w:rFonts w:ascii="Consolas" w:hAnsi="Consolas"/>
                <w:sz w:val="16"/>
                <w:szCs w:val="16"/>
                <w:lang w:val="es-MX"/>
              </w:rPr>
              <w:t xml:space="preserve"> entre la fecha y la edad en años completos.</w:t>
            </w:r>
          </w:p>
          <w:p w14:paraId="0795868A" w14:textId="14EB60CC" w:rsidR="003062BE" w:rsidRPr="0067434E" w:rsidRDefault="003062BE" w:rsidP="003062BE">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 xml:space="preserve">Procedimiento para corregir la edad y garantizar la </w:t>
            </w:r>
            <w:r w:rsidR="00EE139D" w:rsidRPr="0067434E">
              <w:rPr>
                <w:rFonts w:ascii="Consolas" w:hAnsi="Consolas"/>
                <w:sz w:val="16"/>
                <w:szCs w:val="16"/>
                <w:lang w:val="es-MX"/>
              </w:rPr>
              <w:t>consistencia</w:t>
            </w:r>
            <w:r w:rsidRPr="0067434E">
              <w:rPr>
                <w:rFonts w:ascii="Consolas" w:hAnsi="Consolas"/>
                <w:sz w:val="16"/>
                <w:szCs w:val="16"/>
                <w:lang w:val="es-MX"/>
              </w:rPr>
              <w:t xml:space="preserve"> de los informes dentro del cuestionario U5 y el cuestionario HH.</w:t>
            </w:r>
          </w:p>
          <w:p w14:paraId="0E5722B8" w14:textId="619E1567" w:rsidR="003062BE" w:rsidRPr="0067434E" w:rsidRDefault="003062BE" w:rsidP="003062BE">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Asistencia a Educación Infantil Temprana y definiciones.</w:t>
            </w:r>
          </w:p>
          <w:p w14:paraId="54A12994" w14:textId="76A00510" w:rsidR="003062BE" w:rsidRPr="0067434E" w:rsidRDefault="003062BE" w:rsidP="003062BE">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Preguntas sobre seguros de salud</w:t>
            </w:r>
          </w:p>
          <w:p w14:paraId="591E35E9" w14:textId="29AF921C" w:rsidR="00A77216" w:rsidRPr="0067434E" w:rsidRDefault="00595191" w:rsidP="003062BE">
            <w:pPr>
              <w:pStyle w:val="ListParagraph"/>
              <w:numPr>
                <w:ilvl w:val="0"/>
                <w:numId w:val="23"/>
              </w:numPr>
              <w:tabs>
                <w:tab w:val="left" w:pos="252"/>
              </w:tabs>
              <w:ind w:left="252" w:hanging="180"/>
              <w:rPr>
                <w:rFonts w:ascii="Consolas" w:hAnsi="Consolas"/>
                <w:b/>
                <w:smallCaps/>
                <w:sz w:val="16"/>
                <w:szCs w:val="16"/>
                <w:lang w:val="es-MX"/>
              </w:rPr>
            </w:pPr>
            <w:r w:rsidRPr="0067434E">
              <w:rPr>
                <w:rFonts w:ascii="Consolas" w:hAnsi="Consolas"/>
                <w:sz w:val="16"/>
                <w:szCs w:val="16"/>
                <w:lang w:val="es-MX"/>
              </w:rPr>
              <w:t>Práctica</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071CEF" w14:textId="3855FCE5" w:rsidR="008E2390" w:rsidRPr="0067434E" w:rsidRDefault="007A2ADD" w:rsidP="008E2390">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6EDEF3D" w14:textId="21ABD687" w:rsidR="008E2390"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8E2390" w:rsidRPr="0067434E" w14:paraId="62838497"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9FE7F98" w14:textId="77777777" w:rsidR="008E2390" w:rsidRPr="0067434E" w:rsidRDefault="008E2390" w:rsidP="001409C2">
            <w:pPr>
              <w:rPr>
                <w:rFonts w:ascii="Consolas" w:hAnsi="Consolas"/>
                <w:sz w:val="16"/>
                <w:szCs w:val="16"/>
                <w:lang w:val="es-MX"/>
              </w:rPr>
            </w:pPr>
            <w:r w:rsidRPr="0067434E">
              <w:rPr>
                <w:rFonts w:ascii="Consolas" w:hAnsi="Consolas"/>
                <w:sz w:val="16"/>
                <w:szCs w:val="16"/>
                <w:lang w:val="es-MX"/>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371B11A" w14:textId="3D3A6BC0" w:rsidR="008E2390" w:rsidRPr="0067434E" w:rsidRDefault="008469BA" w:rsidP="001409C2">
            <w:pPr>
              <w:jc w:val="center"/>
              <w:rPr>
                <w:rFonts w:ascii="Consolas" w:hAnsi="Consolas"/>
                <w:i/>
                <w:sz w:val="16"/>
                <w:szCs w:val="16"/>
                <w:lang w:val="es-MX"/>
              </w:rPr>
            </w:pPr>
            <w:r w:rsidRPr="0067434E">
              <w:rPr>
                <w:rFonts w:ascii="Consolas" w:hAnsi="Consolas"/>
                <w:i/>
                <w:sz w:val="16"/>
                <w:szCs w:val="16"/>
                <w:lang w:val="es-MX"/>
              </w:rPr>
              <w:t>Almuerzo (la agenda continúa en la página siguiente)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BA405D7" w14:textId="77777777" w:rsidR="008E2390" w:rsidRPr="0067434E" w:rsidRDefault="008E2390" w:rsidP="001409C2">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E80E950" w14:textId="77777777" w:rsidR="008E2390" w:rsidRPr="0067434E" w:rsidRDefault="008E2390" w:rsidP="001409C2">
            <w:pPr>
              <w:rPr>
                <w:rFonts w:ascii="Consolas" w:hAnsi="Consolas"/>
                <w:sz w:val="16"/>
                <w:szCs w:val="16"/>
                <w:lang w:val="es-MX"/>
              </w:rPr>
            </w:pPr>
          </w:p>
        </w:tc>
      </w:tr>
      <w:tr w:rsidR="000872C7" w:rsidRPr="0067434E" w14:paraId="210A68D4" w14:textId="77777777" w:rsidTr="005F2792">
        <w:trPr>
          <w:trHeight w:val="1657"/>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42787C" w14:textId="67442551" w:rsidR="000872C7" w:rsidRPr="0067434E" w:rsidRDefault="000872C7" w:rsidP="004F411D">
            <w:pPr>
              <w:pageBreakBefore/>
              <w:rPr>
                <w:rFonts w:ascii="Consolas" w:hAnsi="Consolas"/>
                <w:sz w:val="16"/>
                <w:szCs w:val="16"/>
                <w:lang w:val="es-MX"/>
              </w:rPr>
            </w:pPr>
            <w:r w:rsidRPr="0067434E">
              <w:rPr>
                <w:rFonts w:ascii="Consolas" w:hAnsi="Consolas"/>
                <w:sz w:val="16"/>
                <w:szCs w:val="16"/>
                <w:lang w:val="es-MX"/>
              </w:rPr>
              <w:lastRenderedPageBreak/>
              <w:t>13.30 – 14.30</w:t>
            </w:r>
          </w:p>
          <w:p w14:paraId="641512DF" w14:textId="79ACB523" w:rsidR="000872C7" w:rsidRPr="0067434E" w:rsidRDefault="000872C7" w:rsidP="004F411D">
            <w:pPr>
              <w:pageBreakBefore/>
              <w:jc w:val="center"/>
              <w:rPr>
                <w:rFonts w:ascii="Consolas" w:hAnsi="Consolas"/>
                <w:sz w:val="16"/>
                <w:szCs w:val="16"/>
                <w:lang w:val="es-MX"/>
              </w:rPr>
            </w:pPr>
            <w:r w:rsidRPr="0067434E">
              <w:rPr>
                <w:rFonts w:ascii="Consolas" w:hAnsi="Consolas"/>
                <w:sz w:val="16"/>
                <w:szCs w:val="16"/>
                <w:lang w:val="es-MX"/>
              </w:rPr>
              <w:t>1:00h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781EF86" w14:textId="72DE5768" w:rsidR="000872C7" w:rsidRPr="0067434E" w:rsidRDefault="0070700B" w:rsidP="004F411D">
            <w:pPr>
              <w:pageBreakBefore/>
              <w:ind w:left="72" w:hanging="72"/>
              <w:rPr>
                <w:rFonts w:ascii="Consolas" w:hAnsi="Consolas"/>
                <w:b/>
                <w:smallCaps/>
                <w:sz w:val="16"/>
                <w:szCs w:val="16"/>
                <w:lang w:val="es-MX" w:eastAsia="en-GB"/>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5-17 años</w:t>
            </w:r>
            <w:r w:rsidR="000872C7" w:rsidRPr="0067434E">
              <w:rPr>
                <w:rFonts w:ascii="Consolas" w:hAnsi="Consolas"/>
                <w:sz w:val="16"/>
                <w:szCs w:val="16"/>
                <w:lang w:val="es-MX"/>
              </w:rPr>
              <w:t xml:space="preserve">: </w:t>
            </w:r>
            <w:r w:rsidR="000E0288" w:rsidRPr="0067434E">
              <w:rPr>
                <w:rFonts w:ascii="Consolas" w:hAnsi="Consolas"/>
                <w:b/>
                <w:smallCaps/>
                <w:sz w:val="16"/>
                <w:szCs w:val="16"/>
                <w:lang w:val="es-MX" w:eastAsia="en-GB"/>
              </w:rPr>
              <w:t>Trabajo Infantil</w:t>
            </w:r>
          </w:p>
          <w:p w14:paraId="15B2481D" w14:textId="1790A829" w:rsidR="00637C0C" w:rsidRPr="0067434E" w:rsidRDefault="00637C0C" w:rsidP="0036058F">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Introducción por el experto en trabajo infantil: Definición de trabajo y mano de obra, lidiando con los problemas de negación de trabajo infantil.</w:t>
            </w:r>
          </w:p>
          <w:p w14:paraId="738537AE" w14:textId="0554F161" w:rsidR="00637C0C" w:rsidRPr="0067434E" w:rsidRDefault="00637C0C" w:rsidP="0036058F">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Definición de actividad económica y tareas domésticas.</w:t>
            </w:r>
          </w:p>
          <w:p w14:paraId="58B6026C" w14:textId="62B4EDB8" w:rsidR="00637C0C" w:rsidRPr="0067434E" w:rsidRDefault="00637C0C" w:rsidP="0036058F">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Importancia del cálculo del tiempo: problemas para recordar.</w:t>
            </w:r>
          </w:p>
          <w:p w14:paraId="5987DEF2" w14:textId="3DE831E8" w:rsidR="00637C0C" w:rsidRPr="0067434E" w:rsidRDefault="00637C0C" w:rsidP="0036058F">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Explicar "desde el último (Día de la semana)".</w:t>
            </w:r>
          </w:p>
          <w:p w14:paraId="4C80D177" w14:textId="4CB3E219" w:rsidR="00637C0C" w:rsidRPr="0067434E" w:rsidRDefault="00637C0C" w:rsidP="0036058F">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Trabajo peligroso y ambiente de trabajo (enfoque en salud y seguridad y exposición a accidentes - no en  problemas de protección).</w:t>
            </w:r>
          </w:p>
          <w:p w14:paraId="04F09D1F" w14:textId="3F56E398" w:rsidR="00637C0C" w:rsidRPr="0067434E" w:rsidRDefault="00637C0C" w:rsidP="0036058F">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Dimensiones de edad y género del trabajo y mano de obra infantil. Consideraciones de estacionalidad.</w:t>
            </w:r>
          </w:p>
          <w:p w14:paraId="0ABEC522" w14:textId="5CBF7F5C" w:rsidR="00637C0C" w:rsidRPr="0067434E" w:rsidRDefault="00637C0C" w:rsidP="0036058F">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Actividad económica/tarea "especial": Recoger agua y leña.</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39D6E49" w14:textId="1975C763" w:rsidR="000872C7" w:rsidRPr="0067434E" w:rsidRDefault="000872C7" w:rsidP="00FC3E74">
            <w:pPr>
              <w:pageBreakBefore/>
              <w:rPr>
                <w:rFonts w:ascii="Consolas" w:hAnsi="Consolas"/>
                <w:color w:val="FF0000"/>
                <w:sz w:val="16"/>
                <w:szCs w:val="16"/>
                <w:lang w:val="es-MX"/>
              </w:rPr>
            </w:pPr>
            <w:r w:rsidRPr="0067434E">
              <w:rPr>
                <w:rFonts w:ascii="Consolas" w:hAnsi="Consolas"/>
                <w:color w:val="FF0000"/>
                <w:sz w:val="16"/>
                <w:szCs w:val="16"/>
                <w:lang w:val="es-MX"/>
              </w:rPr>
              <w:t>Expert</w:t>
            </w:r>
            <w:r w:rsidR="00FC3E74" w:rsidRPr="0067434E">
              <w:rPr>
                <w:rFonts w:ascii="Consolas" w:hAnsi="Consolas"/>
                <w:color w:val="FF0000"/>
                <w:sz w:val="16"/>
                <w:szCs w:val="16"/>
                <w:lang w:val="es-MX"/>
              </w:rPr>
              <w:t>o en Trabajo infantil</w:t>
            </w:r>
          </w:p>
          <w:p w14:paraId="599CC48E" w14:textId="37B3ED79" w:rsidR="000872C7" w:rsidRPr="0067434E" w:rsidRDefault="007A2ADD" w:rsidP="004F411D">
            <w:pPr>
              <w:pageBreakBefore/>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BF6AAFC" w14:textId="53A715B5" w:rsidR="000872C7" w:rsidRPr="0067434E" w:rsidRDefault="00576D8C" w:rsidP="0050202B">
            <w:pPr>
              <w:pageBreakBefore/>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0872C7" w:rsidRPr="0067434E" w14:paraId="185AC81E" w14:textId="77777777" w:rsidTr="0034577D">
        <w:trPr>
          <w:trHeight w:val="827"/>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94338B0" w14:textId="6CBCE955" w:rsidR="000872C7" w:rsidRPr="0067434E" w:rsidRDefault="000872C7" w:rsidP="0002235A">
            <w:pPr>
              <w:rPr>
                <w:rFonts w:ascii="Consolas" w:hAnsi="Consolas"/>
                <w:sz w:val="16"/>
                <w:szCs w:val="16"/>
                <w:lang w:val="es-MX"/>
              </w:rPr>
            </w:pPr>
            <w:r w:rsidRPr="0067434E">
              <w:rPr>
                <w:rFonts w:ascii="Consolas" w:hAnsi="Consolas"/>
                <w:sz w:val="16"/>
                <w:szCs w:val="16"/>
                <w:lang w:val="es-MX"/>
              </w:rPr>
              <w:t>14.30 - 15.15</w:t>
            </w:r>
          </w:p>
          <w:p w14:paraId="62E29778" w14:textId="77777777" w:rsidR="000872C7" w:rsidRPr="0067434E" w:rsidRDefault="000872C7" w:rsidP="0002235A">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9D9C723" w14:textId="7074DCD4" w:rsidR="000872C7" w:rsidRPr="0067434E" w:rsidRDefault="0070700B" w:rsidP="0002235A">
            <w:pPr>
              <w:ind w:left="72" w:hanging="72"/>
              <w:rPr>
                <w:rFonts w:ascii="Consolas" w:hAnsi="Consolas"/>
                <w:b/>
                <w:smallCaps/>
                <w:sz w:val="16"/>
                <w:szCs w:val="16"/>
                <w:lang w:val="es-MX" w:eastAsia="en-GB"/>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5-17 años</w:t>
            </w:r>
            <w:r w:rsidR="000E0288" w:rsidRPr="0067434E">
              <w:rPr>
                <w:rFonts w:ascii="Consolas" w:hAnsi="Consolas"/>
                <w:b/>
                <w:smallCaps/>
                <w:sz w:val="16"/>
                <w:szCs w:val="16"/>
                <w:lang w:val="es-MX" w:eastAsia="en-GB"/>
              </w:rPr>
              <w:t>: Disciplina Infantil</w:t>
            </w:r>
          </w:p>
          <w:p w14:paraId="22B95CD0" w14:textId="6420C7ED" w:rsidR="000872C7" w:rsidRPr="0067434E" w:rsidRDefault="00FC3E74" w:rsidP="0002235A">
            <w:pPr>
              <w:pStyle w:val="ListParagraph"/>
              <w:numPr>
                <w:ilvl w:val="0"/>
                <w:numId w:val="23"/>
              </w:numPr>
              <w:tabs>
                <w:tab w:val="left" w:pos="237"/>
              </w:tabs>
              <w:ind w:left="432"/>
              <w:rPr>
                <w:rFonts w:ascii="Consolas" w:hAnsi="Consolas"/>
                <w:sz w:val="16"/>
                <w:szCs w:val="16"/>
                <w:lang w:val="es-MX"/>
              </w:rPr>
            </w:pPr>
            <w:r w:rsidRPr="0067434E">
              <w:rPr>
                <w:rFonts w:ascii="Consolas" w:hAnsi="Consolas"/>
                <w:sz w:val="16"/>
                <w:szCs w:val="16"/>
                <w:lang w:val="es-MX"/>
              </w:rPr>
              <w:t>Introducc</w:t>
            </w:r>
            <w:r w:rsidR="000872C7" w:rsidRPr="0067434E">
              <w:rPr>
                <w:rFonts w:ascii="Consolas" w:hAnsi="Consolas"/>
                <w:sz w:val="16"/>
                <w:szCs w:val="16"/>
                <w:lang w:val="es-MX"/>
              </w:rPr>
              <w:t>i</w:t>
            </w:r>
            <w:r w:rsidRPr="0067434E">
              <w:rPr>
                <w:rFonts w:ascii="Consolas" w:hAnsi="Consolas"/>
                <w:sz w:val="16"/>
                <w:szCs w:val="16"/>
                <w:lang w:val="es-MX"/>
              </w:rPr>
              <w:t>ón por el experto en Disciplina Infantil</w:t>
            </w:r>
            <w:r w:rsidR="000872C7" w:rsidRPr="0067434E">
              <w:rPr>
                <w:rFonts w:ascii="Consolas" w:hAnsi="Consolas"/>
                <w:sz w:val="16"/>
                <w:szCs w:val="16"/>
                <w:lang w:val="es-MX"/>
              </w:rPr>
              <w:t xml:space="preserve">: </w:t>
            </w:r>
            <w:r w:rsidRPr="0067434E">
              <w:rPr>
                <w:rFonts w:ascii="Consolas" w:hAnsi="Consolas"/>
                <w:sz w:val="16"/>
                <w:szCs w:val="16"/>
                <w:lang w:val="es-MX"/>
              </w:rPr>
              <w:t>Prácticas y costumbres disciplinarias, marco legal</w:t>
            </w:r>
            <w:r w:rsidR="000872C7" w:rsidRPr="0067434E">
              <w:rPr>
                <w:rFonts w:ascii="Consolas" w:hAnsi="Consolas"/>
                <w:sz w:val="16"/>
                <w:szCs w:val="16"/>
                <w:lang w:val="es-MX"/>
              </w:rPr>
              <w:t>.</w:t>
            </w:r>
          </w:p>
          <w:p w14:paraId="63D8D1F2" w14:textId="24CF9AEB" w:rsidR="00FC3E74" w:rsidRPr="0067434E" w:rsidRDefault="00FC3E74" w:rsidP="00FC3E74">
            <w:pPr>
              <w:pStyle w:val="ListParagraph"/>
              <w:numPr>
                <w:ilvl w:val="0"/>
                <w:numId w:val="23"/>
              </w:numPr>
              <w:tabs>
                <w:tab w:val="left" w:pos="237"/>
              </w:tabs>
              <w:ind w:left="432"/>
              <w:rPr>
                <w:rFonts w:ascii="Consolas" w:hAnsi="Consolas"/>
                <w:sz w:val="16"/>
                <w:szCs w:val="16"/>
                <w:lang w:val="es-MX"/>
              </w:rPr>
            </w:pPr>
            <w:r w:rsidRPr="0067434E">
              <w:rPr>
                <w:rFonts w:ascii="Consolas" w:hAnsi="Consolas"/>
                <w:sz w:val="16"/>
                <w:szCs w:val="16"/>
                <w:lang w:val="es-MX"/>
              </w:rPr>
              <w:t xml:space="preserve">Despersonalización, enfoque en cualquier disciplina </w:t>
            </w:r>
            <w:r w:rsidR="00977D59" w:rsidRPr="0067434E">
              <w:rPr>
                <w:rFonts w:ascii="Consolas" w:hAnsi="Consolas"/>
                <w:sz w:val="16"/>
                <w:szCs w:val="16"/>
                <w:lang w:val="es-MX"/>
              </w:rPr>
              <w:t>de</w:t>
            </w:r>
            <w:r w:rsidRPr="0067434E">
              <w:rPr>
                <w:rFonts w:ascii="Consolas" w:hAnsi="Consolas"/>
                <w:sz w:val="16"/>
                <w:szCs w:val="16"/>
                <w:lang w:val="es-MX"/>
              </w:rPr>
              <w:t xml:space="preserve"> adultos, período de referencia.</w:t>
            </w:r>
          </w:p>
          <w:p w14:paraId="0FFB2E7F" w14:textId="2E4D511A" w:rsidR="00FC3E74" w:rsidRPr="0067434E" w:rsidRDefault="00977D59" w:rsidP="00FC3E74">
            <w:pPr>
              <w:pStyle w:val="ListParagraph"/>
              <w:numPr>
                <w:ilvl w:val="0"/>
                <w:numId w:val="23"/>
              </w:numPr>
              <w:tabs>
                <w:tab w:val="left" w:pos="237"/>
              </w:tabs>
              <w:ind w:left="432"/>
              <w:rPr>
                <w:rFonts w:ascii="Consolas" w:hAnsi="Consolas"/>
                <w:sz w:val="16"/>
                <w:szCs w:val="16"/>
                <w:lang w:val="es-MX"/>
              </w:rPr>
            </w:pPr>
            <w:r w:rsidRPr="0067434E">
              <w:rPr>
                <w:rFonts w:ascii="Consolas" w:hAnsi="Consolas"/>
                <w:sz w:val="16"/>
                <w:szCs w:val="16"/>
                <w:lang w:val="es-MX"/>
              </w:rPr>
              <w:t>Conceptos: M</w:t>
            </w:r>
            <w:r w:rsidR="00FC3E74" w:rsidRPr="0067434E">
              <w:rPr>
                <w:rFonts w:ascii="Consolas" w:hAnsi="Consolas"/>
                <w:sz w:val="16"/>
                <w:szCs w:val="16"/>
                <w:lang w:val="es-MX"/>
              </w:rPr>
              <w:t>étodos violentos de disciplina, agresión física y psicológica</w:t>
            </w:r>
          </w:p>
          <w:p w14:paraId="32338219" w14:textId="4ADB22C3" w:rsidR="00FC3E74" w:rsidRPr="0067434E" w:rsidRDefault="00FC3E74" w:rsidP="00FC3E74">
            <w:pPr>
              <w:pStyle w:val="ListParagraph"/>
              <w:numPr>
                <w:ilvl w:val="0"/>
                <w:numId w:val="23"/>
              </w:numPr>
              <w:tabs>
                <w:tab w:val="left" w:pos="237"/>
              </w:tabs>
              <w:ind w:left="432"/>
              <w:rPr>
                <w:rFonts w:ascii="Consolas" w:hAnsi="Consolas"/>
                <w:sz w:val="16"/>
                <w:szCs w:val="16"/>
                <w:lang w:val="es-MX"/>
              </w:rPr>
            </w:pPr>
            <w:r w:rsidRPr="0067434E">
              <w:rPr>
                <w:rFonts w:ascii="Consolas" w:hAnsi="Consolas"/>
                <w:sz w:val="16"/>
                <w:szCs w:val="16"/>
                <w:lang w:val="es-MX"/>
              </w:rPr>
              <w:t>Secuencia de las preguntas.</w:t>
            </w:r>
          </w:p>
          <w:p w14:paraId="44F1006B" w14:textId="4AC3C14B" w:rsidR="00FC3E74" w:rsidRPr="0067434E" w:rsidRDefault="00977D59" w:rsidP="00FC3E74">
            <w:pPr>
              <w:pStyle w:val="ListParagraph"/>
              <w:numPr>
                <w:ilvl w:val="0"/>
                <w:numId w:val="23"/>
              </w:numPr>
              <w:tabs>
                <w:tab w:val="left" w:pos="237"/>
              </w:tabs>
              <w:ind w:left="432"/>
              <w:rPr>
                <w:rFonts w:ascii="Consolas" w:hAnsi="Consolas"/>
                <w:b/>
                <w:smallCaps/>
                <w:sz w:val="16"/>
                <w:szCs w:val="16"/>
                <w:lang w:val="es-MX" w:eastAsia="en-GB"/>
              </w:rPr>
            </w:pPr>
            <w:r w:rsidRPr="0067434E">
              <w:rPr>
                <w:rFonts w:ascii="Consolas" w:hAnsi="Consolas"/>
                <w:sz w:val="16"/>
                <w:szCs w:val="16"/>
                <w:lang w:val="es-MX"/>
              </w:rPr>
              <w:t>Técnica de entrevista: N</w:t>
            </w:r>
            <w:r w:rsidR="00FC3E74" w:rsidRPr="0067434E">
              <w:rPr>
                <w:rFonts w:ascii="Consolas" w:hAnsi="Consolas"/>
                <w:sz w:val="16"/>
                <w:szCs w:val="16"/>
                <w:lang w:val="es-MX"/>
              </w:rPr>
              <w:t>eutralidad.</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CA9E1E2" w14:textId="0CB9457C" w:rsidR="000872C7" w:rsidRPr="0067434E" w:rsidRDefault="000872C7" w:rsidP="00610C82">
            <w:pPr>
              <w:ind w:left="-18"/>
              <w:rPr>
                <w:rFonts w:ascii="Consolas" w:hAnsi="Consolas"/>
                <w:color w:val="FF0000"/>
                <w:sz w:val="16"/>
                <w:szCs w:val="16"/>
                <w:lang w:val="es-MX"/>
              </w:rPr>
            </w:pPr>
            <w:r w:rsidRPr="0067434E">
              <w:rPr>
                <w:rFonts w:ascii="Consolas" w:hAnsi="Consolas"/>
                <w:color w:val="FF0000"/>
                <w:sz w:val="16"/>
                <w:szCs w:val="16"/>
                <w:lang w:val="es-MX"/>
              </w:rPr>
              <w:t>Expert</w:t>
            </w:r>
            <w:r w:rsidR="00FC3E74" w:rsidRPr="0067434E">
              <w:rPr>
                <w:rFonts w:ascii="Consolas" w:hAnsi="Consolas"/>
                <w:color w:val="FF0000"/>
                <w:sz w:val="16"/>
                <w:szCs w:val="16"/>
                <w:lang w:val="es-MX"/>
              </w:rPr>
              <w:t>o en Disciplina Infantil</w:t>
            </w:r>
          </w:p>
          <w:p w14:paraId="4C4B9336" w14:textId="73A1EB24" w:rsidR="000872C7" w:rsidRPr="0067434E" w:rsidRDefault="007A2ADD" w:rsidP="0002235A">
            <w:pPr>
              <w:ind w:left="72" w:hanging="7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E5A46CB" w14:textId="1C693E38" w:rsidR="000872C7"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8E2390" w:rsidRPr="0067434E" w14:paraId="117B43FD"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E1A4A1A" w14:textId="77777777" w:rsidR="008E2390" w:rsidRPr="0067434E" w:rsidRDefault="008E2390" w:rsidP="008E2390">
            <w:pPr>
              <w:rPr>
                <w:rFonts w:ascii="Consolas" w:hAnsi="Consolas"/>
                <w:sz w:val="16"/>
                <w:szCs w:val="16"/>
                <w:lang w:val="es-MX"/>
              </w:rPr>
            </w:pPr>
            <w:r w:rsidRPr="0067434E">
              <w:rPr>
                <w:rFonts w:ascii="Consolas" w:hAnsi="Consolas"/>
                <w:sz w:val="16"/>
                <w:szCs w:val="16"/>
                <w:lang w:val="es-MX"/>
              </w:rPr>
              <w:t>15.15 - 15.30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199C674" w14:textId="7CE33D9E" w:rsidR="008E2390" w:rsidRPr="0067434E" w:rsidRDefault="009C7D33" w:rsidP="008E2390">
            <w:pPr>
              <w:jc w:val="center"/>
              <w:rPr>
                <w:rFonts w:ascii="Consolas" w:hAnsi="Consolas"/>
                <w:i/>
                <w:sz w:val="16"/>
                <w:szCs w:val="16"/>
                <w:lang w:val="es-MX"/>
              </w:rPr>
            </w:pPr>
            <w:r w:rsidRPr="0067434E">
              <w:rPr>
                <w:rFonts w:ascii="Consolas" w:hAnsi="Consolas"/>
                <w:i/>
                <w:sz w:val="16"/>
                <w:szCs w:val="16"/>
                <w:lang w:val="es-MX"/>
              </w:rPr>
              <w:t>Receso</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35EFF20" w14:textId="77777777" w:rsidR="008E2390" w:rsidRPr="0067434E" w:rsidRDefault="008E2390" w:rsidP="008E2390">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E6E1DD4" w14:textId="77777777" w:rsidR="008E2390" w:rsidRPr="0067434E" w:rsidRDefault="008E2390" w:rsidP="008E2390">
            <w:pPr>
              <w:rPr>
                <w:rFonts w:ascii="Consolas" w:hAnsi="Consolas"/>
                <w:sz w:val="16"/>
                <w:szCs w:val="16"/>
                <w:lang w:val="es-MX"/>
              </w:rPr>
            </w:pPr>
          </w:p>
        </w:tc>
      </w:tr>
      <w:tr w:rsidR="009368D8" w:rsidRPr="0067434E" w14:paraId="55BDB6D2"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A9517BC" w14:textId="482D4B19" w:rsidR="009368D8" w:rsidRPr="0067434E" w:rsidRDefault="009368D8" w:rsidP="009368D8">
            <w:pPr>
              <w:rPr>
                <w:rFonts w:ascii="Consolas" w:hAnsi="Consolas"/>
                <w:sz w:val="16"/>
                <w:szCs w:val="16"/>
                <w:lang w:val="es-MX"/>
              </w:rPr>
            </w:pPr>
            <w:r w:rsidRPr="0067434E">
              <w:rPr>
                <w:rFonts w:ascii="Consolas" w:hAnsi="Consolas"/>
                <w:sz w:val="16"/>
                <w:szCs w:val="16"/>
                <w:lang w:val="es-MX"/>
              </w:rPr>
              <w:t>15.30 – 16.15</w:t>
            </w:r>
          </w:p>
          <w:p w14:paraId="04BC5381" w14:textId="4B17C903" w:rsidR="009368D8" w:rsidRPr="0067434E" w:rsidRDefault="009368D8" w:rsidP="009368D8">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7DC24ED" w14:textId="54287582" w:rsidR="009368D8" w:rsidRPr="0067434E" w:rsidRDefault="0070700B" w:rsidP="009368D8">
            <w:pPr>
              <w:rPr>
                <w:rFonts w:ascii="Consolas" w:hAnsi="Consolas"/>
                <w:b/>
                <w:smallCaps/>
                <w:sz w:val="16"/>
                <w:szCs w:val="16"/>
                <w:lang w:val="es-MX"/>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5-17 años</w:t>
            </w:r>
            <w:r w:rsidR="009368D8" w:rsidRPr="0067434E">
              <w:rPr>
                <w:rFonts w:ascii="Consolas" w:hAnsi="Consolas"/>
                <w:b/>
                <w:smallCaps/>
                <w:sz w:val="16"/>
                <w:szCs w:val="16"/>
                <w:lang w:val="es-MX"/>
              </w:rPr>
              <w:t xml:space="preserve">: </w:t>
            </w:r>
            <w:r w:rsidR="000E0288" w:rsidRPr="0067434E">
              <w:rPr>
                <w:rFonts w:ascii="Consolas" w:hAnsi="Consolas"/>
                <w:b/>
                <w:smallCaps/>
                <w:sz w:val="16"/>
                <w:szCs w:val="16"/>
                <w:lang w:val="es-MX"/>
              </w:rPr>
              <w:t>Capacidad Funcional Infantil</w:t>
            </w:r>
          </w:p>
          <w:p w14:paraId="08792D11" w14:textId="654701DF" w:rsidR="00697FFD" w:rsidRPr="0067434E" w:rsidRDefault="00697FFD" w:rsidP="00697FFD">
            <w:pPr>
              <w:pStyle w:val="ListParagraph"/>
              <w:pageBreakBefore/>
              <w:numPr>
                <w:ilvl w:val="0"/>
                <w:numId w:val="23"/>
              </w:numPr>
              <w:tabs>
                <w:tab w:val="left" w:pos="253"/>
              </w:tabs>
              <w:ind w:left="252" w:hanging="180"/>
              <w:rPr>
                <w:rFonts w:ascii="Consolas" w:hAnsi="Consolas"/>
                <w:sz w:val="16"/>
                <w:szCs w:val="16"/>
                <w:lang w:val="es-MX"/>
              </w:rPr>
            </w:pPr>
            <w:r w:rsidRPr="0067434E">
              <w:rPr>
                <w:rFonts w:ascii="Consolas" w:hAnsi="Consolas"/>
                <w:sz w:val="16"/>
                <w:szCs w:val="16"/>
                <w:lang w:val="es-MX"/>
              </w:rPr>
              <w:t>Introducción por el experto en  Discapacidad Infantil: Desarrollo del concepto de discapacidad dificultades de funcionamiento. Prevalencia esperada.</w:t>
            </w:r>
          </w:p>
          <w:p w14:paraId="2BC28998" w14:textId="091533EC" w:rsidR="00697FFD" w:rsidRPr="0067434E" w:rsidRDefault="00697FFD" w:rsidP="00697FFD">
            <w:pPr>
              <w:pStyle w:val="ListParagraph"/>
              <w:pageBreakBefore/>
              <w:numPr>
                <w:ilvl w:val="0"/>
                <w:numId w:val="23"/>
              </w:numPr>
              <w:tabs>
                <w:tab w:val="left" w:pos="253"/>
              </w:tabs>
              <w:ind w:left="252" w:hanging="180"/>
              <w:rPr>
                <w:rFonts w:ascii="Consolas" w:hAnsi="Consolas"/>
                <w:sz w:val="16"/>
                <w:szCs w:val="16"/>
                <w:lang w:val="es-MX"/>
              </w:rPr>
            </w:pPr>
            <w:r w:rsidRPr="0067434E">
              <w:rPr>
                <w:rFonts w:ascii="Consolas" w:hAnsi="Consolas"/>
                <w:sz w:val="16"/>
                <w:szCs w:val="16"/>
                <w:lang w:val="es-MX"/>
              </w:rPr>
              <w:t>Consideraciones éticas; entrevistando sobre discapacidades.</w:t>
            </w:r>
          </w:p>
          <w:p w14:paraId="61254A55" w14:textId="0FA7615D" w:rsidR="00697FFD" w:rsidRPr="0067434E" w:rsidRDefault="00697FFD" w:rsidP="00697FFD">
            <w:pPr>
              <w:pStyle w:val="ListParagraph"/>
              <w:pageBreakBefore/>
              <w:numPr>
                <w:ilvl w:val="0"/>
                <w:numId w:val="23"/>
              </w:numPr>
              <w:tabs>
                <w:tab w:val="left" w:pos="253"/>
              </w:tabs>
              <w:ind w:left="252" w:hanging="180"/>
              <w:rPr>
                <w:rFonts w:ascii="Consolas" w:hAnsi="Consolas"/>
                <w:sz w:val="16"/>
                <w:szCs w:val="16"/>
                <w:lang w:val="es-MX"/>
              </w:rPr>
            </w:pPr>
            <w:r w:rsidRPr="0067434E">
              <w:rPr>
                <w:rFonts w:ascii="Consolas" w:hAnsi="Consolas"/>
                <w:sz w:val="16"/>
                <w:szCs w:val="16"/>
                <w:lang w:val="es-MX"/>
              </w:rPr>
              <w:t>Sondeo sobre el uso de dispositivos de asistencia.</w:t>
            </w:r>
          </w:p>
          <w:p w14:paraId="0B96386D" w14:textId="3CDFF134" w:rsidR="00697FFD" w:rsidRPr="0067434E" w:rsidRDefault="00697FFD" w:rsidP="00697FFD">
            <w:pPr>
              <w:pStyle w:val="ListParagraph"/>
              <w:pageBreakBefore/>
              <w:numPr>
                <w:ilvl w:val="0"/>
                <w:numId w:val="23"/>
              </w:numPr>
              <w:tabs>
                <w:tab w:val="left" w:pos="253"/>
              </w:tabs>
              <w:ind w:left="252" w:hanging="180"/>
              <w:rPr>
                <w:rFonts w:ascii="Consolas" w:hAnsi="Consolas"/>
                <w:sz w:val="16"/>
                <w:szCs w:val="16"/>
                <w:lang w:val="es-MX"/>
              </w:rPr>
            </w:pPr>
            <w:r w:rsidRPr="0067434E">
              <w:rPr>
                <w:rFonts w:ascii="Consolas" w:hAnsi="Consolas"/>
                <w:sz w:val="16"/>
                <w:szCs w:val="16"/>
                <w:lang w:val="es-MX"/>
              </w:rPr>
              <w:t>Clarificación a menudo necesaria en las entrevistas.</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48BAB42" w14:textId="77777777" w:rsidR="00610C82" w:rsidRPr="0067434E" w:rsidRDefault="00610C82" w:rsidP="00610C82">
            <w:pPr>
              <w:ind w:left="-18"/>
              <w:rPr>
                <w:rFonts w:ascii="Consolas" w:hAnsi="Consolas"/>
                <w:color w:val="FF0000"/>
                <w:sz w:val="16"/>
                <w:szCs w:val="16"/>
                <w:lang w:val="es-MX"/>
              </w:rPr>
            </w:pPr>
            <w:r w:rsidRPr="0067434E">
              <w:rPr>
                <w:rFonts w:ascii="Consolas" w:hAnsi="Consolas"/>
                <w:color w:val="FF0000"/>
                <w:sz w:val="16"/>
                <w:szCs w:val="16"/>
                <w:lang w:val="es-MX"/>
              </w:rPr>
              <w:t>Experto en Disciplina Infantil</w:t>
            </w:r>
          </w:p>
          <w:p w14:paraId="0DE55470" w14:textId="5422DE63" w:rsidR="009368D8" w:rsidRPr="0067434E" w:rsidRDefault="007A2ADD" w:rsidP="009368D8">
            <w:pPr>
              <w:ind w:left="72" w:hanging="7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9C856FB" w14:textId="594DB470" w:rsidR="009368D8"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7044E2" w:rsidRPr="0067434E" w14:paraId="4CB8AE3B"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B7651AB" w14:textId="00889040" w:rsidR="007044E2" w:rsidRPr="0067434E" w:rsidRDefault="007044E2" w:rsidP="007044E2">
            <w:pPr>
              <w:rPr>
                <w:rFonts w:ascii="Consolas" w:hAnsi="Consolas"/>
                <w:sz w:val="16"/>
                <w:szCs w:val="16"/>
                <w:lang w:val="es-MX"/>
              </w:rPr>
            </w:pPr>
            <w:r w:rsidRPr="0067434E">
              <w:rPr>
                <w:rFonts w:ascii="Consolas" w:hAnsi="Consolas"/>
                <w:sz w:val="16"/>
                <w:szCs w:val="16"/>
                <w:lang w:val="es-MX"/>
              </w:rPr>
              <w:t>16.15 – 17.00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527FAE4" w14:textId="3EF24B0A" w:rsidR="007044E2" w:rsidRPr="0067434E" w:rsidRDefault="00595191" w:rsidP="007044E2">
            <w:pPr>
              <w:pStyle w:val="1H"/>
              <w:tabs>
                <w:tab w:val="left" w:pos="135"/>
              </w:tabs>
              <w:spacing w:line="276" w:lineRule="auto"/>
              <w:rPr>
                <w:rFonts w:ascii="Consolas" w:hAnsi="Consolas"/>
                <w:b w:val="0"/>
                <w:smallCaps w:val="0"/>
                <w:sz w:val="16"/>
                <w:szCs w:val="16"/>
                <w:highlight w:val="yellow"/>
                <w:lang w:val="es-MX"/>
              </w:rPr>
            </w:pPr>
            <w:r w:rsidRPr="0067434E">
              <w:rPr>
                <w:rFonts w:ascii="Consolas" w:hAnsi="Consolas"/>
                <w:b w:val="0"/>
                <w:smallCaps w:val="0"/>
                <w:sz w:val="16"/>
                <w:szCs w:val="16"/>
                <w:lang w:val="es-MX"/>
              </w:rPr>
              <w:t>Práctica</w:t>
            </w:r>
            <w:r w:rsidR="007044E2" w:rsidRPr="0067434E">
              <w:rPr>
                <w:rFonts w:ascii="Consolas" w:hAnsi="Consolas"/>
                <w:b w:val="0"/>
                <w:smallCaps w:val="0"/>
                <w:sz w:val="16"/>
                <w:szCs w:val="16"/>
                <w:lang w:val="es-MX"/>
              </w:rPr>
              <w:t xml:space="preserve"> </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9D0DAB6" w14:textId="77777777" w:rsidR="007044E2" w:rsidRPr="0067434E" w:rsidRDefault="007044E2" w:rsidP="009368D8">
            <w:pPr>
              <w:ind w:left="72" w:hanging="72"/>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C6368CF" w14:textId="77777777" w:rsidR="007044E2" w:rsidRPr="0067434E" w:rsidRDefault="007044E2" w:rsidP="009368D8">
            <w:pPr>
              <w:rPr>
                <w:rFonts w:ascii="Consolas" w:hAnsi="Consolas"/>
                <w:sz w:val="16"/>
                <w:szCs w:val="16"/>
                <w:lang w:val="es-MX"/>
              </w:rPr>
            </w:pPr>
          </w:p>
        </w:tc>
      </w:tr>
      <w:tr w:rsidR="00EB7684" w:rsidRPr="0067434E" w14:paraId="3445C57C" w14:textId="77777777" w:rsidTr="004F411D">
        <w:trPr>
          <w:trHeight w:val="149"/>
        </w:trPr>
        <w:tc>
          <w:tcPr>
            <w:tcW w:w="15390" w:type="dxa"/>
            <w:gridSpan w:val="4"/>
            <w:tcBorders>
              <w:top w:val="single" w:sz="4" w:space="0" w:color="auto"/>
              <w:left w:val="nil"/>
              <w:bottom w:val="single" w:sz="4" w:space="0" w:color="auto"/>
              <w:right w:val="nil"/>
            </w:tcBorders>
            <w:vAlign w:val="center"/>
          </w:tcPr>
          <w:p w14:paraId="599B4227" w14:textId="77777777" w:rsidR="00EB7684" w:rsidRPr="0067434E" w:rsidRDefault="00EB7684" w:rsidP="001409C2">
            <w:pPr>
              <w:rPr>
                <w:rFonts w:ascii="Consolas" w:hAnsi="Consolas"/>
                <w:sz w:val="16"/>
                <w:szCs w:val="16"/>
                <w:lang w:val="es-MX"/>
              </w:rPr>
            </w:pPr>
          </w:p>
        </w:tc>
      </w:tr>
      <w:tr w:rsidR="008A442D" w:rsidRPr="0067434E" w14:paraId="6DA0F0EF" w14:textId="77777777" w:rsidTr="0046633F">
        <w:trPr>
          <w:trHeight w:val="44"/>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73B5EE6D" w14:textId="4008B95C" w:rsidR="008A442D" w:rsidRPr="0067434E" w:rsidRDefault="000B3D94" w:rsidP="001409C2">
            <w:pPr>
              <w:rPr>
                <w:rFonts w:ascii="Consolas" w:hAnsi="Consolas"/>
                <w:b/>
                <w:sz w:val="16"/>
                <w:szCs w:val="16"/>
                <w:lang w:val="es-MX"/>
              </w:rPr>
            </w:pPr>
            <w:r w:rsidRPr="0067434E">
              <w:rPr>
                <w:rFonts w:ascii="Consolas" w:hAnsi="Consolas"/>
                <w:b/>
                <w:sz w:val="16"/>
                <w:szCs w:val="16"/>
                <w:lang w:val="es-MX"/>
              </w:rPr>
              <w:t>Tarea</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544B73A9" w14:textId="6FFDD989" w:rsidR="008A442D" w:rsidRPr="0067434E" w:rsidRDefault="000106B5" w:rsidP="000106B5">
            <w:pPr>
              <w:pStyle w:val="1H"/>
              <w:tabs>
                <w:tab w:val="left" w:pos="135"/>
              </w:tabs>
              <w:spacing w:line="276" w:lineRule="auto"/>
              <w:rPr>
                <w:rFonts w:ascii="Consolas" w:hAnsi="Consolas"/>
                <w:b w:val="0"/>
                <w:smallCaps w:val="0"/>
                <w:sz w:val="16"/>
                <w:szCs w:val="16"/>
                <w:lang w:val="es-MX"/>
              </w:rPr>
            </w:pPr>
            <w:r w:rsidRPr="0067434E">
              <w:rPr>
                <w:rFonts w:ascii="Consolas" w:hAnsi="Consolas"/>
                <w:b w:val="0"/>
                <w:smallCaps w:val="0"/>
                <w:sz w:val="16"/>
                <w:szCs w:val="16"/>
                <w:lang w:val="es-MX"/>
              </w:rPr>
              <w:t>Estudiar el Cuestionario de Niños/as de 5-17 años y el manual</w:t>
            </w:r>
            <w:r w:rsidR="00DF57A3" w:rsidRPr="0067434E">
              <w:rPr>
                <w:rFonts w:ascii="Consolas" w:hAnsi="Consolas"/>
                <w:b w:val="0"/>
                <w:smallCaps w:val="0"/>
                <w:sz w:val="16"/>
                <w:szCs w:val="16"/>
                <w:lang w:val="es-MX"/>
              </w:rPr>
              <w:t>.</w:t>
            </w:r>
          </w:p>
        </w:tc>
      </w:tr>
    </w:tbl>
    <w:p w14:paraId="09F37E86" w14:textId="425C5609" w:rsidR="00973AB8" w:rsidRPr="0067434E" w:rsidRDefault="00973AB8">
      <w:pPr>
        <w:rPr>
          <w:lang w:val="es-MX"/>
        </w:rPr>
      </w:pPr>
    </w:p>
    <w:p w14:paraId="3EB066A9" w14:textId="77777777" w:rsidR="007044E2" w:rsidRPr="0067434E" w:rsidRDefault="007044E2">
      <w:pPr>
        <w:spacing w:after="200" w:line="276" w:lineRule="auto"/>
        <w:rPr>
          <w:lang w:val="es-MX"/>
        </w:rPr>
      </w:pPr>
      <w:r w:rsidRPr="0067434E">
        <w:rPr>
          <w:lang w:val="es-MX"/>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530"/>
        <w:gridCol w:w="1890"/>
        <w:gridCol w:w="1530"/>
      </w:tblGrid>
      <w:tr w:rsidR="007044E2" w:rsidRPr="0067434E" w14:paraId="690B2B77" w14:textId="77777777" w:rsidTr="005F2792">
        <w:trPr>
          <w:trHeight w:val="432"/>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61D2A4DA" w14:textId="06539F1B" w:rsidR="007044E2" w:rsidRPr="0067434E" w:rsidRDefault="00EF32B7" w:rsidP="0002235A">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w:t>
            </w:r>
            <w:r w:rsidR="007044E2" w:rsidRPr="0067434E">
              <w:rPr>
                <w:rFonts w:ascii="Consolas" w:hAnsi="Consolas"/>
                <w:b/>
                <w:bCs/>
                <w:color w:val="FFFFFF" w:themeColor="background1"/>
                <w:lang w:val="es-MX"/>
              </w:rPr>
              <w:t xml:space="preserve">10 - </w:t>
            </w:r>
            <w:r w:rsidRPr="0067434E">
              <w:rPr>
                <w:rFonts w:ascii="Consolas" w:hAnsi="Consolas"/>
                <w:b/>
                <w:bCs/>
                <w:color w:val="FF0000"/>
                <w:lang w:val="es-MX"/>
              </w:rPr>
              <w:t>Día de la semana,</w:t>
            </w:r>
            <w:r w:rsidR="007044E2" w:rsidRPr="0067434E">
              <w:rPr>
                <w:rFonts w:ascii="Consolas" w:hAnsi="Consolas"/>
                <w:b/>
                <w:bCs/>
                <w:color w:val="FF0000"/>
                <w:lang w:val="es-MX"/>
              </w:rPr>
              <w:t xml:space="preserve"> </w:t>
            </w:r>
            <w:r w:rsidRPr="0067434E">
              <w:rPr>
                <w:rFonts w:ascii="Consolas" w:hAnsi="Consolas"/>
                <w:b/>
                <w:bCs/>
                <w:color w:val="FF0000"/>
                <w:lang w:val="es-MX"/>
              </w:rPr>
              <w:t>fecha</w:t>
            </w:r>
          </w:p>
        </w:tc>
      </w:tr>
      <w:tr w:rsidR="007044E2" w:rsidRPr="0067434E" w14:paraId="10AD7337" w14:textId="77777777" w:rsidTr="0034577D">
        <w:trPr>
          <w:trHeight w:val="45"/>
        </w:trPr>
        <w:tc>
          <w:tcPr>
            <w:tcW w:w="1440" w:type="dxa"/>
            <w:tcBorders>
              <w:top w:val="single" w:sz="2" w:space="0" w:color="auto"/>
              <w:left w:val="single" w:sz="2" w:space="0" w:color="auto"/>
              <w:bottom w:val="single" w:sz="2" w:space="0" w:color="auto"/>
              <w:right w:val="single" w:sz="4" w:space="0" w:color="D9D9D9" w:themeColor="background1" w:themeShade="D9"/>
            </w:tcBorders>
            <w:vAlign w:val="center"/>
          </w:tcPr>
          <w:p w14:paraId="6C8F6020" w14:textId="7C55327B" w:rsidR="007044E2" w:rsidRPr="0067434E" w:rsidRDefault="00DB3E7C" w:rsidP="0002235A">
            <w:pPr>
              <w:rPr>
                <w:rFonts w:ascii="Consolas" w:hAnsi="Consolas"/>
                <w:b/>
                <w:i/>
                <w:sz w:val="16"/>
                <w:szCs w:val="16"/>
                <w:lang w:val="es-MX"/>
              </w:rPr>
            </w:pPr>
            <w:r w:rsidRPr="0067434E">
              <w:rPr>
                <w:rFonts w:ascii="Consolas" w:hAnsi="Consolas"/>
                <w:b/>
                <w:i/>
                <w:sz w:val="16"/>
                <w:szCs w:val="16"/>
                <w:lang w:val="es-MX"/>
              </w:rPr>
              <w:t>Hora</w:t>
            </w:r>
          </w:p>
        </w:tc>
        <w:tc>
          <w:tcPr>
            <w:tcW w:w="10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3679B0B" w14:textId="485929FC" w:rsidR="007044E2" w:rsidRPr="0067434E" w:rsidRDefault="00DB3E7C" w:rsidP="0002235A">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89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8B3D2BB" w14:textId="4A74CBC4" w:rsidR="007044E2" w:rsidRPr="0067434E" w:rsidRDefault="000B3D94" w:rsidP="0002235A">
            <w:pPr>
              <w:rPr>
                <w:rFonts w:ascii="Consolas" w:hAnsi="Consolas"/>
                <w:b/>
                <w:i/>
                <w:sz w:val="16"/>
                <w:szCs w:val="16"/>
                <w:lang w:val="es-MX"/>
              </w:rPr>
            </w:pPr>
            <w:r w:rsidRPr="0067434E">
              <w:rPr>
                <w:rFonts w:ascii="Consolas" w:hAnsi="Consolas"/>
                <w:b/>
                <w:i/>
                <w:sz w:val="16"/>
                <w:szCs w:val="16"/>
                <w:lang w:val="es-MX"/>
              </w:rPr>
              <w:t>Facilitador</w:t>
            </w:r>
          </w:p>
        </w:tc>
        <w:tc>
          <w:tcPr>
            <w:tcW w:w="1530" w:type="dxa"/>
            <w:tcBorders>
              <w:top w:val="single" w:sz="2" w:space="0" w:color="auto"/>
              <w:left w:val="single" w:sz="4" w:space="0" w:color="D9D9D9" w:themeColor="background1" w:themeShade="D9"/>
              <w:bottom w:val="single" w:sz="2" w:space="0" w:color="auto"/>
              <w:right w:val="single" w:sz="2" w:space="0" w:color="auto"/>
            </w:tcBorders>
            <w:vAlign w:val="center"/>
          </w:tcPr>
          <w:p w14:paraId="35A832B1" w14:textId="52B716E9" w:rsidR="007044E2" w:rsidRPr="0067434E" w:rsidRDefault="00621BAE" w:rsidP="0002235A">
            <w:pPr>
              <w:rPr>
                <w:rFonts w:ascii="Consolas" w:hAnsi="Consolas"/>
                <w:b/>
                <w:i/>
                <w:sz w:val="16"/>
                <w:szCs w:val="16"/>
                <w:lang w:val="es-MX"/>
              </w:rPr>
            </w:pPr>
            <w:r w:rsidRPr="0067434E">
              <w:rPr>
                <w:rFonts w:ascii="Consolas" w:hAnsi="Consolas"/>
                <w:b/>
                <w:i/>
                <w:sz w:val="16"/>
                <w:szCs w:val="16"/>
                <w:lang w:val="es-MX"/>
              </w:rPr>
              <w:t>Método</w:t>
            </w:r>
          </w:p>
        </w:tc>
      </w:tr>
      <w:tr w:rsidR="007044E2" w:rsidRPr="0067434E" w14:paraId="3F89FE75" w14:textId="77777777" w:rsidTr="0034577D">
        <w:trPr>
          <w:trHeight w:val="45"/>
        </w:trPr>
        <w:tc>
          <w:tcPr>
            <w:tcW w:w="144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6B1E7C07" w14:textId="77777777" w:rsidR="007044E2" w:rsidRPr="0067434E" w:rsidRDefault="007044E2" w:rsidP="0002235A">
            <w:pPr>
              <w:rPr>
                <w:rFonts w:ascii="Consolas" w:hAnsi="Consolas"/>
                <w:sz w:val="16"/>
                <w:szCs w:val="16"/>
                <w:lang w:val="es-MX"/>
              </w:rPr>
            </w:pPr>
            <w:r w:rsidRPr="0067434E">
              <w:rPr>
                <w:rFonts w:ascii="Consolas" w:hAnsi="Consolas"/>
                <w:sz w:val="16"/>
                <w:szCs w:val="16"/>
                <w:lang w:val="es-MX"/>
              </w:rPr>
              <w:t>09.00 – 09.30</w:t>
            </w:r>
          </w:p>
        </w:tc>
        <w:tc>
          <w:tcPr>
            <w:tcW w:w="10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B890EDC" w14:textId="0FB956C8" w:rsidR="007044E2" w:rsidRPr="0067434E" w:rsidRDefault="000B3D94" w:rsidP="0002235A">
            <w:pPr>
              <w:rPr>
                <w:rFonts w:ascii="Consolas" w:hAnsi="Consolas"/>
                <w:sz w:val="16"/>
                <w:szCs w:val="16"/>
                <w:lang w:val="es-MX"/>
              </w:rPr>
            </w:pPr>
            <w:r w:rsidRPr="0067434E">
              <w:rPr>
                <w:rFonts w:ascii="Consolas" w:hAnsi="Consolas"/>
                <w:sz w:val="16"/>
                <w:szCs w:val="16"/>
                <w:lang w:val="es-MX"/>
              </w:rPr>
              <w:t>Recapitulación del día anterior.</w:t>
            </w:r>
          </w:p>
        </w:tc>
        <w:tc>
          <w:tcPr>
            <w:tcW w:w="189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40BBA35" w14:textId="00A2A431" w:rsidR="007044E2" w:rsidRPr="0067434E" w:rsidRDefault="007A2ADD" w:rsidP="0002235A">
            <w:pPr>
              <w:rPr>
                <w:rFonts w:ascii="Consolas" w:hAnsi="Consolas"/>
                <w:sz w:val="16"/>
                <w:szCs w:val="16"/>
                <w:lang w:val="es-MX"/>
              </w:rPr>
            </w:pPr>
            <w:r w:rsidRPr="0067434E">
              <w:rPr>
                <w:rFonts w:ascii="Consolas" w:hAnsi="Consolas"/>
                <w:color w:val="FF0000"/>
                <w:sz w:val="16"/>
                <w:szCs w:val="16"/>
                <w:lang w:val="es-MX"/>
              </w:rPr>
              <w:t>Instructor</w:t>
            </w:r>
          </w:p>
        </w:tc>
        <w:tc>
          <w:tcPr>
            <w:tcW w:w="153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70F34424" w14:textId="2680508E" w:rsidR="007044E2" w:rsidRPr="0067434E" w:rsidRDefault="00180DAA" w:rsidP="0002235A">
            <w:pPr>
              <w:rPr>
                <w:rFonts w:ascii="Consolas" w:hAnsi="Consolas"/>
                <w:sz w:val="16"/>
                <w:szCs w:val="16"/>
                <w:lang w:val="es-MX"/>
              </w:rPr>
            </w:pPr>
            <w:r w:rsidRPr="0067434E">
              <w:rPr>
                <w:rFonts w:ascii="Consolas" w:hAnsi="Consolas"/>
                <w:sz w:val="16"/>
                <w:szCs w:val="16"/>
                <w:lang w:val="es-MX"/>
              </w:rPr>
              <w:t>P&amp;R</w:t>
            </w:r>
          </w:p>
        </w:tc>
      </w:tr>
      <w:tr w:rsidR="007044E2" w:rsidRPr="0067434E" w14:paraId="47E60F2C" w14:textId="77777777" w:rsidTr="005F2792">
        <w:trPr>
          <w:trHeight w:val="432"/>
        </w:trPr>
        <w:tc>
          <w:tcPr>
            <w:tcW w:w="144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2BF39F34" w14:textId="77777777" w:rsidR="007044E2" w:rsidRPr="0067434E" w:rsidRDefault="007044E2" w:rsidP="0002235A">
            <w:pPr>
              <w:rPr>
                <w:rFonts w:ascii="Consolas" w:hAnsi="Consolas"/>
                <w:sz w:val="16"/>
                <w:szCs w:val="16"/>
                <w:lang w:val="es-MX"/>
              </w:rPr>
            </w:pPr>
            <w:r w:rsidRPr="0067434E">
              <w:rPr>
                <w:rFonts w:ascii="Consolas" w:hAnsi="Consolas"/>
                <w:sz w:val="16"/>
                <w:szCs w:val="16"/>
                <w:lang w:val="es-MX"/>
              </w:rPr>
              <w:t>09.30 – 10.15</w:t>
            </w:r>
          </w:p>
          <w:p w14:paraId="3C2F596B" w14:textId="77777777" w:rsidR="007044E2" w:rsidRPr="0067434E" w:rsidRDefault="007044E2" w:rsidP="0002235A">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A8E462D" w14:textId="732955B7" w:rsidR="007044E2" w:rsidRPr="0067434E" w:rsidRDefault="00E42376" w:rsidP="007044E2">
            <w:pPr>
              <w:ind w:left="-18"/>
              <w:rPr>
                <w:rFonts w:ascii="Consolas" w:hAnsi="Consolas"/>
                <w:b/>
                <w:smallCaps/>
                <w:sz w:val="16"/>
                <w:szCs w:val="16"/>
                <w:lang w:val="es-MX"/>
              </w:rPr>
            </w:pPr>
            <w:r w:rsidRPr="0067434E">
              <w:rPr>
                <w:rFonts w:ascii="Consolas" w:hAnsi="Consolas"/>
                <w:b/>
                <w:smallCaps/>
                <w:sz w:val="16"/>
                <w:szCs w:val="16"/>
                <w:lang w:val="es-MX"/>
              </w:rPr>
              <w:t>Cues</w:t>
            </w:r>
            <w:r w:rsidR="00F72CE3" w:rsidRPr="0067434E">
              <w:rPr>
                <w:rFonts w:ascii="Consolas" w:hAnsi="Consolas"/>
                <w:b/>
                <w:smallCaps/>
                <w:sz w:val="16"/>
                <w:szCs w:val="16"/>
                <w:lang w:val="es-MX"/>
              </w:rPr>
              <w:t>tionario de Niños/as de 5-17 años</w:t>
            </w:r>
            <w:r w:rsidR="007044E2" w:rsidRPr="0067434E">
              <w:rPr>
                <w:rFonts w:ascii="Consolas" w:hAnsi="Consolas"/>
                <w:b/>
                <w:smallCaps/>
                <w:sz w:val="16"/>
                <w:szCs w:val="16"/>
                <w:lang w:val="es-MX"/>
              </w:rPr>
              <w:t xml:space="preserve">: </w:t>
            </w:r>
            <w:r w:rsidR="001806F9" w:rsidRPr="0067434E">
              <w:rPr>
                <w:rFonts w:ascii="Consolas" w:hAnsi="Consolas"/>
                <w:b/>
                <w:smallCaps/>
                <w:sz w:val="16"/>
                <w:szCs w:val="16"/>
                <w:lang w:val="es-MX"/>
              </w:rPr>
              <w:t>Participación de los Padres</w:t>
            </w:r>
          </w:p>
          <w:p w14:paraId="588107A6" w14:textId="5138E909" w:rsidR="00E42376" w:rsidRPr="0067434E" w:rsidRDefault="00E42376" w:rsidP="00E42376">
            <w:pPr>
              <w:pStyle w:val="ListParagraph"/>
              <w:numPr>
                <w:ilvl w:val="0"/>
                <w:numId w:val="23"/>
              </w:numPr>
              <w:tabs>
                <w:tab w:val="left" w:pos="238"/>
              </w:tabs>
              <w:ind w:left="252" w:hanging="180"/>
              <w:rPr>
                <w:rFonts w:ascii="Consolas" w:hAnsi="Consolas"/>
                <w:sz w:val="16"/>
                <w:szCs w:val="16"/>
                <w:lang w:val="es-MX"/>
              </w:rPr>
            </w:pPr>
            <w:r w:rsidRPr="0067434E">
              <w:rPr>
                <w:rFonts w:ascii="Consolas" w:hAnsi="Consolas"/>
                <w:sz w:val="16"/>
                <w:szCs w:val="16"/>
                <w:lang w:val="es-MX"/>
              </w:rPr>
              <w:t>Introducción por experto: Resultados de la participación de los padres en la educación de los niños. Órganos de gobierno de la escuela: Frecuencia y terminología.</w:t>
            </w:r>
          </w:p>
          <w:p w14:paraId="690F4D89" w14:textId="3DB997A1" w:rsidR="00E42376" w:rsidRPr="0067434E" w:rsidRDefault="00E42376" w:rsidP="00E42376">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Solicitud para mantener al niño cerca.</w:t>
            </w:r>
          </w:p>
          <w:p w14:paraId="0B1E5FA2" w14:textId="444642DD" w:rsidR="00E42376" w:rsidRPr="0067434E" w:rsidRDefault="00E42376" w:rsidP="00E42376">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Libros excluyendo libros de texto y libros sagrados.</w:t>
            </w:r>
          </w:p>
          <w:p w14:paraId="27477BAE" w14:textId="0B663CC7" w:rsidR="00E42376" w:rsidRPr="0067434E" w:rsidRDefault="00E42376" w:rsidP="00E42376">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Reuniones/eventos: el entrevistado y cualquier otro miembro adulto del hogar</w:t>
            </w:r>
          </w:p>
          <w:p w14:paraId="595583AC" w14:textId="2F1B6C60" w:rsidR="00E42376" w:rsidRPr="0067434E" w:rsidRDefault="00E42376" w:rsidP="00E42376">
            <w:pPr>
              <w:pStyle w:val="ListParagraph"/>
              <w:numPr>
                <w:ilvl w:val="0"/>
                <w:numId w:val="23"/>
              </w:numPr>
              <w:tabs>
                <w:tab w:val="left" w:pos="238"/>
              </w:tabs>
              <w:ind w:left="433" w:hanging="361"/>
              <w:rPr>
                <w:rFonts w:ascii="Consolas" w:hAnsi="Consolas"/>
                <w:sz w:val="16"/>
                <w:szCs w:val="16"/>
                <w:lang w:val="es-MX"/>
              </w:rPr>
            </w:pPr>
            <w:r w:rsidRPr="0067434E">
              <w:rPr>
                <w:rFonts w:ascii="Consolas" w:hAnsi="Consolas"/>
                <w:sz w:val="16"/>
                <w:szCs w:val="16"/>
                <w:lang w:val="es-MX"/>
              </w:rPr>
              <w:t>PR15: si en más de una ocasión, registre para cualquier</w:t>
            </w:r>
          </w:p>
        </w:tc>
        <w:tc>
          <w:tcPr>
            <w:tcW w:w="189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E6C5BC5" w14:textId="3C37071C" w:rsidR="008E0AA7" w:rsidRPr="0067434E" w:rsidRDefault="0048446B" w:rsidP="0048446B">
            <w:pPr>
              <w:rPr>
                <w:rFonts w:ascii="Consolas" w:hAnsi="Consolas"/>
                <w:color w:val="FF0000"/>
                <w:sz w:val="16"/>
                <w:szCs w:val="16"/>
                <w:lang w:val="es-MX"/>
              </w:rPr>
            </w:pPr>
            <w:r w:rsidRPr="0067434E">
              <w:rPr>
                <w:rFonts w:ascii="Consolas" w:hAnsi="Consolas"/>
                <w:color w:val="FF0000"/>
                <w:sz w:val="16"/>
                <w:szCs w:val="16"/>
                <w:lang w:val="es-MX"/>
              </w:rPr>
              <w:t>Experto en Participación de los Padres</w:t>
            </w:r>
          </w:p>
          <w:p w14:paraId="1CE24F07" w14:textId="77777777" w:rsidR="0048446B" w:rsidRPr="0067434E" w:rsidRDefault="0048446B" w:rsidP="0048446B">
            <w:pPr>
              <w:rPr>
                <w:rFonts w:ascii="Consolas" w:hAnsi="Consolas"/>
                <w:color w:val="FF0000"/>
                <w:sz w:val="16"/>
                <w:szCs w:val="16"/>
                <w:lang w:val="es-MX"/>
              </w:rPr>
            </w:pPr>
          </w:p>
          <w:p w14:paraId="40A94BA1" w14:textId="59581D82" w:rsidR="007044E2" w:rsidRPr="0067434E" w:rsidRDefault="007A2ADD" w:rsidP="0002235A">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B005C6A" w14:textId="2D09F657" w:rsidR="007044E2"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7044E2" w:rsidRPr="0067434E" w14:paraId="0916150B" w14:textId="77777777" w:rsidTr="005F2792">
        <w:trPr>
          <w:trHeight w:val="432"/>
        </w:trPr>
        <w:tc>
          <w:tcPr>
            <w:tcW w:w="144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5FE0DB75" w14:textId="77777777" w:rsidR="007044E2" w:rsidRPr="0067434E" w:rsidRDefault="007044E2" w:rsidP="0002235A">
            <w:pPr>
              <w:rPr>
                <w:rFonts w:ascii="Consolas" w:hAnsi="Consolas"/>
                <w:sz w:val="16"/>
                <w:szCs w:val="16"/>
                <w:lang w:val="es-MX"/>
              </w:rPr>
            </w:pPr>
            <w:r w:rsidRPr="0067434E">
              <w:rPr>
                <w:rFonts w:ascii="Consolas" w:hAnsi="Consolas"/>
                <w:sz w:val="16"/>
                <w:szCs w:val="16"/>
                <w:lang w:val="es-MX"/>
              </w:rPr>
              <w:t>10.15 – 10.45</w:t>
            </w:r>
          </w:p>
        </w:tc>
        <w:tc>
          <w:tcPr>
            <w:tcW w:w="1053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9D16E15" w14:textId="53C25C5B" w:rsidR="007044E2" w:rsidRPr="0067434E" w:rsidRDefault="00E42376" w:rsidP="007044E2">
            <w:pPr>
              <w:ind w:left="-18"/>
              <w:rPr>
                <w:rFonts w:ascii="Consolas" w:hAnsi="Consolas"/>
                <w:b/>
                <w:smallCaps/>
                <w:sz w:val="16"/>
                <w:szCs w:val="16"/>
                <w:lang w:val="es-MX"/>
              </w:rPr>
            </w:pPr>
            <w:r w:rsidRPr="0067434E">
              <w:rPr>
                <w:rFonts w:ascii="Consolas" w:hAnsi="Consolas"/>
                <w:b/>
                <w:smallCaps/>
                <w:sz w:val="16"/>
                <w:szCs w:val="16"/>
                <w:lang w:val="es-MX"/>
              </w:rPr>
              <w:t>Cues</w:t>
            </w:r>
            <w:r w:rsidR="00F72CE3" w:rsidRPr="0067434E">
              <w:rPr>
                <w:rFonts w:ascii="Consolas" w:hAnsi="Consolas"/>
                <w:b/>
                <w:smallCaps/>
                <w:sz w:val="16"/>
                <w:szCs w:val="16"/>
                <w:lang w:val="es-MX"/>
              </w:rPr>
              <w:t>tionario de Niños/as de 5-17 años</w:t>
            </w:r>
            <w:r w:rsidR="007044E2" w:rsidRPr="0067434E">
              <w:rPr>
                <w:rFonts w:ascii="Consolas" w:hAnsi="Consolas"/>
                <w:b/>
                <w:smallCaps/>
                <w:sz w:val="16"/>
                <w:szCs w:val="16"/>
                <w:lang w:val="es-MX"/>
              </w:rPr>
              <w:t xml:space="preserve">: </w:t>
            </w:r>
            <w:r w:rsidR="001806F9" w:rsidRPr="0067434E">
              <w:rPr>
                <w:rFonts w:ascii="Consolas" w:hAnsi="Consolas"/>
                <w:b/>
                <w:smallCaps/>
                <w:sz w:val="16"/>
                <w:szCs w:val="16"/>
                <w:lang w:val="es-MX"/>
              </w:rPr>
              <w:t>Competencias Fundacionales para el Aprendizaje</w:t>
            </w:r>
          </w:p>
          <w:p w14:paraId="5BB38300" w14:textId="609AD511" w:rsidR="00E635B3" w:rsidRPr="0067434E" w:rsidRDefault="00E635B3" w:rsidP="00E635B3">
            <w:pPr>
              <w:pStyle w:val="ListParagraph"/>
              <w:numPr>
                <w:ilvl w:val="0"/>
                <w:numId w:val="23"/>
              </w:numPr>
              <w:tabs>
                <w:tab w:val="left" w:pos="252"/>
              </w:tabs>
              <w:ind w:left="434"/>
              <w:rPr>
                <w:rFonts w:ascii="Consolas" w:hAnsi="Consolas"/>
                <w:sz w:val="16"/>
                <w:szCs w:val="16"/>
                <w:lang w:val="es-MX"/>
              </w:rPr>
            </w:pPr>
            <w:r w:rsidRPr="0067434E">
              <w:rPr>
                <w:rFonts w:ascii="Consolas" w:hAnsi="Consolas"/>
                <w:sz w:val="16"/>
                <w:szCs w:val="16"/>
                <w:lang w:val="es-MX"/>
              </w:rPr>
              <w:t>Introducción por experto: Rango de edad, relación con el currículo de grado 2, alfabetización y habilidades matemáticas adquiridas.</w:t>
            </w:r>
          </w:p>
          <w:p w14:paraId="10B590D6" w14:textId="788EFEEF" w:rsidR="00E635B3" w:rsidRPr="0067434E" w:rsidRDefault="00E635B3" w:rsidP="00E635B3">
            <w:pPr>
              <w:pStyle w:val="ListParagraph"/>
              <w:numPr>
                <w:ilvl w:val="0"/>
                <w:numId w:val="23"/>
              </w:numPr>
              <w:tabs>
                <w:tab w:val="left" w:pos="252"/>
              </w:tabs>
              <w:ind w:left="434"/>
              <w:rPr>
                <w:rFonts w:ascii="Consolas" w:hAnsi="Consolas"/>
                <w:sz w:val="16"/>
                <w:szCs w:val="16"/>
                <w:lang w:val="es-MX"/>
              </w:rPr>
            </w:pPr>
            <w:r w:rsidRPr="0067434E">
              <w:rPr>
                <w:rFonts w:ascii="Consolas" w:hAnsi="Consolas"/>
                <w:sz w:val="16"/>
                <w:szCs w:val="16"/>
                <w:lang w:val="es-MX"/>
              </w:rPr>
              <w:t>Obtención de consentimiento y asentimiento</w:t>
            </w:r>
          </w:p>
          <w:p w14:paraId="2082228F" w14:textId="182237A7" w:rsidR="00E635B3" w:rsidRPr="0067434E" w:rsidRDefault="0070700B" w:rsidP="00E635B3">
            <w:pPr>
              <w:pStyle w:val="ListParagraph"/>
              <w:numPr>
                <w:ilvl w:val="0"/>
                <w:numId w:val="23"/>
              </w:numPr>
              <w:tabs>
                <w:tab w:val="left" w:pos="252"/>
              </w:tabs>
              <w:ind w:left="434"/>
              <w:rPr>
                <w:rFonts w:ascii="Consolas" w:hAnsi="Consolas"/>
                <w:sz w:val="16"/>
                <w:szCs w:val="16"/>
                <w:lang w:val="es-MX"/>
              </w:rPr>
            </w:pPr>
            <w:r w:rsidRPr="0067434E">
              <w:rPr>
                <w:rFonts w:ascii="Consolas" w:hAnsi="Consolas"/>
                <w:sz w:val="16"/>
                <w:szCs w:val="16"/>
                <w:lang w:val="es-MX"/>
              </w:rPr>
              <w:t>Construyendo</w:t>
            </w:r>
            <w:r w:rsidR="00E635B3" w:rsidRPr="0067434E">
              <w:rPr>
                <w:rFonts w:ascii="Consolas" w:hAnsi="Consolas"/>
                <w:sz w:val="16"/>
                <w:szCs w:val="16"/>
                <w:lang w:val="es-MX"/>
              </w:rPr>
              <w:t xml:space="preserve"> buenas relaciones.</w:t>
            </w:r>
          </w:p>
          <w:p w14:paraId="3B747FFF" w14:textId="74F0596A" w:rsidR="00E635B3" w:rsidRPr="0067434E" w:rsidRDefault="00E635B3" w:rsidP="00E635B3">
            <w:pPr>
              <w:pStyle w:val="ListParagraph"/>
              <w:numPr>
                <w:ilvl w:val="0"/>
                <w:numId w:val="23"/>
              </w:numPr>
              <w:tabs>
                <w:tab w:val="left" w:pos="252"/>
              </w:tabs>
              <w:ind w:left="434"/>
              <w:rPr>
                <w:rFonts w:ascii="Consolas" w:hAnsi="Consolas"/>
                <w:sz w:val="16"/>
                <w:szCs w:val="16"/>
                <w:lang w:val="es-MX"/>
              </w:rPr>
            </w:pPr>
            <w:r w:rsidRPr="0067434E">
              <w:rPr>
                <w:rFonts w:ascii="Consolas" w:hAnsi="Consolas"/>
                <w:sz w:val="16"/>
                <w:szCs w:val="16"/>
                <w:lang w:val="es-MX"/>
              </w:rPr>
              <w:t>Identificando la ubicación apropiada.</w:t>
            </w:r>
          </w:p>
          <w:p w14:paraId="504FF47D" w14:textId="134D0985" w:rsidR="00E635B3" w:rsidRPr="0067434E" w:rsidRDefault="00E635B3" w:rsidP="00E635B3">
            <w:pPr>
              <w:pStyle w:val="ListParagraph"/>
              <w:numPr>
                <w:ilvl w:val="0"/>
                <w:numId w:val="23"/>
              </w:numPr>
              <w:tabs>
                <w:tab w:val="left" w:pos="252"/>
              </w:tabs>
              <w:ind w:left="434"/>
              <w:rPr>
                <w:rFonts w:ascii="Consolas" w:hAnsi="Consolas"/>
                <w:sz w:val="16"/>
                <w:szCs w:val="16"/>
                <w:lang w:val="es-MX"/>
              </w:rPr>
            </w:pPr>
            <w:r w:rsidRPr="0067434E">
              <w:rPr>
                <w:rFonts w:ascii="Consolas" w:hAnsi="Consolas"/>
                <w:sz w:val="16"/>
                <w:szCs w:val="16"/>
                <w:lang w:val="es-MX"/>
              </w:rPr>
              <w:t>El cuadernillo.</w:t>
            </w:r>
          </w:p>
        </w:tc>
        <w:tc>
          <w:tcPr>
            <w:tcW w:w="189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235BD43" w14:textId="3D853A42" w:rsidR="008E0AA7" w:rsidRPr="0067434E" w:rsidRDefault="0048446B" w:rsidP="0048446B">
            <w:pPr>
              <w:rPr>
                <w:rFonts w:ascii="Consolas" w:hAnsi="Consolas"/>
                <w:color w:val="FF0000"/>
                <w:sz w:val="16"/>
                <w:szCs w:val="16"/>
                <w:lang w:val="es-MX"/>
              </w:rPr>
            </w:pPr>
            <w:r w:rsidRPr="0067434E">
              <w:rPr>
                <w:rFonts w:ascii="Consolas" w:hAnsi="Consolas"/>
                <w:color w:val="FF0000"/>
                <w:sz w:val="16"/>
                <w:szCs w:val="16"/>
                <w:lang w:val="es-MX"/>
              </w:rPr>
              <w:t>Experto en evaluación del aprendizaje</w:t>
            </w:r>
          </w:p>
          <w:p w14:paraId="30FE74D1" w14:textId="77777777" w:rsidR="0048446B" w:rsidRPr="0067434E" w:rsidRDefault="0048446B" w:rsidP="0048446B">
            <w:pPr>
              <w:rPr>
                <w:rFonts w:ascii="Consolas" w:hAnsi="Consolas"/>
                <w:color w:val="FF0000"/>
                <w:sz w:val="16"/>
                <w:szCs w:val="16"/>
                <w:lang w:val="es-MX"/>
              </w:rPr>
            </w:pPr>
          </w:p>
          <w:p w14:paraId="26634936" w14:textId="1BC72409" w:rsidR="007044E2" w:rsidRPr="0067434E" w:rsidRDefault="007A2ADD" w:rsidP="008E0AA7">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7256DAD5" w14:textId="0AF8577D" w:rsidR="007044E2" w:rsidRPr="0067434E" w:rsidRDefault="008E0AA7" w:rsidP="0002235A">
            <w:pPr>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tc>
      </w:tr>
      <w:tr w:rsidR="007044E2" w:rsidRPr="0067434E" w14:paraId="2692F801" w14:textId="77777777" w:rsidTr="0046633F">
        <w:trPr>
          <w:trHeight w:val="4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65B8ECC" w14:textId="77777777" w:rsidR="007044E2" w:rsidRPr="0067434E" w:rsidRDefault="007044E2" w:rsidP="0002235A">
            <w:pPr>
              <w:rPr>
                <w:rFonts w:ascii="Consolas" w:hAnsi="Consolas"/>
                <w:sz w:val="16"/>
                <w:szCs w:val="16"/>
                <w:lang w:val="es-MX"/>
              </w:rPr>
            </w:pPr>
            <w:r w:rsidRPr="0067434E">
              <w:rPr>
                <w:rFonts w:ascii="Consolas" w:hAnsi="Consolas"/>
                <w:sz w:val="16"/>
                <w:szCs w:val="16"/>
                <w:lang w:val="es-MX"/>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181E853" w14:textId="3C038170" w:rsidR="007044E2" w:rsidRPr="0067434E" w:rsidRDefault="009C7D33" w:rsidP="0002235A">
            <w:pPr>
              <w:jc w:val="center"/>
              <w:rPr>
                <w:rFonts w:ascii="Consolas" w:hAnsi="Consolas"/>
                <w:i/>
                <w:sz w:val="16"/>
                <w:szCs w:val="16"/>
                <w:lang w:val="es-MX"/>
              </w:rPr>
            </w:pPr>
            <w:r w:rsidRPr="0067434E">
              <w:rPr>
                <w:rFonts w:ascii="Consolas" w:hAnsi="Consolas"/>
                <w:i/>
                <w:sz w:val="16"/>
                <w:szCs w:val="16"/>
                <w:lang w:val="es-MX"/>
              </w:rPr>
              <w:t>Receso</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FBA852F" w14:textId="77777777" w:rsidR="007044E2" w:rsidRPr="0067434E" w:rsidRDefault="007044E2" w:rsidP="0002235A">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1940510" w14:textId="77777777" w:rsidR="007044E2" w:rsidRPr="0067434E" w:rsidRDefault="007044E2" w:rsidP="0002235A">
            <w:pPr>
              <w:rPr>
                <w:rFonts w:ascii="Consolas" w:hAnsi="Consolas"/>
                <w:sz w:val="16"/>
                <w:szCs w:val="16"/>
                <w:lang w:val="es-MX"/>
              </w:rPr>
            </w:pPr>
          </w:p>
        </w:tc>
      </w:tr>
      <w:tr w:rsidR="008E0AA7" w:rsidRPr="0067434E" w14:paraId="1472A9C8" w14:textId="77777777" w:rsidTr="0034577D">
        <w:trPr>
          <w:trHeight w:val="211"/>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40F2E3" w14:textId="4D6C8696" w:rsidR="008E0AA7" w:rsidRPr="0067434E" w:rsidRDefault="008E0AA7" w:rsidP="008E0AA7">
            <w:pPr>
              <w:rPr>
                <w:rFonts w:ascii="Consolas" w:hAnsi="Consolas"/>
                <w:sz w:val="16"/>
                <w:szCs w:val="16"/>
                <w:lang w:val="es-MX"/>
              </w:rPr>
            </w:pPr>
            <w:r w:rsidRPr="0067434E">
              <w:rPr>
                <w:rFonts w:ascii="Consolas" w:hAnsi="Consolas"/>
                <w:sz w:val="16"/>
                <w:szCs w:val="16"/>
                <w:lang w:val="es-MX"/>
              </w:rPr>
              <w:t>11.00 - 12.30</w:t>
            </w:r>
          </w:p>
          <w:p w14:paraId="29B2E078" w14:textId="66B77E58" w:rsidR="008E0AA7" w:rsidRPr="0067434E" w:rsidRDefault="008E0AA7" w:rsidP="008E0AA7">
            <w:pPr>
              <w:jc w:val="center"/>
              <w:rPr>
                <w:rFonts w:ascii="Consolas" w:hAnsi="Consolas"/>
                <w:sz w:val="16"/>
                <w:szCs w:val="16"/>
                <w:lang w:val="es-MX"/>
              </w:rPr>
            </w:pPr>
            <w:r w:rsidRPr="0067434E">
              <w:rPr>
                <w:rFonts w:ascii="Consolas" w:hAnsi="Consolas"/>
                <w:sz w:val="16"/>
                <w:szCs w:val="16"/>
                <w:lang w:val="es-MX"/>
              </w:rPr>
              <w:t>1:30h</w:t>
            </w:r>
          </w:p>
        </w:tc>
        <w:tc>
          <w:tcPr>
            <w:tcW w:w="10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68E2E12" w14:textId="526A8C21" w:rsidR="008E0AA7" w:rsidRPr="0067434E" w:rsidRDefault="0070700B" w:rsidP="008E0AA7">
            <w:pPr>
              <w:ind w:left="-18"/>
              <w:rPr>
                <w:rFonts w:ascii="Consolas" w:hAnsi="Consolas"/>
                <w:b/>
                <w:smallCaps/>
                <w:sz w:val="16"/>
                <w:szCs w:val="16"/>
                <w:lang w:val="es-MX"/>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5-17 años</w:t>
            </w:r>
            <w:r w:rsidR="008E0AA7" w:rsidRPr="0067434E">
              <w:rPr>
                <w:rFonts w:ascii="Consolas" w:hAnsi="Consolas"/>
                <w:b/>
                <w:smallCaps/>
                <w:sz w:val="16"/>
                <w:szCs w:val="16"/>
                <w:lang w:val="es-MX"/>
              </w:rPr>
              <w:t xml:space="preserve">: </w:t>
            </w:r>
            <w:r w:rsidR="00E42376" w:rsidRPr="0067434E">
              <w:rPr>
                <w:rFonts w:ascii="Consolas" w:hAnsi="Consolas"/>
                <w:b/>
                <w:smallCaps/>
                <w:sz w:val="16"/>
                <w:szCs w:val="16"/>
                <w:lang w:val="es-MX"/>
              </w:rPr>
              <w:t>Competencias Fundacionales para el Aprendizaje</w:t>
            </w:r>
          </w:p>
          <w:p w14:paraId="60BF17A6" w14:textId="6C84CBB9" w:rsidR="0048446B" w:rsidRPr="0067434E" w:rsidRDefault="0048446B" w:rsidP="0048446B">
            <w:pPr>
              <w:pStyle w:val="ListParagraph"/>
              <w:numPr>
                <w:ilvl w:val="0"/>
                <w:numId w:val="9"/>
              </w:numPr>
              <w:tabs>
                <w:tab w:val="left" w:pos="252"/>
              </w:tabs>
              <w:ind w:left="432" w:hanging="432"/>
              <w:rPr>
                <w:rFonts w:ascii="Consolas" w:hAnsi="Consolas"/>
                <w:sz w:val="16"/>
                <w:szCs w:val="16"/>
                <w:lang w:val="es-MX"/>
              </w:rPr>
            </w:pPr>
            <w:r w:rsidRPr="0067434E">
              <w:rPr>
                <w:rFonts w:ascii="Consolas" w:hAnsi="Consolas"/>
                <w:sz w:val="16"/>
                <w:szCs w:val="16"/>
                <w:lang w:val="es-MX"/>
              </w:rPr>
              <w:t>Descripción general del módulo: Habilidades de lectura y preguntas de comprensión.</w:t>
            </w:r>
          </w:p>
          <w:p w14:paraId="1DFB1D17" w14:textId="3452AA6B" w:rsidR="0048446B" w:rsidRPr="0067434E" w:rsidRDefault="0048446B" w:rsidP="0048446B">
            <w:pPr>
              <w:pStyle w:val="ListParagraph"/>
              <w:numPr>
                <w:ilvl w:val="0"/>
                <w:numId w:val="9"/>
              </w:numPr>
              <w:tabs>
                <w:tab w:val="left" w:pos="252"/>
              </w:tabs>
              <w:ind w:left="432" w:hanging="432"/>
              <w:rPr>
                <w:rFonts w:ascii="Consolas" w:hAnsi="Consolas"/>
                <w:sz w:val="16"/>
                <w:szCs w:val="16"/>
                <w:lang w:val="es-MX"/>
              </w:rPr>
            </w:pPr>
            <w:r w:rsidRPr="0067434E">
              <w:rPr>
                <w:rFonts w:ascii="Consolas" w:hAnsi="Consolas"/>
                <w:sz w:val="16"/>
                <w:szCs w:val="16"/>
                <w:lang w:val="es-MX"/>
              </w:rPr>
              <w:t>Descripción general del módulo: Habilidades numéricas.</w:t>
            </w:r>
          </w:p>
          <w:p w14:paraId="4597B068" w14:textId="5B7CF43D" w:rsidR="0048446B" w:rsidRPr="0067434E" w:rsidRDefault="0048446B" w:rsidP="0048446B">
            <w:pPr>
              <w:pStyle w:val="ListParagraph"/>
              <w:numPr>
                <w:ilvl w:val="0"/>
                <w:numId w:val="9"/>
              </w:numPr>
              <w:tabs>
                <w:tab w:val="left" w:pos="252"/>
              </w:tabs>
              <w:ind w:left="432" w:hanging="432"/>
              <w:rPr>
                <w:rFonts w:ascii="Consolas" w:hAnsi="Consolas"/>
                <w:sz w:val="16"/>
                <w:szCs w:val="16"/>
                <w:lang w:val="es-MX"/>
              </w:rPr>
            </w:pPr>
            <w:r w:rsidRPr="0067434E">
              <w:rPr>
                <w:rFonts w:ascii="Consolas" w:hAnsi="Consolas"/>
                <w:sz w:val="16"/>
                <w:szCs w:val="16"/>
                <w:lang w:val="es-MX"/>
              </w:rPr>
              <w:t>Video de demostración.</w:t>
            </w:r>
          </w:p>
          <w:p w14:paraId="67575055" w14:textId="59311253" w:rsidR="0048446B" w:rsidRPr="0067434E" w:rsidRDefault="0048446B" w:rsidP="0048446B">
            <w:pPr>
              <w:pStyle w:val="ListParagraph"/>
              <w:numPr>
                <w:ilvl w:val="0"/>
                <w:numId w:val="9"/>
              </w:numPr>
              <w:tabs>
                <w:tab w:val="left" w:pos="252"/>
              </w:tabs>
              <w:ind w:left="432" w:hanging="432"/>
              <w:rPr>
                <w:rFonts w:ascii="Consolas" w:hAnsi="Consolas"/>
                <w:sz w:val="16"/>
                <w:szCs w:val="16"/>
                <w:lang w:val="es-MX"/>
              </w:rPr>
            </w:pPr>
            <w:r w:rsidRPr="0067434E">
              <w:rPr>
                <w:rFonts w:ascii="Consolas" w:hAnsi="Consolas"/>
                <w:sz w:val="16"/>
                <w:szCs w:val="16"/>
                <w:lang w:val="es-MX"/>
              </w:rPr>
              <w:t>Sondeo.</w:t>
            </w:r>
          </w:p>
          <w:p w14:paraId="6E234218" w14:textId="0956B93C" w:rsidR="0048446B" w:rsidRPr="0067434E" w:rsidRDefault="0048446B" w:rsidP="0048446B">
            <w:pPr>
              <w:pStyle w:val="ListParagraph"/>
              <w:numPr>
                <w:ilvl w:val="0"/>
                <w:numId w:val="9"/>
              </w:numPr>
              <w:tabs>
                <w:tab w:val="left" w:pos="252"/>
              </w:tabs>
              <w:ind w:left="432" w:hanging="432"/>
              <w:rPr>
                <w:rFonts w:ascii="Consolas" w:hAnsi="Consolas"/>
                <w:sz w:val="16"/>
                <w:szCs w:val="16"/>
                <w:lang w:val="es-MX"/>
              </w:rPr>
            </w:pPr>
            <w:r w:rsidRPr="0067434E">
              <w:rPr>
                <w:rFonts w:ascii="Consolas" w:hAnsi="Consolas"/>
                <w:sz w:val="16"/>
                <w:szCs w:val="16"/>
                <w:lang w:val="es-MX"/>
              </w:rPr>
              <w:t>Comportamiento del entrevistado</w:t>
            </w:r>
          </w:p>
        </w:tc>
        <w:tc>
          <w:tcPr>
            <w:tcW w:w="189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58FFDE6" w14:textId="3B18CF71" w:rsidR="008E0AA7" w:rsidRPr="0067434E" w:rsidRDefault="0048446B" w:rsidP="0048446B">
            <w:pPr>
              <w:rPr>
                <w:rFonts w:ascii="Consolas" w:hAnsi="Consolas"/>
                <w:color w:val="FF0000"/>
                <w:sz w:val="16"/>
                <w:szCs w:val="16"/>
                <w:lang w:val="es-MX"/>
              </w:rPr>
            </w:pPr>
            <w:r w:rsidRPr="0067434E">
              <w:rPr>
                <w:rFonts w:ascii="Consolas" w:hAnsi="Consolas"/>
                <w:color w:val="FF0000"/>
                <w:sz w:val="16"/>
                <w:szCs w:val="16"/>
                <w:lang w:val="es-MX"/>
              </w:rPr>
              <w:t>Experto en evaluación del aprendizaje</w:t>
            </w:r>
          </w:p>
          <w:p w14:paraId="2CD45563" w14:textId="77777777" w:rsidR="0048446B" w:rsidRPr="0067434E" w:rsidRDefault="0048446B" w:rsidP="0048446B">
            <w:pPr>
              <w:rPr>
                <w:rFonts w:ascii="Consolas" w:hAnsi="Consolas"/>
                <w:color w:val="FF0000"/>
                <w:sz w:val="16"/>
                <w:szCs w:val="16"/>
                <w:lang w:val="es-MX"/>
              </w:rPr>
            </w:pPr>
          </w:p>
          <w:p w14:paraId="59AB9505" w14:textId="3936EBD0" w:rsidR="008E0AA7" w:rsidRPr="0067434E" w:rsidRDefault="007A2ADD" w:rsidP="008E0AA7">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3947D4F2" w14:textId="7EBA9469" w:rsidR="008E0AA7" w:rsidRPr="0067434E" w:rsidRDefault="008E0AA7" w:rsidP="008E0AA7">
            <w:pPr>
              <w:rPr>
                <w:rFonts w:ascii="Consolas" w:hAnsi="Consolas"/>
                <w:sz w:val="16"/>
                <w:szCs w:val="16"/>
                <w:lang w:val="es-MX"/>
              </w:rPr>
            </w:pPr>
            <w:r w:rsidRPr="0067434E">
              <w:rPr>
                <w:rFonts w:ascii="Consolas" w:hAnsi="Consolas"/>
                <w:sz w:val="16"/>
                <w:szCs w:val="16"/>
                <w:lang w:val="es-MX"/>
              </w:rPr>
              <w:t xml:space="preserve">PT &amp; </w:t>
            </w:r>
            <w:r w:rsidR="00180DAA" w:rsidRPr="0067434E">
              <w:rPr>
                <w:rFonts w:ascii="Consolas" w:hAnsi="Consolas"/>
                <w:sz w:val="16"/>
                <w:szCs w:val="16"/>
                <w:lang w:val="es-MX"/>
              </w:rPr>
              <w:t>P&amp;R</w:t>
            </w:r>
          </w:p>
          <w:p w14:paraId="32CD98FB" w14:textId="6BAF606A" w:rsidR="008E0AA7" w:rsidRPr="0067434E" w:rsidRDefault="00595191" w:rsidP="008E0AA7">
            <w:pPr>
              <w:rPr>
                <w:rFonts w:ascii="Consolas" w:hAnsi="Consolas"/>
                <w:sz w:val="16"/>
                <w:szCs w:val="16"/>
                <w:lang w:val="es-MX"/>
              </w:rPr>
            </w:pPr>
            <w:r w:rsidRPr="0067434E">
              <w:rPr>
                <w:rFonts w:ascii="Consolas" w:hAnsi="Consolas"/>
                <w:sz w:val="16"/>
                <w:szCs w:val="16"/>
                <w:lang w:val="es-MX"/>
              </w:rPr>
              <w:t>Demostración</w:t>
            </w:r>
            <w:r w:rsidR="008E0AA7" w:rsidRPr="0067434E">
              <w:rPr>
                <w:rFonts w:ascii="Consolas" w:hAnsi="Consolas"/>
                <w:sz w:val="16"/>
                <w:szCs w:val="16"/>
                <w:lang w:val="es-MX"/>
              </w:rPr>
              <w:t xml:space="preserve"> video</w:t>
            </w:r>
          </w:p>
        </w:tc>
      </w:tr>
      <w:tr w:rsidR="007044E2" w:rsidRPr="0067434E" w14:paraId="3C7D4392" w14:textId="77777777" w:rsidTr="0046633F">
        <w:trPr>
          <w:trHeight w:val="4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FEC8AAC" w14:textId="77777777" w:rsidR="007044E2" w:rsidRPr="0067434E" w:rsidRDefault="007044E2" w:rsidP="0002235A">
            <w:pPr>
              <w:rPr>
                <w:rFonts w:ascii="Consolas" w:hAnsi="Consolas"/>
                <w:sz w:val="16"/>
                <w:szCs w:val="16"/>
                <w:lang w:val="es-MX"/>
              </w:rPr>
            </w:pPr>
            <w:r w:rsidRPr="0067434E">
              <w:rPr>
                <w:rFonts w:ascii="Consolas" w:hAnsi="Consolas"/>
                <w:sz w:val="16"/>
                <w:szCs w:val="16"/>
                <w:lang w:val="es-MX"/>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090A075" w14:textId="77777777" w:rsidR="007044E2" w:rsidRPr="0067434E" w:rsidRDefault="007044E2" w:rsidP="0002235A">
            <w:pPr>
              <w:jc w:val="center"/>
              <w:rPr>
                <w:rFonts w:ascii="Consolas" w:hAnsi="Consolas"/>
                <w:i/>
                <w:sz w:val="16"/>
                <w:szCs w:val="16"/>
                <w:lang w:val="es-MX"/>
              </w:rPr>
            </w:pPr>
            <w:r w:rsidRPr="0067434E">
              <w:rPr>
                <w:rFonts w:ascii="Consolas" w:hAnsi="Consolas"/>
                <w:i/>
                <w:sz w:val="16"/>
                <w:szCs w:val="16"/>
                <w:lang w:val="es-MX"/>
              </w:rPr>
              <w:t>Lunch</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7687647" w14:textId="77777777" w:rsidR="007044E2" w:rsidRPr="0067434E" w:rsidRDefault="007044E2" w:rsidP="0002235A">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D8E7076" w14:textId="77777777" w:rsidR="007044E2" w:rsidRPr="0067434E" w:rsidRDefault="007044E2" w:rsidP="0002235A">
            <w:pPr>
              <w:rPr>
                <w:rFonts w:ascii="Consolas" w:hAnsi="Consolas"/>
                <w:sz w:val="16"/>
                <w:szCs w:val="16"/>
                <w:lang w:val="es-MX"/>
              </w:rPr>
            </w:pPr>
          </w:p>
        </w:tc>
      </w:tr>
      <w:tr w:rsidR="008E0AA7" w:rsidRPr="0067434E" w14:paraId="042CB81F" w14:textId="77777777" w:rsidTr="005F2792">
        <w:trPr>
          <w:trHeight w:val="260"/>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4F0AE23" w14:textId="609D01B6" w:rsidR="008E0AA7" w:rsidRPr="0067434E" w:rsidRDefault="00595191" w:rsidP="008E0AA7">
            <w:pPr>
              <w:jc w:val="center"/>
              <w:rPr>
                <w:rFonts w:ascii="Consolas" w:hAnsi="Consolas"/>
                <w:sz w:val="16"/>
                <w:szCs w:val="16"/>
                <w:lang w:val="es-MX"/>
              </w:rPr>
            </w:pPr>
            <w:r w:rsidRPr="0067434E">
              <w:rPr>
                <w:rFonts w:ascii="Consolas" w:hAnsi="Consolas"/>
                <w:sz w:val="16"/>
                <w:szCs w:val="16"/>
                <w:lang w:val="es-MX"/>
              </w:rPr>
              <w:t>Demostración</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13420F1" w14:textId="671709B4" w:rsidR="008E0AA7" w:rsidRPr="0067434E" w:rsidRDefault="0070700B" w:rsidP="008E0AA7">
            <w:pPr>
              <w:ind w:left="-18"/>
              <w:rPr>
                <w:rFonts w:ascii="Consolas" w:hAnsi="Consolas"/>
                <w:b/>
                <w:smallCaps/>
                <w:sz w:val="16"/>
                <w:szCs w:val="16"/>
                <w:lang w:val="es-MX"/>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5-17 años</w:t>
            </w:r>
            <w:r w:rsidR="008E0AA7" w:rsidRPr="0067434E">
              <w:rPr>
                <w:rFonts w:ascii="Consolas" w:hAnsi="Consolas"/>
                <w:b/>
                <w:smallCaps/>
                <w:sz w:val="16"/>
                <w:szCs w:val="16"/>
                <w:lang w:val="es-MX"/>
              </w:rPr>
              <w:t xml:space="preserve">: </w:t>
            </w:r>
            <w:r w:rsidR="00E42376" w:rsidRPr="0067434E">
              <w:rPr>
                <w:rFonts w:ascii="Consolas" w:hAnsi="Consolas"/>
                <w:b/>
                <w:smallCaps/>
                <w:sz w:val="16"/>
                <w:szCs w:val="16"/>
                <w:lang w:val="es-MX"/>
              </w:rPr>
              <w:t>Competencias Fundacionales para el Aprendizaje</w:t>
            </w:r>
          </w:p>
          <w:p w14:paraId="4B60C5F7" w14:textId="7C61B460" w:rsidR="008E0AA7" w:rsidRPr="0067434E" w:rsidRDefault="00D41A52" w:rsidP="00D41A52">
            <w:pPr>
              <w:pStyle w:val="ListParagraph"/>
              <w:numPr>
                <w:ilvl w:val="0"/>
                <w:numId w:val="10"/>
              </w:numPr>
              <w:tabs>
                <w:tab w:val="left" w:pos="252"/>
              </w:tabs>
              <w:ind w:hanging="720"/>
              <w:rPr>
                <w:rFonts w:ascii="Consolas" w:hAnsi="Consolas"/>
                <w:b/>
                <w:smallCaps/>
                <w:sz w:val="16"/>
                <w:szCs w:val="16"/>
                <w:lang w:val="es-MX"/>
              </w:rPr>
            </w:pPr>
            <w:r w:rsidRPr="0067434E">
              <w:rPr>
                <w:rFonts w:ascii="Consolas" w:hAnsi="Consolas"/>
                <w:sz w:val="16"/>
                <w:szCs w:val="16"/>
                <w:lang w:val="es-MX"/>
              </w:rPr>
              <w:t>Entrevistas en frente de la clase con niños en vivo</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84BF386" w14:textId="77777777" w:rsidR="0048446B" w:rsidRPr="0067434E" w:rsidRDefault="0048446B" w:rsidP="0048446B">
            <w:pPr>
              <w:rPr>
                <w:rFonts w:ascii="Consolas" w:hAnsi="Consolas"/>
                <w:color w:val="FF0000"/>
                <w:sz w:val="16"/>
                <w:szCs w:val="16"/>
                <w:lang w:val="es-MX"/>
              </w:rPr>
            </w:pPr>
            <w:r w:rsidRPr="0067434E">
              <w:rPr>
                <w:rFonts w:ascii="Consolas" w:hAnsi="Consolas"/>
                <w:color w:val="FF0000"/>
                <w:sz w:val="16"/>
                <w:szCs w:val="16"/>
                <w:lang w:val="es-MX"/>
              </w:rPr>
              <w:t>Experto en evaluación del aprendizaje</w:t>
            </w:r>
          </w:p>
          <w:p w14:paraId="7F37602C" w14:textId="4FC051BA" w:rsidR="008E0AA7" w:rsidRPr="0067434E" w:rsidRDefault="007A2ADD" w:rsidP="008E0AA7">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D8721E9" w14:textId="76A5B805" w:rsidR="008E0AA7" w:rsidRPr="0067434E" w:rsidRDefault="00595191" w:rsidP="008E0AA7">
            <w:pPr>
              <w:rPr>
                <w:rFonts w:ascii="Consolas" w:hAnsi="Consolas"/>
                <w:sz w:val="16"/>
                <w:szCs w:val="16"/>
                <w:lang w:val="es-MX"/>
              </w:rPr>
            </w:pPr>
            <w:r w:rsidRPr="0067434E">
              <w:rPr>
                <w:rFonts w:ascii="Consolas" w:hAnsi="Consolas"/>
                <w:sz w:val="16"/>
                <w:szCs w:val="16"/>
                <w:lang w:val="es-MX"/>
              </w:rPr>
              <w:t>Demostración</w:t>
            </w:r>
          </w:p>
        </w:tc>
      </w:tr>
      <w:tr w:rsidR="008E0AA7" w:rsidRPr="0067434E" w14:paraId="4590365F" w14:textId="77777777" w:rsidTr="005F2792">
        <w:trPr>
          <w:trHeight w:val="31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2A033E2" w14:textId="77777777" w:rsidR="008E0AA7" w:rsidRPr="0067434E" w:rsidRDefault="008E0AA7" w:rsidP="008E0AA7">
            <w:pPr>
              <w:rPr>
                <w:rFonts w:ascii="Consolas" w:hAnsi="Consolas"/>
                <w:sz w:val="16"/>
                <w:szCs w:val="16"/>
                <w:lang w:val="es-MX"/>
              </w:rPr>
            </w:pPr>
            <w:r w:rsidRPr="0067434E">
              <w:rPr>
                <w:rFonts w:ascii="Consolas" w:hAnsi="Consolas"/>
                <w:sz w:val="16"/>
                <w:szCs w:val="16"/>
                <w:lang w:val="es-MX"/>
              </w:rPr>
              <w:t>14.30 - 15.15</w:t>
            </w:r>
          </w:p>
          <w:p w14:paraId="16F34EE7" w14:textId="77777777" w:rsidR="008E0AA7" w:rsidRPr="0067434E" w:rsidRDefault="008E0AA7" w:rsidP="008E0AA7">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4D2E19A" w14:textId="0F54B62C" w:rsidR="008E0AA7" w:rsidRPr="0067434E" w:rsidRDefault="0070700B" w:rsidP="008E0AA7">
            <w:pPr>
              <w:ind w:left="-18"/>
              <w:rPr>
                <w:rFonts w:ascii="Consolas" w:hAnsi="Consolas"/>
                <w:b/>
                <w:smallCaps/>
                <w:sz w:val="16"/>
                <w:szCs w:val="16"/>
                <w:lang w:val="es-MX"/>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5-17 años</w:t>
            </w:r>
            <w:r w:rsidR="008E0AA7" w:rsidRPr="0067434E">
              <w:rPr>
                <w:rFonts w:ascii="Consolas" w:hAnsi="Consolas"/>
                <w:b/>
                <w:smallCaps/>
                <w:sz w:val="16"/>
                <w:szCs w:val="16"/>
                <w:lang w:val="es-MX"/>
              </w:rPr>
              <w:t xml:space="preserve">: </w:t>
            </w:r>
            <w:r w:rsidR="00E42376" w:rsidRPr="0067434E">
              <w:rPr>
                <w:rFonts w:ascii="Consolas" w:hAnsi="Consolas"/>
                <w:b/>
                <w:smallCaps/>
                <w:sz w:val="16"/>
                <w:szCs w:val="16"/>
                <w:lang w:val="es-MX"/>
              </w:rPr>
              <w:t>Competencias Fundacionales para el Aprendizaje</w:t>
            </w:r>
          </w:p>
          <w:p w14:paraId="3430DEAE" w14:textId="32FC6297" w:rsidR="008E0AA7" w:rsidRPr="0067434E" w:rsidRDefault="00D41A52" w:rsidP="00D41A52">
            <w:pPr>
              <w:pStyle w:val="ListParagraph"/>
              <w:numPr>
                <w:ilvl w:val="0"/>
                <w:numId w:val="23"/>
              </w:numPr>
              <w:tabs>
                <w:tab w:val="left" w:pos="237"/>
              </w:tabs>
              <w:ind w:left="432"/>
              <w:rPr>
                <w:rFonts w:ascii="Consolas" w:hAnsi="Consolas"/>
                <w:b/>
                <w:smallCaps/>
                <w:sz w:val="16"/>
                <w:szCs w:val="16"/>
                <w:lang w:val="es-MX" w:eastAsia="en-GB"/>
              </w:rPr>
            </w:pPr>
            <w:r w:rsidRPr="0067434E">
              <w:rPr>
                <w:rFonts w:ascii="Consolas" w:hAnsi="Consolas"/>
                <w:sz w:val="16"/>
                <w:szCs w:val="16"/>
                <w:lang w:val="es-MX"/>
              </w:rPr>
              <w:t>Entrevistas de práctica con niños en vivo</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4CA01AB" w14:textId="77777777" w:rsidR="0048446B" w:rsidRPr="0067434E" w:rsidRDefault="0048446B" w:rsidP="0048446B">
            <w:pPr>
              <w:rPr>
                <w:rFonts w:ascii="Consolas" w:hAnsi="Consolas"/>
                <w:color w:val="FF0000"/>
                <w:sz w:val="16"/>
                <w:szCs w:val="16"/>
                <w:lang w:val="es-MX"/>
              </w:rPr>
            </w:pPr>
            <w:r w:rsidRPr="0067434E">
              <w:rPr>
                <w:rFonts w:ascii="Consolas" w:hAnsi="Consolas"/>
                <w:color w:val="FF0000"/>
                <w:sz w:val="16"/>
                <w:szCs w:val="16"/>
                <w:lang w:val="es-MX"/>
              </w:rPr>
              <w:t>Experto en evaluación del aprendizaje</w:t>
            </w:r>
          </w:p>
          <w:p w14:paraId="703AA4AB" w14:textId="0E49CEE3" w:rsidR="008E0AA7" w:rsidRPr="0067434E" w:rsidRDefault="007A2ADD" w:rsidP="008E0AA7">
            <w:pPr>
              <w:ind w:left="72" w:hanging="7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5908D78" w14:textId="525DF4AE" w:rsidR="008E0AA7" w:rsidRPr="0067434E" w:rsidRDefault="00595191" w:rsidP="008E0AA7">
            <w:pPr>
              <w:rPr>
                <w:rFonts w:ascii="Consolas" w:hAnsi="Consolas"/>
                <w:sz w:val="16"/>
                <w:szCs w:val="16"/>
                <w:lang w:val="es-MX"/>
              </w:rPr>
            </w:pPr>
            <w:r w:rsidRPr="0067434E">
              <w:rPr>
                <w:rFonts w:ascii="Consolas" w:hAnsi="Consolas"/>
                <w:sz w:val="16"/>
                <w:szCs w:val="16"/>
                <w:lang w:val="es-MX"/>
              </w:rPr>
              <w:t>Práctica</w:t>
            </w:r>
          </w:p>
        </w:tc>
      </w:tr>
      <w:tr w:rsidR="007044E2" w:rsidRPr="0067434E" w14:paraId="49AE22E6"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4882A511" w14:textId="77777777" w:rsidR="007044E2" w:rsidRPr="0067434E" w:rsidRDefault="007044E2" w:rsidP="0002235A">
            <w:pPr>
              <w:rPr>
                <w:rFonts w:ascii="Consolas" w:hAnsi="Consolas"/>
                <w:sz w:val="16"/>
                <w:szCs w:val="16"/>
                <w:lang w:val="es-MX"/>
              </w:rPr>
            </w:pPr>
            <w:r w:rsidRPr="0067434E">
              <w:rPr>
                <w:rFonts w:ascii="Consolas" w:hAnsi="Consolas"/>
                <w:sz w:val="16"/>
                <w:szCs w:val="16"/>
                <w:lang w:val="es-MX"/>
              </w:rPr>
              <w:t>15.15 - 15.30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7034CC0" w14:textId="4E3917DD" w:rsidR="007044E2" w:rsidRPr="0067434E" w:rsidRDefault="009C7D33" w:rsidP="0002235A">
            <w:pPr>
              <w:jc w:val="center"/>
              <w:rPr>
                <w:rFonts w:ascii="Consolas" w:hAnsi="Consolas"/>
                <w:i/>
                <w:sz w:val="16"/>
                <w:szCs w:val="16"/>
                <w:lang w:val="es-MX"/>
              </w:rPr>
            </w:pPr>
            <w:r w:rsidRPr="0067434E">
              <w:rPr>
                <w:rFonts w:ascii="Consolas" w:hAnsi="Consolas"/>
                <w:i/>
                <w:sz w:val="16"/>
                <w:szCs w:val="16"/>
                <w:lang w:val="es-MX"/>
              </w:rPr>
              <w:t>Receso</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4A437D8" w14:textId="77777777" w:rsidR="007044E2" w:rsidRPr="0067434E" w:rsidRDefault="007044E2" w:rsidP="0002235A">
            <w:pPr>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AFF27FF" w14:textId="77777777" w:rsidR="007044E2" w:rsidRPr="0067434E" w:rsidRDefault="007044E2" w:rsidP="0002235A">
            <w:pPr>
              <w:rPr>
                <w:rFonts w:ascii="Consolas" w:hAnsi="Consolas"/>
                <w:sz w:val="16"/>
                <w:szCs w:val="16"/>
                <w:lang w:val="es-MX"/>
              </w:rPr>
            </w:pPr>
          </w:p>
        </w:tc>
      </w:tr>
      <w:tr w:rsidR="008E0AA7" w:rsidRPr="0067434E" w14:paraId="51762299"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87DB369" w14:textId="77777777" w:rsidR="008E0AA7" w:rsidRPr="0067434E" w:rsidRDefault="008E0AA7" w:rsidP="008E0AA7">
            <w:pPr>
              <w:rPr>
                <w:rFonts w:ascii="Consolas" w:hAnsi="Consolas"/>
                <w:sz w:val="16"/>
                <w:szCs w:val="16"/>
                <w:lang w:val="es-MX"/>
              </w:rPr>
            </w:pPr>
            <w:r w:rsidRPr="0067434E">
              <w:rPr>
                <w:rFonts w:ascii="Consolas" w:hAnsi="Consolas"/>
                <w:sz w:val="16"/>
                <w:szCs w:val="16"/>
                <w:lang w:val="es-MX"/>
              </w:rPr>
              <w:t>15.30 – 16.15</w:t>
            </w:r>
          </w:p>
          <w:p w14:paraId="4958A586" w14:textId="77777777" w:rsidR="008E0AA7" w:rsidRPr="0067434E" w:rsidRDefault="008E0AA7" w:rsidP="008E0AA7">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000E9D7" w14:textId="2E068FD0" w:rsidR="008E0AA7" w:rsidRPr="0067434E" w:rsidRDefault="0070700B" w:rsidP="008E0AA7">
            <w:pPr>
              <w:ind w:left="-18"/>
              <w:rPr>
                <w:rFonts w:ascii="Consolas" w:hAnsi="Consolas"/>
                <w:b/>
                <w:smallCaps/>
                <w:sz w:val="16"/>
                <w:szCs w:val="16"/>
                <w:lang w:val="es-MX"/>
              </w:rPr>
            </w:pPr>
            <w:r w:rsidRPr="0067434E">
              <w:rPr>
                <w:rFonts w:ascii="Consolas" w:hAnsi="Consolas"/>
                <w:b/>
                <w:smallCaps/>
                <w:sz w:val="16"/>
                <w:szCs w:val="16"/>
                <w:lang w:val="es-MX"/>
              </w:rPr>
              <w:t>Cuestionario</w:t>
            </w:r>
            <w:r w:rsidR="00F72CE3" w:rsidRPr="0067434E">
              <w:rPr>
                <w:rFonts w:ascii="Consolas" w:hAnsi="Consolas"/>
                <w:b/>
                <w:smallCaps/>
                <w:sz w:val="16"/>
                <w:szCs w:val="16"/>
                <w:lang w:val="es-MX"/>
              </w:rPr>
              <w:t xml:space="preserve"> de Niños/as de 5-17 años</w:t>
            </w:r>
            <w:r w:rsidR="008E0AA7" w:rsidRPr="0067434E">
              <w:rPr>
                <w:rFonts w:ascii="Consolas" w:hAnsi="Consolas"/>
                <w:b/>
                <w:smallCaps/>
                <w:sz w:val="16"/>
                <w:szCs w:val="16"/>
                <w:lang w:val="es-MX"/>
              </w:rPr>
              <w:t xml:space="preserve">: </w:t>
            </w:r>
            <w:r w:rsidR="00E42376" w:rsidRPr="0067434E">
              <w:rPr>
                <w:rFonts w:ascii="Consolas" w:hAnsi="Consolas"/>
                <w:b/>
                <w:smallCaps/>
                <w:sz w:val="16"/>
                <w:szCs w:val="16"/>
                <w:lang w:val="es-MX"/>
              </w:rPr>
              <w:t>Competencias Fundacionales para el Aprendizaje</w:t>
            </w:r>
          </w:p>
          <w:p w14:paraId="2B3CE3A4" w14:textId="62D34382" w:rsidR="008E0AA7" w:rsidRPr="0067434E" w:rsidRDefault="00D41A52" w:rsidP="008E0AA7">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Entrevistas de práctica con niños en vivo</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78BE524" w14:textId="77777777" w:rsidR="0048446B" w:rsidRPr="0067434E" w:rsidRDefault="0048446B" w:rsidP="0048446B">
            <w:pPr>
              <w:rPr>
                <w:rFonts w:ascii="Consolas" w:hAnsi="Consolas"/>
                <w:color w:val="FF0000"/>
                <w:sz w:val="16"/>
                <w:szCs w:val="16"/>
                <w:lang w:val="es-MX"/>
              </w:rPr>
            </w:pPr>
            <w:r w:rsidRPr="0067434E">
              <w:rPr>
                <w:rFonts w:ascii="Consolas" w:hAnsi="Consolas"/>
                <w:color w:val="FF0000"/>
                <w:sz w:val="16"/>
                <w:szCs w:val="16"/>
                <w:lang w:val="es-MX"/>
              </w:rPr>
              <w:t>Experto en evaluación del aprendizaje</w:t>
            </w:r>
          </w:p>
          <w:p w14:paraId="4485E561" w14:textId="52C657ED" w:rsidR="008E0AA7" w:rsidRPr="0067434E" w:rsidRDefault="007A2ADD" w:rsidP="008E0AA7">
            <w:pPr>
              <w:ind w:left="72" w:hanging="7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043A73B9" w14:textId="5734CFC5" w:rsidR="008E0AA7" w:rsidRPr="0067434E" w:rsidRDefault="00595191" w:rsidP="008E0AA7">
            <w:pPr>
              <w:rPr>
                <w:rFonts w:ascii="Consolas" w:hAnsi="Consolas"/>
                <w:sz w:val="16"/>
                <w:szCs w:val="16"/>
                <w:lang w:val="es-MX"/>
              </w:rPr>
            </w:pPr>
            <w:r w:rsidRPr="0067434E">
              <w:rPr>
                <w:rFonts w:ascii="Consolas" w:hAnsi="Consolas"/>
                <w:sz w:val="16"/>
                <w:szCs w:val="16"/>
                <w:lang w:val="es-MX"/>
              </w:rPr>
              <w:t>Práctica</w:t>
            </w:r>
          </w:p>
        </w:tc>
      </w:tr>
      <w:tr w:rsidR="007044E2" w:rsidRPr="0067434E" w14:paraId="2A9CBB59"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C1A2FBC" w14:textId="77777777" w:rsidR="007044E2" w:rsidRPr="0067434E" w:rsidRDefault="007044E2" w:rsidP="0002235A">
            <w:pPr>
              <w:rPr>
                <w:rFonts w:ascii="Consolas" w:hAnsi="Consolas"/>
                <w:sz w:val="16"/>
                <w:szCs w:val="16"/>
                <w:lang w:val="es-MX"/>
              </w:rPr>
            </w:pPr>
            <w:r w:rsidRPr="0067434E">
              <w:rPr>
                <w:rFonts w:ascii="Consolas" w:hAnsi="Consolas"/>
                <w:sz w:val="16"/>
                <w:szCs w:val="16"/>
                <w:lang w:val="es-MX"/>
              </w:rPr>
              <w:t>16.15 – 17.00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3A60534" w14:textId="50451EA5" w:rsidR="007044E2" w:rsidRPr="0067434E" w:rsidRDefault="00D41A52" w:rsidP="0002235A">
            <w:pPr>
              <w:pStyle w:val="1H"/>
              <w:tabs>
                <w:tab w:val="left" w:pos="135"/>
              </w:tabs>
              <w:spacing w:line="276" w:lineRule="auto"/>
              <w:rPr>
                <w:rFonts w:ascii="Consolas" w:hAnsi="Consolas"/>
                <w:b w:val="0"/>
                <w:smallCaps w:val="0"/>
                <w:sz w:val="16"/>
                <w:szCs w:val="16"/>
                <w:highlight w:val="yellow"/>
                <w:lang w:val="es-MX"/>
              </w:rPr>
            </w:pPr>
            <w:r w:rsidRPr="0067434E">
              <w:rPr>
                <w:rFonts w:ascii="Consolas" w:hAnsi="Consolas"/>
                <w:b w:val="0"/>
                <w:smallCaps w:val="0"/>
                <w:sz w:val="16"/>
                <w:szCs w:val="16"/>
                <w:lang w:val="es-MX"/>
              </w:rPr>
              <w:t>Comentarios de la práctica</w:t>
            </w:r>
            <w:r w:rsidR="00DF57A3" w:rsidRPr="0067434E">
              <w:rPr>
                <w:rFonts w:ascii="Consolas" w:hAnsi="Consolas"/>
                <w:b w:val="0"/>
                <w:smallCaps w:val="0"/>
                <w:sz w:val="16"/>
                <w:szCs w:val="16"/>
                <w:lang w:val="es-MX"/>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32287CA" w14:textId="77777777" w:rsidR="007044E2" w:rsidRPr="0067434E" w:rsidRDefault="007044E2" w:rsidP="0002235A">
            <w:pPr>
              <w:ind w:left="72" w:hanging="72"/>
              <w:rPr>
                <w:rFonts w:ascii="Consolas" w:hAnsi="Consolas"/>
                <w:color w:val="FF0000"/>
                <w:sz w:val="16"/>
                <w:szCs w:val="16"/>
                <w:lang w:val="es-MX"/>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08562672" w14:textId="77777777" w:rsidR="007044E2" w:rsidRPr="0067434E" w:rsidRDefault="008E0AA7" w:rsidP="0002235A">
            <w:pPr>
              <w:rPr>
                <w:rFonts w:ascii="Consolas" w:hAnsi="Consolas"/>
                <w:sz w:val="16"/>
                <w:szCs w:val="16"/>
                <w:lang w:val="es-MX"/>
              </w:rPr>
            </w:pPr>
            <w:r w:rsidRPr="0067434E">
              <w:rPr>
                <w:rFonts w:ascii="Consolas" w:hAnsi="Consolas"/>
                <w:sz w:val="16"/>
                <w:szCs w:val="16"/>
                <w:lang w:val="es-MX"/>
              </w:rPr>
              <w:t>Disc.</w:t>
            </w:r>
          </w:p>
          <w:p w14:paraId="7EC0196F" w14:textId="60CACF64" w:rsidR="008E0AA7" w:rsidRPr="0067434E" w:rsidRDefault="00180DAA" w:rsidP="0002235A">
            <w:pPr>
              <w:rPr>
                <w:rFonts w:ascii="Consolas" w:hAnsi="Consolas"/>
                <w:sz w:val="16"/>
                <w:szCs w:val="16"/>
                <w:lang w:val="es-MX"/>
              </w:rPr>
            </w:pPr>
            <w:r w:rsidRPr="0067434E">
              <w:rPr>
                <w:rFonts w:ascii="Consolas" w:hAnsi="Consolas"/>
                <w:sz w:val="16"/>
                <w:szCs w:val="16"/>
                <w:lang w:val="es-MX"/>
              </w:rPr>
              <w:t>P&amp;R</w:t>
            </w:r>
          </w:p>
        </w:tc>
      </w:tr>
      <w:tr w:rsidR="007044E2" w:rsidRPr="0067434E" w14:paraId="0725290A" w14:textId="77777777" w:rsidTr="005F2792">
        <w:trPr>
          <w:trHeight w:val="149"/>
        </w:trPr>
        <w:tc>
          <w:tcPr>
            <w:tcW w:w="15390" w:type="dxa"/>
            <w:gridSpan w:val="4"/>
            <w:tcBorders>
              <w:top w:val="single" w:sz="4" w:space="0" w:color="auto"/>
              <w:left w:val="nil"/>
              <w:bottom w:val="single" w:sz="4" w:space="0" w:color="auto"/>
              <w:right w:val="nil"/>
            </w:tcBorders>
            <w:vAlign w:val="center"/>
          </w:tcPr>
          <w:p w14:paraId="59CC2145" w14:textId="77777777" w:rsidR="007044E2" w:rsidRPr="0067434E" w:rsidRDefault="007044E2" w:rsidP="0002235A">
            <w:pPr>
              <w:rPr>
                <w:rFonts w:ascii="Consolas" w:hAnsi="Consolas"/>
                <w:sz w:val="16"/>
                <w:szCs w:val="16"/>
                <w:lang w:val="es-MX"/>
              </w:rPr>
            </w:pPr>
          </w:p>
        </w:tc>
      </w:tr>
      <w:tr w:rsidR="007044E2" w:rsidRPr="0067434E" w14:paraId="659C03F3" w14:textId="77777777" w:rsidTr="0046633F">
        <w:trPr>
          <w:trHeight w:val="44"/>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37A4175C" w14:textId="23BB12AA" w:rsidR="007044E2" w:rsidRPr="0067434E" w:rsidRDefault="000B3D94" w:rsidP="0002235A">
            <w:pPr>
              <w:rPr>
                <w:rFonts w:ascii="Consolas" w:hAnsi="Consolas"/>
                <w:b/>
                <w:sz w:val="16"/>
                <w:szCs w:val="16"/>
                <w:lang w:val="es-MX"/>
              </w:rPr>
            </w:pPr>
            <w:r w:rsidRPr="0067434E">
              <w:rPr>
                <w:rFonts w:ascii="Consolas" w:hAnsi="Consolas"/>
                <w:b/>
                <w:sz w:val="16"/>
                <w:szCs w:val="16"/>
                <w:lang w:val="es-MX"/>
              </w:rPr>
              <w:t>Tarea</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2D20FD23" w14:textId="59C16104" w:rsidR="007044E2" w:rsidRPr="0067434E" w:rsidRDefault="00D41A52" w:rsidP="00D41A52">
            <w:pPr>
              <w:pStyle w:val="1H"/>
              <w:tabs>
                <w:tab w:val="left" w:pos="135"/>
              </w:tabs>
              <w:spacing w:line="276" w:lineRule="auto"/>
              <w:rPr>
                <w:rFonts w:ascii="Consolas" w:hAnsi="Consolas"/>
                <w:b w:val="0"/>
                <w:smallCaps w:val="0"/>
                <w:sz w:val="16"/>
                <w:szCs w:val="16"/>
                <w:lang w:val="es-MX"/>
              </w:rPr>
            </w:pPr>
            <w:r w:rsidRPr="0067434E">
              <w:rPr>
                <w:rFonts w:ascii="Consolas" w:hAnsi="Consolas"/>
                <w:b w:val="0"/>
                <w:smallCaps w:val="0"/>
                <w:sz w:val="16"/>
                <w:szCs w:val="16"/>
                <w:lang w:val="es-MX"/>
              </w:rPr>
              <w:t>Estudiar el Cuestionario de Niños/as menores de 5 años y el manual</w:t>
            </w:r>
            <w:r w:rsidR="007044E2" w:rsidRPr="0067434E">
              <w:rPr>
                <w:rFonts w:ascii="Consolas" w:hAnsi="Consolas"/>
                <w:b w:val="0"/>
                <w:smallCaps w:val="0"/>
                <w:sz w:val="16"/>
                <w:szCs w:val="16"/>
                <w:lang w:val="es-MX"/>
              </w:rPr>
              <w:t>.</w:t>
            </w:r>
          </w:p>
        </w:tc>
      </w:tr>
    </w:tbl>
    <w:p w14:paraId="6B5D7142" w14:textId="7AE85922" w:rsidR="00973AB8" w:rsidRPr="0067434E" w:rsidRDefault="00973AB8">
      <w:pPr>
        <w:spacing w:after="200" w:line="276" w:lineRule="auto"/>
        <w:rPr>
          <w:lang w:val="es-MX"/>
        </w:rPr>
      </w:pPr>
      <w:r w:rsidRPr="0067434E">
        <w:rPr>
          <w:lang w:val="es-MX"/>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530"/>
        <w:gridCol w:w="1980"/>
        <w:gridCol w:w="1440"/>
      </w:tblGrid>
      <w:tr w:rsidR="00973AB8" w:rsidRPr="0067434E" w14:paraId="20105613" w14:textId="77777777" w:rsidTr="00220FC7">
        <w:trPr>
          <w:trHeight w:val="432"/>
          <w:tblHeader/>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32F5F04C" w14:textId="4391A52C" w:rsidR="00973AB8" w:rsidRPr="0067434E" w:rsidRDefault="00EF32B7" w:rsidP="00973AB8">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w:t>
            </w:r>
            <w:r w:rsidR="000872C7" w:rsidRPr="0067434E">
              <w:rPr>
                <w:rFonts w:ascii="Consolas" w:hAnsi="Consolas"/>
                <w:b/>
                <w:bCs/>
                <w:color w:val="FFFFFF" w:themeColor="background1"/>
                <w:lang w:val="es-MX"/>
              </w:rPr>
              <w:t>11</w:t>
            </w:r>
            <w:r w:rsidR="00973AB8" w:rsidRPr="0067434E">
              <w:rPr>
                <w:rFonts w:ascii="Consolas" w:hAnsi="Consolas"/>
                <w:b/>
                <w:bCs/>
                <w:color w:val="FFFFFF" w:themeColor="background1"/>
                <w:lang w:val="es-MX"/>
              </w:rPr>
              <w:t xml:space="preserve"> - </w:t>
            </w:r>
            <w:r w:rsidRPr="0067434E">
              <w:rPr>
                <w:rFonts w:ascii="Consolas" w:hAnsi="Consolas"/>
                <w:b/>
                <w:bCs/>
                <w:color w:val="FF0000"/>
                <w:lang w:val="es-MX"/>
              </w:rPr>
              <w:t>Día de la semana,</w:t>
            </w:r>
            <w:r w:rsidR="00973AB8" w:rsidRPr="0067434E">
              <w:rPr>
                <w:rFonts w:ascii="Consolas" w:hAnsi="Consolas"/>
                <w:b/>
                <w:bCs/>
                <w:color w:val="FF0000"/>
                <w:lang w:val="es-MX"/>
              </w:rPr>
              <w:t xml:space="preserve"> </w:t>
            </w:r>
            <w:r w:rsidRPr="0067434E">
              <w:rPr>
                <w:rFonts w:ascii="Consolas" w:hAnsi="Consolas"/>
                <w:b/>
                <w:bCs/>
                <w:color w:val="FF0000"/>
                <w:lang w:val="es-MX"/>
              </w:rPr>
              <w:t>fecha</w:t>
            </w:r>
          </w:p>
        </w:tc>
      </w:tr>
      <w:tr w:rsidR="00973AB8" w:rsidRPr="0067434E" w14:paraId="777A31A8" w14:textId="77777777" w:rsidTr="0034577D">
        <w:trPr>
          <w:trHeight w:val="45"/>
          <w:tblHeader/>
        </w:trPr>
        <w:tc>
          <w:tcPr>
            <w:tcW w:w="1440" w:type="dxa"/>
            <w:tcBorders>
              <w:top w:val="single" w:sz="2" w:space="0" w:color="auto"/>
              <w:left w:val="single" w:sz="2" w:space="0" w:color="auto"/>
              <w:bottom w:val="single" w:sz="2" w:space="0" w:color="auto"/>
              <w:right w:val="single" w:sz="4" w:space="0" w:color="D9D9D9" w:themeColor="background1" w:themeShade="D9"/>
            </w:tcBorders>
            <w:vAlign w:val="center"/>
          </w:tcPr>
          <w:p w14:paraId="2DC2CECD" w14:textId="71E757C7" w:rsidR="00973AB8" w:rsidRPr="0067434E" w:rsidRDefault="00DB3E7C" w:rsidP="00973AB8">
            <w:pPr>
              <w:rPr>
                <w:rFonts w:ascii="Consolas" w:hAnsi="Consolas"/>
                <w:b/>
                <w:i/>
                <w:sz w:val="16"/>
                <w:szCs w:val="16"/>
                <w:lang w:val="es-MX"/>
              </w:rPr>
            </w:pPr>
            <w:r w:rsidRPr="0067434E">
              <w:rPr>
                <w:rFonts w:ascii="Consolas" w:hAnsi="Consolas"/>
                <w:b/>
                <w:i/>
                <w:sz w:val="16"/>
                <w:szCs w:val="16"/>
                <w:lang w:val="es-MX"/>
              </w:rPr>
              <w:t>Hora</w:t>
            </w:r>
          </w:p>
        </w:tc>
        <w:tc>
          <w:tcPr>
            <w:tcW w:w="10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5845548" w14:textId="39C20E3D" w:rsidR="00973AB8" w:rsidRPr="0067434E" w:rsidRDefault="00DB3E7C" w:rsidP="00973AB8">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98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0C87795" w14:textId="639E41F5" w:rsidR="00973AB8" w:rsidRPr="0067434E" w:rsidRDefault="000B3D94" w:rsidP="00973AB8">
            <w:pPr>
              <w:rPr>
                <w:rFonts w:ascii="Consolas" w:hAnsi="Consolas"/>
                <w:b/>
                <w:i/>
                <w:sz w:val="16"/>
                <w:szCs w:val="16"/>
                <w:lang w:val="es-MX"/>
              </w:rPr>
            </w:pPr>
            <w:r w:rsidRPr="0067434E">
              <w:rPr>
                <w:rFonts w:ascii="Consolas" w:hAnsi="Consolas"/>
                <w:b/>
                <w:i/>
                <w:sz w:val="16"/>
                <w:szCs w:val="16"/>
                <w:lang w:val="es-MX"/>
              </w:rPr>
              <w:t>Facilitador</w:t>
            </w:r>
          </w:p>
        </w:tc>
        <w:tc>
          <w:tcPr>
            <w:tcW w:w="1440" w:type="dxa"/>
            <w:tcBorders>
              <w:top w:val="single" w:sz="2" w:space="0" w:color="auto"/>
              <w:left w:val="single" w:sz="4" w:space="0" w:color="D9D9D9" w:themeColor="background1" w:themeShade="D9"/>
              <w:bottom w:val="single" w:sz="2" w:space="0" w:color="auto"/>
              <w:right w:val="single" w:sz="2" w:space="0" w:color="auto"/>
            </w:tcBorders>
            <w:vAlign w:val="center"/>
          </w:tcPr>
          <w:p w14:paraId="05A07376" w14:textId="19286561" w:rsidR="00973AB8" w:rsidRPr="0067434E" w:rsidRDefault="00621BAE" w:rsidP="00973AB8">
            <w:pPr>
              <w:rPr>
                <w:rFonts w:ascii="Consolas" w:hAnsi="Consolas"/>
                <w:b/>
                <w:i/>
                <w:sz w:val="16"/>
                <w:szCs w:val="16"/>
                <w:lang w:val="es-MX"/>
              </w:rPr>
            </w:pPr>
            <w:r w:rsidRPr="0067434E">
              <w:rPr>
                <w:rFonts w:ascii="Consolas" w:hAnsi="Consolas"/>
                <w:b/>
                <w:i/>
                <w:sz w:val="16"/>
                <w:szCs w:val="16"/>
                <w:lang w:val="es-MX"/>
              </w:rPr>
              <w:t>Método</w:t>
            </w:r>
          </w:p>
        </w:tc>
      </w:tr>
      <w:tr w:rsidR="00973AB8" w:rsidRPr="0067434E" w14:paraId="09442E4B" w14:textId="77777777" w:rsidTr="0046633F">
        <w:trPr>
          <w:trHeight w:val="49"/>
        </w:trPr>
        <w:tc>
          <w:tcPr>
            <w:tcW w:w="144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25CFF84A" w14:textId="77777777" w:rsidR="00973AB8" w:rsidRPr="0067434E" w:rsidRDefault="00973AB8" w:rsidP="00973AB8">
            <w:pPr>
              <w:rPr>
                <w:rFonts w:ascii="Consolas" w:hAnsi="Consolas"/>
                <w:sz w:val="16"/>
                <w:szCs w:val="16"/>
                <w:lang w:val="es-MX"/>
              </w:rPr>
            </w:pPr>
            <w:r w:rsidRPr="0067434E">
              <w:rPr>
                <w:rFonts w:ascii="Consolas" w:hAnsi="Consolas"/>
                <w:sz w:val="16"/>
                <w:szCs w:val="16"/>
                <w:lang w:val="es-MX"/>
              </w:rPr>
              <w:t>09.00 – 10.45</w:t>
            </w:r>
          </w:p>
        </w:tc>
        <w:tc>
          <w:tcPr>
            <w:tcW w:w="10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674E4E8" w14:textId="77954FD8" w:rsidR="00973AB8" w:rsidRPr="0067434E" w:rsidRDefault="00670013" w:rsidP="00670013">
            <w:pPr>
              <w:rPr>
                <w:rFonts w:ascii="Consolas" w:hAnsi="Consolas"/>
                <w:sz w:val="16"/>
                <w:szCs w:val="16"/>
                <w:lang w:val="es-MX"/>
              </w:rPr>
            </w:pPr>
            <w:r w:rsidRPr="0067434E">
              <w:rPr>
                <w:rFonts w:ascii="Consolas" w:hAnsi="Consolas"/>
                <w:sz w:val="16"/>
                <w:szCs w:val="16"/>
                <w:lang w:val="es-MX"/>
              </w:rPr>
              <w:t>Recapitulación del día anterior y</w:t>
            </w:r>
            <w:r w:rsidR="001F7389" w:rsidRPr="0067434E">
              <w:rPr>
                <w:rFonts w:ascii="Consolas" w:hAnsi="Consolas"/>
                <w:sz w:val="16"/>
                <w:szCs w:val="16"/>
                <w:lang w:val="es-MX"/>
              </w:rPr>
              <w:t xml:space="preserve"> experienc</w:t>
            </w:r>
            <w:r w:rsidRPr="0067434E">
              <w:rPr>
                <w:rFonts w:ascii="Consolas" w:hAnsi="Consolas"/>
                <w:sz w:val="16"/>
                <w:szCs w:val="16"/>
                <w:lang w:val="es-MX"/>
              </w:rPr>
              <w:t>ia</w:t>
            </w:r>
            <w:r w:rsidR="001F7389" w:rsidRPr="0067434E">
              <w:rPr>
                <w:rFonts w:ascii="Consolas" w:hAnsi="Consolas"/>
                <w:sz w:val="16"/>
                <w:szCs w:val="16"/>
                <w:lang w:val="es-MX"/>
              </w:rPr>
              <w:t xml:space="preserve">s </w:t>
            </w:r>
            <w:r w:rsidRPr="0067434E">
              <w:rPr>
                <w:rFonts w:ascii="Consolas" w:hAnsi="Consolas"/>
                <w:sz w:val="16"/>
                <w:szCs w:val="16"/>
                <w:lang w:val="es-MX"/>
              </w:rPr>
              <w:t>con los niños entrevistados</w:t>
            </w:r>
            <w:r w:rsidR="00973AB8" w:rsidRPr="0067434E">
              <w:rPr>
                <w:rFonts w:ascii="Consolas" w:hAnsi="Consolas"/>
                <w:sz w:val="16"/>
                <w:szCs w:val="16"/>
                <w:lang w:val="es-MX"/>
              </w:rPr>
              <w:t>.</w:t>
            </w:r>
          </w:p>
        </w:tc>
        <w:tc>
          <w:tcPr>
            <w:tcW w:w="198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D7E70B2" w14:textId="0120C2DC" w:rsidR="00973AB8" w:rsidRPr="0067434E" w:rsidRDefault="007A2ADD" w:rsidP="00973AB8">
            <w:pPr>
              <w:rPr>
                <w:rFonts w:ascii="Consolas" w:hAnsi="Consolas"/>
                <w:sz w:val="16"/>
                <w:szCs w:val="16"/>
                <w:lang w:val="es-MX"/>
              </w:rPr>
            </w:pPr>
            <w:r w:rsidRPr="0067434E">
              <w:rPr>
                <w:rFonts w:ascii="Consolas" w:hAnsi="Consolas"/>
                <w:color w:val="FF0000"/>
                <w:sz w:val="16"/>
                <w:szCs w:val="16"/>
                <w:lang w:val="es-MX"/>
              </w:rPr>
              <w:t>Instructor</w:t>
            </w:r>
          </w:p>
        </w:tc>
        <w:tc>
          <w:tcPr>
            <w:tcW w:w="144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36B64364" w14:textId="45C37197" w:rsidR="00973AB8" w:rsidRPr="0067434E" w:rsidRDefault="00180DAA" w:rsidP="00973AB8">
            <w:pPr>
              <w:rPr>
                <w:rFonts w:ascii="Consolas" w:hAnsi="Consolas"/>
                <w:sz w:val="16"/>
                <w:szCs w:val="16"/>
                <w:lang w:val="es-MX"/>
              </w:rPr>
            </w:pPr>
            <w:r w:rsidRPr="0067434E">
              <w:rPr>
                <w:rFonts w:ascii="Consolas" w:hAnsi="Consolas"/>
                <w:sz w:val="16"/>
                <w:szCs w:val="16"/>
                <w:lang w:val="es-MX"/>
              </w:rPr>
              <w:t>P&amp;R</w:t>
            </w:r>
          </w:p>
        </w:tc>
      </w:tr>
      <w:tr w:rsidR="00973AB8" w:rsidRPr="0067434E" w14:paraId="5EE02547"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7B0BA5B" w14:textId="77777777" w:rsidR="00973AB8" w:rsidRPr="0067434E" w:rsidRDefault="00973AB8" w:rsidP="00973AB8">
            <w:pPr>
              <w:rPr>
                <w:rFonts w:ascii="Consolas" w:hAnsi="Consolas"/>
                <w:sz w:val="16"/>
                <w:szCs w:val="16"/>
                <w:lang w:val="es-MX"/>
              </w:rPr>
            </w:pPr>
            <w:r w:rsidRPr="0067434E">
              <w:rPr>
                <w:rFonts w:ascii="Consolas" w:hAnsi="Consolas"/>
                <w:sz w:val="16"/>
                <w:szCs w:val="16"/>
                <w:lang w:val="es-MX"/>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1E9F6FE" w14:textId="05FE5456" w:rsidR="00973AB8" w:rsidRPr="0067434E" w:rsidRDefault="009C7D33" w:rsidP="00973AB8">
            <w:pPr>
              <w:jc w:val="center"/>
              <w:rPr>
                <w:rFonts w:ascii="Consolas" w:hAnsi="Consolas"/>
                <w:i/>
                <w:sz w:val="16"/>
                <w:szCs w:val="16"/>
                <w:lang w:val="es-MX"/>
              </w:rPr>
            </w:pPr>
            <w:r w:rsidRPr="0067434E">
              <w:rPr>
                <w:rFonts w:ascii="Consolas" w:hAnsi="Consolas"/>
                <w:i/>
                <w:sz w:val="16"/>
                <w:szCs w:val="16"/>
                <w:lang w:val="es-MX"/>
              </w:rPr>
              <w:t>Receso</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7B5687B" w14:textId="77777777" w:rsidR="00973AB8" w:rsidRPr="0067434E" w:rsidRDefault="00973AB8" w:rsidP="00973AB8">
            <w:pPr>
              <w:rPr>
                <w:rFonts w:ascii="Consolas" w:hAnsi="Consolas"/>
                <w:color w:val="FF0000"/>
                <w:sz w:val="16"/>
                <w:szCs w:val="16"/>
                <w:lang w:val="es-MX"/>
              </w:rPr>
            </w:pP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5761A6A" w14:textId="77777777" w:rsidR="00973AB8" w:rsidRPr="0067434E" w:rsidRDefault="00973AB8" w:rsidP="00973AB8">
            <w:pPr>
              <w:rPr>
                <w:rFonts w:ascii="Consolas" w:hAnsi="Consolas"/>
                <w:sz w:val="16"/>
                <w:szCs w:val="16"/>
                <w:lang w:val="es-MX"/>
              </w:rPr>
            </w:pPr>
          </w:p>
        </w:tc>
      </w:tr>
      <w:tr w:rsidR="00973AB8" w:rsidRPr="0067434E" w14:paraId="35C88DF8"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8030DA7" w14:textId="77777777" w:rsidR="00973AB8" w:rsidRPr="0067434E" w:rsidRDefault="00973AB8" w:rsidP="00973AB8">
            <w:pPr>
              <w:rPr>
                <w:rFonts w:ascii="Consolas" w:hAnsi="Consolas"/>
                <w:sz w:val="16"/>
                <w:szCs w:val="16"/>
                <w:lang w:val="es-MX"/>
              </w:rPr>
            </w:pPr>
            <w:r w:rsidRPr="0067434E">
              <w:rPr>
                <w:rFonts w:ascii="Consolas" w:hAnsi="Consolas"/>
                <w:sz w:val="16"/>
                <w:szCs w:val="16"/>
                <w:lang w:val="es-MX"/>
              </w:rPr>
              <w:t>11.00 - 11.15</w:t>
            </w:r>
          </w:p>
          <w:p w14:paraId="082F98FC" w14:textId="77777777" w:rsidR="00973AB8" w:rsidRPr="0067434E" w:rsidRDefault="00973AB8" w:rsidP="00973AB8">
            <w:pPr>
              <w:jc w:val="center"/>
              <w:rPr>
                <w:rFonts w:ascii="Consolas" w:hAnsi="Consolas"/>
                <w:sz w:val="16"/>
                <w:szCs w:val="16"/>
                <w:lang w:val="es-MX"/>
              </w:rPr>
            </w:pPr>
            <w:r w:rsidRPr="0067434E">
              <w:rPr>
                <w:rFonts w:ascii="Consolas" w:hAnsi="Consolas"/>
                <w:sz w:val="16"/>
                <w:szCs w:val="16"/>
                <w:lang w:val="es-MX"/>
              </w:rPr>
              <w:t>0:15h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50CC2CE" w14:textId="1FC8A01F" w:rsidR="00973AB8" w:rsidRPr="0067434E" w:rsidRDefault="00670013" w:rsidP="00973AB8">
            <w:pPr>
              <w:ind w:left="-18"/>
              <w:rPr>
                <w:rFonts w:ascii="Consolas" w:hAnsi="Consolas"/>
                <w:b/>
                <w:smallCaps/>
                <w:sz w:val="16"/>
                <w:szCs w:val="16"/>
                <w:lang w:val="es-MX"/>
              </w:rPr>
            </w:pPr>
            <w:r w:rsidRPr="0067434E">
              <w:rPr>
                <w:rFonts w:ascii="Consolas" w:hAnsi="Consolas"/>
                <w:b/>
                <w:smallCaps/>
                <w:sz w:val="16"/>
                <w:szCs w:val="16"/>
                <w:lang w:val="es-MX"/>
              </w:rPr>
              <w:t>Cuestionario de Niños/as menores de 5 años</w:t>
            </w:r>
            <w:r w:rsidR="00973AB8" w:rsidRPr="0067434E">
              <w:rPr>
                <w:rFonts w:ascii="Consolas" w:hAnsi="Consolas"/>
                <w:b/>
                <w:smallCaps/>
                <w:sz w:val="16"/>
                <w:szCs w:val="16"/>
                <w:lang w:val="es-MX"/>
              </w:rPr>
              <w:t xml:space="preserve">: </w:t>
            </w:r>
            <w:r w:rsidRPr="0067434E">
              <w:rPr>
                <w:rFonts w:ascii="Consolas" w:hAnsi="Consolas"/>
                <w:b/>
                <w:smallCaps/>
                <w:sz w:val="16"/>
                <w:szCs w:val="16"/>
                <w:lang w:val="es-MX"/>
              </w:rPr>
              <w:t>Panel de  Información</w:t>
            </w:r>
          </w:p>
          <w:p w14:paraId="082F5752" w14:textId="77777777" w:rsidR="00EE139D" w:rsidRPr="0067434E" w:rsidRDefault="00EE139D" w:rsidP="00EE139D">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Cuando entrevistar al cuidador del niño.</w:t>
            </w:r>
          </w:p>
          <w:p w14:paraId="1B358D7A" w14:textId="77777777" w:rsidR="00EE139D" w:rsidRPr="0067434E" w:rsidRDefault="00EE139D" w:rsidP="00EE139D">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Registrar al encuestado en este cuestionario.</w:t>
            </w:r>
          </w:p>
          <w:p w14:paraId="68CE0C52" w14:textId="5A74AEBE" w:rsidR="00973AB8" w:rsidRPr="0067434E" w:rsidRDefault="00EE139D" w:rsidP="00EE139D">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 xml:space="preserve">Necesidad de obtener información completa, información adicional de otros encuestados </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3BB95E2" w14:textId="12694755" w:rsidR="00973AB8" w:rsidRPr="0067434E" w:rsidRDefault="007A2ADD" w:rsidP="00973AB8">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F1578D0" w14:textId="186F8737" w:rsidR="00973AB8"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973AB8" w:rsidRPr="0067434E" w14:paraId="23FC45C1"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9FB24BB" w14:textId="77777777" w:rsidR="00973AB8" w:rsidRPr="0067434E" w:rsidRDefault="00973AB8" w:rsidP="00973AB8">
            <w:pPr>
              <w:rPr>
                <w:rFonts w:ascii="Consolas" w:hAnsi="Consolas"/>
                <w:sz w:val="16"/>
                <w:szCs w:val="16"/>
                <w:lang w:val="es-MX"/>
              </w:rPr>
            </w:pPr>
            <w:r w:rsidRPr="0067434E">
              <w:rPr>
                <w:rFonts w:ascii="Consolas" w:hAnsi="Consolas"/>
                <w:sz w:val="16"/>
                <w:szCs w:val="16"/>
                <w:lang w:val="es-MX"/>
              </w:rPr>
              <w:t>11.15 – 12.30</w:t>
            </w:r>
          </w:p>
          <w:p w14:paraId="62BCF844" w14:textId="77777777" w:rsidR="00973AB8" w:rsidRPr="0067434E" w:rsidRDefault="00973AB8" w:rsidP="00973AB8">
            <w:pPr>
              <w:jc w:val="center"/>
              <w:rPr>
                <w:rFonts w:ascii="Consolas" w:hAnsi="Consolas"/>
                <w:sz w:val="16"/>
                <w:szCs w:val="16"/>
                <w:lang w:val="es-MX"/>
              </w:rPr>
            </w:pPr>
            <w:r w:rsidRPr="0067434E">
              <w:rPr>
                <w:rFonts w:ascii="Consolas" w:hAnsi="Consolas"/>
                <w:sz w:val="16"/>
                <w:szCs w:val="16"/>
                <w:lang w:val="es-MX"/>
              </w:rPr>
              <w:t>1:15h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8D3CD9" w14:textId="65D7EBB4" w:rsidR="00973AB8" w:rsidRPr="0067434E" w:rsidRDefault="00670013" w:rsidP="00973AB8">
            <w:pPr>
              <w:rPr>
                <w:rFonts w:ascii="Consolas" w:hAnsi="Consolas"/>
                <w:b/>
                <w:sz w:val="16"/>
                <w:szCs w:val="16"/>
                <w:lang w:val="es-MX"/>
              </w:rPr>
            </w:pPr>
            <w:r w:rsidRPr="0067434E">
              <w:rPr>
                <w:rFonts w:ascii="Consolas" w:hAnsi="Consolas"/>
                <w:b/>
                <w:smallCaps/>
                <w:sz w:val="16"/>
                <w:szCs w:val="16"/>
                <w:lang w:val="es-MX"/>
              </w:rPr>
              <w:t>Cuestionario de Niños/as menores de 5 años</w:t>
            </w:r>
            <w:r w:rsidR="00973AB8" w:rsidRPr="0067434E">
              <w:rPr>
                <w:rFonts w:ascii="Consolas" w:hAnsi="Consolas"/>
                <w:b/>
                <w:smallCaps/>
                <w:sz w:val="16"/>
                <w:szCs w:val="16"/>
                <w:lang w:val="es-MX"/>
              </w:rPr>
              <w:t xml:space="preserve">: </w:t>
            </w:r>
            <w:r w:rsidRPr="0067434E">
              <w:rPr>
                <w:rFonts w:ascii="Consolas" w:hAnsi="Consolas"/>
                <w:b/>
                <w:smallCaps/>
                <w:sz w:val="16"/>
                <w:szCs w:val="16"/>
                <w:lang w:val="es-MX"/>
              </w:rPr>
              <w:t>Antecedentes del niño menor de 5</w:t>
            </w:r>
          </w:p>
          <w:p w14:paraId="4A2F7F22" w14:textId="77777777" w:rsidR="00EE139D" w:rsidRPr="0067434E" w:rsidRDefault="00EE139D" w:rsidP="00EE139D">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Importancia del registro correcto y completo de la edad.</w:t>
            </w:r>
          </w:p>
          <w:p w14:paraId="0CEC0C31" w14:textId="5BB3AB1F" w:rsidR="00EE139D" w:rsidRPr="0067434E" w:rsidRDefault="00EE139D" w:rsidP="00EE139D">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Uso del calendario local.</w:t>
            </w:r>
          </w:p>
          <w:p w14:paraId="569C62B4" w14:textId="5B5E3309" w:rsidR="00EE139D" w:rsidRPr="0067434E" w:rsidRDefault="00EE139D" w:rsidP="00EE139D">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Necesidad de la confirmación del encuestado si la documentación (certificado de nacimiento, tarjetas de salud y/o tarjetas de vacunación) está disponible.</w:t>
            </w:r>
          </w:p>
          <w:p w14:paraId="02319EE3" w14:textId="77777777" w:rsidR="00EE139D" w:rsidRPr="0067434E" w:rsidRDefault="00EE139D" w:rsidP="00EE139D">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Errores comunes en el registro de la edad (acumulación/preferencia de dígitos y transferencia fuera del grupo de interés).</w:t>
            </w:r>
          </w:p>
          <w:p w14:paraId="7912D349" w14:textId="38D6C8AF" w:rsidR="00EE139D" w:rsidRPr="0067434E" w:rsidRDefault="00EE139D" w:rsidP="00EE139D">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Garantizar la consistencia entre fecha y edad en años completos.</w:t>
            </w:r>
          </w:p>
          <w:p w14:paraId="62409B9E" w14:textId="16189D5A" w:rsidR="00EE139D" w:rsidRPr="0067434E" w:rsidRDefault="00EE139D" w:rsidP="00EE139D">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Procedimiento para corregir la edad y garantizar la consistencia de los informes dentro del cuestionario U5 y el cuestionario HH.</w:t>
            </w:r>
          </w:p>
          <w:p w14:paraId="7126285F" w14:textId="77777777" w:rsidR="00EE139D" w:rsidRPr="0067434E" w:rsidRDefault="00EE139D" w:rsidP="00EE139D">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Asistencia a Educación Infantil Temprana y definiciones.</w:t>
            </w:r>
          </w:p>
          <w:p w14:paraId="4EEB42C5" w14:textId="3430F842" w:rsidR="00973AB8" w:rsidRPr="0067434E" w:rsidRDefault="00595191" w:rsidP="00EE139D">
            <w:pPr>
              <w:pStyle w:val="ListParagraph"/>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Práctica</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26D659F" w14:textId="05F1FD64" w:rsidR="00973AB8" w:rsidRPr="0067434E" w:rsidRDefault="00670013" w:rsidP="00973AB8">
            <w:pPr>
              <w:rPr>
                <w:rFonts w:ascii="Consolas" w:hAnsi="Consolas"/>
                <w:color w:val="FF0000"/>
                <w:sz w:val="16"/>
                <w:szCs w:val="16"/>
                <w:lang w:val="es-MX"/>
              </w:rPr>
            </w:pPr>
            <w:r w:rsidRPr="0067434E">
              <w:rPr>
                <w:rFonts w:ascii="Consolas" w:hAnsi="Consolas"/>
                <w:color w:val="FF0000"/>
                <w:sz w:val="16"/>
                <w:szCs w:val="16"/>
                <w:lang w:val="es-MX"/>
              </w:rPr>
              <w:t xml:space="preserve">Experto en </w:t>
            </w:r>
            <w:r w:rsidR="002A5DB9" w:rsidRPr="0067434E">
              <w:rPr>
                <w:rFonts w:ascii="Consolas" w:hAnsi="Consolas"/>
                <w:color w:val="FF0000"/>
                <w:sz w:val="16"/>
                <w:szCs w:val="16"/>
                <w:lang w:val="es-MX"/>
              </w:rPr>
              <w:t>EIT</w:t>
            </w:r>
            <w:r w:rsidR="00973AB8" w:rsidRPr="0067434E">
              <w:rPr>
                <w:rFonts w:ascii="Consolas" w:hAnsi="Consolas"/>
                <w:color w:val="FF0000"/>
                <w:sz w:val="16"/>
                <w:szCs w:val="16"/>
                <w:lang w:val="es-MX"/>
              </w:rPr>
              <w:t>/</w:t>
            </w:r>
            <w:r w:rsidR="002A5DB9" w:rsidRPr="0067434E">
              <w:rPr>
                <w:rFonts w:ascii="Consolas" w:hAnsi="Consolas"/>
                <w:color w:val="FF0000"/>
                <w:sz w:val="16"/>
                <w:szCs w:val="16"/>
                <w:lang w:val="es-MX"/>
              </w:rPr>
              <w:t>DIT</w:t>
            </w:r>
            <w:r w:rsidR="00973AB8" w:rsidRPr="0067434E">
              <w:rPr>
                <w:rFonts w:ascii="Consolas" w:hAnsi="Consolas"/>
                <w:color w:val="FF0000"/>
                <w:sz w:val="16"/>
                <w:szCs w:val="16"/>
                <w:lang w:val="es-MX"/>
              </w:rPr>
              <w:t xml:space="preserve"> </w:t>
            </w:r>
          </w:p>
          <w:p w14:paraId="29E04760" w14:textId="64B219B3" w:rsidR="00973AB8" w:rsidRPr="0067434E" w:rsidRDefault="007A2ADD" w:rsidP="00973AB8">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A784BAE" w14:textId="4B9C731C" w:rsidR="00973AB8"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973AB8" w:rsidRPr="0067434E" w14:paraId="1D03EDF4"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00CB40A" w14:textId="77777777" w:rsidR="00973AB8" w:rsidRPr="0067434E" w:rsidRDefault="00973AB8" w:rsidP="00973AB8">
            <w:pPr>
              <w:rPr>
                <w:rFonts w:ascii="Consolas" w:hAnsi="Consolas"/>
                <w:sz w:val="16"/>
                <w:szCs w:val="16"/>
                <w:lang w:val="es-MX"/>
              </w:rPr>
            </w:pPr>
            <w:r w:rsidRPr="0067434E">
              <w:rPr>
                <w:rFonts w:ascii="Consolas" w:hAnsi="Consolas"/>
                <w:sz w:val="16"/>
                <w:szCs w:val="16"/>
                <w:lang w:val="es-MX"/>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2639C95" w14:textId="3134A775" w:rsidR="00973AB8" w:rsidRPr="0067434E" w:rsidRDefault="008469BA" w:rsidP="00973AB8">
            <w:pPr>
              <w:jc w:val="center"/>
              <w:rPr>
                <w:rFonts w:ascii="Consolas" w:hAnsi="Consolas"/>
                <w:i/>
                <w:sz w:val="16"/>
                <w:szCs w:val="16"/>
                <w:lang w:val="es-MX"/>
              </w:rPr>
            </w:pPr>
            <w:r w:rsidRPr="0067434E">
              <w:rPr>
                <w:rFonts w:ascii="Consolas" w:hAnsi="Consolas"/>
                <w:i/>
                <w:sz w:val="16"/>
                <w:szCs w:val="16"/>
                <w:lang w:val="es-MX"/>
              </w:rPr>
              <w:t>Almuerzo (la agenda continúa en la página siguiente)</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27AB567" w14:textId="77777777" w:rsidR="00973AB8" w:rsidRPr="0067434E" w:rsidRDefault="00973AB8" w:rsidP="00973AB8">
            <w:pPr>
              <w:rPr>
                <w:rFonts w:ascii="Consolas" w:hAnsi="Consolas"/>
                <w:color w:val="FF0000"/>
                <w:sz w:val="16"/>
                <w:szCs w:val="16"/>
                <w:lang w:val="es-MX"/>
              </w:rPr>
            </w:pP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88E0FE1" w14:textId="77777777" w:rsidR="00973AB8" w:rsidRPr="0067434E" w:rsidRDefault="00973AB8" w:rsidP="00973AB8">
            <w:pPr>
              <w:rPr>
                <w:rFonts w:ascii="Consolas" w:hAnsi="Consolas"/>
                <w:sz w:val="16"/>
                <w:szCs w:val="16"/>
                <w:lang w:val="es-MX"/>
              </w:rPr>
            </w:pPr>
          </w:p>
        </w:tc>
      </w:tr>
      <w:tr w:rsidR="00973AB8" w:rsidRPr="0067434E" w14:paraId="5D44A24B"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ACC5A7F" w14:textId="77777777" w:rsidR="00973AB8" w:rsidRPr="0067434E" w:rsidRDefault="00973AB8" w:rsidP="005F2792">
            <w:pPr>
              <w:pageBreakBefore/>
              <w:rPr>
                <w:rFonts w:ascii="Consolas" w:hAnsi="Consolas"/>
                <w:sz w:val="16"/>
                <w:szCs w:val="16"/>
                <w:lang w:val="es-MX"/>
              </w:rPr>
            </w:pPr>
            <w:r w:rsidRPr="0067434E">
              <w:rPr>
                <w:rFonts w:ascii="Consolas" w:hAnsi="Consolas"/>
                <w:sz w:val="16"/>
                <w:szCs w:val="16"/>
                <w:lang w:val="es-MX"/>
              </w:rPr>
              <w:lastRenderedPageBreak/>
              <w:t>13.30 – 13.45</w:t>
            </w:r>
          </w:p>
          <w:p w14:paraId="4CB87E19" w14:textId="77777777" w:rsidR="00973AB8" w:rsidRPr="0067434E" w:rsidRDefault="00973AB8" w:rsidP="005F2792">
            <w:pPr>
              <w:pageBreakBefore/>
              <w:jc w:val="center"/>
              <w:rPr>
                <w:rFonts w:ascii="Consolas" w:hAnsi="Consolas"/>
                <w:sz w:val="16"/>
                <w:szCs w:val="16"/>
                <w:lang w:val="es-MX"/>
              </w:rPr>
            </w:pPr>
            <w:r w:rsidRPr="0067434E">
              <w:rPr>
                <w:rFonts w:ascii="Consolas" w:hAnsi="Consolas"/>
                <w:sz w:val="16"/>
                <w:szCs w:val="16"/>
                <w:lang w:val="es-MX"/>
              </w:rPr>
              <w:t>0:15h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CCA5541" w14:textId="07F334B0" w:rsidR="00973AB8" w:rsidRPr="0067434E" w:rsidRDefault="00670013" w:rsidP="005F2792">
            <w:pPr>
              <w:pageBreakBefore/>
              <w:rPr>
                <w:rFonts w:ascii="Consolas" w:hAnsi="Consolas"/>
                <w:b/>
                <w:smallCaps/>
                <w:sz w:val="16"/>
                <w:szCs w:val="16"/>
                <w:lang w:val="es-MX"/>
              </w:rPr>
            </w:pPr>
            <w:r w:rsidRPr="0067434E">
              <w:rPr>
                <w:rFonts w:ascii="Consolas" w:hAnsi="Consolas"/>
                <w:b/>
                <w:smallCaps/>
                <w:sz w:val="16"/>
                <w:szCs w:val="16"/>
                <w:lang w:val="es-MX"/>
              </w:rPr>
              <w:t>Cuestionario de Niños/as menores de 5 años: Registro del Nacimiento</w:t>
            </w:r>
          </w:p>
          <w:p w14:paraId="066B537C" w14:textId="2C84729B" w:rsidR="002A5DB9" w:rsidRPr="0067434E" w:rsidRDefault="002A5DB9" w:rsidP="002A5DB9">
            <w:pPr>
              <w:pStyle w:val="ListParagraph"/>
              <w:pageBreakBefore/>
              <w:numPr>
                <w:ilvl w:val="0"/>
                <w:numId w:val="23"/>
              </w:numPr>
              <w:tabs>
                <w:tab w:val="left" w:pos="252"/>
              </w:tabs>
              <w:ind w:left="252" w:hanging="180"/>
              <w:rPr>
                <w:rFonts w:ascii="Consolas" w:hAnsi="Consolas"/>
                <w:sz w:val="16"/>
                <w:szCs w:val="16"/>
                <w:lang w:val="es-MX"/>
              </w:rPr>
            </w:pPr>
            <w:r w:rsidRPr="0067434E">
              <w:rPr>
                <w:rFonts w:ascii="Consolas" w:hAnsi="Consolas"/>
                <w:sz w:val="16"/>
                <w:szCs w:val="16"/>
                <w:lang w:val="es-MX"/>
              </w:rPr>
              <w:t>Introducción por el experto en registro de nacimiento: Sistema del país, prevalencia esperada, notificación de nacimiento.</w:t>
            </w:r>
          </w:p>
          <w:p w14:paraId="5E6E7AAF" w14:textId="46B99F14" w:rsidR="002A5DB9" w:rsidRPr="0067434E" w:rsidRDefault="002A5DB9" w:rsidP="002A5DB9">
            <w:pPr>
              <w:pStyle w:val="ListParagraph"/>
              <w:pageBreakBefore/>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Importancia de la observación de certificados de nacimiento.</w:t>
            </w:r>
          </w:p>
          <w:p w14:paraId="63590C0D" w14:textId="7AEAA358" w:rsidR="002A5DB9" w:rsidRPr="0067434E" w:rsidRDefault="002A5DB9" w:rsidP="002A5DB9">
            <w:pPr>
              <w:pStyle w:val="ListParagraph"/>
              <w:pageBreakBefore/>
              <w:numPr>
                <w:ilvl w:val="0"/>
                <w:numId w:val="23"/>
              </w:numPr>
              <w:tabs>
                <w:tab w:val="left" w:pos="252"/>
              </w:tabs>
              <w:ind w:left="432"/>
              <w:rPr>
                <w:rFonts w:ascii="Consolas" w:hAnsi="Consolas"/>
                <w:b/>
                <w:smallCaps/>
                <w:sz w:val="16"/>
                <w:szCs w:val="16"/>
                <w:lang w:val="es-MX"/>
              </w:rPr>
            </w:pPr>
            <w:r w:rsidRPr="0067434E">
              <w:rPr>
                <w:rFonts w:ascii="Consolas" w:hAnsi="Consolas"/>
                <w:sz w:val="16"/>
                <w:szCs w:val="16"/>
                <w:lang w:val="es-MX"/>
              </w:rPr>
              <w:t>¿Qué se registra sin certificado?</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A303AD8" w14:textId="02ACF60F" w:rsidR="00973AB8" w:rsidRPr="0067434E" w:rsidRDefault="00973AB8" w:rsidP="006C25BF">
            <w:pPr>
              <w:pageBreakBefore/>
              <w:rPr>
                <w:rFonts w:ascii="Consolas" w:hAnsi="Consolas"/>
                <w:color w:val="FF0000"/>
                <w:sz w:val="16"/>
                <w:szCs w:val="16"/>
                <w:lang w:val="es-MX"/>
              </w:rPr>
            </w:pPr>
            <w:r w:rsidRPr="0067434E">
              <w:rPr>
                <w:rFonts w:ascii="Consolas" w:hAnsi="Consolas"/>
                <w:color w:val="FF0000"/>
                <w:sz w:val="16"/>
                <w:szCs w:val="16"/>
                <w:lang w:val="es-MX"/>
              </w:rPr>
              <w:t>Expert</w:t>
            </w:r>
            <w:r w:rsidR="006C25BF" w:rsidRPr="0067434E">
              <w:rPr>
                <w:rFonts w:ascii="Consolas" w:hAnsi="Consolas"/>
                <w:color w:val="FF0000"/>
                <w:sz w:val="16"/>
                <w:szCs w:val="16"/>
                <w:lang w:val="es-MX"/>
              </w:rPr>
              <w:t>o en registro de nacimiento</w:t>
            </w:r>
          </w:p>
          <w:p w14:paraId="574E4E6D" w14:textId="0FDD2E27" w:rsidR="00973AB8" w:rsidRPr="0067434E" w:rsidRDefault="007A2ADD" w:rsidP="005F2792">
            <w:pPr>
              <w:pageBreakBefore/>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C3AF7E3" w14:textId="22373D9C" w:rsidR="00973AB8" w:rsidRPr="0067434E" w:rsidRDefault="00576D8C" w:rsidP="0050202B">
            <w:pPr>
              <w:pageBreakBefore/>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973AB8" w:rsidRPr="0067434E" w14:paraId="0AA1C579"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D13077D" w14:textId="77777777" w:rsidR="00973AB8" w:rsidRPr="0067434E" w:rsidRDefault="00973AB8" w:rsidP="00973AB8">
            <w:pPr>
              <w:rPr>
                <w:rFonts w:ascii="Consolas" w:hAnsi="Consolas"/>
                <w:sz w:val="16"/>
                <w:szCs w:val="16"/>
                <w:lang w:val="es-MX"/>
              </w:rPr>
            </w:pPr>
            <w:r w:rsidRPr="0067434E">
              <w:rPr>
                <w:rFonts w:ascii="Consolas" w:hAnsi="Consolas"/>
                <w:sz w:val="16"/>
                <w:szCs w:val="16"/>
                <w:lang w:val="es-MX"/>
              </w:rPr>
              <w:t>13.45 – 14.30</w:t>
            </w:r>
          </w:p>
          <w:p w14:paraId="4E1323FF" w14:textId="77777777" w:rsidR="00973AB8" w:rsidRPr="0067434E" w:rsidRDefault="00973AB8" w:rsidP="00973AB8">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58C274" w14:textId="673D6A0C" w:rsidR="00973AB8" w:rsidRPr="0067434E" w:rsidRDefault="00670013" w:rsidP="00973AB8">
            <w:pPr>
              <w:rPr>
                <w:rFonts w:ascii="Consolas" w:hAnsi="Consolas"/>
                <w:b/>
                <w:smallCaps/>
                <w:sz w:val="16"/>
                <w:szCs w:val="16"/>
                <w:lang w:val="es-MX"/>
              </w:rPr>
            </w:pPr>
            <w:r w:rsidRPr="0067434E">
              <w:rPr>
                <w:rFonts w:ascii="Consolas" w:hAnsi="Consolas"/>
                <w:b/>
                <w:smallCaps/>
                <w:sz w:val="16"/>
                <w:szCs w:val="16"/>
                <w:lang w:val="es-MX"/>
              </w:rPr>
              <w:t>Cuestionario de Niños/as menores de 5 años</w:t>
            </w:r>
            <w:r w:rsidR="00973AB8" w:rsidRPr="0067434E">
              <w:rPr>
                <w:rFonts w:ascii="Consolas" w:hAnsi="Consolas"/>
                <w:b/>
                <w:smallCaps/>
                <w:sz w:val="16"/>
                <w:szCs w:val="16"/>
                <w:lang w:val="es-MX"/>
              </w:rPr>
              <w:t xml:space="preserve">: </w:t>
            </w:r>
            <w:r w:rsidRPr="0067434E">
              <w:rPr>
                <w:rFonts w:ascii="Consolas" w:hAnsi="Consolas"/>
                <w:b/>
                <w:smallCaps/>
                <w:sz w:val="16"/>
                <w:szCs w:val="16"/>
                <w:lang w:val="es-MX"/>
              </w:rPr>
              <w:t>Desarrollo Infantil</w:t>
            </w:r>
            <w:r w:rsidR="006C25BF" w:rsidRPr="0067434E">
              <w:rPr>
                <w:rFonts w:ascii="Consolas" w:hAnsi="Consolas"/>
                <w:b/>
                <w:smallCaps/>
                <w:sz w:val="16"/>
                <w:szCs w:val="16"/>
                <w:lang w:val="es-MX"/>
              </w:rPr>
              <w:t xml:space="preserve"> Temprano</w:t>
            </w:r>
          </w:p>
          <w:p w14:paraId="5EE2C50A" w14:textId="677D7A67" w:rsidR="002A5DB9" w:rsidRPr="0067434E" w:rsidRDefault="002A5DB9" w:rsidP="002A5DB9">
            <w:pPr>
              <w:pStyle w:val="ListParagraph"/>
              <w:numPr>
                <w:ilvl w:val="0"/>
                <w:numId w:val="23"/>
              </w:numPr>
              <w:tabs>
                <w:tab w:val="left" w:pos="342"/>
              </w:tabs>
              <w:ind w:left="342" w:hanging="270"/>
              <w:rPr>
                <w:rFonts w:ascii="Consolas" w:hAnsi="Consolas"/>
                <w:sz w:val="16"/>
                <w:szCs w:val="16"/>
                <w:lang w:val="es-MX"/>
              </w:rPr>
            </w:pPr>
            <w:r w:rsidRPr="0067434E">
              <w:rPr>
                <w:rFonts w:ascii="Consolas" w:hAnsi="Consolas"/>
                <w:sz w:val="16"/>
                <w:szCs w:val="16"/>
                <w:lang w:val="es-MX"/>
              </w:rPr>
              <w:t>Introducción por Experto en DIT: Antecedentes de los componentes del módulo DIT y el índice.</w:t>
            </w:r>
          </w:p>
          <w:p w14:paraId="3CADFACF" w14:textId="465D861D" w:rsidR="002A5DB9" w:rsidRPr="0067434E" w:rsidRDefault="002A5DB9" w:rsidP="002A5DB9">
            <w:pPr>
              <w:pStyle w:val="ListParagraph"/>
              <w:numPr>
                <w:ilvl w:val="0"/>
                <w:numId w:val="23"/>
              </w:numPr>
              <w:tabs>
                <w:tab w:val="left" w:pos="342"/>
              </w:tabs>
              <w:ind w:left="342" w:hanging="270"/>
              <w:rPr>
                <w:rFonts w:ascii="Consolas" w:hAnsi="Consolas"/>
                <w:sz w:val="16"/>
                <w:szCs w:val="16"/>
                <w:lang w:val="es-MX"/>
              </w:rPr>
            </w:pPr>
            <w:r w:rsidRPr="0067434E">
              <w:rPr>
                <w:rFonts w:ascii="Consolas" w:hAnsi="Consolas"/>
                <w:sz w:val="16"/>
                <w:szCs w:val="16"/>
                <w:lang w:val="es-MX"/>
              </w:rPr>
              <w:t>Definición de libros y juguetes/objetos para jugar para DIT.</w:t>
            </w:r>
          </w:p>
          <w:p w14:paraId="797B996F" w14:textId="1E648B21" w:rsidR="002A5DB9" w:rsidRPr="0067434E" w:rsidRDefault="002A5DB9" w:rsidP="002A5DB9">
            <w:pPr>
              <w:pStyle w:val="ListParagraph"/>
              <w:numPr>
                <w:ilvl w:val="0"/>
                <w:numId w:val="23"/>
              </w:numPr>
              <w:tabs>
                <w:tab w:val="left" w:pos="342"/>
              </w:tabs>
              <w:ind w:left="342" w:hanging="270"/>
              <w:rPr>
                <w:rFonts w:ascii="Consolas" w:hAnsi="Consolas"/>
                <w:sz w:val="16"/>
                <w:szCs w:val="16"/>
                <w:lang w:val="es-MX"/>
              </w:rPr>
            </w:pPr>
            <w:r w:rsidRPr="0067434E">
              <w:rPr>
                <w:rFonts w:ascii="Consolas" w:hAnsi="Consolas"/>
                <w:sz w:val="16"/>
                <w:szCs w:val="16"/>
                <w:lang w:val="es-MX"/>
              </w:rPr>
              <w:t>Definir niños dejados solos (tiempo, falta de presencia física de la madre o el cuidador, y edad del cuidador en caso de ausencia).</w:t>
            </w:r>
          </w:p>
          <w:p w14:paraId="15BA270C" w14:textId="57684A97" w:rsidR="002A5DB9" w:rsidRPr="0067434E" w:rsidRDefault="002A5DB9" w:rsidP="002A5DB9">
            <w:pPr>
              <w:pStyle w:val="ListParagraph"/>
              <w:numPr>
                <w:ilvl w:val="0"/>
                <w:numId w:val="23"/>
              </w:numPr>
              <w:tabs>
                <w:tab w:val="left" w:pos="342"/>
              </w:tabs>
              <w:ind w:left="342" w:hanging="270"/>
              <w:rPr>
                <w:rFonts w:ascii="Consolas" w:hAnsi="Consolas"/>
                <w:sz w:val="16"/>
                <w:szCs w:val="16"/>
                <w:lang w:val="es-MX"/>
              </w:rPr>
            </w:pPr>
            <w:r w:rsidRPr="0067434E">
              <w:rPr>
                <w:rFonts w:ascii="Consolas" w:hAnsi="Consolas"/>
                <w:sz w:val="16"/>
                <w:szCs w:val="16"/>
                <w:lang w:val="es-MX"/>
              </w:rPr>
              <w:t xml:space="preserve">Requisito de aceptar ambos padres biológicos y </w:t>
            </w:r>
            <w:r w:rsidR="00FC2BDF" w:rsidRPr="0067434E">
              <w:rPr>
                <w:rFonts w:ascii="Consolas" w:hAnsi="Consolas"/>
                <w:sz w:val="16"/>
                <w:szCs w:val="16"/>
                <w:lang w:val="es-MX"/>
              </w:rPr>
              <w:t>padrastros</w:t>
            </w:r>
            <w:r w:rsidRPr="0067434E">
              <w:rPr>
                <w:rFonts w:ascii="Consolas" w:hAnsi="Consolas"/>
                <w:sz w:val="16"/>
                <w:szCs w:val="16"/>
                <w:lang w:val="es-MX"/>
              </w:rPr>
              <w:t>/</w:t>
            </w:r>
            <w:r w:rsidR="00FC2BDF" w:rsidRPr="0067434E">
              <w:rPr>
                <w:rFonts w:ascii="Consolas" w:hAnsi="Consolas"/>
                <w:sz w:val="16"/>
                <w:szCs w:val="16"/>
                <w:lang w:val="es-MX"/>
              </w:rPr>
              <w:t xml:space="preserve"> de </w:t>
            </w:r>
            <w:r w:rsidRPr="0067434E">
              <w:rPr>
                <w:rFonts w:ascii="Consolas" w:hAnsi="Consolas"/>
                <w:sz w:val="16"/>
                <w:szCs w:val="16"/>
                <w:lang w:val="es-MX"/>
              </w:rPr>
              <w:t>crianza temporal en EC5.</w:t>
            </w:r>
          </w:p>
          <w:p w14:paraId="2132B638" w14:textId="5EEF22CB" w:rsidR="002A5DB9" w:rsidRPr="0067434E" w:rsidRDefault="002A5DB9" w:rsidP="002A5DB9">
            <w:pPr>
              <w:pStyle w:val="ListParagraph"/>
              <w:numPr>
                <w:ilvl w:val="0"/>
                <w:numId w:val="23"/>
              </w:numPr>
              <w:tabs>
                <w:tab w:val="left" w:pos="342"/>
              </w:tabs>
              <w:ind w:left="342" w:hanging="270"/>
              <w:rPr>
                <w:rFonts w:ascii="Consolas" w:hAnsi="Consolas"/>
                <w:sz w:val="16"/>
                <w:szCs w:val="16"/>
                <w:lang w:val="es-MX"/>
              </w:rPr>
            </w:pPr>
            <w:r w:rsidRPr="0067434E">
              <w:rPr>
                <w:rFonts w:ascii="Consolas" w:hAnsi="Consolas"/>
                <w:sz w:val="16"/>
                <w:szCs w:val="16"/>
                <w:lang w:val="es-MX"/>
              </w:rPr>
              <w:t>EC6-EC15 Observando los hitos del desarrollo y el comportamiento esperado de los niños de esta edad; Buscando respuestas "sí".</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18558D0" w14:textId="22E2A10D" w:rsidR="00973AB8" w:rsidRPr="0067434E" w:rsidRDefault="00973AB8" w:rsidP="00973AB8">
            <w:pPr>
              <w:rPr>
                <w:rFonts w:ascii="Consolas" w:hAnsi="Consolas"/>
                <w:color w:val="FF0000"/>
                <w:sz w:val="16"/>
                <w:szCs w:val="16"/>
                <w:lang w:val="es-MX"/>
              </w:rPr>
            </w:pPr>
            <w:r w:rsidRPr="0067434E">
              <w:rPr>
                <w:rFonts w:ascii="Consolas" w:hAnsi="Consolas"/>
                <w:color w:val="FF0000"/>
                <w:sz w:val="16"/>
                <w:szCs w:val="16"/>
                <w:lang w:val="es-MX"/>
              </w:rPr>
              <w:t>Expert</w:t>
            </w:r>
            <w:r w:rsidR="006C25BF" w:rsidRPr="0067434E">
              <w:rPr>
                <w:rFonts w:ascii="Consolas" w:hAnsi="Consolas"/>
                <w:color w:val="FF0000"/>
                <w:sz w:val="16"/>
                <w:szCs w:val="16"/>
                <w:lang w:val="es-MX"/>
              </w:rPr>
              <w:t>o en DIT</w:t>
            </w:r>
          </w:p>
          <w:p w14:paraId="63ACFCF3" w14:textId="415CFD0C" w:rsidR="00973AB8" w:rsidRPr="0067434E" w:rsidRDefault="007A2ADD" w:rsidP="00973AB8">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CEF1267" w14:textId="7F3976AC" w:rsidR="00973AB8"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973AB8" w:rsidRPr="0067434E" w14:paraId="652031C6" w14:textId="77777777" w:rsidTr="0034577D">
        <w:trPr>
          <w:trHeight w:val="728"/>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B217471" w14:textId="77777777" w:rsidR="00973AB8" w:rsidRPr="0067434E" w:rsidRDefault="00973AB8" w:rsidP="00973AB8">
            <w:pPr>
              <w:rPr>
                <w:rFonts w:ascii="Consolas" w:hAnsi="Consolas"/>
                <w:sz w:val="16"/>
                <w:szCs w:val="16"/>
                <w:lang w:val="es-MX"/>
              </w:rPr>
            </w:pPr>
            <w:r w:rsidRPr="0067434E">
              <w:rPr>
                <w:rFonts w:ascii="Consolas" w:hAnsi="Consolas"/>
                <w:sz w:val="16"/>
                <w:szCs w:val="16"/>
                <w:lang w:val="es-MX"/>
              </w:rPr>
              <w:t>14.30 - 15.15</w:t>
            </w:r>
          </w:p>
          <w:p w14:paraId="4D7D09D0" w14:textId="77777777" w:rsidR="00973AB8" w:rsidRPr="0067434E" w:rsidRDefault="00973AB8" w:rsidP="00973AB8">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0EE46A8" w14:textId="3E192788" w:rsidR="00973AB8" w:rsidRPr="0067434E" w:rsidRDefault="0070700B" w:rsidP="00973AB8">
            <w:pPr>
              <w:ind w:left="72" w:hanging="72"/>
              <w:rPr>
                <w:rFonts w:ascii="Consolas" w:hAnsi="Consolas"/>
                <w:b/>
                <w:smallCaps/>
                <w:sz w:val="16"/>
                <w:szCs w:val="16"/>
                <w:lang w:val="es-MX" w:eastAsia="en-GB"/>
              </w:rPr>
            </w:pPr>
            <w:r>
              <w:rPr>
                <w:rFonts w:ascii="Consolas" w:hAnsi="Consolas"/>
                <w:b/>
                <w:smallCaps/>
                <w:sz w:val="16"/>
                <w:szCs w:val="16"/>
                <w:lang w:val="es-MX" w:eastAsia="en-GB"/>
              </w:rPr>
              <w:t>Cuestionario de Hogar</w:t>
            </w:r>
            <w:r w:rsidR="00973AB8" w:rsidRPr="0067434E">
              <w:rPr>
                <w:rFonts w:ascii="Consolas" w:hAnsi="Consolas"/>
                <w:b/>
                <w:smallCaps/>
                <w:sz w:val="16"/>
                <w:szCs w:val="16"/>
                <w:lang w:val="es-MX" w:eastAsia="en-GB"/>
              </w:rPr>
              <w:t xml:space="preserve">: </w:t>
            </w:r>
            <w:r w:rsidR="00670013" w:rsidRPr="0067434E">
              <w:rPr>
                <w:rFonts w:ascii="Consolas" w:hAnsi="Consolas"/>
                <w:b/>
                <w:smallCaps/>
                <w:sz w:val="16"/>
                <w:szCs w:val="16"/>
                <w:lang w:val="es-MX" w:eastAsia="en-GB"/>
              </w:rPr>
              <w:t>Disciplina Infantil</w:t>
            </w:r>
          </w:p>
          <w:p w14:paraId="7E3BF854" w14:textId="77777777" w:rsidR="006C172F" w:rsidRPr="0067434E" w:rsidRDefault="006C172F" w:rsidP="006C172F">
            <w:pPr>
              <w:pStyle w:val="ListParagraph"/>
              <w:numPr>
                <w:ilvl w:val="0"/>
                <w:numId w:val="23"/>
              </w:numPr>
              <w:tabs>
                <w:tab w:val="left" w:pos="237"/>
              </w:tabs>
              <w:ind w:left="432"/>
              <w:rPr>
                <w:rFonts w:ascii="Consolas" w:hAnsi="Consolas"/>
                <w:sz w:val="16"/>
                <w:szCs w:val="16"/>
                <w:lang w:val="es-MX"/>
              </w:rPr>
            </w:pPr>
            <w:r w:rsidRPr="0067434E">
              <w:rPr>
                <w:rFonts w:ascii="Consolas" w:hAnsi="Consolas"/>
                <w:sz w:val="16"/>
                <w:szCs w:val="16"/>
                <w:lang w:val="es-MX"/>
              </w:rPr>
              <w:t>Introducción por el experto en Disciplina Infantil: Prácticas y costumbres disciplinarias, marco legal.</w:t>
            </w:r>
          </w:p>
          <w:p w14:paraId="5DB2B203" w14:textId="77777777" w:rsidR="006C172F" w:rsidRPr="0067434E" w:rsidRDefault="006C172F" w:rsidP="006C172F">
            <w:pPr>
              <w:pStyle w:val="ListParagraph"/>
              <w:numPr>
                <w:ilvl w:val="0"/>
                <w:numId w:val="23"/>
              </w:numPr>
              <w:tabs>
                <w:tab w:val="left" w:pos="237"/>
              </w:tabs>
              <w:ind w:left="432"/>
              <w:rPr>
                <w:rFonts w:ascii="Consolas" w:hAnsi="Consolas"/>
                <w:sz w:val="16"/>
                <w:szCs w:val="16"/>
                <w:lang w:val="es-MX"/>
              </w:rPr>
            </w:pPr>
            <w:r w:rsidRPr="0067434E">
              <w:rPr>
                <w:rFonts w:ascii="Consolas" w:hAnsi="Consolas"/>
                <w:sz w:val="16"/>
                <w:szCs w:val="16"/>
                <w:lang w:val="es-MX"/>
              </w:rPr>
              <w:t>Despersonalización, enfoque en cualquier disciplina de adultos, período de referencia.</w:t>
            </w:r>
          </w:p>
          <w:p w14:paraId="2B6414E7" w14:textId="77777777" w:rsidR="006C172F" w:rsidRPr="0067434E" w:rsidRDefault="006C172F" w:rsidP="006C172F">
            <w:pPr>
              <w:pStyle w:val="ListParagraph"/>
              <w:numPr>
                <w:ilvl w:val="0"/>
                <w:numId w:val="23"/>
              </w:numPr>
              <w:tabs>
                <w:tab w:val="left" w:pos="237"/>
              </w:tabs>
              <w:ind w:left="432"/>
              <w:rPr>
                <w:rFonts w:ascii="Consolas" w:hAnsi="Consolas"/>
                <w:sz w:val="16"/>
                <w:szCs w:val="16"/>
                <w:lang w:val="es-MX"/>
              </w:rPr>
            </w:pPr>
            <w:r w:rsidRPr="0067434E">
              <w:rPr>
                <w:rFonts w:ascii="Consolas" w:hAnsi="Consolas"/>
                <w:sz w:val="16"/>
                <w:szCs w:val="16"/>
                <w:lang w:val="es-MX"/>
              </w:rPr>
              <w:t>Conceptos: Métodos violentos de disciplina, agresión física y psicológica</w:t>
            </w:r>
          </w:p>
          <w:p w14:paraId="3982A667" w14:textId="77777777" w:rsidR="006C172F" w:rsidRPr="0067434E" w:rsidRDefault="006C172F" w:rsidP="006C172F">
            <w:pPr>
              <w:pStyle w:val="ListParagraph"/>
              <w:numPr>
                <w:ilvl w:val="0"/>
                <w:numId w:val="23"/>
              </w:numPr>
              <w:tabs>
                <w:tab w:val="left" w:pos="237"/>
              </w:tabs>
              <w:ind w:left="432"/>
              <w:rPr>
                <w:rFonts w:ascii="Consolas" w:hAnsi="Consolas"/>
                <w:sz w:val="16"/>
                <w:szCs w:val="16"/>
                <w:lang w:val="es-MX"/>
              </w:rPr>
            </w:pPr>
            <w:r w:rsidRPr="0067434E">
              <w:rPr>
                <w:rFonts w:ascii="Consolas" w:hAnsi="Consolas"/>
                <w:sz w:val="16"/>
                <w:szCs w:val="16"/>
                <w:lang w:val="es-MX"/>
              </w:rPr>
              <w:t>Secuencia de las preguntas.</w:t>
            </w:r>
          </w:p>
          <w:p w14:paraId="5DA36909" w14:textId="64369801" w:rsidR="006C172F" w:rsidRPr="0067434E" w:rsidRDefault="006C172F" w:rsidP="006C172F">
            <w:pPr>
              <w:pStyle w:val="ListParagraph"/>
              <w:numPr>
                <w:ilvl w:val="0"/>
                <w:numId w:val="23"/>
              </w:numPr>
              <w:tabs>
                <w:tab w:val="left" w:pos="237"/>
              </w:tabs>
              <w:ind w:left="432"/>
              <w:rPr>
                <w:rFonts w:ascii="Consolas" w:hAnsi="Consolas"/>
                <w:b/>
                <w:smallCaps/>
                <w:sz w:val="16"/>
                <w:szCs w:val="16"/>
                <w:lang w:val="es-MX" w:eastAsia="en-GB"/>
              </w:rPr>
            </w:pPr>
            <w:r w:rsidRPr="0067434E">
              <w:rPr>
                <w:rFonts w:ascii="Consolas" w:hAnsi="Consolas"/>
                <w:sz w:val="16"/>
                <w:szCs w:val="16"/>
                <w:lang w:val="es-MX"/>
              </w:rPr>
              <w:t>Técnica de entrevista: Neutralidad.</w:t>
            </w:r>
          </w:p>
        </w:tc>
        <w:tc>
          <w:tcPr>
            <w:tcW w:w="198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9ECD6F9" w14:textId="77777777" w:rsidR="006C25BF" w:rsidRPr="0067434E" w:rsidRDefault="006C25BF" w:rsidP="006C25BF">
            <w:pPr>
              <w:ind w:left="-18"/>
              <w:rPr>
                <w:rFonts w:ascii="Consolas" w:hAnsi="Consolas"/>
                <w:color w:val="FF0000"/>
                <w:sz w:val="16"/>
                <w:szCs w:val="16"/>
                <w:lang w:val="es-MX"/>
              </w:rPr>
            </w:pPr>
            <w:r w:rsidRPr="0067434E">
              <w:rPr>
                <w:rFonts w:ascii="Consolas" w:hAnsi="Consolas"/>
                <w:color w:val="FF0000"/>
                <w:sz w:val="16"/>
                <w:szCs w:val="16"/>
                <w:lang w:val="es-MX"/>
              </w:rPr>
              <w:t>Experto en Disciplina Infantil</w:t>
            </w:r>
          </w:p>
          <w:p w14:paraId="61017494" w14:textId="4E4BB85E" w:rsidR="00973AB8" w:rsidRPr="0067434E" w:rsidRDefault="00973AB8" w:rsidP="00973AB8">
            <w:pPr>
              <w:ind w:left="72" w:hanging="72"/>
              <w:rPr>
                <w:rFonts w:ascii="Consolas" w:hAnsi="Consolas"/>
                <w:color w:val="FF0000"/>
                <w:sz w:val="16"/>
                <w:szCs w:val="16"/>
                <w:lang w:val="es-MX"/>
              </w:rPr>
            </w:pPr>
          </w:p>
          <w:p w14:paraId="0FE24AB4" w14:textId="579CEBC9" w:rsidR="00973AB8" w:rsidRPr="0067434E" w:rsidRDefault="007A2ADD" w:rsidP="00973AB8">
            <w:pPr>
              <w:ind w:left="72" w:hanging="7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4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C64E133" w14:textId="159771C5" w:rsidR="00973AB8"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973AB8" w:rsidRPr="0067434E" w14:paraId="2C8E7F01"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F226760" w14:textId="77777777" w:rsidR="00973AB8" w:rsidRPr="0067434E" w:rsidRDefault="00973AB8" w:rsidP="00973AB8">
            <w:pPr>
              <w:rPr>
                <w:rFonts w:ascii="Consolas" w:hAnsi="Consolas"/>
                <w:sz w:val="16"/>
                <w:szCs w:val="16"/>
                <w:lang w:val="es-MX"/>
              </w:rPr>
            </w:pPr>
            <w:r w:rsidRPr="0067434E">
              <w:rPr>
                <w:rFonts w:ascii="Consolas" w:hAnsi="Consolas"/>
                <w:sz w:val="16"/>
                <w:szCs w:val="16"/>
                <w:lang w:val="es-MX"/>
              </w:rPr>
              <w:t>15.15 - 15.30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5E49DAD" w14:textId="6637C1D2" w:rsidR="00973AB8" w:rsidRPr="0067434E" w:rsidRDefault="009C7D33" w:rsidP="00973AB8">
            <w:pPr>
              <w:jc w:val="center"/>
              <w:rPr>
                <w:rFonts w:ascii="Consolas" w:hAnsi="Consolas"/>
                <w:i/>
                <w:sz w:val="16"/>
                <w:szCs w:val="16"/>
                <w:lang w:val="es-MX"/>
              </w:rPr>
            </w:pPr>
            <w:r w:rsidRPr="0067434E">
              <w:rPr>
                <w:rFonts w:ascii="Consolas" w:hAnsi="Consolas"/>
                <w:i/>
                <w:sz w:val="16"/>
                <w:szCs w:val="16"/>
                <w:lang w:val="es-MX"/>
              </w:rPr>
              <w:t>Receso</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E81BA7C" w14:textId="77777777" w:rsidR="00973AB8" w:rsidRPr="0067434E" w:rsidRDefault="00973AB8" w:rsidP="00973AB8">
            <w:pPr>
              <w:rPr>
                <w:rFonts w:ascii="Consolas" w:hAnsi="Consolas"/>
                <w:color w:val="FF0000"/>
                <w:sz w:val="16"/>
                <w:szCs w:val="16"/>
                <w:lang w:val="es-MX"/>
              </w:rPr>
            </w:pP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1DBE935" w14:textId="77777777" w:rsidR="00973AB8" w:rsidRPr="0067434E" w:rsidRDefault="00973AB8" w:rsidP="00973AB8">
            <w:pPr>
              <w:rPr>
                <w:rFonts w:ascii="Consolas" w:hAnsi="Consolas"/>
                <w:sz w:val="16"/>
                <w:szCs w:val="16"/>
                <w:lang w:val="es-MX"/>
              </w:rPr>
            </w:pPr>
          </w:p>
        </w:tc>
      </w:tr>
      <w:tr w:rsidR="00973AB8" w:rsidRPr="0067434E" w14:paraId="06A03CFB"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1AB20A7" w14:textId="77777777" w:rsidR="00973AB8" w:rsidRPr="0067434E" w:rsidRDefault="00973AB8" w:rsidP="00973AB8">
            <w:pPr>
              <w:rPr>
                <w:rFonts w:ascii="Consolas" w:hAnsi="Consolas"/>
                <w:sz w:val="16"/>
                <w:szCs w:val="16"/>
                <w:lang w:val="es-MX"/>
              </w:rPr>
            </w:pPr>
            <w:r w:rsidRPr="0067434E">
              <w:rPr>
                <w:rFonts w:ascii="Consolas" w:hAnsi="Consolas"/>
                <w:sz w:val="16"/>
                <w:szCs w:val="16"/>
                <w:lang w:val="es-MX"/>
              </w:rPr>
              <w:t>15.30 – 16.15</w:t>
            </w:r>
          </w:p>
          <w:p w14:paraId="4D1097F6" w14:textId="77777777" w:rsidR="00973AB8" w:rsidRPr="0067434E" w:rsidRDefault="00973AB8" w:rsidP="00973AB8">
            <w:pPr>
              <w:jc w:val="center"/>
              <w:rPr>
                <w:rFonts w:ascii="Consolas" w:hAnsi="Consolas"/>
                <w:sz w:val="16"/>
                <w:szCs w:val="16"/>
                <w:lang w:val="es-MX"/>
              </w:rPr>
            </w:pPr>
            <w:r w:rsidRPr="0067434E">
              <w:rPr>
                <w:rFonts w:ascii="Consolas" w:hAnsi="Consolas"/>
                <w:sz w:val="16"/>
                <w:szCs w:val="16"/>
                <w:lang w:val="es-MX"/>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0A2846C" w14:textId="42758E75" w:rsidR="00973AB8" w:rsidRPr="0067434E" w:rsidRDefault="00670013" w:rsidP="00973AB8">
            <w:pPr>
              <w:rPr>
                <w:rFonts w:ascii="Consolas" w:hAnsi="Consolas"/>
                <w:b/>
                <w:smallCaps/>
                <w:sz w:val="16"/>
                <w:szCs w:val="16"/>
                <w:lang w:val="es-MX"/>
              </w:rPr>
            </w:pPr>
            <w:r w:rsidRPr="0067434E">
              <w:rPr>
                <w:rFonts w:ascii="Consolas" w:hAnsi="Consolas"/>
                <w:b/>
                <w:smallCaps/>
                <w:sz w:val="16"/>
                <w:szCs w:val="16"/>
                <w:lang w:val="es-MX"/>
              </w:rPr>
              <w:t>Cuestionario de Niños/as menores de 5 años</w:t>
            </w:r>
            <w:r w:rsidR="00973AB8" w:rsidRPr="0067434E">
              <w:rPr>
                <w:rFonts w:ascii="Consolas" w:hAnsi="Consolas"/>
                <w:b/>
                <w:smallCaps/>
                <w:sz w:val="16"/>
                <w:szCs w:val="16"/>
                <w:lang w:val="es-MX"/>
              </w:rPr>
              <w:t xml:space="preserve">: </w:t>
            </w:r>
            <w:r w:rsidRPr="0067434E">
              <w:rPr>
                <w:rFonts w:ascii="Consolas" w:hAnsi="Consolas"/>
                <w:b/>
                <w:smallCaps/>
                <w:sz w:val="16"/>
                <w:szCs w:val="16"/>
                <w:lang w:val="es-MX"/>
              </w:rPr>
              <w:t>Capacidad Funcional Infantil</w:t>
            </w:r>
          </w:p>
          <w:p w14:paraId="08E27CEB" w14:textId="77777777" w:rsidR="00E70382" w:rsidRPr="0067434E" w:rsidRDefault="00E70382" w:rsidP="00E70382">
            <w:pPr>
              <w:pStyle w:val="ListParagraph"/>
              <w:pageBreakBefore/>
              <w:numPr>
                <w:ilvl w:val="0"/>
                <w:numId w:val="23"/>
              </w:numPr>
              <w:tabs>
                <w:tab w:val="left" w:pos="253"/>
              </w:tabs>
              <w:ind w:left="252" w:hanging="180"/>
              <w:rPr>
                <w:rFonts w:ascii="Consolas" w:hAnsi="Consolas"/>
                <w:sz w:val="16"/>
                <w:szCs w:val="16"/>
                <w:lang w:val="es-MX"/>
              </w:rPr>
            </w:pPr>
            <w:r w:rsidRPr="0067434E">
              <w:rPr>
                <w:rFonts w:ascii="Consolas" w:hAnsi="Consolas"/>
                <w:sz w:val="16"/>
                <w:szCs w:val="16"/>
                <w:lang w:val="es-MX"/>
              </w:rPr>
              <w:t>Introducción por el experto en  Discapacidad Infantil: Desarrollo del concepto de discapacidad dificultades de funcionamiento. Prevalencia esperada.</w:t>
            </w:r>
          </w:p>
          <w:p w14:paraId="73DEF7BE" w14:textId="77777777" w:rsidR="00E70382" w:rsidRPr="0067434E" w:rsidRDefault="00E70382" w:rsidP="00E70382">
            <w:pPr>
              <w:pStyle w:val="ListParagraph"/>
              <w:pageBreakBefore/>
              <w:numPr>
                <w:ilvl w:val="0"/>
                <w:numId w:val="23"/>
              </w:numPr>
              <w:tabs>
                <w:tab w:val="left" w:pos="253"/>
              </w:tabs>
              <w:ind w:left="252" w:hanging="180"/>
              <w:rPr>
                <w:rFonts w:ascii="Consolas" w:hAnsi="Consolas"/>
                <w:sz w:val="16"/>
                <w:szCs w:val="16"/>
                <w:lang w:val="es-MX"/>
              </w:rPr>
            </w:pPr>
            <w:r w:rsidRPr="0067434E">
              <w:rPr>
                <w:rFonts w:ascii="Consolas" w:hAnsi="Consolas"/>
                <w:sz w:val="16"/>
                <w:szCs w:val="16"/>
                <w:lang w:val="es-MX"/>
              </w:rPr>
              <w:t>Consideraciones éticas; entrevistando sobre discapacidades.</w:t>
            </w:r>
          </w:p>
          <w:p w14:paraId="4BD332F4" w14:textId="77777777" w:rsidR="00E70382" w:rsidRPr="0067434E" w:rsidRDefault="00E70382" w:rsidP="00E70382">
            <w:pPr>
              <w:pStyle w:val="ListParagraph"/>
              <w:pageBreakBefore/>
              <w:numPr>
                <w:ilvl w:val="0"/>
                <w:numId w:val="23"/>
              </w:numPr>
              <w:tabs>
                <w:tab w:val="left" w:pos="253"/>
              </w:tabs>
              <w:ind w:left="252" w:hanging="180"/>
              <w:rPr>
                <w:rFonts w:ascii="Consolas" w:hAnsi="Consolas"/>
                <w:sz w:val="16"/>
                <w:szCs w:val="16"/>
                <w:lang w:val="es-MX"/>
              </w:rPr>
            </w:pPr>
            <w:r w:rsidRPr="0067434E">
              <w:rPr>
                <w:rFonts w:ascii="Consolas" w:hAnsi="Consolas"/>
                <w:sz w:val="16"/>
                <w:szCs w:val="16"/>
                <w:lang w:val="es-MX"/>
              </w:rPr>
              <w:t>Sondeo sobre el uso de dispositivos de asistencia.</w:t>
            </w:r>
          </w:p>
          <w:p w14:paraId="47595D9B" w14:textId="00568918" w:rsidR="00973AB8" w:rsidRPr="0067434E" w:rsidRDefault="00E70382" w:rsidP="00E70382">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Clarificación a menudo necesaria en las entrevistas.</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A68D953" w14:textId="42A9132A" w:rsidR="00973AB8" w:rsidRPr="0067434E" w:rsidRDefault="0070700B" w:rsidP="0070700B">
            <w:pPr>
              <w:rPr>
                <w:rFonts w:ascii="Consolas" w:hAnsi="Consolas"/>
                <w:color w:val="FF0000"/>
                <w:sz w:val="16"/>
                <w:szCs w:val="16"/>
                <w:lang w:val="es-MX"/>
              </w:rPr>
            </w:pPr>
            <w:r>
              <w:rPr>
                <w:rFonts w:ascii="Consolas" w:hAnsi="Consolas"/>
                <w:color w:val="FF0000"/>
                <w:sz w:val="16"/>
                <w:szCs w:val="16"/>
                <w:lang w:val="es-MX"/>
              </w:rPr>
              <w:t>Experto en Discapacidad infantil</w:t>
            </w:r>
          </w:p>
          <w:p w14:paraId="33663313" w14:textId="54169B8A" w:rsidR="00973AB8" w:rsidRPr="0067434E" w:rsidRDefault="007A2ADD" w:rsidP="00973AB8">
            <w:pPr>
              <w:ind w:left="72" w:hanging="72"/>
              <w:rPr>
                <w:rFonts w:ascii="Consolas" w:hAnsi="Consolas"/>
                <w:color w:val="FF0000"/>
                <w:sz w:val="16"/>
                <w:szCs w:val="16"/>
                <w:lang w:val="es-MX"/>
              </w:rPr>
            </w:pPr>
            <w:r w:rsidRPr="0067434E">
              <w:rPr>
                <w:rFonts w:ascii="Consolas" w:hAnsi="Consolas"/>
                <w:color w:val="FF0000"/>
                <w:sz w:val="16"/>
                <w:szCs w:val="16"/>
                <w:lang w:val="es-MX"/>
              </w:rPr>
              <w:t>Instructor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D1D4301" w14:textId="52CA9C27" w:rsidR="00973AB8" w:rsidRPr="0067434E" w:rsidRDefault="00576D8C" w:rsidP="0050202B">
            <w:pPr>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180DAA" w:rsidRPr="0067434E">
              <w:rPr>
                <w:rFonts w:ascii="Consolas" w:hAnsi="Consolas"/>
                <w:sz w:val="16"/>
                <w:szCs w:val="16"/>
                <w:lang w:val="es-MX"/>
              </w:rPr>
              <w:t>P&amp;R</w:t>
            </w:r>
          </w:p>
        </w:tc>
      </w:tr>
      <w:tr w:rsidR="00973AB8" w:rsidRPr="0067434E" w14:paraId="39A1A2F8" w14:textId="77777777" w:rsidTr="005F2792">
        <w:trPr>
          <w:trHeight w:val="149"/>
        </w:trPr>
        <w:tc>
          <w:tcPr>
            <w:tcW w:w="15390" w:type="dxa"/>
            <w:gridSpan w:val="4"/>
            <w:tcBorders>
              <w:top w:val="single" w:sz="4" w:space="0" w:color="auto"/>
              <w:left w:val="nil"/>
              <w:bottom w:val="single" w:sz="4" w:space="0" w:color="auto"/>
              <w:right w:val="nil"/>
            </w:tcBorders>
            <w:vAlign w:val="center"/>
          </w:tcPr>
          <w:p w14:paraId="4C5024D3" w14:textId="77777777" w:rsidR="00973AB8" w:rsidRPr="0067434E" w:rsidRDefault="00973AB8" w:rsidP="00973AB8">
            <w:pPr>
              <w:rPr>
                <w:rFonts w:ascii="Consolas" w:hAnsi="Consolas"/>
                <w:sz w:val="16"/>
                <w:szCs w:val="16"/>
                <w:lang w:val="es-MX"/>
              </w:rPr>
            </w:pPr>
          </w:p>
        </w:tc>
      </w:tr>
      <w:tr w:rsidR="00973AB8" w:rsidRPr="0067434E" w14:paraId="3D5F66E4" w14:textId="77777777" w:rsidTr="005F2792">
        <w:trPr>
          <w:trHeight w:val="432"/>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08F5E8A7" w14:textId="3D5F8CDB" w:rsidR="00973AB8" w:rsidRPr="0067434E" w:rsidRDefault="000B3D94" w:rsidP="00973AB8">
            <w:pPr>
              <w:rPr>
                <w:rFonts w:ascii="Consolas" w:hAnsi="Consolas"/>
                <w:b/>
                <w:sz w:val="16"/>
                <w:szCs w:val="16"/>
                <w:lang w:val="es-MX"/>
              </w:rPr>
            </w:pPr>
            <w:r w:rsidRPr="0067434E">
              <w:rPr>
                <w:rFonts w:ascii="Consolas" w:hAnsi="Consolas"/>
                <w:b/>
                <w:sz w:val="16"/>
                <w:szCs w:val="16"/>
                <w:lang w:val="es-MX"/>
              </w:rPr>
              <w:t>Tarea</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3E42516C" w14:textId="57229208" w:rsidR="00DF57A3" w:rsidRPr="0067434E" w:rsidRDefault="00E2092F" w:rsidP="00DF57A3">
            <w:pPr>
              <w:pStyle w:val="1H"/>
              <w:tabs>
                <w:tab w:val="left" w:pos="135"/>
              </w:tabs>
              <w:spacing w:line="276" w:lineRule="auto"/>
              <w:rPr>
                <w:rFonts w:ascii="Consolas" w:hAnsi="Consolas"/>
                <w:b w:val="0"/>
                <w:smallCaps w:val="0"/>
                <w:color w:val="FF0000"/>
                <w:sz w:val="16"/>
                <w:szCs w:val="16"/>
                <w:lang w:val="es-MX"/>
              </w:rPr>
            </w:pPr>
            <w:r w:rsidRPr="0067434E">
              <w:rPr>
                <w:rFonts w:ascii="Consolas" w:hAnsi="Consolas"/>
                <w:b w:val="0"/>
                <w:smallCaps w:val="0"/>
                <w:sz w:val="16"/>
                <w:szCs w:val="16"/>
                <w:lang w:val="es-MX"/>
              </w:rPr>
              <w:t>Estudiar el Cuestionario de Niños/as menores de 5 años y el manual</w:t>
            </w:r>
            <w:r w:rsidR="00973AB8" w:rsidRPr="0067434E">
              <w:rPr>
                <w:rFonts w:ascii="Consolas" w:hAnsi="Consolas"/>
                <w:b w:val="0"/>
                <w:smallCaps w:val="0"/>
                <w:sz w:val="16"/>
                <w:szCs w:val="16"/>
                <w:lang w:val="es-MX"/>
              </w:rPr>
              <w:t>.</w:t>
            </w:r>
            <w:r w:rsidR="00DF57A3" w:rsidRPr="0067434E">
              <w:rPr>
                <w:lang w:val="es-MX"/>
              </w:rPr>
              <w:t xml:space="preserve"> </w:t>
            </w:r>
          </w:p>
          <w:p w14:paraId="5CEAF900" w14:textId="58381C29" w:rsidR="00973AB8" w:rsidRPr="0067434E" w:rsidRDefault="00DF57A3" w:rsidP="00E2092F">
            <w:pPr>
              <w:pStyle w:val="1H"/>
              <w:tabs>
                <w:tab w:val="left" w:pos="135"/>
              </w:tabs>
              <w:spacing w:line="276" w:lineRule="auto"/>
              <w:rPr>
                <w:rFonts w:ascii="Consolas" w:hAnsi="Consolas"/>
                <w:b w:val="0"/>
                <w:smallCaps w:val="0"/>
                <w:sz w:val="16"/>
                <w:szCs w:val="16"/>
                <w:lang w:val="es-MX"/>
              </w:rPr>
            </w:pPr>
            <w:r w:rsidRPr="0067434E">
              <w:rPr>
                <w:rFonts w:ascii="Consolas" w:hAnsi="Consolas"/>
                <w:b w:val="0"/>
                <w:smallCaps w:val="0"/>
                <w:color w:val="FF0000"/>
                <w:sz w:val="16"/>
                <w:szCs w:val="16"/>
                <w:lang w:val="es-MX"/>
              </w:rPr>
              <w:t>Me</w:t>
            </w:r>
            <w:r w:rsidR="00E2092F" w:rsidRPr="0067434E">
              <w:rPr>
                <w:rFonts w:ascii="Consolas" w:hAnsi="Consolas"/>
                <w:b w:val="0"/>
                <w:smallCaps w:val="0"/>
                <w:color w:val="FF0000"/>
                <w:sz w:val="16"/>
                <w:szCs w:val="16"/>
                <w:lang w:val="es-MX"/>
              </w:rPr>
              <w:t>didores</w:t>
            </w:r>
            <w:r w:rsidRPr="0067434E">
              <w:rPr>
                <w:rFonts w:ascii="Consolas" w:hAnsi="Consolas"/>
                <w:b w:val="0"/>
                <w:smallCaps w:val="0"/>
                <w:color w:val="FF0000"/>
                <w:sz w:val="16"/>
                <w:szCs w:val="16"/>
                <w:lang w:val="es-MX"/>
              </w:rPr>
              <w:t xml:space="preserve"> </w:t>
            </w:r>
            <w:r w:rsidR="00E2092F" w:rsidRPr="0067434E">
              <w:rPr>
                <w:rFonts w:ascii="Consolas" w:hAnsi="Consolas"/>
                <w:b w:val="0"/>
                <w:smallCaps w:val="0"/>
                <w:color w:val="FF0000"/>
                <w:sz w:val="16"/>
                <w:szCs w:val="16"/>
                <w:lang w:val="es-MX"/>
              </w:rPr>
              <w:t>estudiar el</w:t>
            </w:r>
            <w:r w:rsidRPr="0067434E">
              <w:rPr>
                <w:rFonts w:ascii="Consolas" w:hAnsi="Consolas"/>
                <w:b w:val="0"/>
                <w:smallCaps w:val="0"/>
                <w:color w:val="FF0000"/>
                <w:sz w:val="16"/>
                <w:szCs w:val="16"/>
                <w:lang w:val="es-MX"/>
              </w:rPr>
              <w:t xml:space="preserve"> Manual </w:t>
            </w:r>
            <w:r w:rsidR="00E2092F" w:rsidRPr="0067434E">
              <w:rPr>
                <w:rFonts w:ascii="Consolas" w:hAnsi="Consolas"/>
                <w:b w:val="0"/>
                <w:smallCaps w:val="0"/>
                <w:color w:val="FF0000"/>
                <w:sz w:val="16"/>
                <w:szCs w:val="16"/>
                <w:lang w:val="es-MX"/>
              </w:rPr>
              <w:t>de Ant</w:t>
            </w:r>
            <w:r w:rsidRPr="0067434E">
              <w:rPr>
                <w:rFonts w:ascii="Consolas" w:hAnsi="Consolas"/>
                <w:b w:val="0"/>
                <w:smallCaps w:val="0"/>
                <w:color w:val="FF0000"/>
                <w:sz w:val="16"/>
                <w:szCs w:val="16"/>
                <w:lang w:val="es-MX"/>
              </w:rPr>
              <w:t>ropometr</w:t>
            </w:r>
            <w:r w:rsidR="00E2092F" w:rsidRPr="0067434E">
              <w:rPr>
                <w:rFonts w:ascii="Consolas" w:hAnsi="Consolas"/>
                <w:b w:val="0"/>
                <w:smallCaps w:val="0"/>
                <w:color w:val="FF0000"/>
                <w:sz w:val="16"/>
                <w:szCs w:val="16"/>
                <w:lang w:val="es-MX"/>
              </w:rPr>
              <w:t>ía</w:t>
            </w:r>
            <w:r w:rsidRPr="0067434E">
              <w:rPr>
                <w:rFonts w:ascii="Consolas" w:hAnsi="Consolas"/>
                <w:b w:val="0"/>
                <w:smallCaps w:val="0"/>
                <w:color w:val="FF0000"/>
                <w:sz w:val="16"/>
                <w:szCs w:val="16"/>
                <w:lang w:val="es-MX"/>
              </w:rPr>
              <w:t xml:space="preserve"> (</w:t>
            </w:r>
            <w:r w:rsidR="00E2092F" w:rsidRPr="0067434E">
              <w:rPr>
                <w:rFonts w:ascii="Consolas" w:hAnsi="Consolas"/>
                <w:b w:val="0"/>
                <w:smallCaps w:val="0"/>
                <w:color w:val="FF0000"/>
                <w:sz w:val="16"/>
                <w:szCs w:val="16"/>
                <w:lang w:val="es-MX"/>
              </w:rPr>
              <w:t>si los medidores han estado participando en la capacitación principal)</w:t>
            </w:r>
          </w:p>
        </w:tc>
      </w:tr>
    </w:tbl>
    <w:p w14:paraId="5A6A7D78" w14:textId="77777777" w:rsidR="00CD2DC5" w:rsidRPr="0067434E" w:rsidRDefault="00CD2DC5">
      <w:pPr>
        <w:rPr>
          <w:lang w:val="es-MX"/>
        </w:rPr>
      </w:pPr>
    </w:p>
    <w:p w14:paraId="109A31FA" w14:textId="77777777" w:rsidR="00CD2DC5" w:rsidRPr="0067434E" w:rsidRDefault="00CD2DC5">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26"/>
        <w:gridCol w:w="1184"/>
        <w:gridCol w:w="905"/>
        <w:gridCol w:w="242"/>
        <w:gridCol w:w="1346"/>
        <w:gridCol w:w="2437"/>
        <w:gridCol w:w="1184"/>
        <w:gridCol w:w="1232"/>
      </w:tblGrid>
      <w:tr w:rsidR="00576D8C" w:rsidRPr="0067434E" w14:paraId="7463D636" w14:textId="4FCA1EE8" w:rsidTr="00426245">
        <w:trPr>
          <w:trHeight w:val="432"/>
          <w:tblHeader/>
        </w:trPr>
        <w:tc>
          <w:tcPr>
            <w:tcW w:w="9231"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5BA8C393" w14:textId="4669B3EF" w:rsidR="00001878" w:rsidRPr="0067434E" w:rsidRDefault="00EF32B7" w:rsidP="00001878">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w:t>
            </w:r>
            <w:r w:rsidR="00001878" w:rsidRPr="0067434E">
              <w:rPr>
                <w:rFonts w:ascii="Consolas" w:hAnsi="Consolas"/>
                <w:b/>
                <w:bCs/>
                <w:color w:val="FFFFFF" w:themeColor="background1"/>
                <w:lang w:val="es-MX"/>
              </w:rPr>
              <w:t xml:space="preserve">12 - </w:t>
            </w:r>
            <w:r w:rsidRPr="0067434E">
              <w:rPr>
                <w:rFonts w:ascii="Consolas" w:hAnsi="Consolas"/>
                <w:b/>
                <w:bCs/>
                <w:color w:val="FF0000"/>
                <w:lang w:val="es-MX"/>
              </w:rPr>
              <w:t>Día de la semana,</w:t>
            </w:r>
            <w:r w:rsidR="00001878" w:rsidRPr="0067434E">
              <w:rPr>
                <w:rFonts w:ascii="Consolas" w:hAnsi="Consolas"/>
                <w:b/>
                <w:bCs/>
                <w:color w:val="FF0000"/>
                <w:lang w:val="es-MX"/>
              </w:rPr>
              <w:t xml:space="preserve"> </w:t>
            </w:r>
            <w:r w:rsidRPr="0067434E">
              <w:rPr>
                <w:rFonts w:ascii="Consolas" w:hAnsi="Consolas"/>
                <w:b/>
                <w:bCs/>
                <w:color w:val="FF0000"/>
                <w:lang w:val="es-MX"/>
              </w:rPr>
              <w:t>fecha</w:t>
            </w:r>
          </w:p>
        </w:tc>
        <w:tc>
          <w:tcPr>
            <w:tcW w:w="243"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18FE5AE2" w14:textId="77777777" w:rsidR="00001878" w:rsidRPr="0067434E" w:rsidRDefault="00001878" w:rsidP="00001878">
            <w:pPr>
              <w:rPr>
                <w:rFonts w:ascii="Consolas" w:hAnsi="Consolas"/>
                <w:b/>
                <w:bCs/>
                <w:color w:val="FFFFFF" w:themeColor="background1"/>
                <w:lang w:val="es-MX"/>
              </w:rPr>
            </w:pPr>
          </w:p>
        </w:tc>
        <w:tc>
          <w:tcPr>
            <w:tcW w:w="5922" w:type="dxa"/>
            <w:gridSpan w:val="4"/>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18108ED6" w14:textId="478CE167" w:rsidR="00001878"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w:t>
            </w:r>
            <w:r w:rsidR="00001878" w:rsidRPr="0067434E">
              <w:rPr>
                <w:rFonts w:ascii="Consolas" w:hAnsi="Consolas"/>
                <w:b/>
                <w:bCs/>
                <w:color w:val="FF0000"/>
                <w:lang w:val="es-MX"/>
              </w:rPr>
              <w:t xml:space="preserve"> Me</w:t>
            </w:r>
            <w:r w:rsidRPr="0067434E">
              <w:rPr>
                <w:rFonts w:ascii="Consolas" w:hAnsi="Consolas"/>
                <w:b/>
                <w:bCs/>
                <w:color w:val="FF0000"/>
                <w:lang w:val="es-MX"/>
              </w:rPr>
              <w:t>didores</w:t>
            </w:r>
          </w:p>
        </w:tc>
      </w:tr>
      <w:tr w:rsidR="00EB1985" w:rsidRPr="0067434E" w14:paraId="3439E846" w14:textId="4E447870" w:rsidTr="00426245">
        <w:trPr>
          <w:trHeight w:val="45"/>
          <w:tblHeader/>
        </w:trPr>
        <w:tc>
          <w:tcPr>
            <w:tcW w:w="1391" w:type="dxa"/>
            <w:tcBorders>
              <w:top w:val="single" w:sz="2" w:space="0" w:color="auto"/>
              <w:left w:val="single" w:sz="2" w:space="0" w:color="auto"/>
              <w:bottom w:val="single" w:sz="2" w:space="0" w:color="auto"/>
              <w:right w:val="single" w:sz="4" w:space="0" w:color="D9D9D9" w:themeColor="background1" w:themeShade="D9"/>
            </w:tcBorders>
            <w:vAlign w:val="center"/>
          </w:tcPr>
          <w:p w14:paraId="1092CA93" w14:textId="71C46D8A" w:rsidR="00001878" w:rsidRPr="0067434E" w:rsidRDefault="00DB3E7C" w:rsidP="00001878">
            <w:pPr>
              <w:rPr>
                <w:rFonts w:ascii="Consolas" w:hAnsi="Consolas"/>
                <w:b/>
                <w:i/>
                <w:sz w:val="16"/>
                <w:szCs w:val="16"/>
                <w:lang w:val="es-MX"/>
              </w:rPr>
            </w:pPr>
            <w:r w:rsidRPr="0067434E">
              <w:rPr>
                <w:rFonts w:ascii="Consolas" w:hAnsi="Consolas"/>
                <w:b/>
                <w:i/>
                <w:sz w:val="16"/>
                <w:szCs w:val="16"/>
                <w:lang w:val="es-MX"/>
              </w:rPr>
              <w:t>Hora</w:t>
            </w:r>
          </w:p>
        </w:tc>
        <w:tc>
          <w:tcPr>
            <w:tcW w:w="5741"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A72245E" w14:textId="44B91DF3" w:rsidR="00001878" w:rsidRPr="0067434E" w:rsidRDefault="00DB3E7C" w:rsidP="00001878">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7EA287A" w14:textId="6741E14E" w:rsidR="00001878" w:rsidRPr="0067434E" w:rsidRDefault="000B3D94" w:rsidP="00001878">
            <w:pPr>
              <w:rPr>
                <w:rFonts w:ascii="Consolas" w:hAnsi="Consolas"/>
                <w:b/>
                <w:i/>
                <w:sz w:val="16"/>
                <w:szCs w:val="16"/>
                <w:lang w:val="es-MX"/>
              </w:rPr>
            </w:pPr>
            <w:r w:rsidRPr="0067434E">
              <w:rPr>
                <w:rFonts w:ascii="Consolas" w:hAnsi="Consolas"/>
                <w:b/>
                <w:i/>
                <w:sz w:val="16"/>
                <w:szCs w:val="16"/>
                <w:lang w:val="es-MX"/>
              </w:rPr>
              <w:t>Facilitador</w:t>
            </w:r>
          </w:p>
        </w:tc>
        <w:tc>
          <w:tcPr>
            <w:tcW w:w="915"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D1FB39A" w14:textId="6C68A0B8" w:rsidR="00001878" w:rsidRPr="0067434E" w:rsidRDefault="00621BAE" w:rsidP="00001878">
            <w:pPr>
              <w:rPr>
                <w:rFonts w:ascii="Consolas" w:hAnsi="Consolas"/>
                <w:b/>
                <w:i/>
                <w:sz w:val="16"/>
                <w:szCs w:val="16"/>
                <w:lang w:val="es-MX"/>
              </w:rPr>
            </w:pPr>
            <w:r w:rsidRPr="0067434E">
              <w:rPr>
                <w:rFonts w:ascii="Consolas" w:hAnsi="Consolas"/>
                <w:b/>
                <w:i/>
                <w:sz w:val="16"/>
                <w:szCs w:val="16"/>
                <w:lang w:val="es-MX"/>
              </w:rPr>
              <w:t>Método</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769A09D1" w14:textId="77777777" w:rsidR="00001878" w:rsidRPr="0067434E" w:rsidRDefault="00001878" w:rsidP="00001878">
            <w:pPr>
              <w:rPr>
                <w:rFonts w:ascii="Consolas" w:hAnsi="Consolas"/>
                <w:b/>
                <w:i/>
                <w:sz w:val="16"/>
                <w:szCs w:val="16"/>
                <w:lang w:val="es-MX"/>
              </w:rPr>
            </w:pPr>
          </w:p>
        </w:tc>
        <w:tc>
          <w:tcPr>
            <w:tcW w:w="139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1F2919E" w14:textId="2094A34D" w:rsidR="00001878" w:rsidRPr="0067434E" w:rsidRDefault="00DB3E7C" w:rsidP="00001878">
            <w:pPr>
              <w:rPr>
                <w:rFonts w:ascii="Consolas" w:hAnsi="Consolas"/>
                <w:b/>
                <w:i/>
                <w:sz w:val="16"/>
                <w:szCs w:val="16"/>
                <w:lang w:val="es-MX"/>
              </w:rPr>
            </w:pPr>
            <w:r w:rsidRPr="0067434E">
              <w:rPr>
                <w:rFonts w:ascii="Consolas" w:hAnsi="Consolas"/>
                <w:b/>
                <w:i/>
                <w:sz w:val="16"/>
                <w:szCs w:val="16"/>
                <w:lang w:val="es-MX"/>
              </w:rPr>
              <w:t>Hora</w:t>
            </w:r>
          </w:p>
        </w:tc>
        <w:tc>
          <w:tcPr>
            <w:tcW w:w="2462"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4C73056" w14:textId="0E0692A0" w:rsidR="00001878" w:rsidRPr="0067434E" w:rsidRDefault="00DB3E7C" w:rsidP="00001878">
            <w:pPr>
              <w:rPr>
                <w:rFonts w:ascii="Consolas" w:hAnsi="Consolas"/>
                <w:b/>
                <w:i/>
                <w:sz w:val="16"/>
                <w:szCs w:val="16"/>
                <w:lang w:val="es-MX"/>
              </w:rPr>
            </w:pPr>
            <w:r w:rsidRPr="0067434E">
              <w:rPr>
                <w:rFonts w:ascii="Consolas" w:hAnsi="Consolas"/>
                <w:b/>
                <w:sz w:val="16"/>
                <w:szCs w:val="16"/>
                <w:lang w:val="es-MX"/>
              </w:rPr>
              <w:t>Sesión</w:t>
            </w:r>
          </w:p>
        </w:tc>
        <w:tc>
          <w:tcPr>
            <w:tcW w:w="0" w:type="auto"/>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6B1D0ED" w14:textId="31805F46" w:rsidR="00001878" w:rsidRPr="0067434E" w:rsidRDefault="000B3D94" w:rsidP="00001878">
            <w:pPr>
              <w:rPr>
                <w:rFonts w:ascii="Consolas" w:hAnsi="Consolas"/>
                <w:b/>
                <w:i/>
                <w:sz w:val="16"/>
                <w:szCs w:val="16"/>
                <w:lang w:val="es-MX"/>
              </w:rPr>
            </w:pPr>
            <w:r w:rsidRPr="0067434E">
              <w:rPr>
                <w:rFonts w:ascii="Consolas" w:hAnsi="Consolas"/>
                <w:b/>
                <w:i/>
                <w:sz w:val="16"/>
                <w:szCs w:val="16"/>
                <w:lang w:val="es-MX"/>
              </w:rPr>
              <w:t>Facilitador</w:t>
            </w:r>
          </w:p>
        </w:tc>
        <w:tc>
          <w:tcPr>
            <w:tcW w:w="0" w:type="auto"/>
            <w:tcBorders>
              <w:top w:val="single" w:sz="2" w:space="0" w:color="auto"/>
              <w:left w:val="single" w:sz="4" w:space="0" w:color="D9D9D9" w:themeColor="background1" w:themeShade="D9"/>
              <w:bottom w:val="single" w:sz="2" w:space="0" w:color="auto"/>
              <w:right w:val="single" w:sz="2" w:space="0" w:color="auto"/>
            </w:tcBorders>
            <w:vAlign w:val="center"/>
          </w:tcPr>
          <w:p w14:paraId="33CD5294" w14:textId="0856215A" w:rsidR="00001878" w:rsidRPr="0067434E" w:rsidRDefault="000B3D94" w:rsidP="00001878">
            <w:pPr>
              <w:rPr>
                <w:rFonts w:ascii="Consolas" w:hAnsi="Consolas"/>
                <w:b/>
                <w:i/>
                <w:sz w:val="16"/>
                <w:szCs w:val="16"/>
                <w:lang w:val="es-MX"/>
              </w:rPr>
            </w:pPr>
            <w:r w:rsidRPr="0067434E">
              <w:rPr>
                <w:rFonts w:ascii="Consolas" w:hAnsi="Consolas"/>
                <w:b/>
                <w:i/>
                <w:sz w:val="16"/>
                <w:szCs w:val="16"/>
                <w:lang w:val="es-MX"/>
              </w:rPr>
              <w:t>Método</w:t>
            </w:r>
          </w:p>
        </w:tc>
      </w:tr>
      <w:tr w:rsidR="00EB1985" w:rsidRPr="0067434E" w14:paraId="672B7C68" w14:textId="66E5D533" w:rsidTr="0046633F">
        <w:trPr>
          <w:trHeight w:val="130"/>
        </w:trPr>
        <w:tc>
          <w:tcPr>
            <w:tcW w:w="1391"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078B8ECF" w14:textId="77777777" w:rsidR="004F0928" w:rsidRPr="0067434E" w:rsidRDefault="004F0928" w:rsidP="004F0928">
            <w:pPr>
              <w:rPr>
                <w:rFonts w:ascii="Consolas" w:hAnsi="Consolas"/>
                <w:sz w:val="16"/>
                <w:szCs w:val="16"/>
                <w:lang w:val="es-MX"/>
              </w:rPr>
            </w:pPr>
            <w:r w:rsidRPr="0067434E">
              <w:rPr>
                <w:rFonts w:ascii="Consolas" w:hAnsi="Consolas"/>
                <w:sz w:val="16"/>
                <w:szCs w:val="16"/>
                <w:lang w:val="es-MX"/>
              </w:rPr>
              <w:t>09.00 – 09.30</w:t>
            </w:r>
          </w:p>
        </w:tc>
        <w:tc>
          <w:tcPr>
            <w:tcW w:w="5741"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FF25A4B" w14:textId="76815399" w:rsidR="004F0928" w:rsidRPr="0067434E" w:rsidRDefault="004F0928" w:rsidP="004E5B21">
            <w:pPr>
              <w:rPr>
                <w:rFonts w:ascii="Consolas" w:hAnsi="Consolas"/>
                <w:sz w:val="16"/>
                <w:szCs w:val="16"/>
                <w:lang w:val="es-MX"/>
              </w:rPr>
            </w:pPr>
            <w:r w:rsidRPr="0067434E">
              <w:rPr>
                <w:rFonts w:ascii="Consolas" w:hAnsi="Consolas"/>
                <w:sz w:val="16"/>
                <w:szCs w:val="16"/>
                <w:lang w:val="es-MX"/>
              </w:rPr>
              <w:t>Recap</w:t>
            </w:r>
            <w:r w:rsidR="004E5B21" w:rsidRPr="0067434E">
              <w:rPr>
                <w:rFonts w:ascii="Consolas" w:hAnsi="Consolas"/>
                <w:sz w:val="16"/>
                <w:szCs w:val="16"/>
                <w:lang w:val="es-MX"/>
              </w:rPr>
              <w:t>itulación del día anterior</w:t>
            </w:r>
          </w:p>
        </w:tc>
        <w:tc>
          <w:tcPr>
            <w:tcW w:w="11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F7EA079" w14:textId="4E4AC117" w:rsidR="004F0928" w:rsidRPr="0067434E" w:rsidRDefault="007A2ADD" w:rsidP="004F0928">
            <w:pPr>
              <w:rPr>
                <w:rFonts w:ascii="Consolas" w:hAnsi="Consolas"/>
                <w:sz w:val="16"/>
                <w:szCs w:val="16"/>
                <w:lang w:val="es-MX"/>
              </w:rPr>
            </w:pPr>
            <w:r w:rsidRPr="0067434E">
              <w:rPr>
                <w:rFonts w:ascii="Consolas" w:hAnsi="Consolas"/>
                <w:color w:val="FF0000"/>
                <w:sz w:val="16"/>
                <w:szCs w:val="16"/>
                <w:lang w:val="es-MX"/>
              </w:rPr>
              <w:t>Instructor</w:t>
            </w:r>
          </w:p>
        </w:tc>
        <w:tc>
          <w:tcPr>
            <w:tcW w:w="915"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17DF28C3" w14:textId="346FA2C6" w:rsidR="004F0928" w:rsidRPr="0067434E" w:rsidRDefault="00180DAA" w:rsidP="004F0928">
            <w:pPr>
              <w:rPr>
                <w:rFonts w:ascii="Consolas" w:hAnsi="Consolas"/>
                <w:sz w:val="16"/>
                <w:szCs w:val="16"/>
                <w:lang w:val="es-MX"/>
              </w:rPr>
            </w:pPr>
            <w:r w:rsidRPr="0067434E">
              <w:rPr>
                <w:rFonts w:ascii="Consolas" w:hAnsi="Consolas"/>
                <w:sz w:val="16"/>
                <w:szCs w:val="16"/>
                <w:lang w:val="es-MX"/>
              </w:rPr>
              <w:t>P&amp;R</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1C862365" w14:textId="77777777" w:rsidR="004F0928" w:rsidRPr="0067434E" w:rsidRDefault="004F0928" w:rsidP="004F0928">
            <w:pPr>
              <w:rPr>
                <w:rFonts w:ascii="Consolas" w:hAnsi="Consolas"/>
                <w:sz w:val="16"/>
                <w:szCs w:val="16"/>
                <w:lang w:val="es-MX"/>
              </w:rPr>
            </w:pPr>
          </w:p>
        </w:tc>
        <w:tc>
          <w:tcPr>
            <w:tcW w:w="1396" w:type="dxa"/>
            <w:tcBorders>
              <w:top w:val="single" w:sz="2" w:space="0" w:color="auto"/>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4C6D7649" w14:textId="6ECAE8EC" w:rsidR="004F0928" w:rsidRPr="0067434E" w:rsidRDefault="004F0928" w:rsidP="004F0928">
            <w:pPr>
              <w:rPr>
                <w:rFonts w:ascii="Consolas" w:hAnsi="Consolas"/>
                <w:sz w:val="16"/>
                <w:szCs w:val="16"/>
                <w:lang w:val="es-MX"/>
              </w:rPr>
            </w:pPr>
            <w:r w:rsidRPr="0067434E">
              <w:rPr>
                <w:rFonts w:ascii="Consolas" w:hAnsi="Consolas"/>
                <w:sz w:val="16"/>
                <w:szCs w:val="16"/>
                <w:lang w:val="es-MX"/>
              </w:rPr>
              <w:t>08.30 – 09.00</w:t>
            </w:r>
          </w:p>
        </w:tc>
        <w:tc>
          <w:tcPr>
            <w:tcW w:w="2462"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46BEEE2" w14:textId="5E8A1171" w:rsidR="004F0928" w:rsidRPr="0067434E" w:rsidRDefault="00986C0C" w:rsidP="004F0928">
            <w:pPr>
              <w:rPr>
                <w:rFonts w:ascii="Consolas" w:hAnsi="Consolas"/>
                <w:sz w:val="16"/>
                <w:szCs w:val="16"/>
                <w:lang w:val="es-MX"/>
              </w:rPr>
            </w:pPr>
            <w:r w:rsidRPr="0067434E">
              <w:rPr>
                <w:rFonts w:ascii="Consolas" w:hAnsi="Consolas"/>
                <w:sz w:val="16"/>
                <w:szCs w:val="16"/>
                <w:lang w:val="es-MX"/>
              </w:rPr>
              <w:t>Registro</w:t>
            </w:r>
            <w:r w:rsidR="004F0928" w:rsidRPr="0067434E">
              <w:rPr>
                <w:rFonts w:ascii="Consolas" w:hAnsi="Consolas"/>
                <w:sz w:val="16"/>
                <w:szCs w:val="16"/>
                <w:lang w:val="es-MX"/>
              </w:rPr>
              <w:t>.</w:t>
            </w:r>
          </w:p>
        </w:tc>
        <w:tc>
          <w:tcPr>
            <w:tcW w:w="0" w:type="auto"/>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3AB4B9E" w14:textId="648AEBC8" w:rsidR="004F0928" w:rsidRPr="0067434E" w:rsidRDefault="004F0928" w:rsidP="004F0928">
            <w:pPr>
              <w:rPr>
                <w:rFonts w:ascii="Consolas" w:hAnsi="Consolas"/>
                <w:sz w:val="16"/>
                <w:szCs w:val="16"/>
                <w:lang w:val="es-MX"/>
              </w:rPr>
            </w:pPr>
          </w:p>
        </w:tc>
        <w:tc>
          <w:tcPr>
            <w:tcW w:w="0" w:type="auto"/>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A30F2C7" w14:textId="0CCE61CF" w:rsidR="004F0928" w:rsidRPr="0067434E" w:rsidRDefault="004F0928" w:rsidP="004F0928">
            <w:pPr>
              <w:rPr>
                <w:rFonts w:ascii="Consolas" w:hAnsi="Consolas"/>
                <w:sz w:val="16"/>
                <w:szCs w:val="16"/>
                <w:lang w:val="es-MX"/>
              </w:rPr>
            </w:pPr>
          </w:p>
        </w:tc>
      </w:tr>
      <w:tr w:rsidR="00EB1985" w:rsidRPr="0067434E" w14:paraId="32F5E57F" w14:textId="62DE6953" w:rsidTr="0046633F">
        <w:trPr>
          <w:trHeight w:val="75"/>
        </w:trPr>
        <w:tc>
          <w:tcPr>
            <w:tcW w:w="1391" w:type="dxa"/>
            <w:vMerge w:val="restart"/>
            <w:tcBorders>
              <w:top w:val="single" w:sz="2" w:space="0" w:color="D9D9D9" w:themeColor="background1" w:themeShade="D9"/>
              <w:left w:val="single" w:sz="2" w:space="0" w:color="auto"/>
              <w:right w:val="single" w:sz="2" w:space="0" w:color="D9D9D9" w:themeColor="background1" w:themeShade="D9"/>
            </w:tcBorders>
            <w:vAlign w:val="center"/>
          </w:tcPr>
          <w:p w14:paraId="1CBC6516" w14:textId="1467EF8D" w:rsidR="004F0928" w:rsidRPr="0067434E" w:rsidRDefault="004F0928" w:rsidP="004F0928">
            <w:pPr>
              <w:rPr>
                <w:rFonts w:ascii="Consolas" w:hAnsi="Consolas"/>
                <w:sz w:val="16"/>
                <w:szCs w:val="16"/>
                <w:lang w:val="es-MX"/>
              </w:rPr>
            </w:pPr>
            <w:r w:rsidRPr="0067434E">
              <w:rPr>
                <w:rFonts w:ascii="Consolas" w:hAnsi="Consolas"/>
                <w:sz w:val="16"/>
                <w:szCs w:val="16"/>
                <w:lang w:val="es-MX"/>
              </w:rPr>
              <w:t>09:30 – 10:45</w:t>
            </w:r>
          </w:p>
          <w:p w14:paraId="027EC30E" w14:textId="437B658A" w:rsidR="004F0928" w:rsidRPr="0067434E" w:rsidRDefault="004F0928" w:rsidP="004F0928">
            <w:pPr>
              <w:jc w:val="center"/>
              <w:rPr>
                <w:rFonts w:ascii="Consolas" w:hAnsi="Consolas"/>
                <w:sz w:val="16"/>
                <w:szCs w:val="16"/>
                <w:lang w:val="es-MX"/>
              </w:rPr>
            </w:pPr>
            <w:r w:rsidRPr="0067434E">
              <w:rPr>
                <w:rFonts w:ascii="Consolas" w:hAnsi="Consolas"/>
                <w:sz w:val="16"/>
                <w:szCs w:val="16"/>
                <w:lang w:val="es-MX"/>
              </w:rPr>
              <w:t>1:15h</w:t>
            </w:r>
          </w:p>
        </w:tc>
        <w:tc>
          <w:tcPr>
            <w:tcW w:w="5741"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40D9D31" w14:textId="73B3F23D" w:rsidR="004F0928" w:rsidRPr="0067434E" w:rsidRDefault="00670013" w:rsidP="004F0928">
            <w:pPr>
              <w:rPr>
                <w:rFonts w:ascii="Consolas" w:hAnsi="Consolas"/>
                <w:b/>
                <w:smallCaps/>
                <w:sz w:val="16"/>
                <w:szCs w:val="16"/>
                <w:lang w:val="es-MX"/>
              </w:rPr>
            </w:pPr>
            <w:r w:rsidRPr="0067434E">
              <w:rPr>
                <w:rFonts w:ascii="Consolas" w:hAnsi="Consolas"/>
                <w:b/>
                <w:smallCaps/>
                <w:sz w:val="16"/>
                <w:szCs w:val="16"/>
                <w:lang w:val="es-MX"/>
              </w:rPr>
              <w:t>Cuestionario de Niños/as menores de 5 años</w:t>
            </w:r>
            <w:r w:rsidR="004F0928" w:rsidRPr="0067434E">
              <w:rPr>
                <w:rFonts w:ascii="Consolas" w:hAnsi="Consolas"/>
                <w:b/>
                <w:smallCaps/>
                <w:sz w:val="16"/>
                <w:szCs w:val="16"/>
                <w:lang w:val="es-MX"/>
              </w:rPr>
              <w:t xml:space="preserve">: </w:t>
            </w:r>
            <w:r w:rsidRPr="0067434E">
              <w:rPr>
                <w:rFonts w:ascii="Consolas" w:hAnsi="Consolas"/>
                <w:b/>
                <w:smallCaps/>
                <w:sz w:val="16"/>
                <w:szCs w:val="16"/>
                <w:lang w:val="es-MX"/>
              </w:rPr>
              <w:t>Lactancia e Ingesta Alimentaria</w:t>
            </w:r>
          </w:p>
          <w:p w14:paraId="295447FB" w14:textId="76EC8D09" w:rsidR="004F0928" w:rsidRPr="0067434E" w:rsidRDefault="00C93928" w:rsidP="004E5B21">
            <w:pPr>
              <w:pStyle w:val="ListParagraph"/>
              <w:numPr>
                <w:ilvl w:val="0"/>
                <w:numId w:val="23"/>
              </w:numPr>
              <w:ind w:left="252" w:hanging="180"/>
              <w:rPr>
                <w:rFonts w:ascii="Consolas" w:hAnsi="Consolas"/>
                <w:sz w:val="16"/>
                <w:szCs w:val="16"/>
                <w:lang w:val="es-MX"/>
              </w:rPr>
            </w:pPr>
            <w:r w:rsidRPr="0067434E">
              <w:rPr>
                <w:rFonts w:ascii="Consolas" w:hAnsi="Consolas"/>
                <w:sz w:val="16"/>
                <w:szCs w:val="16"/>
                <w:lang w:val="es-MX"/>
              </w:rPr>
              <w:t>Introducc</w:t>
            </w:r>
            <w:r w:rsidR="004F0928" w:rsidRPr="0067434E">
              <w:rPr>
                <w:rFonts w:ascii="Consolas" w:hAnsi="Consolas"/>
                <w:sz w:val="16"/>
                <w:szCs w:val="16"/>
                <w:lang w:val="es-MX"/>
              </w:rPr>
              <w:t>i</w:t>
            </w:r>
            <w:r w:rsidRPr="0067434E">
              <w:rPr>
                <w:rFonts w:ascii="Consolas" w:hAnsi="Consolas"/>
                <w:sz w:val="16"/>
                <w:szCs w:val="16"/>
                <w:lang w:val="es-MX"/>
              </w:rPr>
              <w:t>ó</w:t>
            </w:r>
            <w:r w:rsidR="004F0928" w:rsidRPr="0067434E">
              <w:rPr>
                <w:rFonts w:ascii="Consolas" w:hAnsi="Consolas"/>
                <w:sz w:val="16"/>
                <w:szCs w:val="16"/>
                <w:lang w:val="es-MX"/>
              </w:rPr>
              <w:t xml:space="preserve">n </w:t>
            </w:r>
            <w:r w:rsidRPr="0067434E">
              <w:rPr>
                <w:rFonts w:ascii="Consolas" w:hAnsi="Consolas"/>
                <w:sz w:val="16"/>
                <w:szCs w:val="16"/>
                <w:lang w:val="es-MX"/>
              </w:rPr>
              <w:t>por el experto en</w:t>
            </w:r>
            <w:r w:rsidR="004F0928" w:rsidRPr="0067434E">
              <w:rPr>
                <w:rFonts w:ascii="Consolas" w:hAnsi="Consolas"/>
                <w:sz w:val="16"/>
                <w:szCs w:val="16"/>
                <w:lang w:val="es-MX"/>
              </w:rPr>
              <w:t xml:space="preserve"> Nutri</w:t>
            </w:r>
            <w:r w:rsidRPr="0067434E">
              <w:rPr>
                <w:rFonts w:ascii="Consolas" w:hAnsi="Consolas"/>
                <w:sz w:val="16"/>
                <w:szCs w:val="16"/>
                <w:lang w:val="es-MX"/>
              </w:rPr>
              <w:t>c</w:t>
            </w:r>
            <w:r w:rsidR="004F0928" w:rsidRPr="0067434E">
              <w:rPr>
                <w:rFonts w:ascii="Consolas" w:hAnsi="Consolas"/>
                <w:sz w:val="16"/>
                <w:szCs w:val="16"/>
                <w:lang w:val="es-MX"/>
              </w:rPr>
              <w:t>i</w:t>
            </w:r>
            <w:r w:rsidRPr="0067434E">
              <w:rPr>
                <w:rFonts w:ascii="Consolas" w:hAnsi="Consolas"/>
                <w:sz w:val="16"/>
                <w:szCs w:val="16"/>
                <w:lang w:val="es-MX"/>
              </w:rPr>
              <w:t>ó</w:t>
            </w:r>
            <w:r w:rsidR="004F0928" w:rsidRPr="0067434E">
              <w:rPr>
                <w:rFonts w:ascii="Consolas" w:hAnsi="Consolas"/>
                <w:sz w:val="16"/>
                <w:szCs w:val="16"/>
                <w:lang w:val="es-MX"/>
              </w:rPr>
              <w:t xml:space="preserve">n: </w:t>
            </w:r>
            <w:r w:rsidRPr="0067434E">
              <w:rPr>
                <w:rFonts w:ascii="Consolas" w:hAnsi="Consolas"/>
                <w:sz w:val="16"/>
                <w:szCs w:val="16"/>
                <w:lang w:val="es-MX"/>
              </w:rPr>
              <w:t>Personalización del</w:t>
            </w:r>
            <w:r w:rsidR="004F0928" w:rsidRPr="0067434E">
              <w:rPr>
                <w:rFonts w:ascii="Consolas" w:hAnsi="Consolas"/>
                <w:sz w:val="16"/>
                <w:szCs w:val="16"/>
                <w:lang w:val="es-MX"/>
              </w:rPr>
              <w:t xml:space="preserve"> m</w:t>
            </w:r>
            <w:r w:rsidRPr="0067434E">
              <w:rPr>
                <w:rFonts w:ascii="Consolas" w:hAnsi="Consolas"/>
                <w:sz w:val="16"/>
                <w:szCs w:val="16"/>
                <w:lang w:val="es-MX"/>
              </w:rPr>
              <w:t>ó</w:t>
            </w:r>
            <w:r w:rsidR="004F0928" w:rsidRPr="0067434E">
              <w:rPr>
                <w:rFonts w:ascii="Consolas" w:hAnsi="Consolas"/>
                <w:sz w:val="16"/>
                <w:szCs w:val="16"/>
                <w:lang w:val="es-MX"/>
              </w:rPr>
              <w:t>dul</w:t>
            </w:r>
            <w:r w:rsidRPr="0067434E">
              <w:rPr>
                <w:rFonts w:ascii="Consolas" w:hAnsi="Consolas"/>
                <w:sz w:val="16"/>
                <w:szCs w:val="16"/>
                <w:lang w:val="es-MX"/>
              </w:rPr>
              <w:t>o</w:t>
            </w:r>
            <w:r w:rsidR="004F0928" w:rsidRPr="0067434E">
              <w:rPr>
                <w:rFonts w:ascii="Consolas" w:hAnsi="Consolas"/>
                <w:sz w:val="16"/>
                <w:szCs w:val="16"/>
                <w:lang w:val="es-MX"/>
              </w:rPr>
              <w:t xml:space="preserve">. </w:t>
            </w:r>
            <w:r w:rsidR="0070700B" w:rsidRPr="0067434E">
              <w:rPr>
                <w:rFonts w:ascii="Consolas" w:hAnsi="Consolas"/>
                <w:sz w:val="16"/>
                <w:szCs w:val="16"/>
                <w:lang w:val="es-MX"/>
              </w:rPr>
              <w:t>Consideraciones</w:t>
            </w:r>
            <w:r w:rsidR="004E5B21" w:rsidRPr="0067434E">
              <w:rPr>
                <w:rFonts w:ascii="Consolas" w:hAnsi="Consolas"/>
                <w:sz w:val="16"/>
                <w:szCs w:val="16"/>
                <w:lang w:val="es-MX"/>
              </w:rPr>
              <w:t xml:space="preserve"> nacionales</w:t>
            </w:r>
            <w:r w:rsidR="004F0928" w:rsidRPr="0067434E">
              <w:rPr>
                <w:rFonts w:ascii="Consolas" w:hAnsi="Consolas"/>
                <w:sz w:val="16"/>
                <w:szCs w:val="16"/>
                <w:lang w:val="es-MX"/>
              </w:rPr>
              <w:t xml:space="preserve">. </w:t>
            </w:r>
            <w:r w:rsidR="004E5B21" w:rsidRPr="0067434E">
              <w:rPr>
                <w:rFonts w:ascii="Consolas" w:hAnsi="Consolas"/>
                <w:sz w:val="16"/>
                <w:szCs w:val="16"/>
                <w:lang w:val="es-MX"/>
              </w:rPr>
              <w:t>Que esperar en diferentes regiones</w:t>
            </w:r>
            <w:r w:rsidR="004F0928" w:rsidRPr="0067434E">
              <w:rPr>
                <w:rFonts w:ascii="Consolas" w:hAnsi="Consolas"/>
                <w:sz w:val="16"/>
                <w:szCs w:val="16"/>
                <w:lang w:val="es-MX"/>
              </w:rPr>
              <w:t>.</w:t>
            </w:r>
          </w:p>
          <w:p w14:paraId="215A373C" w14:textId="5D38E87F" w:rsidR="004F0928" w:rsidRPr="0067434E" w:rsidRDefault="004E5B21" w:rsidP="004F0928">
            <w:pPr>
              <w:pStyle w:val="ListParagraph"/>
              <w:numPr>
                <w:ilvl w:val="0"/>
                <w:numId w:val="23"/>
              </w:numPr>
              <w:ind w:left="252" w:hanging="180"/>
              <w:rPr>
                <w:rFonts w:ascii="Consolas" w:hAnsi="Consolas"/>
                <w:sz w:val="16"/>
                <w:szCs w:val="16"/>
                <w:lang w:val="es-MX"/>
              </w:rPr>
            </w:pPr>
            <w:r w:rsidRPr="0067434E">
              <w:rPr>
                <w:rFonts w:ascii="Consolas" w:hAnsi="Consolas"/>
                <w:sz w:val="16"/>
                <w:szCs w:val="16"/>
                <w:lang w:val="es-MX"/>
              </w:rPr>
              <w:t>Método de entrevista</w:t>
            </w:r>
            <w:r w:rsidR="004F0928" w:rsidRPr="0067434E">
              <w:rPr>
                <w:rFonts w:ascii="Consolas" w:hAnsi="Consolas"/>
                <w:sz w:val="16"/>
                <w:szCs w:val="16"/>
                <w:lang w:val="es-MX"/>
              </w:rPr>
              <w:t>.</w:t>
            </w:r>
          </w:p>
          <w:p w14:paraId="46664374" w14:textId="4BCAA9F8" w:rsidR="004F0928" w:rsidRPr="0067434E" w:rsidRDefault="004E5B21" w:rsidP="004F0928">
            <w:pPr>
              <w:pStyle w:val="ListParagraph"/>
              <w:numPr>
                <w:ilvl w:val="0"/>
                <w:numId w:val="23"/>
              </w:numPr>
              <w:ind w:left="252" w:hanging="180"/>
              <w:rPr>
                <w:rFonts w:ascii="Consolas" w:hAnsi="Consolas"/>
                <w:b/>
                <w:smallCaps/>
                <w:sz w:val="16"/>
                <w:szCs w:val="16"/>
                <w:lang w:val="es-MX"/>
              </w:rPr>
            </w:pPr>
            <w:r w:rsidRPr="0067434E">
              <w:rPr>
                <w:rFonts w:ascii="Consolas" w:hAnsi="Consolas"/>
                <w:sz w:val="16"/>
                <w:szCs w:val="16"/>
                <w:lang w:val="es-MX"/>
              </w:rPr>
              <w:t>Cómo clasificar grupos de líquidos y alimentos; Clasificación de alimentos mezclados</w:t>
            </w:r>
            <w:r w:rsidR="004F0928" w:rsidRPr="0067434E">
              <w:rPr>
                <w:rFonts w:ascii="Consolas" w:hAnsi="Consolas"/>
                <w:sz w:val="16"/>
                <w:szCs w:val="16"/>
                <w:lang w:val="es-MX"/>
              </w:rPr>
              <w:t>.</w:t>
            </w:r>
          </w:p>
          <w:p w14:paraId="1D05C47A" w14:textId="36325E1F" w:rsidR="004F0928" w:rsidRPr="0067434E" w:rsidRDefault="00595191" w:rsidP="004F0928">
            <w:pPr>
              <w:pStyle w:val="ListParagraph"/>
              <w:numPr>
                <w:ilvl w:val="0"/>
                <w:numId w:val="23"/>
              </w:numPr>
              <w:ind w:left="252" w:hanging="180"/>
              <w:rPr>
                <w:rFonts w:ascii="Consolas" w:hAnsi="Consolas"/>
                <w:b/>
                <w:smallCaps/>
                <w:sz w:val="16"/>
                <w:szCs w:val="16"/>
                <w:lang w:val="es-MX"/>
              </w:rPr>
            </w:pPr>
            <w:r w:rsidRPr="0067434E">
              <w:rPr>
                <w:rFonts w:ascii="Consolas" w:hAnsi="Consolas"/>
                <w:sz w:val="16"/>
                <w:szCs w:val="16"/>
                <w:lang w:val="es-MX"/>
              </w:rPr>
              <w:t>Práctica</w:t>
            </w:r>
          </w:p>
        </w:tc>
        <w:tc>
          <w:tcPr>
            <w:tcW w:w="1184"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14F4155" w14:textId="385BD2FD" w:rsidR="004F0928" w:rsidRPr="0067434E" w:rsidRDefault="004F0928" w:rsidP="004F0928">
            <w:pPr>
              <w:ind w:left="73" w:hanging="73"/>
              <w:rPr>
                <w:rFonts w:ascii="Consolas" w:hAnsi="Consolas"/>
                <w:color w:val="FF0000"/>
                <w:sz w:val="16"/>
                <w:szCs w:val="16"/>
                <w:lang w:val="es-MX"/>
              </w:rPr>
            </w:pPr>
            <w:r w:rsidRPr="0067434E">
              <w:rPr>
                <w:rFonts w:ascii="Consolas" w:hAnsi="Consolas"/>
                <w:color w:val="FF0000"/>
                <w:sz w:val="16"/>
                <w:szCs w:val="16"/>
                <w:lang w:val="es-MX"/>
              </w:rPr>
              <w:t>Expert</w:t>
            </w:r>
            <w:r w:rsidR="00EB1985" w:rsidRPr="0067434E">
              <w:rPr>
                <w:rFonts w:ascii="Consolas" w:hAnsi="Consolas"/>
                <w:color w:val="FF0000"/>
                <w:sz w:val="16"/>
                <w:szCs w:val="16"/>
                <w:lang w:val="es-MX"/>
              </w:rPr>
              <w:t>o en nutrición</w:t>
            </w:r>
          </w:p>
          <w:p w14:paraId="588A1885" w14:textId="475BB4D9" w:rsidR="004F0928" w:rsidRPr="0067434E" w:rsidRDefault="007A2ADD" w:rsidP="004F0928">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5" w:type="dxa"/>
            <w:vMerge w:val="restart"/>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44DB7A76" w14:textId="3DF1165C" w:rsidR="004F0928" w:rsidRPr="0067434E" w:rsidRDefault="0050202B" w:rsidP="0046633F">
            <w:pPr>
              <w:tabs>
                <w:tab w:val="left" w:pos="35"/>
              </w:tabs>
              <w:rPr>
                <w:rFonts w:ascii="Consolas" w:hAnsi="Consolas"/>
                <w:sz w:val="16"/>
                <w:szCs w:val="16"/>
                <w:lang w:val="es-MX"/>
              </w:rPr>
            </w:pPr>
            <w:r w:rsidRPr="0067434E">
              <w:rPr>
                <w:rFonts w:ascii="Consolas" w:hAnsi="Consolas"/>
                <w:sz w:val="16"/>
                <w:szCs w:val="16"/>
                <w:lang w:val="es-MX"/>
              </w:rPr>
              <w:t xml:space="preserve">PT &amp; </w:t>
            </w:r>
            <w:r w:rsidR="0046633F" w:rsidRPr="0067434E">
              <w:rPr>
                <w:rFonts w:ascii="Consolas" w:hAnsi="Consolas"/>
                <w:sz w:val="16"/>
                <w:szCs w:val="16"/>
                <w:lang w:val="es-MX"/>
              </w:rPr>
              <w:tab/>
            </w:r>
            <w:r w:rsidR="00180DAA" w:rsidRPr="0067434E">
              <w:rPr>
                <w:rFonts w:ascii="Consolas" w:hAnsi="Consolas"/>
                <w:sz w:val="16"/>
                <w:szCs w:val="16"/>
                <w:lang w:val="es-MX"/>
              </w:rPr>
              <w:t>P&amp;R</w:t>
            </w:r>
          </w:p>
        </w:tc>
        <w:tc>
          <w:tcPr>
            <w:tcW w:w="243" w:type="dxa"/>
            <w:vMerge w:val="restart"/>
            <w:tcBorders>
              <w:top w:val="nil"/>
              <w:left w:val="single" w:sz="4" w:space="0" w:color="D9D9D9" w:themeColor="background1" w:themeShade="D9"/>
              <w:right w:val="single" w:sz="4" w:space="0" w:color="D9D9D9" w:themeColor="background1" w:themeShade="D9"/>
            </w:tcBorders>
            <w:shd w:val="clear" w:color="auto" w:fill="auto"/>
          </w:tcPr>
          <w:p w14:paraId="205319D7" w14:textId="77777777" w:rsidR="004F0928" w:rsidRPr="0067434E" w:rsidRDefault="004F0928" w:rsidP="004F0928">
            <w:pPr>
              <w:rPr>
                <w:rFonts w:ascii="Consolas" w:hAnsi="Consolas"/>
                <w:sz w:val="16"/>
                <w:szCs w:val="16"/>
                <w:lang w:val="es-MX"/>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02DA25DF" w14:textId="77777777" w:rsidR="004F0928" w:rsidRPr="0067434E" w:rsidRDefault="004F0928" w:rsidP="004F0928">
            <w:pPr>
              <w:rPr>
                <w:rFonts w:ascii="Consolas" w:hAnsi="Consolas"/>
                <w:sz w:val="16"/>
                <w:szCs w:val="16"/>
                <w:lang w:val="es-MX"/>
              </w:rPr>
            </w:pPr>
            <w:r w:rsidRPr="0067434E">
              <w:rPr>
                <w:rFonts w:ascii="Consolas" w:hAnsi="Consolas"/>
                <w:sz w:val="16"/>
                <w:szCs w:val="16"/>
                <w:lang w:val="es-MX"/>
              </w:rPr>
              <w:t>09.00 – 09.30</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83F4B2E" w14:textId="1D0529E9" w:rsidR="004F0928" w:rsidRPr="0067434E" w:rsidRDefault="00986C0C" w:rsidP="00986C0C">
            <w:pPr>
              <w:rPr>
                <w:rFonts w:ascii="Consolas" w:hAnsi="Consolas"/>
                <w:sz w:val="16"/>
                <w:szCs w:val="16"/>
                <w:lang w:val="es-MX"/>
              </w:rPr>
            </w:pPr>
            <w:r w:rsidRPr="0067434E">
              <w:rPr>
                <w:rFonts w:ascii="Consolas" w:hAnsi="Consolas"/>
                <w:sz w:val="16"/>
                <w:szCs w:val="16"/>
                <w:lang w:val="es-MX"/>
              </w:rPr>
              <w:t>Bienvenida e introducción</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33E8CB" w14:textId="77777777" w:rsidR="004F0928" w:rsidRPr="0067434E" w:rsidRDefault="004F0928" w:rsidP="004F0928">
            <w:pPr>
              <w:rPr>
                <w:rFonts w:ascii="Consolas" w:hAnsi="Consolas"/>
                <w:sz w:val="16"/>
                <w:szCs w:val="16"/>
                <w:lang w:val="es-MX"/>
              </w:rPr>
            </w:pP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097B755D" w14:textId="1C0F766F" w:rsidR="004F0928" w:rsidRPr="0067434E" w:rsidRDefault="004F0928" w:rsidP="004F0928">
            <w:pPr>
              <w:rPr>
                <w:rFonts w:ascii="Consolas" w:hAnsi="Consolas"/>
                <w:sz w:val="16"/>
                <w:szCs w:val="16"/>
                <w:lang w:val="es-MX"/>
              </w:rPr>
            </w:pPr>
          </w:p>
        </w:tc>
      </w:tr>
      <w:tr w:rsidR="00EB1985" w:rsidRPr="0067434E" w14:paraId="23584320" w14:textId="77777777" w:rsidTr="0046633F">
        <w:trPr>
          <w:trHeight w:val="998"/>
        </w:trPr>
        <w:tc>
          <w:tcPr>
            <w:tcW w:w="1391" w:type="dxa"/>
            <w:vMerge/>
            <w:tcBorders>
              <w:left w:val="single" w:sz="2" w:space="0" w:color="auto"/>
              <w:bottom w:val="single" w:sz="2" w:space="0" w:color="D9D9D9" w:themeColor="background1" w:themeShade="D9"/>
              <w:right w:val="single" w:sz="2" w:space="0" w:color="D9D9D9" w:themeColor="background1" w:themeShade="D9"/>
            </w:tcBorders>
            <w:vAlign w:val="center"/>
          </w:tcPr>
          <w:p w14:paraId="4A6E8AF1" w14:textId="77777777" w:rsidR="004F0928" w:rsidRPr="0067434E" w:rsidRDefault="004F0928" w:rsidP="004F0928">
            <w:pPr>
              <w:rPr>
                <w:rFonts w:ascii="Consolas" w:hAnsi="Consolas"/>
                <w:sz w:val="16"/>
                <w:szCs w:val="16"/>
                <w:lang w:val="es-MX"/>
              </w:rPr>
            </w:pPr>
          </w:p>
        </w:tc>
        <w:tc>
          <w:tcPr>
            <w:tcW w:w="5741"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DD528FA" w14:textId="77777777" w:rsidR="004F0928" w:rsidRPr="0067434E" w:rsidRDefault="004F0928" w:rsidP="004F0928">
            <w:pPr>
              <w:rPr>
                <w:rFonts w:ascii="Consolas" w:hAnsi="Consolas"/>
                <w:b/>
                <w:smallCaps/>
                <w:sz w:val="16"/>
                <w:szCs w:val="16"/>
                <w:lang w:val="es-MX"/>
              </w:rPr>
            </w:pPr>
          </w:p>
        </w:tc>
        <w:tc>
          <w:tcPr>
            <w:tcW w:w="1184"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591C81A" w14:textId="77777777" w:rsidR="004F0928" w:rsidRPr="0067434E" w:rsidRDefault="004F0928" w:rsidP="004F0928">
            <w:pPr>
              <w:ind w:left="73" w:hanging="73"/>
              <w:rPr>
                <w:rFonts w:ascii="Consolas" w:hAnsi="Consolas"/>
                <w:color w:val="FF0000"/>
                <w:sz w:val="16"/>
                <w:szCs w:val="16"/>
                <w:lang w:val="es-MX"/>
              </w:rPr>
            </w:pPr>
          </w:p>
        </w:tc>
        <w:tc>
          <w:tcPr>
            <w:tcW w:w="915" w:type="dxa"/>
            <w:vMerge/>
            <w:tcBorders>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04B659A7" w14:textId="77777777" w:rsidR="004F0928" w:rsidRPr="0067434E" w:rsidRDefault="004F0928" w:rsidP="004F0928">
            <w:pPr>
              <w:rPr>
                <w:rFonts w:ascii="Consolas" w:hAnsi="Consolas"/>
                <w:sz w:val="16"/>
                <w:szCs w:val="16"/>
                <w:lang w:val="es-MX"/>
              </w:rPr>
            </w:pPr>
          </w:p>
        </w:tc>
        <w:tc>
          <w:tcPr>
            <w:tcW w:w="243" w:type="dxa"/>
            <w:vMerge/>
            <w:tcBorders>
              <w:left w:val="single" w:sz="4" w:space="0" w:color="D9D9D9" w:themeColor="background1" w:themeShade="D9"/>
              <w:bottom w:val="nil"/>
              <w:right w:val="single" w:sz="4" w:space="0" w:color="D9D9D9" w:themeColor="background1" w:themeShade="D9"/>
            </w:tcBorders>
            <w:shd w:val="clear" w:color="auto" w:fill="auto"/>
          </w:tcPr>
          <w:p w14:paraId="629A04BA" w14:textId="77777777" w:rsidR="004F0928" w:rsidRPr="0067434E" w:rsidRDefault="004F0928" w:rsidP="004F0928">
            <w:pPr>
              <w:rPr>
                <w:rFonts w:ascii="Consolas" w:hAnsi="Consolas"/>
                <w:sz w:val="16"/>
                <w:szCs w:val="16"/>
                <w:lang w:val="es-MX"/>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401FA5F4" w14:textId="7E6F7BB9" w:rsidR="004F0928" w:rsidRPr="0067434E" w:rsidRDefault="004F0928" w:rsidP="004F0928">
            <w:pPr>
              <w:rPr>
                <w:rFonts w:ascii="Consolas" w:hAnsi="Consolas"/>
                <w:sz w:val="16"/>
                <w:szCs w:val="16"/>
                <w:lang w:val="es-MX"/>
              </w:rPr>
            </w:pPr>
            <w:r w:rsidRPr="0067434E">
              <w:rPr>
                <w:rFonts w:ascii="Consolas" w:hAnsi="Consolas"/>
                <w:sz w:val="16"/>
                <w:szCs w:val="16"/>
                <w:lang w:val="es-MX"/>
              </w:rPr>
              <w:t>09.30 – 10.45</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EA60FF" w14:textId="1ED2A6F8" w:rsidR="004F0928" w:rsidRPr="0067434E" w:rsidRDefault="004F0928" w:rsidP="00B27811">
            <w:pPr>
              <w:tabs>
                <w:tab w:val="left" w:pos="391"/>
              </w:tabs>
              <w:ind w:left="-18"/>
              <w:rPr>
                <w:rFonts w:ascii="Consolas" w:hAnsi="Consolas"/>
                <w:sz w:val="16"/>
                <w:szCs w:val="16"/>
                <w:lang w:val="es-MX"/>
              </w:rPr>
            </w:pPr>
            <w:r w:rsidRPr="0067434E">
              <w:rPr>
                <w:rFonts w:ascii="Consolas" w:hAnsi="Consolas"/>
                <w:sz w:val="16"/>
                <w:szCs w:val="16"/>
                <w:lang w:val="es-MX"/>
              </w:rPr>
              <w:t xml:space="preserve">Pre-test </w:t>
            </w:r>
            <w:r w:rsidR="00F93419" w:rsidRPr="0067434E">
              <w:rPr>
                <w:rFonts w:ascii="Consolas" w:hAnsi="Consolas"/>
                <w:sz w:val="16"/>
                <w:szCs w:val="16"/>
                <w:lang w:val="es-MX"/>
              </w:rPr>
              <w:t>de</w:t>
            </w:r>
            <w:r w:rsidRPr="0067434E">
              <w:rPr>
                <w:rFonts w:ascii="Consolas" w:hAnsi="Consolas"/>
                <w:sz w:val="16"/>
                <w:szCs w:val="16"/>
                <w:lang w:val="es-MX"/>
              </w:rPr>
              <w:t xml:space="preserve"> Me</w:t>
            </w:r>
            <w:r w:rsidR="00F93419" w:rsidRPr="0067434E">
              <w:rPr>
                <w:rFonts w:ascii="Consolas" w:hAnsi="Consolas"/>
                <w:sz w:val="16"/>
                <w:szCs w:val="16"/>
                <w:lang w:val="es-MX"/>
              </w:rPr>
              <w:t>didores</w:t>
            </w:r>
          </w:p>
          <w:p w14:paraId="5B97C29E" w14:textId="0C70AC4E" w:rsidR="004F0928" w:rsidRPr="0067434E" w:rsidRDefault="00F93419"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Instrucciones</w:t>
            </w:r>
            <w:r w:rsidR="004F0928" w:rsidRPr="0067434E">
              <w:rPr>
                <w:rFonts w:ascii="Consolas" w:hAnsi="Consolas"/>
                <w:sz w:val="16"/>
                <w:szCs w:val="16"/>
                <w:lang w:val="es-MX"/>
              </w:rPr>
              <w:t>.</w:t>
            </w:r>
          </w:p>
          <w:p w14:paraId="68121923" w14:textId="7940B011" w:rsidR="004F0928" w:rsidRPr="0067434E" w:rsidRDefault="00F93419"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Examen escrito (30 minuto</w:t>
            </w:r>
            <w:r w:rsidR="004F0928" w:rsidRPr="0067434E">
              <w:rPr>
                <w:rFonts w:ascii="Consolas" w:hAnsi="Consolas"/>
                <w:sz w:val="16"/>
                <w:szCs w:val="16"/>
                <w:lang w:val="es-MX"/>
              </w:rPr>
              <w:t>s).</w:t>
            </w:r>
          </w:p>
          <w:p w14:paraId="6C18EFC1" w14:textId="6043AF9E" w:rsidR="004F0928" w:rsidRPr="0067434E" w:rsidRDefault="004F0928"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Instruc</w:t>
            </w:r>
            <w:r w:rsidR="00F93419" w:rsidRPr="0067434E">
              <w:rPr>
                <w:rFonts w:ascii="Consolas" w:hAnsi="Consolas"/>
                <w:sz w:val="16"/>
                <w:szCs w:val="16"/>
                <w:lang w:val="es-MX"/>
              </w:rPr>
              <w:t>c</w:t>
            </w:r>
            <w:r w:rsidRPr="0067434E">
              <w:rPr>
                <w:rFonts w:ascii="Consolas" w:hAnsi="Consolas"/>
                <w:sz w:val="16"/>
                <w:szCs w:val="16"/>
                <w:lang w:val="es-MX"/>
              </w:rPr>
              <w:t>ion</w:t>
            </w:r>
            <w:r w:rsidR="00F93419" w:rsidRPr="0067434E">
              <w:rPr>
                <w:rFonts w:ascii="Consolas" w:hAnsi="Consolas"/>
                <w:sz w:val="16"/>
                <w:szCs w:val="16"/>
                <w:lang w:val="es-MX"/>
              </w:rPr>
              <w:t>e</w:t>
            </w:r>
            <w:r w:rsidRPr="0067434E">
              <w:rPr>
                <w:rFonts w:ascii="Consolas" w:hAnsi="Consolas"/>
                <w:sz w:val="16"/>
                <w:szCs w:val="16"/>
                <w:lang w:val="es-MX"/>
              </w:rPr>
              <w:t>s.</w:t>
            </w:r>
          </w:p>
          <w:p w14:paraId="192E5ACF" w14:textId="287D209B" w:rsidR="004F0928" w:rsidRPr="0067434E" w:rsidRDefault="00F93419" w:rsidP="00F93419">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Examen de medición</w:t>
            </w:r>
            <w:r w:rsidR="004F0928" w:rsidRPr="0067434E">
              <w:rPr>
                <w:rFonts w:ascii="Consolas" w:hAnsi="Consolas"/>
                <w:sz w:val="16"/>
                <w:szCs w:val="16"/>
                <w:lang w:val="es-MX"/>
              </w:rPr>
              <w:t xml:space="preserve"> (30 minut</w:t>
            </w:r>
            <w:r w:rsidRPr="0067434E">
              <w:rPr>
                <w:rFonts w:ascii="Consolas" w:hAnsi="Consolas"/>
                <w:sz w:val="16"/>
                <w:szCs w:val="16"/>
                <w:lang w:val="es-MX"/>
              </w:rPr>
              <w:t>o</w:t>
            </w:r>
            <w:r w:rsidR="004F0928" w:rsidRPr="0067434E">
              <w:rPr>
                <w:rFonts w:ascii="Consolas" w:hAnsi="Consolas"/>
                <w:sz w:val="16"/>
                <w:szCs w:val="16"/>
                <w:lang w:val="es-MX"/>
              </w:rPr>
              <w:t>s).</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CDDDA79" w14:textId="3E06EBD2" w:rsidR="004F0928" w:rsidRPr="0067434E" w:rsidRDefault="007A2ADD" w:rsidP="0046633F">
            <w:pPr>
              <w:ind w:left="74" w:hanging="74"/>
              <w:rPr>
                <w:rFonts w:ascii="Consolas" w:hAnsi="Consolas"/>
                <w:color w:val="FF0000"/>
                <w:sz w:val="16"/>
                <w:szCs w:val="16"/>
                <w:lang w:val="es-MX"/>
              </w:rPr>
            </w:pPr>
            <w:r w:rsidRPr="0067434E">
              <w:rPr>
                <w:rFonts w:ascii="Consolas" w:hAnsi="Consolas"/>
                <w:color w:val="FF0000"/>
                <w:sz w:val="16"/>
                <w:szCs w:val="16"/>
                <w:lang w:val="es-MX"/>
              </w:rPr>
              <w:t>Instructor</w:t>
            </w:r>
          </w:p>
          <w:p w14:paraId="225E7086" w14:textId="2EF6B9B7" w:rsidR="004F0928" w:rsidRPr="0067434E" w:rsidRDefault="00F93419" w:rsidP="00F93419">
            <w:pPr>
              <w:ind w:left="74" w:hanging="74"/>
              <w:rPr>
                <w:rFonts w:ascii="Consolas" w:hAnsi="Consolas"/>
                <w:color w:val="FF0000"/>
                <w:sz w:val="16"/>
                <w:szCs w:val="16"/>
                <w:lang w:val="es-MX"/>
              </w:rPr>
            </w:pPr>
            <w:r w:rsidRPr="0067434E">
              <w:rPr>
                <w:rFonts w:ascii="Consolas" w:hAnsi="Consolas"/>
                <w:color w:val="FF0000"/>
                <w:sz w:val="16"/>
                <w:szCs w:val="16"/>
                <w:lang w:val="es-MX"/>
              </w:rPr>
              <w:t>Exper</w:t>
            </w:r>
            <w:r w:rsidR="00EB1985" w:rsidRPr="0067434E">
              <w:rPr>
                <w:rFonts w:ascii="Consolas" w:hAnsi="Consolas"/>
                <w:color w:val="FF0000"/>
                <w:sz w:val="16"/>
                <w:szCs w:val="16"/>
                <w:lang w:val="es-MX"/>
              </w:rPr>
              <w:t xml:space="preserve">tos </w:t>
            </w:r>
            <w:r w:rsidRPr="0067434E">
              <w:rPr>
                <w:rFonts w:ascii="Consolas" w:hAnsi="Consolas"/>
                <w:color w:val="FF0000"/>
                <w:sz w:val="16"/>
                <w:szCs w:val="16"/>
                <w:lang w:val="es-MX"/>
              </w:rPr>
              <w:t>en medición Ant</w:t>
            </w:r>
            <w:r w:rsidR="004F0928" w:rsidRPr="0067434E">
              <w:rPr>
                <w:rFonts w:ascii="Consolas" w:hAnsi="Consolas"/>
                <w:color w:val="FF0000"/>
                <w:sz w:val="16"/>
                <w:szCs w:val="16"/>
                <w:lang w:val="es-MX"/>
              </w:rPr>
              <w:t>ropo</w:t>
            </w:r>
            <w:r w:rsidR="00B27811" w:rsidRPr="0067434E">
              <w:rPr>
                <w:rFonts w:ascii="Consolas" w:hAnsi="Consolas"/>
                <w:color w:val="FF0000"/>
                <w:sz w:val="16"/>
                <w:szCs w:val="16"/>
                <w:lang w:val="es-MX"/>
              </w:rPr>
              <w:t>-</w:t>
            </w:r>
            <w:r w:rsidRPr="0067434E">
              <w:rPr>
                <w:rFonts w:ascii="Consolas" w:hAnsi="Consolas"/>
                <w:color w:val="FF0000"/>
                <w:sz w:val="16"/>
                <w:szCs w:val="16"/>
                <w:lang w:val="es-MX"/>
              </w:rPr>
              <w:t>mé</w:t>
            </w:r>
            <w:r w:rsidR="004F0928" w:rsidRPr="0067434E">
              <w:rPr>
                <w:rFonts w:ascii="Consolas" w:hAnsi="Consolas"/>
                <w:color w:val="FF0000"/>
                <w:sz w:val="16"/>
                <w:szCs w:val="16"/>
                <w:lang w:val="es-MX"/>
              </w:rPr>
              <w:t>tric</w:t>
            </w:r>
            <w:r w:rsidRPr="0067434E">
              <w:rPr>
                <w:rFonts w:ascii="Consolas" w:hAnsi="Consolas"/>
                <w:color w:val="FF0000"/>
                <w:sz w:val="16"/>
                <w:szCs w:val="16"/>
                <w:lang w:val="es-MX"/>
              </w:rPr>
              <w:t>a</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9B44217" w14:textId="5817823D" w:rsidR="004F0928" w:rsidRPr="0067434E" w:rsidRDefault="00EB1985" w:rsidP="00EB1985">
            <w:pPr>
              <w:ind w:left="-40" w:hanging="12"/>
              <w:rPr>
                <w:rFonts w:ascii="Consolas" w:hAnsi="Consolas"/>
                <w:sz w:val="16"/>
                <w:szCs w:val="16"/>
                <w:lang w:val="es-MX"/>
              </w:rPr>
            </w:pPr>
            <w:r w:rsidRPr="0067434E">
              <w:rPr>
                <w:rFonts w:ascii="Consolas" w:hAnsi="Consolas"/>
                <w:sz w:val="16"/>
                <w:szCs w:val="16"/>
                <w:lang w:val="es-MX"/>
              </w:rPr>
              <w:t>Exámenes individuales y en pares</w:t>
            </w:r>
          </w:p>
        </w:tc>
      </w:tr>
      <w:tr w:rsidR="00EB1985" w:rsidRPr="0067434E" w14:paraId="440D1531" w14:textId="60522CF3" w:rsidTr="0046633F">
        <w:trPr>
          <w:trHeight w:val="49"/>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2CBF13C" w14:textId="77777777" w:rsidR="0046633F" w:rsidRPr="0067434E" w:rsidRDefault="0046633F" w:rsidP="00B27811">
            <w:pPr>
              <w:rPr>
                <w:rFonts w:ascii="Consolas" w:hAnsi="Consolas"/>
                <w:sz w:val="16"/>
                <w:szCs w:val="16"/>
                <w:lang w:val="es-MX"/>
              </w:rPr>
            </w:pPr>
            <w:r w:rsidRPr="0067434E">
              <w:rPr>
                <w:rFonts w:ascii="Consolas" w:hAnsi="Consolas"/>
                <w:sz w:val="16"/>
                <w:szCs w:val="16"/>
                <w:lang w:val="es-MX"/>
              </w:rPr>
              <w:t>10.45 - 11.00</w:t>
            </w:r>
          </w:p>
        </w:tc>
        <w:tc>
          <w:tcPr>
            <w:tcW w:w="78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0BFEABAF" w14:textId="7D35A1A2" w:rsidR="0046633F" w:rsidRPr="0067434E" w:rsidRDefault="009C7D33" w:rsidP="0046633F">
            <w:pPr>
              <w:jc w:val="center"/>
              <w:rPr>
                <w:rFonts w:ascii="Consolas" w:hAnsi="Consolas"/>
                <w:sz w:val="16"/>
                <w:szCs w:val="16"/>
                <w:lang w:val="es-MX"/>
              </w:rPr>
            </w:pPr>
            <w:r w:rsidRPr="0067434E">
              <w:rPr>
                <w:rFonts w:ascii="Consolas" w:hAnsi="Consolas"/>
                <w:i/>
                <w:sz w:val="16"/>
                <w:szCs w:val="16"/>
                <w:lang w:val="es-MX"/>
              </w:rPr>
              <w:t>Receso</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06BC894C" w14:textId="77777777" w:rsidR="0046633F" w:rsidRPr="0067434E" w:rsidRDefault="0046633F" w:rsidP="00B27811">
            <w:pPr>
              <w:rPr>
                <w:rFonts w:ascii="Consolas" w:hAnsi="Consolas"/>
                <w:sz w:val="16"/>
                <w:szCs w:val="16"/>
                <w:lang w:val="es-MX"/>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42B3E77" w14:textId="10ECAB4A" w:rsidR="0046633F" w:rsidRPr="0067434E" w:rsidRDefault="0046633F" w:rsidP="00B27811">
            <w:pPr>
              <w:rPr>
                <w:rFonts w:ascii="Consolas" w:hAnsi="Consolas"/>
                <w:sz w:val="16"/>
                <w:szCs w:val="16"/>
                <w:lang w:val="es-MX"/>
              </w:rPr>
            </w:pPr>
            <w:r w:rsidRPr="0067434E">
              <w:rPr>
                <w:rFonts w:ascii="Consolas" w:hAnsi="Consolas"/>
                <w:sz w:val="16"/>
                <w:szCs w:val="16"/>
                <w:lang w:val="es-MX"/>
              </w:rPr>
              <w:t>10.45 - 11.00</w:t>
            </w:r>
          </w:p>
        </w:tc>
        <w:tc>
          <w:tcPr>
            <w:tcW w:w="4526"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B936102" w14:textId="05CBA275" w:rsidR="0046633F" w:rsidRPr="0067434E" w:rsidRDefault="009C7D33" w:rsidP="0046633F">
            <w:pPr>
              <w:jc w:val="center"/>
              <w:rPr>
                <w:rFonts w:ascii="Consolas" w:hAnsi="Consolas"/>
                <w:sz w:val="16"/>
                <w:szCs w:val="16"/>
                <w:lang w:val="es-MX"/>
              </w:rPr>
            </w:pPr>
            <w:r w:rsidRPr="0067434E">
              <w:rPr>
                <w:rFonts w:ascii="Consolas" w:hAnsi="Consolas"/>
                <w:i/>
                <w:sz w:val="16"/>
                <w:szCs w:val="16"/>
                <w:lang w:val="es-MX"/>
              </w:rPr>
              <w:t>Receso</w:t>
            </w:r>
          </w:p>
        </w:tc>
      </w:tr>
      <w:tr w:rsidR="00EB1985" w:rsidRPr="0067434E" w14:paraId="29434A9D" w14:textId="6FFD77CB" w:rsidTr="0046633F">
        <w:trPr>
          <w:trHeight w:val="1165"/>
        </w:trPr>
        <w:tc>
          <w:tcPr>
            <w:tcW w:w="1391" w:type="dxa"/>
            <w:vMerge w:val="restart"/>
            <w:tcBorders>
              <w:top w:val="single" w:sz="2" w:space="0" w:color="D9D9D9" w:themeColor="background1" w:themeShade="D9"/>
              <w:left w:val="single" w:sz="2" w:space="0" w:color="auto"/>
              <w:right w:val="single" w:sz="2" w:space="0" w:color="D9D9D9" w:themeColor="background1" w:themeShade="D9"/>
            </w:tcBorders>
            <w:vAlign w:val="center"/>
          </w:tcPr>
          <w:p w14:paraId="1E7210CE" w14:textId="11BA8966" w:rsidR="00B27811" w:rsidRPr="0067434E" w:rsidRDefault="00B27811" w:rsidP="00B27811">
            <w:pPr>
              <w:jc w:val="center"/>
              <w:rPr>
                <w:rFonts w:ascii="Consolas" w:hAnsi="Consolas"/>
                <w:sz w:val="16"/>
                <w:szCs w:val="16"/>
                <w:lang w:val="es-MX"/>
              </w:rPr>
            </w:pPr>
            <w:r w:rsidRPr="0067434E">
              <w:rPr>
                <w:rFonts w:ascii="Consolas" w:hAnsi="Consolas"/>
                <w:sz w:val="16"/>
                <w:szCs w:val="16"/>
                <w:lang w:val="es-MX"/>
              </w:rPr>
              <w:t>11.00 – 12.30</w:t>
            </w:r>
          </w:p>
        </w:tc>
        <w:tc>
          <w:tcPr>
            <w:tcW w:w="5741"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8FB763F" w14:textId="53DBCA17" w:rsidR="00B27811" w:rsidRPr="0067434E" w:rsidRDefault="00670013" w:rsidP="00B27811">
            <w:pPr>
              <w:rPr>
                <w:rFonts w:ascii="Consolas" w:hAnsi="Consolas"/>
                <w:b/>
                <w:smallCaps/>
                <w:sz w:val="16"/>
                <w:szCs w:val="16"/>
                <w:lang w:val="es-MX"/>
              </w:rPr>
            </w:pPr>
            <w:r w:rsidRPr="0067434E">
              <w:rPr>
                <w:rFonts w:ascii="Consolas" w:hAnsi="Consolas"/>
                <w:b/>
                <w:smallCaps/>
                <w:sz w:val="16"/>
                <w:szCs w:val="16"/>
                <w:lang w:val="es-MX"/>
              </w:rPr>
              <w:t>Cuestionario de Niños/as menores de 5 años</w:t>
            </w:r>
            <w:r w:rsidR="00B27811" w:rsidRPr="0067434E">
              <w:rPr>
                <w:rFonts w:ascii="Consolas" w:hAnsi="Consolas"/>
                <w:b/>
                <w:smallCaps/>
                <w:sz w:val="16"/>
                <w:szCs w:val="16"/>
                <w:lang w:val="es-MX"/>
              </w:rPr>
              <w:t xml:space="preserve">: </w:t>
            </w:r>
            <w:r w:rsidRPr="0067434E">
              <w:rPr>
                <w:rFonts w:ascii="Consolas" w:hAnsi="Consolas"/>
                <w:b/>
                <w:smallCaps/>
                <w:sz w:val="16"/>
                <w:szCs w:val="16"/>
                <w:lang w:val="es-MX"/>
              </w:rPr>
              <w:t>Inmunización</w:t>
            </w:r>
          </w:p>
          <w:p w14:paraId="01F40656" w14:textId="5D7E6B99" w:rsidR="00B27811" w:rsidRPr="0067434E" w:rsidRDefault="00E31084" w:rsidP="00E31084">
            <w:pPr>
              <w:pStyle w:val="ListParagraph"/>
              <w:numPr>
                <w:ilvl w:val="0"/>
                <w:numId w:val="23"/>
              </w:numPr>
              <w:tabs>
                <w:tab w:val="left" w:pos="252"/>
              </w:tabs>
              <w:ind w:left="269" w:hanging="180"/>
              <w:rPr>
                <w:rFonts w:ascii="Consolas" w:hAnsi="Consolas"/>
                <w:sz w:val="16"/>
                <w:szCs w:val="16"/>
                <w:lang w:val="es-MX"/>
              </w:rPr>
            </w:pPr>
            <w:r w:rsidRPr="0067434E">
              <w:rPr>
                <w:rFonts w:ascii="Consolas" w:hAnsi="Consolas"/>
                <w:sz w:val="16"/>
                <w:szCs w:val="16"/>
                <w:lang w:val="es-MX"/>
              </w:rPr>
              <w:t>Introducc</w:t>
            </w:r>
            <w:r w:rsidR="00B27811" w:rsidRPr="0067434E">
              <w:rPr>
                <w:rFonts w:ascii="Consolas" w:hAnsi="Consolas"/>
                <w:sz w:val="16"/>
                <w:szCs w:val="16"/>
                <w:lang w:val="es-MX"/>
              </w:rPr>
              <w:t>i</w:t>
            </w:r>
            <w:r w:rsidRPr="0067434E">
              <w:rPr>
                <w:rFonts w:ascii="Consolas" w:hAnsi="Consolas"/>
                <w:sz w:val="16"/>
                <w:szCs w:val="16"/>
                <w:lang w:val="es-MX"/>
              </w:rPr>
              <w:t>ó</w:t>
            </w:r>
            <w:r w:rsidR="00B27811" w:rsidRPr="0067434E">
              <w:rPr>
                <w:rFonts w:ascii="Consolas" w:hAnsi="Consolas"/>
                <w:sz w:val="16"/>
                <w:szCs w:val="16"/>
                <w:lang w:val="es-MX"/>
              </w:rPr>
              <w:t xml:space="preserve">n </w:t>
            </w:r>
            <w:r w:rsidRPr="0067434E">
              <w:rPr>
                <w:rFonts w:ascii="Consolas" w:hAnsi="Consolas"/>
                <w:sz w:val="16"/>
                <w:szCs w:val="16"/>
                <w:lang w:val="es-MX"/>
              </w:rPr>
              <w:t>por el experto en Inmunización: Tarjetas en circulac</w:t>
            </w:r>
            <w:r w:rsidR="00B27811" w:rsidRPr="0067434E">
              <w:rPr>
                <w:rFonts w:ascii="Consolas" w:hAnsi="Consolas"/>
                <w:sz w:val="16"/>
                <w:szCs w:val="16"/>
                <w:lang w:val="es-MX"/>
              </w:rPr>
              <w:t>i</w:t>
            </w:r>
            <w:r w:rsidRPr="0067434E">
              <w:rPr>
                <w:rFonts w:ascii="Consolas" w:hAnsi="Consolas"/>
                <w:sz w:val="16"/>
                <w:szCs w:val="16"/>
                <w:lang w:val="es-MX"/>
              </w:rPr>
              <w:t>ó</w:t>
            </w:r>
            <w:r w:rsidR="00B27811" w:rsidRPr="0067434E">
              <w:rPr>
                <w:rFonts w:ascii="Consolas" w:hAnsi="Consolas"/>
                <w:sz w:val="16"/>
                <w:szCs w:val="16"/>
                <w:lang w:val="es-MX"/>
              </w:rPr>
              <w:t xml:space="preserve">n, </w:t>
            </w:r>
            <w:r w:rsidRPr="0067434E">
              <w:rPr>
                <w:rFonts w:ascii="Consolas" w:hAnsi="Consolas"/>
                <w:sz w:val="16"/>
                <w:szCs w:val="16"/>
                <w:lang w:val="es-MX"/>
              </w:rPr>
              <w:t>nombres es</w:t>
            </w:r>
            <w:r w:rsidR="00B27811" w:rsidRPr="0067434E">
              <w:rPr>
                <w:rFonts w:ascii="Consolas" w:hAnsi="Consolas"/>
                <w:sz w:val="16"/>
                <w:szCs w:val="16"/>
                <w:lang w:val="es-MX"/>
              </w:rPr>
              <w:t>pec</w:t>
            </w:r>
            <w:r w:rsidRPr="0067434E">
              <w:rPr>
                <w:rFonts w:ascii="Consolas" w:hAnsi="Consolas"/>
                <w:sz w:val="16"/>
                <w:szCs w:val="16"/>
                <w:lang w:val="es-MX"/>
              </w:rPr>
              <w:t>í</w:t>
            </w:r>
            <w:r w:rsidR="00B27811" w:rsidRPr="0067434E">
              <w:rPr>
                <w:rFonts w:ascii="Consolas" w:hAnsi="Consolas"/>
                <w:sz w:val="16"/>
                <w:szCs w:val="16"/>
                <w:lang w:val="es-MX"/>
              </w:rPr>
              <w:t>fic</w:t>
            </w:r>
            <w:r w:rsidRPr="0067434E">
              <w:rPr>
                <w:rFonts w:ascii="Consolas" w:hAnsi="Consolas"/>
                <w:sz w:val="16"/>
                <w:szCs w:val="16"/>
                <w:lang w:val="es-MX"/>
              </w:rPr>
              <w:t>os de las</w:t>
            </w:r>
            <w:r w:rsidR="00B27811" w:rsidRPr="0067434E">
              <w:rPr>
                <w:rFonts w:ascii="Consolas" w:hAnsi="Consolas"/>
                <w:sz w:val="16"/>
                <w:szCs w:val="16"/>
                <w:lang w:val="es-MX"/>
              </w:rPr>
              <w:t xml:space="preserve"> vac</w:t>
            </w:r>
            <w:r w:rsidRPr="0067434E">
              <w:rPr>
                <w:rFonts w:ascii="Consolas" w:hAnsi="Consolas"/>
                <w:sz w:val="16"/>
                <w:szCs w:val="16"/>
                <w:lang w:val="es-MX"/>
              </w:rPr>
              <w:t>unas</w:t>
            </w:r>
            <w:r w:rsidR="00B27811" w:rsidRPr="0067434E">
              <w:rPr>
                <w:rFonts w:ascii="Consolas" w:hAnsi="Consolas"/>
                <w:sz w:val="16"/>
                <w:szCs w:val="16"/>
                <w:lang w:val="es-MX"/>
              </w:rPr>
              <w:t>, campa</w:t>
            </w:r>
            <w:r w:rsidRPr="0067434E">
              <w:rPr>
                <w:rFonts w:ascii="Consolas" w:hAnsi="Consolas"/>
                <w:sz w:val="16"/>
                <w:szCs w:val="16"/>
                <w:lang w:val="es-MX"/>
              </w:rPr>
              <w:t>ñas de vacunación</w:t>
            </w:r>
            <w:r w:rsidR="00B27811" w:rsidRPr="0067434E">
              <w:rPr>
                <w:rFonts w:ascii="Consolas" w:hAnsi="Consolas"/>
                <w:sz w:val="16"/>
                <w:szCs w:val="16"/>
                <w:lang w:val="es-MX"/>
              </w:rPr>
              <w:t>.</w:t>
            </w:r>
          </w:p>
          <w:p w14:paraId="09A3D49B" w14:textId="2128BEA6" w:rsidR="00B27811" w:rsidRPr="0067434E" w:rsidRDefault="00E31084" w:rsidP="00E31084">
            <w:pPr>
              <w:pStyle w:val="ListParagraph"/>
              <w:numPr>
                <w:ilvl w:val="0"/>
                <w:numId w:val="23"/>
              </w:numPr>
              <w:tabs>
                <w:tab w:val="left" w:pos="252"/>
              </w:tabs>
              <w:ind w:left="269" w:hanging="197"/>
              <w:rPr>
                <w:rFonts w:ascii="Consolas" w:hAnsi="Consolas"/>
                <w:sz w:val="16"/>
                <w:szCs w:val="16"/>
                <w:lang w:val="es-MX"/>
              </w:rPr>
            </w:pPr>
            <w:r w:rsidRPr="0067434E">
              <w:rPr>
                <w:rFonts w:ascii="Consolas" w:hAnsi="Consolas"/>
                <w:sz w:val="16"/>
                <w:szCs w:val="16"/>
                <w:lang w:val="es-MX"/>
              </w:rPr>
              <w:t>El esquema de inmunización nacional y sus cambios recientes</w:t>
            </w:r>
            <w:r w:rsidR="00B27811" w:rsidRPr="0067434E">
              <w:rPr>
                <w:rFonts w:ascii="Consolas" w:hAnsi="Consolas"/>
                <w:sz w:val="16"/>
                <w:szCs w:val="16"/>
                <w:lang w:val="es-MX"/>
              </w:rPr>
              <w:t>.</w:t>
            </w:r>
          </w:p>
          <w:p w14:paraId="6D1FFD19" w14:textId="66D53BB8" w:rsidR="00B27811" w:rsidRPr="0067434E" w:rsidRDefault="00E01F88" w:rsidP="00B27811">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¿Qué se registra en las tarjetas de salud/inmunización?</w:t>
            </w:r>
          </w:p>
          <w:p w14:paraId="7F3DA127" w14:textId="263936F4" w:rsidR="00B27811" w:rsidRPr="0067434E" w:rsidRDefault="00E01F88" w:rsidP="00B27811">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Leyendo y llenando la información</w:t>
            </w:r>
            <w:r w:rsidR="00B27811" w:rsidRPr="0067434E">
              <w:rPr>
                <w:rFonts w:ascii="Consolas" w:hAnsi="Consolas"/>
                <w:sz w:val="16"/>
                <w:szCs w:val="16"/>
                <w:lang w:val="es-MX"/>
              </w:rPr>
              <w:t>.</w:t>
            </w:r>
          </w:p>
          <w:p w14:paraId="7A5C5A9D" w14:textId="06C04226" w:rsidR="00B27811" w:rsidRPr="0067434E" w:rsidRDefault="00914206" w:rsidP="00E31084">
            <w:pPr>
              <w:pStyle w:val="ListParagraph"/>
              <w:numPr>
                <w:ilvl w:val="0"/>
                <w:numId w:val="23"/>
              </w:numPr>
              <w:tabs>
                <w:tab w:val="left" w:pos="252"/>
              </w:tabs>
              <w:ind w:left="269" w:hanging="197"/>
              <w:rPr>
                <w:rFonts w:ascii="Consolas" w:hAnsi="Consolas"/>
                <w:sz w:val="16"/>
                <w:szCs w:val="16"/>
                <w:lang w:val="es-MX"/>
              </w:rPr>
            </w:pPr>
            <w:r w:rsidRPr="0067434E">
              <w:rPr>
                <w:rFonts w:ascii="Consolas" w:hAnsi="Consolas"/>
                <w:sz w:val="16"/>
                <w:szCs w:val="16"/>
                <w:lang w:val="es-MX"/>
              </w:rPr>
              <w:t>Có</w:t>
            </w:r>
            <w:r w:rsidR="00E01F88" w:rsidRPr="0067434E">
              <w:rPr>
                <w:rFonts w:ascii="Consolas" w:hAnsi="Consolas"/>
                <w:sz w:val="16"/>
                <w:szCs w:val="16"/>
                <w:lang w:val="es-MX"/>
              </w:rPr>
              <w:t xml:space="preserve">mo lidiar con </w:t>
            </w:r>
            <w:r w:rsidR="001C163A" w:rsidRPr="0067434E">
              <w:rPr>
                <w:rFonts w:ascii="Consolas" w:hAnsi="Consolas"/>
                <w:sz w:val="16"/>
                <w:szCs w:val="16"/>
                <w:lang w:val="es-MX"/>
              </w:rPr>
              <w:t>entradas que no concuerdan</w:t>
            </w:r>
            <w:r w:rsidR="00B27811" w:rsidRPr="0067434E">
              <w:rPr>
                <w:rFonts w:ascii="Consolas" w:hAnsi="Consolas"/>
                <w:sz w:val="16"/>
                <w:szCs w:val="16"/>
                <w:lang w:val="es-MX"/>
              </w:rPr>
              <w:t xml:space="preserve">; </w:t>
            </w:r>
            <w:r w:rsidR="001C163A" w:rsidRPr="0067434E">
              <w:rPr>
                <w:rFonts w:ascii="Consolas" w:hAnsi="Consolas"/>
                <w:sz w:val="16"/>
                <w:szCs w:val="16"/>
                <w:lang w:val="es-MX"/>
              </w:rPr>
              <w:t>Cómo asegurar información completa</w:t>
            </w:r>
            <w:r w:rsidR="00B27811" w:rsidRPr="0067434E">
              <w:rPr>
                <w:rFonts w:ascii="Consolas" w:hAnsi="Consolas"/>
                <w:sz w:val="16"/>
                <w:szCs w:val="16"/>
                <w:lang w:val="es-MX"/>
              </w:rPr>
              <w:t xml:space="preserve">; </w:t>
            </w:r>
            <w:r w:rsidR="001C163A" w:rsidRPr="0067434E">
              <w:rPr>
                <w:rFonts w:ascii="Consolas" w:hAnsi="Consolas"/>
                <w:sz w:val="16"/>
                <w:szCs w:val="16"/>
                <w:lang w:val="es-MX"/>
              </w:rPr>
              <w:t>Fechas reales y no planificadas</w:t>
            </w:r>
            <w:r w:rsidR="00B27811" w:rsidRPr="0067434E">
              <w:rPr>
                <w:rFonts w:ascii="Consolas" w:hAnsi="Consolas"/>
                <w:sz w:val="16"/>
                <w:szCs w:val="16"/>
                <w:lang w:val="es-MX"/>
              </w:rPr>
              <w:t>; Verif</w:t>
            </w:r>
            <w:r w:rsidR="001C163A" w:rsidRPr="0067434E">
              <w:rPr>
                <w:rFonts w:ascii="Consolas" w:hAnsi="Consolas"/>
                <w:sz w:val="16"/>
                <w:szCs w:val="16"/>
                <w:lang w:val="es-MX"/>
              </w:rPr>
              <w:t>icac</w:t>
            </w:r>
            <w:r w:rsidR="00B27811" w:rsidRPr="0067434E">
              <w:rPr>
                <w:rFonts w:ascii="Consolas" w:hAnsi="Consolas"/>
                <w:sz w:val="16"/>
                <w:szCs w:val="16"/>
                <w:lang w:val="es-MX"/>
              </w:rPr>
              <w:t>i</w:t>
            </w:r>
            <w:r w:rsidR="001C163A" w:rsidRPr="0067434E">
              <w:rPr>
                <w:rFonts w:ascii="Consolas" w:hAnsi="Consolas"/>
                <w:sz w:val="16"/>
                <w:szCs w:val="16"/>
                <w:lang w:val="es-MX"/>
              </w:rPr>
              <w:t>ó</w:t>
            </w:r>
            <w:r w:rsidR="00B27811" w:rsidRPr="0067434E">
              <w:rPr>
                <w:rFonts w:ascii="Consolas" w:hAnsi="Consolas"/>
                <w:sz w:val="16"/>
                <w:szCs w:val="16"/>
                <w:lang w:val="es-MX"/>
              </w:rPr>
              <w:t xml:space="preserve">n </w:t>
            </w:r>
            <w:r w:rsidR="001C163A" w:rsidRPr="0067434E">
              <w:rPr>
                <w:rFonts w:ascii="Consolas" w:hAnsi="Consolas"/>
                <w:sz w:val="16"/>
                <w:szCs w:val="16"/>
                <w:lang w:val="es-MX"/>
              </w:rPr>
              <w:t>y validación cruzada</w:t>
            </w:r>
            <w:r w:rsidR="00B27811" w:rsidRPr="0067434E">
              <w:rPr>
                <w:rFonts w:ascii="Consolas" w:hAnsi="Consolas"/>
                <w:sz w:val="16"/>
                <w:szCs w:val="16"/>
                <w:lang w:val="es-MX"/>
              </w:rPr>
              <w:t xml:space="preserve">; </w:t>
            </w:r>
            <w:r w:rsidR="001C163A" w:rsidRPr="0067434E">
              <w:rPr>
                <w:rFonts w:ascii="Consolas" w:hAnsi="Consolas"/>
                <w:sz w:val="16"/>
                <w:szCs w:val="16"/>
                <w:lang w:val="es-MX"/>
              </w:rPr>
              <w:t>Edad inconsistente en la tarjeta de salud</w:t>
            </w:r>
            <w:r w:rsidR="00B27811" w:rsidRPr="0067434E">
              <w:rPr>
                <w:rFonts w:ascii="Consolas" w:hAnsi="Consolas"/>
                <w:sz w:val="16"/>
                <w:szCs w:val="16"/>
                <w:lang w:val="es-MX"/>
              </w:rPr>
              <w:t xml:space="preserve">, </w:t>
            </w:r>
            <w:r w:rsidR="001C163A" w:rsidRPr="0067434E">
              <w:rPr>
                <w:rFonts w:ascii="Consolas" w:hAnsi="Consolas"/>
                <w:sz w:val="16"/>
                <w:szCs w:val="16"/>
                <w:lang w:val="es-MX"/>
              </w:rPr>
              <w:t xml:space="preserve">cuestionario o en otros documentos </w:t>
            </w:r>
            <w:r w:rsidR="00B27811" w:rsidRPr="0067434E">
              <w:rPr>
                <w:rFonts w:ascii="Consolas" w:hAnsi="Consolas"/>
                <w:sz w:val="16"/>
                <w:szCs w:val="16"/>
                <w:lang w:val="es-MX"/>
              </w:rPr>
              <w:t>(</w:t>
            </w:r>
            <w:r w:rsidR="001C163A" w:rsidRPr="0067434E">
              <w:rPr>
                <w:rFonts w:ascii="Consolas" w:hAnsi="Consolas"/>
                <w:sz w:val="16"/>
                <w:szCs w:val="16"/>
                <w:lang w:val="es-MX"/>
              </w:rPr>
              <w:t>p.</w:t>
            </w:r>
            <w:r w:rsidR="002739E7" w:rsidRPr="0067434E">
              <w:rPr>
                <w:rFonts w:ascii="Consolas" w:hAnsi="Consolas"/>
                <w:sz w:val="16"/>
                <w:szCs w:val="16"/>
                <w:lang w:val="es-MX"/>
              </w:rPr>
              <w:t xml:space="preserve"> </w:t>
            </w:r>
            <w:r w:rsidR="001C163A" w:rsidRPr="0067434E">
              <w:rPr>
                <w:rFonts w:ascii="Consolas" w:hAnsi="Consolas"/>
                <w:sz w:val="16"/>
                <w:szCs w:val="16"/>
                <w:lang w:val="es-MX"/>
              </w:rPr>
              <w:t>e</w:t>
            </w:r>
            <w:r w:rsidR="002739E7" w:rsidRPr="0067434E">
              <w:rPr>
                <w:rFonts w:ascii="Consolas" w:hAnsi="Consolas"/>
                <w:sz w:val="16"/>
                <w:szCs w:val="16"/>
                <w:lang w:val="es-MX"/>
              </w:rPr>
              <w:t>j</w:t>
            </w:r>
            <w:r w:rsidR="00B27811" w:rsidRPr="0067434E">
              <w:rPr>
                <w:rFonts w:ascii="Consolas" w:hAnsi="Consolas"/>
                <w:sz w:val="16"/>
                <w:szCs w:val="16"/>
                <w:lang w:val="es-MX"/>
              </w:rPr>
              <w:t xml:space="preserve">. </w:t>
            </w:r>
            <w:r w:rsidR="001C163A" w:rsidRPr="0067434E">
              <w:rPr>
                <w:rFonts w:ascii="Consolas" w:hAnsi="Consolas"/>
                <w:sz w:val="16"/>
                <w:szCs w:val="16"/>
                <w:lang w:val="es-MX"/>
              </w:rPr>
              <w:t>Certificados de nacimiento</w:t>
            </w:r>
            <w:r w:rsidR="00B27811" w:rsidRPr="0067434E">
              <w:rPr>
                <w:rFonts w:ascii="Consolas" w:hAnsi="Consolas"/>
                <w:sz w:val="16"/>
                <w:szCs w:val="16"/>
                <w:lang w:val="es-MX"/>
              </w:rPr>
              <w:t xml:space="preserve">); </w:t>
            </w:r>
            <w:r w:rsidR="001C163A" w:rsidRPr="0067434E">
              <w:rPr>
                <w:rFonts w:ascii="Consolas" w:hAnsi="Consolas"/>
                <w:sz w:val="16"/>
                <w:szCs w:val="16"/>
                <w:lang w:val="es-MX"/>
              </w:rPr>
              <w:t>Problemas para recordar</w:t>
            </w:r>
            <w:r w:rsidR="00B27811" w:rsidRPr="0067434E">
              <w:rPr>
                <w:rFonts w:ascii="Consolas" w:hAnsi="Consolas"/>
                <w:sz w:val="16"/>
                <w:szCs w:val="16"/>
                <w:lang w:val="es-MX"/>
              </w:rPr>
              <w:t>.</w:t>
            </w:r>
          </w:p>
          <w:p w14:paraId="440D2635" w14:textId="66773C4A" w:rsidR="00B27811" w:rsidRPr="0067434E" w:rsidRDefault="00595191" w:rsidP="00B27811">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Práctica</w:t>
            </w:r>
          </w:p>
        </w:tc>
        <w:tc>
          <w:tcPr>
            <w:tcW w:w="1184"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477F8BC1" w14:textId="0CF9CAF1" w:rsidR="00B27811" w:rsidRPr="0067434E" w:rsidRDefault="00EB1985" w:rsidP="00B27811">
            <w:pPr>
              <w:ind w:left="73" w:hanging="73"/>
              <w:rPr>
                <w:rFonts w:ascii="Consolas" w:hAnsi="Consolas"/>
                <w:color w:val="FF0000"/>
                <w:sz w:val="16"/>
                <w:szCs w:val="16"/>
                <w:lang w:val="es-MX"/>
              </w:rPr>
            </w:pPr>
            <w:r w:rsidRPr="0067434E">
              <w:rPr>
                <w:rFonts w:ascii="Consolas" w:hAnsi="Consolas"/>
                <w:color w:val="FF0000"/>
                <w:sz w:val="16"/>
                <w:szCs w:val="16"/>
                <w:lang w:val="es-MX"/>
              </w:rPr>
              <w:t>Experto en Salud infantil</w:t>
            </w:r>
          </w:p>
          <w:p w14:paraId="0321566A" w14:textId="04A73E22" w:rsidR="00B27811" w:rsidRPr="0067434E" w:rsidRDefault="007A2ADD" w:rsidP="00B27811">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5" w:type="dxa"/>
            <w:vMerge w:val="restart"/>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6EFE34FA" w14:textId="70256887" w:rsidR="00B27811" w:rsidRPr="0067434E" w:rsidRDefault="00576D8C" w:rsidP="0046633F">
            <w:pPr>
              <w:tabs>
                <w:tab w:val="left" w:pos="35"/>
              </w:tabs>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46633F" w:rsidRPr="0067434E">
              <w:rPr>
                <w:rFonts w:ascii="Consolas" w:hAnsi="Consolas"/>
                <w:sz w:val="16"/>
                <w:szCs w:val="16"/>
                <w:lang w:val="es-MX"/>
              </w:rPr>
              <w:tab/>
            </w:r>
            <w:r w:rsidR="00180DAA" w:rsidRPr="0067434E">
              <w:rPr>
                <w:rFonts w:ascii="Consolas" w:hAnsi="Consolas"/>
                <w:sz w:val="16"/>
                <w:szCs w:val="16"/>
                <w:lang w:val="es-MX"/>
              </w:rPr>
              <w:t>P&amp;R</w:t>
            </w:r>
          </w:p>
        </w:tc>
        <w:tc>
          <w:tcPr>
            <w:tcW w:w="243" w:type="dxa"/>
            <w:vMerge w:val="restart"/>
            <w:tcBorders>
              <w:top w:val="nil"/>
              <w:left w:val="single" w:sz="4" w:space="0" w:color="D9D9D9" w:themeColor="background1" w:themeShade="D9"/>
              <w:right w:val="single" w:sz="4" w:space="0" w:color="D9D9D9" w:themeColor="background1" w:themeShade="D9"/>
            </w:tcBorders>
            <w:shd w:val="clear" w:color="auto" w:fill="auto"/>
          </w:tcPr>
          <w:p w14:paraId="37C33109" w14:textId="77777777" w:rsidR="00B27811" w:rsidRPr="0067434E" w:rsidRDefault="00B27811" w:rsidP="00B27811">
            <w:pPr>
              <w:rPr>
                <w:rFonts w:ascii="Consolas" w:hAnsi="Consolas"/>
                <w:sz w:val="16"/>
                <w:szCs w:val="16"/>
                <w:lang w:val="es-MX"/>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26369FC5" w14:textId="77777777" w:rsidR="00B27811" w:rsidRPr="0067434E" w:rsidRDefault="00B27811" w:rsidP="00B27811">
            <w:pPr>
              <w:jc w:val="center"/>
              <w:rPr>
                <w:rFonts w:ascii="Consolas" w:hAnsi="Consolas"/>
                <w:sz w:val="16"/>
                <w:szCs w:val="16"/>
                <w:lang w:val="es-MX"/>
              </w:rPr>
            </w:pPr>
            <w:r w:rsidRPr="0067434E">
              <w:rPr>
                <w:rFonts w:ascii="Consolas" w:hAnsi="Consolas"/>
                <w:sz w:val="16"/>
                <w:szCs w:val="16"/>
                <w:lang w:val="es-MX"/>
              </w:rPr>
              <w:t>11.00 - 11.30</w:t>
            </w:r>
          </w:p>
          <w:p w14:paraId="39644B25" w14:textId="189C1393" w:rsidR="00B27811" w:rsidRPr="0067434E" w:rsidRDefault="00B27811" w:rsidP="00B27811">
            <w:pPr>
              <w:jc w:val="center"/>
              <w:rPr>
                <w:rFonts w:ascii="Consolas" w:hAnsi="Consolas"/>
                <w:sz w:val="16"/>
                <w:szCs w:val="16"/>
                <w:lang w:val="es-MX"/>
              </w:rPr>
            </w:pPr>
            <w:r w:rsidRPr="0067434E">
              <w:rPr>
                <w:rFonts w:ascii="Consolas" w:hAnsi="Consolas"/>
                <w:sz w:val="16"/>
                <w:szCs w:val="16"/>
                <w:lang w:val="es-MX"/>
              </w:rPr>
              <w:t>0:30h</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6A79B0F" w14:textId="176710A0" w:rsidR="00B27811" w:rsidRPr="0067434E" w:rsidRDefault="0070700B" w:rsidP="00B27811">
            <w:pPr>
              <w:ind w:left="-18"/>
              <w:rPr>
                <w:rFonts w:ascii="Consolas" w:hAnsi="Consolas"/>
                <w:b/>
                <w:smallCaps/>
                <w:sz w:val="16"/>
                <w:szCs w:val="16"/>
                <w:lang w:val="es-MX"/>
              </w:rPr>
            </w:pPr>
            <w:r>
              <w:rPr>
                <w:rFonts w:ascii="Consolas" w:hAnsi="Consolas"/>
                <w:b/>
                <w:smallCaps/>
                <w:sz w:val="16"/>
                <w:szCs w:val="16"/>
                <w:lang w:val="es-MX"/>
              </w:rPr>
              <w:t>Visión General del Curso</w:t>
            </w:r>
          </w:p>
          <w:p w14:paraId="5CDEF8FC" w14:textId="4CBD087F" w:rsidR="00B27811" w:rsidRPr="0067434E" w:rsidRDefault="002739E7"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Flujo de días</w:t>
            </w:r>
            <w:r w:rsidR="00B27811" w:rsidRPr="0067434E">
              <w:rPr>
                <w:rFonts w:ascii="Consolas" w:hAnsi="Consolas"/>
                <w:sz w:val="16"/>
                <w:szCs w:val="16"/>
                <w:lang w:val="es-MX"/>
              </w:rPr>
              <w:t xml:space="preserve"> </w:t>
            </w:r>
            <w:r w:rsidRPr="0067434E">
              <w:rPr>
                <w:rFonts w:ascii="Consolas" w:hAnsi="Consolas"/>
                <w:sz w:val="16"/>
                <w:szCs w:val="16"/>
                <w:lang w:val="es-MX"/>
              </w:rPr>
              <w:t>ind</w:t>
            </w:r>
            <w:r w:rsidR="00B27811" w:rsidRPr="0067434E">
              <w:rPr>
                <w:rFonts w:ascii="Consolas" w:hAnsi="Consolas"/>
                <w:sz w:val="16"/>
                <w:szCs w:val="16"/>
                <w:lang w:val="es-MX"/>
              </w:rPr>
              <w:t>ividual</w:t>
            </w:r>
            <w:r w:rsidRPr="0067434E">
              <w:rPr>
                <w:rFonts w:ascii="Consolas" w:hAnsi="Consolas"/>
                <w:sz w:val="16"/>
                <w:szCs w:val="16"/>
                <w:lang w:val="es-MX"/>
              </w:rPr>
              <w:t>es</w:t>
            </w:r>
            <w:r w:rsidR="00B27811" w:rsidRPr="0067434E">
              <w:rPr>
                <w:rFonts w:ascii="Consolas" w:hAnsi="Consolas"/>
                <w:sz w:val="16"/>
                <w:szCs w:val="16"/>
                <w:lang w:val="es-MX"/>
              </w:rPr>
              <w:t xml:space="preserve"> </w:t>
            </w:r>
            <w:r w:rsidRPr="0067434E">
              <w:rPr>
                <w:rFonts w:ascii="Consolas" w:hAnsi="Consolas"/>
                <w:sz w:val="16"/>
                <w:szCs w:val="16"/>
                <w:lang w:val="es-MX"/>
              </w:rPr>
              <w:t xml:space="preserve">y </w:t>
            </w:r>
            <w:r w:rsidR="00B27811" w:rsidRPr="0067434E">
              <w:rPr>
                <w:rFonts w:ascii="Consolas" w:hAnsi="Consolas"/>
                <w:sz w:val="16"/>
                <w:szCs w:val="16"/>
                <w:lang w:val="es-MX"/>
              </w:rPr>
              <w:t>pr</w:t>
            </w:r>
            <w:r w:rsidRPr="0067434E">
              <w:rPr>
                <w:rFonts w:ascii="Consolas" w:hAnsi="Consolas"/>
                <w:sz w:val="16"/>
                <w:szCs w:val="16"/>
                <w:lang w:val="es-MX"/>
              </w:rPr>
              <w:t>á</w:t>
            </w:r>
            <w:r w:rsidR="00B27811" w:rsidRPr="0067434E">
              <w:rPr>
                <w:rFonts w:ascii="Consolas" w:hAnsi="Consolas"/>
                <w:sz w:val="16"/>
                <w:szCs w:val="16"/>
                <w:lang w:val="es-MX"/>
              </w:rPr>
              <w:t>ctic</w:t>
            </w:r>
            <w:r w:rsidRPr="0067434E">
              <w:rPr>
                <w:rFonts w:ascii="Consolas" w:hAnsi="Consolas"/>
                <w:sz w:val="16"/>
                <w:szCs w:val="16"/>
                <w:lang w:val="es-MX"/>
              </w:rPr>
              <w:t>a</w:t>
            </w:r>
            <w:r w:rsidR="00B27811" w:rsidRPr="0067434E">
              <w:rPr>
                <w:rFonts w:ascii="Consolas" w:hAnsi="Consolas"/>
                <w:sz w:val="16"/>
                <w:szCs w:val="16"/>
                <w:lang w:val="es-MX"/>
              </w:rPr>
              <w:t>.</w:t>
            </w:r>
          </w:p>
          <w:p w14:paraId="1757C949" w14:textId="45C743C7" w:rsidR="00B27811" w:rsidRPr="0067434E" w:rsidRDefault="002739E7" w:rsidP="002739E7">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Integración</w:t>
            </w:r>
            <w:r w:rsidR="00B27811" w:rsidRPr="0067434E">
              <w:rPr>
                <w:rFonts w:ascii="Consolas" w:hAnsi="Consolas"/>
                <w:sz w:val="16"/>
                <w:szCs w:val="16"/>
                <w:lang w:val="es-MX"/>
              </w:rPr>
              <w:t xml:space="preserve"> </w:t>
            </w:r>
            <w:r w:rsidRPr="0067434E">
              <w:rPr>
                <w:rFonts w:ascii="Consolas" w:hAnsi="Consolas"/>
                <w:sz w:val="16"/>
                <w:szCs w:val="16"/>
                <w:lang w:val="es-MX"/>
              </w:rPr>
              <w:t>a la capacitación principal</w:t>
            </w:r>
            <w:r w:rsidR="00B27811" w:rsidRPr="0067434E">
              <w:rPr>
                <w:rFonts w:ascii="Consolas" w:hAnsi="Consolas"/>
                <w:sz w:val="16"/>
                <w:szCs w:val="16"/>
                <w:lang w:val="es-MX"/>
              </w:rPr>
              <w:t>.</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68D76AF" w14:textId="78F48B80" w:rsidR="00B27811" w:rsidRPr="0067434E" w:rsidRDefault="007A2ADD" w:rsidP="00B27811">
            <w:pPr>
              <w:rPr>
                <w:rFonts w:ascii="Consolas" w:hAnsi="Consolas"/>
                <w:sz w:val="16"/>
                <w:szCs w:val="16"/>
                <w:lang w:val="es-MX"/>
              </w:rPr>
            </w:pPr>
            <w:r w:rsidRPr="0067434E">
              <w:rPr>
                <w:rFonts w:ascii="Consolas" w:hAnsi="Consolas"/>
                <w:color w:val="FF0000"/>
                <w:sz w:val="16"/>
                <w:szCs w:val="16"/>
                <w:lang w:val="es-MX"/>
              </w:rPr>
              <w:t>Instructor</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9E9A06D" w14:textId="275F21A7" w:rsidR="00B27811" w:rsidRPr="0067434E" w:rsidRDefault="00576D8C" w:rsidP="0046633F">
            <w:pPr>
              <w:tabs>
                <w:tab w:val="left" w:pos="95"/>
              </w:tabs>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46633F" w:rsidRPr="0067434E">
              <w:rPr>
                <w:rFonts w:ascii="Consolas" w:hAnsi="Consolas"/>
                <w:sz w:val="16"/>
                <w:szCs w:val="16"/>
                <w:lang w:val="es-MX"/>
              </w:rPr>
              <w:tab/>
            </w:r>
            <w:r w:rsidR="00180DAA" w:rsidRPr="0067434E">
              <w:rPr>
                <w:rFonts w:ascii="Consolas" w:hAnsi="Consolas"/>
                <w:sz w:val="16"/>
                <w:szCs w:val="16"/>
                <w:lang w:val="es-MX"/>
              </w:rPr>
              <w:t>P&amp;R</w:t>
            </w:r>
          </w:p>
        </w:tc>
      </w:tr>
      <w:tr w:rsidR="00EB1985" w:rsidRPr="0067434E" w14:paraId="58B9A89D" w14:textId="77777777" w:rsidTr="0046633F">
        <w:trPr>
          <w:trHeight w:val="70"/>
        </w:trPr>
        <w:tc>
          <w:tcPr>
            <w:tcW w:w="1391" w:type="dxa"/>
            <w:vMerge/>
            <w:tcBorders>
              <w:left w:val="single" w:sz="2" w:space="0" w:color="auto"/>
              <w:bottom w:val="single" w:sz="2" w:space="0" w:color="D9D9D9" w:themeColor="background1" w:themeShade="D9"/>
              <w:right w:val="single" w:sz="2" w:space="0" w:color="D9D9D9" w:themeColor="background1" w:themeShade="D9"/>
            </w:tcBorders>
            <w:vAlign w:val="center"/>
          </w:tcPr>
          <w:p w14:paraId="7DDCD823" w14:textId="77777777" w:rsidR="00B27811" w:rsidRPr="0067434E" w:rsidRDefault="00B27811" w:rsidP="00B27811">
            <w:pPr>
              <w:jc w:val="center"/>
              <w:rPr>
                <w:rFonts w:ascii="Consolas" w:hAnsi="Consolas"/>
                <w:sz w:val="16"/>
                <w:szCs w:val="16"/>
                <w:lang w:val="es-MX"/>
              </w:rPr>
            </w:pPr>
          </w:p>
        </w:tc>
        <w:tc>
          <w:tcPr>
            <w:tcW w:w="5741"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C5CAD7B" w14:textId="77777777" w:rsidR="00B27811" w:rsidRPr="0067434E" w:rsidRDefault="00B27811" w:rsidP="00B27811">
            <w:pPr>
              <w:rPr>
                <w:rFonts w:ascii="Consolas" w:hAnsi="Consolas"/>
                <w:b/>
                <w:smallCaps/>
                <w:sz w:val="16"/>
                <w:szCs w:val="16"/>
                <w:lang w:val="es-MX"/>
              </w:rPr>
            </w:pPr>
          </w:p>
        </w:tc>
        <w:tc>
          <w:tcPr>
            <w:tcW w:w="1184"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A77F76A" w14:textId="77777777" w:rsidR="00B27811" w:rsidRPr="0067434E" w:rsidRDefault="00B27811" w:rsidP="00B27811">
            <w:pPr>
              <w:ind w:left="73" w:hanging="73"/>
              <w:rPr>
                <w:rFonts w:ascii="Consolas" w:hAnsi="Consolas"/>
                <w:color w:val="FF0000"/>
                <w:sz w:val="16"/>
                <w:szCs w:val="16"/>
                <w:lang w:val="es-MX"/>
              </w:rPr>
            </w:pPr>
          </w:p>
        </w:tc>
        <w:tc>
          <w:tcPr>
            <w:tcW w:w="915" w:type="dxa"/>
            <w:vMerge/>
            <w:tcBorders>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575B6C08" w14:textId="77777777" w:rsidR="00B27811" w:rsidRPr="0067434E" w:rsidRDefault="00B27811" w:rsidP="00B27811">
            <w:pPr>
              <w:rPr>
                <w:rFonts w:ascii="Consolas" w:hAnsi="Consolas"/>
                <w:sz w:val="16"/>
                <w:szCs w:val="16"/>
                <w:lang w:val="es-MX"/>
              </w:rPr>
            </w:pPr>
          </w:p>
        </w:tc>
        <w:tc>
          <w:tcPr>
            <w:tcW w:w="243" w:type="dxa"/>
            <w:vMerge/>
            <w:tcBorders>
              <w:left w:val="single" w:sz="4" w:space="0" w:color="D9D9D9" w:themeColor="background1" w:themeShade="D9"/>
              <w:bottom w:val="nil"/>
              <w:right w:val="single" w:sz="4" w:space="0" w:color="D9D9D9" w:themeColor="background1" w:themeShade="D9"/>
            </w:tcBorders>
            <w:shd w:val="clear" w:color="auto" w:fill="auto"/>
          </w:tcPr>
          <w:p w14:paraId="694C5688" w14:textId="77777777" w:rsidR="00B27811" w:rsidRPr="0067434E" w:rsidRDefault="00B27811" w:rsidP="00B27811">
            <w:pPr>
              <w:rPr>
                <w:rFonts w:ascii="Consolas" w:hAnsi="Consolas"/>
                <w:sz w:val="16"/>
                <w:szCs w:val="16"/>
                <w:lang w:val="es-MX"/>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7D0525B0" w14:textId="77777777" w:rsidR="00B27811" w:rsidRPr="0067434E" w:rsidRDefault="00B27811" w:rsidP="00B27811">
            <w:pPr>
              <w:jc w:val="center"/>
              <w:rPr>
                <w:rFonts w:ascii="Consolas" w:hAnsi="Consolas"/>
                <w:sz w:val="16"/>
                <w:szCs w:val="16"/>
                <w:lang w:val="es-MX"/>
              </w:rPr>
            </w:pPr>
            <w:r w:rsidRPr="0067434E">
              <w:rPr>
                <w:rFonts w:ascii="Consolas" w:hAnsi="Consolas"/>
                <w:sz w:val="16"/>
                <w:szCs w:val="16"/>
                <w:lang w:val="es-MX"/>
              </w:rPr>
              <w:t>11.30 – 12.30</w:t>
            </w:r>
          </w:p>
          <w:p w14:paraId="30A08144" w14:textId="4983C30E" w:rsidR="00B27811" w:rsidRPr="0067434E" w:rsidRDefault="00B27811" w:rsidP="00B27811">
            <w:pPr>
              <w:jc w:val="center"/>
              <w:rPr>
                <w:rFonts w:ascii="Consolas" w:hAnsi="Consolas"/>
                <w:sz w:val="16"/>
                <w:szCs w:val="16"/>
                <w:lang w:val="es-MX"/>
              </w:rPr>
            </w:pPr>
            <w:r w:rsidRPr="0067434E">
              <w:rPr>
                <w:rFonts w:ascii="Consolas" w:hAnsi="Consolas"/>
                <w:sz w:val="16"/>
                <w:szCs w:val="16"/>
                <w:lang w:val="es-MX"/>
              </w:rPr>
              <w:t>1:00h</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EDEBC23" w14:textId="10BBD995" w:rsidR="00B27811" w:rsidRPr="0067434E" w:rsidRDefault="0070700B" w:rsidP="00B27811">
            <w:pPr>
              <w:rPr>
                <w:rFonts w:ascii="Consolas" w:hAnsi="Consolas"/>
                <w:b/>
                <w:sz w:val="16"/>
                <w:szCs w:val="16"/>
                <w:lang w:val="es-MX"/>
              </w:rPr>
            </w:pPr>
            <w:r w:rsidRPr="0067434E">
              <w:rPr>
                <w:rFonts w:ascii="Consolas" w:hAnsi="Consolas"/>
                <w:b/>
                <w:smallCaps/>
                <w:sz w:val="16"/>
                <w:szCs w:val="16"/>
                <w:lang w:val="es-MX"/>
              </w:rPr>
              <w:t>Antropometría</w:t>
            </w:r>
            <w:r>
              <w:rPr>
                <w:rFonts w:ascii="Consolas" w:hAnsi="Consolas"/>
                <w:b/>
                <w:smallCaps/>
                <w:sz w:val="16"/>
                <w:szCs w:val="16"/>
                <w:lang w:val="es-MX"/>
              </w:rPr>
              <w:t xml:space="preserve"> e</w:t>
            </w:r>
            <w:r w:rsidR="00B27811" w:rsidRPr="0067434E">
              <w:rPr>
                <w:rFonts w:ascii="Consolas" w:hAnsi="Consolas"/>
                <w:b/>
                <w:smallCaps/>
                <w:sz w:val="16"/>
                <w:szCs w:val="16"/>
                <w:lang w:val="es-MX"/>
              </w:rPr>
              <w:t>n MICS</w:t>
            </w:r>
          </w:p>
          <w:p w14:paraId="4721ECDB" w14:textId="53C720BC" w:rsidR="00B27811" w:rsidRPr="0067434E" w:rsidRDefault="002739E7"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Medidas y</w:t>
            </w:r>
            <w:r w:rsidR="00B27811" w:rsidRPr="0067434E">
              <w:rPr>
                <w:rFonts w:ascii="Consolas" w:hAnsi="Consolas"/>
                <w:sz w:val="16"/>
                <w:szCs w:val="16"/>
                <w:lang w:val="es-MX"/>
              </w:rPr>
              <w:t xml:space="preserve"> equip</w:t>
            </w:r>
            <w:r w:rsidRPr="0067434E">
              <w:rPr>
                <w:rFonts w:ascii="Consolas" w:hAnsi="Consolas"/>
                <w:sz w:val="16"/>
                <w:szCs w:val="16"/>
                <w:lang w:val="es-MX"/>
              </w:rPr>
              <w:t>o</w:t>
            </w:r>
            <w:r w:rsidR="00B27811" w:rsidRPr="0067434E">
              <w:rPr>
                <w:rFonts w:ascii="Consolas" w:hAnsi="Consolas"/>
                <w:sz w:val="16"/>
                <w:szCs w:val="16"/>
                <w:lang w:val="es-MX"/>
              </w:rPr>
              <w:t>.</w:t>
            </w:r>
          </w:p>
          <w:p w14:paraId="188BC9B9" w14:textId="54692D0C" w:rsidR="00B27811" w:rsidRPr="0067434E" w:rsidRDefault="002739E7" w:rsidP="002739E7">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Roles y responsabilidades</w:t>
            </w:r>
            <w:r w:rsidR="00B27811" w:rsidRPr="0067434E">
              <w:rPr>
                <w:rFonts w:ascii="Consolas" w:hAnsi="Consolas"/>
                <w:sz w:val="16"/>
                <w:szCs w:val="16"/>
                <w:lang w:val="es-MX"/>
              </w:rPr>
              <w:t>.</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9C5AFEB" w14:textId="73BA0AA8" w:rsidR="00B27811" w:rsidRPr="0067434E" w:rsidRDefault="007A2ADD" w:rsidP="0046633F">
            <w:pPr>
              <w:ind w:left="61" w:hanging="90"/>
              <w:rPr>
                <w:rFonts w:ascii="Consolas" w:hAnsi="Consolas"/>
                <w:color w:val="FF0000"/>
                <w:sz w:val="16"/>
                <w:szCs w:val="16"/>
                <w:lang w:val="es-MX"/>
              </w:rPr>
            </w:pPr>
            <w:r w:rsidRPr="0067434E">
              <w:rPr>
                <w:rFonts w:ascii="Consolas" w:hAnsi="Consolas"/>
                <w:color w:val="FF0000"/>
                <w:sz w:val="16"/>
                <w:szCs w:val="16"/>
                <w:lang w:val="es-MX"/>
              </w:rPr>
              <w:t>Instructor</w:t>
            </w:r>
          </w:p>
          <w:p w14:paraId="45C684A4" w14:textId="4FFE9007" w:rsidR="00B27811" w:rsidRPr="0067434E" w:rsidRDefault="00EB1985" w:rsidP="0046633F">
            <w:pPr>
              <w:ind w:left="61" w:hanging="90"/>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BDB5786" w14:textId="5A368126" w:rsidR="00B27811" w:rsidRPr="0067434E" w:rsidRDefault="00576D8C" w:rsidP="0046633F">
            <w:pPr>
              <w:tabs>
                <w:tab w:val="left" w:pos="95"/>
              </w:tabs>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46633F" w:rsidRPr="0067434E">
              <w:rPr>
                <w:rFonts w:ascii="Consolas" w:hAnsi="Consolas"/>
                <w:sz w:val="16"/>
                <w:szCs w:val="16"/>
                <w:lang w:val="es-MX"/>
              </w:rPr>
              <w:tab/>
            </w:r>
            <w:r w:rsidR="00180DAA" w:rsidRPr="0067434E">
              <w:rPr>
                <w:rFonts w:ascii="Consolas" w:hAnsi="Consolas"/>
                <w:sz w:val="16"/>
                <w:szCs w:val="16"/>
                <w:lang w:val="es-MX"/>
              </w:rPr>
              <w:t>P&amp;R</w:t>
            </w:r>
          </w:p>
        </w:tc>
      </w:tr>
      <w:tr w:rsidR="00EB1985" w:rsidRPr="0067434E" w14:paraId="7EBE7142" w14:textId="42BC7533" w:rsidTr="0046633F">
        <w:trPr>
          <w:trHeight w:val="49"/>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D6280C8" w14:textId="77777777" w:rsidR="00220FC7" w:rsidRPr="0067434E" w:rsidRDefault="00220FC7" w:rsidP="00B27811">
            <w:pPr>
              <w:rPr>
                <w:rFonts w:ascii="Consolas" w:hAnsi="Consolas"/>
                <w:sz w:val="16"/>
                <w:szCs w:val="16"/>
                <w:lang w:val="es-MX"/>
              </w:rPr>
            </w:pPr>
            <w:r w:rsidRPr="0067434E">
              <w:rPr>
                <w:rFonts w:ascii="Consolas" w:hAnsi="Consolas"/>
                <w:sz w:val="16"/>
                <w:szCs w:val="16"/>
                <w:lang w:val="es-MX"/>
              </w:rPr>
              <w:t>12.30 - 13.30</w:t>
            </w:r>
          </w:p>
        </w:tc>
        <w:tc>
          <w:tcPr>
            <w:tcW w:w="78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2CBA3636" w14:textId="11380751" w:rsidR="00220FC7" w:rsidRPr="0067434E" w:rsidRDefault="008469BA" w:rsidP="0046633F">
            <w:pPr>
              <w:jc w:val="center"/>
              <w:rPr>
                <w:rFonts w:ascii="Consolas" w:hAnsi="Consolas"/>
                <w:sz w:val="16"/>
                <w:szCs w:val="16"/>
                <w:lang w:val="es-MX"/>
              </w:rPr>
            </w:pPr>
            <w:r w:rsidRPr="0067434E">
              <w:rPr>
                <w:rFonts w:ascii="Consolas" w:hAnsi="Consolas"/>
                <w:i/>
                <w:sz w:val="16"/>
                <w:szCs w:val="16"/>
                <w:lang w:val="es-MX"/>
              </w:rPr>
              <w:t>Almuerzo (la agenda continúa en la página siguiente)</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7DDDDC78" w14:textId="77777777" w:rsidR="00220FC7" w:rsidRPr="0067434E" w:rsidRDefault="00220FC7" w:rsidP="00B27811">
            <w:pPr>
              <w:rPr>
                <w:rFonts w:ascii="Consolas" w:hAnsi="Consolas"/>
                <w:i/>
                <w:sz w:val="16"/>
                <w:szCs w:val="16"/>
                <w:lang w:val="es-MX"/>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96CAC27" w14:textId="151263D2" w:rsidR="00220FC7" w:rsidRPr="0067434E" w:rsidRDefault="00220FC7" w:rsidP="00B27811">
            <w:pPr>
              <w:rPr>
                <w:rFonts w:ascii="Consolas" w:hAnsi="Consolas"/>
                <w:i/>
                <w:sz w:val="16"/>
                <w:szCs w:val="16"/>
                <w:lang w:val="es-MX"/>
              </w:rPr>
            </w:pPr>
            <w:r w:rsidRPr="0067434E">
              <w:rPr>
                <w:rFonts w:ascii="Consolas" w:hAnsi="Consolas"/>
                <w:sz w:val="16"/>
                <w:szCs w:val="16"/>
                <w:lang w:val="es-MX"/>
              </w:rPr>
              <w:t>12.30 - 13.30</w:t>
            </w:r>
          </w:p>
        </w:tc>
        <w:tc>
          <w:tcPr>
            <w:tcW w:w="4526"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2E90C2E" w14:textId="41188A73" w:rsidR="00220FC7" w:rsidRPr="0067434E" w:rsidRDefault="008469BA" w:rsidP="0046633F">
            <w:pPr>
              <w:jc w:val="center"/>
              <w:rPr>
                <w:rFonts w:ascii="Consolas" w:hAnsi="Consolas"/>
                <w:i/>
                <w:sz w:val="16"/>
                <w:szCs w:val="16"/>
                <w:lang w:val="es-MX"/>
              </w:rPr>
            </w:pPr>
            <w:r w:rsidRPr="0067434E">
              <w:rPr>
                <w:rFonts w:ascii="Consolas" w:hAnsi="Consolas"/>
                <w:i/>
                <w:sz w:val="16"/>
                <w:szCs w:val="16"/>
                <w:lang w:val="es-MX"/>
              </w:rPr>
              <w:t>Almuerzo (la agenda continúa en la página siguiente)</w:t>
            </w:r>
          </w:p>
        </w:tc>
      </w:tr>
      <w:tr w:rsidR="00EB1985" w:rsidRPr="0067434E" w14:paraId="5144A587" w14:textId="518514B4" w:rsidTr="0046633F">
        <w:trPr>
          <w:trHeight w:val="432"/>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76CA0E6" w14:textId="4569C4C7" w:rsidR="00B27811" w:rsidRPr="0067434E" w:rsidRDefault="00B27811" w:rsidP="00B27811">
            <w:pPr>
              <w:pageBreakBefore/>
              <w:rPr>
                <w:rFonts w:ascii="Consolas" w:hAnsi="Consolas"/>
                <w:sz w:val="16"/>
                <w:szCs w:val="16"/>
                <w:lang w:val="es-MX"/>
              </w:rPr>
            </w:pPr>
            <w:r w:rsidRPr="0067434E">
              <w:rPr>
                <w:rFonts w:ascii="Consolas" w:hAnsi="Consolas"/>
                <w:sz w:val="16"/>
                <w:szCs w:val="16"/>
                <w:lang w:val="es-MX"/>
              </w:rPr>
              <w:lastRenderedPageBreak/>
              <w:t>13.30 - 14.30</w:t>
            </w:r>
          </w:p>
          <w:p w14:paraId="0D6552E7" w14:textId="1ECE59E8" w:rsidR="00B27811" w:rsidRPr="0067434E" w:rsidRDefault="00B27811" w:rsidP="00B27811">
            <w:pPr>
              <w:pageBreakBefore/>
              <w:jc w:val="center"/>
              <w:rPr>
                <w:rFonts w:ascii="Consolas" w:hAnsi="Consolas"/>
                <w:sz w:val="16"/>
                <w:szCs w:val="16"/>
                <w:lang w:val="es-MX"/>
              </w:rPr>
            </w:pPr>
            <w:r w:rsidRPr="0067434E">
              <w:rPr>
                <w:rFonts w:ascii="Consolas" w:hAnsi="Consolas"/>
                <w:sz w:val="16"/>
                <w:szCs w:val="16"/>
                <w:lang w:val="es-MX"/>
              </w:rPr>
              <w:t>1:00h</w:t>
            </w:r>
          </w:p>
        </w:tc>
        <w:tc>
          <w:tcPr>
            <w:tcW w:w="57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32A1601" w14:textId="5B3BD600" w:rsidR="00B27811" w:rsidRPr="0067434E" w:rsidRDefault="00670013" w:rsidP="00B27811">
            <w:pPr>
              <w:pageBreakBefore/>
              <w:rPr>
                <w:rFonts w:ascii="Consolas" w:hAnsi="Consolas"/>
                <w:b/>
                <w:smallCaps/>
                <w:sz w:val="16"/>
                <w:szCs w:val="16"/>
                <w:lang w:val="es-MX"/>
              </w:rPr>
            </w:pPr>
            <w:r w:rsidRPr="0067434E">
              <w:rPr>
                <w:rFonts w:ascii="Consolas" w:hAnsi="Consolas"/>
                <w:b/>
                <w:smallCaps/>
                <w:sz w:val="16"/>
                <w:szCs w:val="16"/>
                <w:lang w:val="es-MX"/>
              </w:rPr>
              <w:t>Cuestionario de Niños/as menores de 5 años</w:t>
            </w:r>
            <w:r w:rsidR="00B27811" w:rsidRPr="0067434E">
              <w:rPr>
                <w:rFonts w:ascii="Consolas" w:hAnsi="Consolas"/>
                <w:b/>
                <w:smallCaps/>
                <w:sz w:val="16"/>
                <w:szCs w:val="16"/>
                <w:lang w:val="es-MX"/>
              </w:rPr>
              <w:t xml:space="preserve">: </w:t>
            </w:r>
            <w:r w:rsidRPr="0067434E">
              <w:rPr>
                <w:rFonts w:ascii="Consolas" w:hAnsi="Consolas"/>
                <w:b/>
                <w:smallCaps/>
                <w:sz w:val="16"/>
                <w:szCs w:val="16"/>
                <w:lang w:val="es-MX"/>
              </w:rPr>
              <w:t>Cuidado de Enfermedades</w:t>
            </w:r>
          </w:p>
          <w:p w14:paraId="009ACCAE" w14:textId="21547C2B" w:rsidR="00B27811" w:rsidRPr="0067434E" w:rsidRDefault="00914206" w:rsidP="00914206">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Introducci</w:t>
            </w:r>
            <w:r w:rsidR="00D74EF8" w:rsidRPr="0067434E">
              <w:rPr>
                <w:rFonts w:ascii="Consolas" w:hAnsi="Consolas"/>
                <w:sz w:val="16"/>
                <w:szCs w:val="16"/>
                <w:lang w:val="es-MX"/>
              </w:rPr>
              <w:t>ó</w:t>
            </w:r>
            <w:r w:rsidR="00B27811" w:rsidRPr="0067434E">
              <w:rPr>
                <w:rFonts w:ascii="Consolas" w:hAnsi="Consolas"/>
                <w:sz w:val="16"/>
                <w:szCs w:val="16"/>
                <w:lang w:val="es-MX"/>
              </w:rPr>
              <w:t xml:space="preserve">n </w:t>
            </w:r>
            <w:r w:rsidRPr="0067434E">
              <w:rPr>
                <w:rFonts w:ascii="Consolas" w:hAnsi="Consolas"/>
                <w:sz w:val="16"/>
                <w:szCs w:val="16"/>
                <w:lang w:val="es-MX"/>
              </w:rPr>
              <w:t>por el experto en Salud Infantil</w:t>
            </w:r>
            <w:r w:rsidR="00B27811" w:rsidRPr="0067434E">
              <w:rPr>
                <w:rFonts w:ascii="Consolas" w:hAnsi="Consolas"/>
                <w:sz w:val="16"/>
                <w:szCs w:val="16"/>
                <w:lang w:val="es-MX"/>
              </w:rPr>
              <w:t xml:space="preserve">: </w:t>
            </w:r>
            <w:r w:rsidRPr="0067434E">
              <w:rPr>
                <w:rFonts w:ascii="Consolas" w:hAnsi="Consolas"/>
                <w:sz w:val="16"/>
                <w:szCs w:val="16"/>
                <w:lang w:val="es-MX"/>
              </w:rPr>
              <w:t xml:space="preserve">Instalaciones, </w:t>
            </w:r>
            <w:r w:rsidR="00B27811" w:rsidRPr="0067434E">
              <w:rPr>
                <w:rFonts w:ascii="Consolas" w:hAnsi="Consolas"/>
                <w:sz w:val="16"/>
                <w:szCs w:val="16"/>
                <w:lang w:val="es-MX"/>
              </w:rPr>
              <w:t>prov</w:t>
            </w:r>
            <w:r w:rsidRPr="0067434E">
              <w:rPr>
                <w:rFonts w:ascii="Consolas" w:hAnsi="Consolas"/>
                <w:sz w:val="16"/>
                <w:szCs w:val="16"/>
                <w:lang w:val="es-MX"/>
              </w:rPr>
              <w:t>ee</w:t>
            </w:r>
            <w:r w:rsidR="00B27811" w:rsidRPr="0067434E">
              <w:rPr>
                <w:rFonts w:ascii="Consolas" w:hAnsi="Consolas"/>
                <w:sz w:val="16"/>
                <w:szCs w:val="16"/>
                <w:lang w:val="es-MX"/>
              </w:rPr>
              <w:t>d</w:t>
            </w:r>
            <w:r w:rsidRPr="0067434E">
              <w:rPr>
                <w:rFonts w:ascii="Consolas" w:hAnsi="Consolas"/>
                <w:sz w:val="16"/>
                <w:szCs w:val="16"/>
                <w:lang w:val="es-MX"/>
              </w:rPr>
              <w:t>o</w:t>
            </w:r>
            <w:r w:rsidR="00B27811" w:rsidRPr="0067434E">
              <w:rPr>
                <w:rFonts w:ascii="Consolas" w:hAnsi="Consolas"/>
                <w:sz w:val="16"/>
                <w:szCs w:val="16"/>
                <w:lang w:val="es-MX"/>
              </w:rPr>
              <w:t>r</w:t>
            </w:r>
            <w:r w:rsidRPr="0067434E">
              <w:rPr>
                <w:rFonts w:ascii="Consolas" w:hAnsi="Consolas"/>
                <w:sz w:val="16"/>
                <w:szCs w:val="16"/>
                <w:lang w:val="es-MX"/>
              </w:rPr>
              <w:t>e</w:t>
            </w:r>
            <w:r w:rsidR="00B27811" w:rsidRPr="0067434E">
              <w:rPr>
                <w:rFonts w:ascii="Consolas" w:hAnsi="Consolas"/>
                <w:sz w:val="16"/>
                <w:szCs w:val="16"/>
                <w:lang w:val="es-MX"/>
              </w:rPr>
              <w:t>s, servic</w:t>
            </w:r>
            <w:r w:rsidRPr="0067434E">
              <w:rPr>
                <w:rFonts w:ascii="Consolas" w:hAnsi="Consolas"/>
                <w:sz w:val="16"/>
                <w:szCs w:val="16"/>
                <w:lang w:val="es-MX"/>
              </w:rPr>
              <w:t>io</w:t>
            </w:r>
            <w:r w:rsidR="00B27811" w:rsidRPr="0067434E">
              <w:rPr>
                <w:rFonts w:ascii="Consolas" w:hAnsi="Consolas"/>
                <w:sz w:val="16"/>
                <w:szCs w:val="16"/>
                <w:lang w:val="es-MX"/>
              </w:rPr>
              <w:t xml:space="preserve">s. </w:t>
            </w:r>
            <w:r w:rsidRPr="0067434E">
              <w:rPr>
                <w:rFonts w:ascii="Consolas" w:hAnsi="Consolas"/>
                <w:sz w:val="16"/>
                <w:szCs w:val="16"/>
                <w:lang w:val="es-MX"/>
              </w:rPr>
              <w:t>SRO</w:t>
            </w:r>
            <w:r w:rsidR="00B27811" w:rsidRPr="0067434E">
              <w:rPr>
                <w:rFonts w:ascii="Consolas" w:hAnsi="Consolas"/>
                <w:sz w:val="16"/>
                <w:szCs w:val="16"/>
                <w:lang w:val="es-MX"/>
              </w:rPr>
              <w:t xml:space="preserve">, </w:t>
            </w:r>
            <w:r w:rsidRPr="0067434E">
              <w:rPr>
                <w:rFonts w:ascii="Consolas" w:hAnsi="Consolas"/>
                <w:sz w:val="16"/>
                <w:szCs w:val="16"/>
                <w:lang w:val="es-MX"/>
              </w:rPr>
              <w:t xml:space="preserve">medicinas, políticas y </w:t>
            </w:r>
            <w:r w:rsidR="00D74EF8" w:rsidRPr="0067434E">
              <w:rPr>
                <w:rFonts w:ascii="Consolas" w:hAnsi="Consolas"/>
                <w:sz w:val="16"/>
                <w:szCs w:val="16"/>
                <w:lang w:val="es-MX"/>
              </w:rPr>
              <w:t>prácticas</w:t>
            </w:r>
            <w:r w:rsidRPr="0067434E">
              <w:rPr>
                <w:rFonts w:ascii="Consolas" w:hAnsi="Consolas"/>
                <w:sz w:val="16"/>
                <w:szCs w:val="16"/>
                <w:lang w:val="es-MX"/>
              </w:rPr>
              <w:t xml:space="preserve"> comunes</w:t>
            </w:r>
            <w:r w:rsidR="00B27811" w:rsidRPr="0067434E">
              <w:rPr>
                <w:rFonts w:ascii="Consolas" w:hAnsi="Consolas"/>
                <w:sz w:val="16"/>
                <w:szCs w:val="16"/>
                <w:lang w:val="es-MX"/>
              </w:rPr>
              <w:t>.</w:t>
            </w:r>
          </w:p>
          <w:p w14:paraId="4DAAD80C" w14:textId="7D6D829A" w:rsidR="00B27811" w:rsidRPr="0067434E" w:rsidRDefault="00D74EF8" w:rsidP="00B27811">
            <w:pPr>
              <w:pStyle w:val="ListParagraph"/>
              <w:pageBreakBefore/>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¿Qué es diarrea?</w:t>
            </w:r>
            <w:r w:rsidR="00B27811" w:rsidRPr="0067434E">
              <w:rPr>
                <w:rFonts w:ascii="Consolas" w:hAnsi="Consolas"/>
                <w:sz w:val="16"/>
                <w:szCs w:val="16"/>
                <w:lang w:val="es-MX"/>
              </w:rPr>
              <w:t xml:space="preserve"> </w:t>
            </w:r>
            <w:r w:rsidRPr="0067434E">
              <w:rPr>
                <w:rFonts w:ascii="Consolas" w:hAnsi="Consolas"/>
                <w:sz w:val="16"/>
                <w:szCs w:val="16"/>
                <w:lang w:val="es-MX"/>
              </w:rPr>
              <w:t>¿Hay problemas de estacionalidad?</w:t>
            </w:r>
          </w:p>
          <w:p w14:paraId="2E2F34F9" w14:textId="7510826C" w:rsidR="00B27811" w:rsidRPr="0067434E" w:rsidRDefault="00D74EF8" w:rsidP="00B27811">
            <w:pPr>
              <w:pStyle w:val="ListParagraph"/>
              <w:pageBreakBefore/>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 xml:space="preserve">Establecer </w:t>
            </w:r>
            <w:r w:rsidR="0070700B" w:rsidRPr="0067434E">
              <w:rPr>
                <w:rFonts w:ascii="Consolas" w:hAnsi="Consolas"/>
                <w:sz w:val="16"/>
                <w:szCs w:val="16"/>
                <w:lang w:val="es-MX"/>
              </w:rPr>
              <w:t>el marco</w:t>
            </w:r>
            <w:r w:rsidRPr="0067434E">
              <w:rPr>
                <w:rFonts w:ascii="Consolas" w:hAnsi="Consolas"/>
                <w:sz w:val="16"/>
                <w:szCs w:val="16"/>
                <w:lang w:val="es-MX"/>
              </w:rPr>
              <w:t xml:space="preserve"> temporal para </w:t>
            </w:r>
            <w:r w:rsidR="0070700B" w:rsidRPr="0067434E">
              <w:rPr>
                <w:rFonts w:ascii="Consolas" w:hAnsi="Consolas"/>
                <w:sz w:val="16"/>
                <w:szCs w:val="16"/>
                <w:lang w:val="es-MX"/>
              </w:rPr>
              <w:t>recordar</w:t>
            </w:r>
            <w:r w:rsidR="00B27811" w:rsidRPr="0067434E">
              <w:rPr>
                <w:rFonts w:ascii="Consolas" w:hAnsi="Consolas"/>
                <w:sz w:val="16"/>
                <w:szCs w:val="16"/>
                <w:lang w:val="es-MX"/>
              </w:rPr>
              <w:t>.</w:t>
            </w:r>
          </w:p>
          <w:p w14:paraId="640FFB6A" w14:textId="399A16AD" w:rsidR="00B27811" w:rsidRPr="0067434E" w:rsidRDefault="00B27811" w:rsidP="00D74EF8">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Re</w:t>
            </w:r>
            <w:r w:rsidR="00D74EF8" w:rsidRPr="0067434E">
              <w:rPr>
                <w:rFonts w:ascii="Consolas" w:hAnsi="Consolas"/>
                <w:sz w:val="16"/>
                <w:szCs w:val="16"/>
                <w:lang w:val="es-MX"/>
              </w:rPr>
              <w:t xml:space="preserve">gistro de consumo </w:t>
            </w:r>
            <w:r w:rsidRPr="0067434E">
              <w:rPr>
                <w:rFonts w:ascii="Consolas" w:hAnsi="Consolas"/>
                <w:sz w:val="16"/>
                <w:szCs w:val="16"/>
                <w:lang w:val="es-MX"/>
              </w:rPr>
              <w:t xml:space="preserve">vs. </w:t>
            </w:r>
            <w:r w:rsidR="00D74EF8" w:rsidRPr="0067434E">
              <w:rPr>
                <w:rFonts w:ascii="Consolas" w:hAnsi="Consolas"/>
                <w:sz w:val="16"/>
                <w:szCs w:val="16"/>
                <w:lang w:val="es-MX"/>
              </w:rPr>
              <w:t xml:space="preserve">alimentos y bebidas </w:t>
            </w:r>
            <w:r w:rsidRPr="0067434E">
              <w:rPr>
                <w:rFonts w:ascii="Consolas" w:hAnsi="Consolas"/>
                <w:sz w:val="16"/>
                <w:szCs w:val="16"/>
                <w:lang w:val="es-MX"/>
              </w:rPr>
              <w:t>“</w:t>
            </w:r>
            <w:r w:rsidR="00D74EF8" w:rsidRPr="0067434E">
              <w:rPr>
                <w:rFonts w:ascii="Consolas" w:hAnsi="Consolas"/>
                <w:sz w:val="16"/>
                <w:szCs w:val="16"/>
                <w:lang w:val="es-MX"/>
              </w:rPr>
              <w:t>dadas</w:t>
            </w:r>
            <w:r w:rsidRPr="0067434E">
              <w:rPr>
                <w:rFonts w:ascii="Consolas" w:hAnsi="Consolas"/>
                <w:sz w:val="16"/>
                <w:szCs w:val="16"/>
                <w:lang w:val="es-MX"/>
              </w:rPr>
              <w:t>”/of</w:t>
            </w:r>
            <w:r w:rsidR="00D74EF8" w:rsidRPr="0067434E">
              <w:rPr>
                <w:rFonts w:ascii="Consolas" w:hAnsi="Consolas"/>
                <w:sz w:val="16"/>
                <w:szCs w:val="16"/>
                <w:lang w:val="es-MX"/>
              </w:rPr>
              <w:t>recidas</w:t>
            </w:r>
            <w:r w:rsidRPr="0067434E">
              <w:rPr>
                <w:rFonts w:ascii="Consolas" w:hAnsi="Consolas"/>
                <w:sz w:val="16"/>
                <w:szCs w:val="16"/>
                <w:lang w:val="es-MX"/>
              </w:rPr>
              <w:t>.</w:t>
            </w:r>
          </w:p>
          <w:p w14:paraId="542CEBDF" w14:textId="2E10020A" w:rsidR="00B27811" w:rsidRPr="0067434E" w:rsidRDefault="00666661" w:rsidP="00666661">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Asegurarse de que todos los líquidos y alimentos consumidos se reflejen, ya sea que los haya respondido el encuestado u otra persona.</w:t>
            </w:r>
          </w:p>
          <w:p w14:paraId="5A61A619" w14:textId="6778E790" w:rsidR="00B27811" w:rsidRPr="0067434E" w:rsidRDefault="00666661" w:rsidP="00666661">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¿Qué significa buscar ayuda o tratamiento?</w:t>
            </w:r>
          </w:p>
          <w:p w14:paraId="6F2DEFFC" w14:textId="0983AF4A" w:rsidR="00B27811" w:rsidRPr="0067434E" w:rsidRDefault="00B27811" w:rsidP="00B27811">
            <w:pPr>
              <w:pStyle w:val="ListParagraph"/>
              <w:pageBreakBefore/>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Identifi</w:t>
            </w:r>
            <w:r w:rsidR="00666661" w:rsidRPr="0067434E">
              <w:rPr>
                <w:rFonts w:ascii="Consolas" w:hAnsi="Consolas"/>
                <w:sz w:val="16"/>
                <w:szCs w:val="16"/>
                <w:lang w:val="es-MX"/>
              </w:rPr>
              <w:t>cación de los</w:t>
            </w:r>
            <w:r w:rsidRPr="0067434E">
              <w:rPr>
                <w:rFonts w:ascii="Consolas" w:hAnsi="Consolas"/>
                <w:sz w:val="16"/>
                <w:szCs w:val="16"/>
                <w:lang w:val="es-MX"/>
              </w:rPr>
              <w:t xml:space="preserve"> diferent</w:t>
            </w:r>
            <w:r w:rsidR="00666661" w:rsidRPr="0067434E">
              <w:rPr>
                <w:rFonts w:ascii="Consolas" w:hAnsi="Consolas"/>
                <w:sz w:val="16"/>
                <w:szCs w:val="16"/>
                <w:lang w:val="es-MX"/>
              </w:rPr>
              <w:t>es</w:t>
            </w:r>
            <w:r w:rsidRPr="0067434E">
              <w:rPr>
                <w:rFonts w:ascii="Consolas" w:hAnsi="Consolas"/>
                <w:sz w:val="16"/>
                <w:szCs w:val="16"/>
                <w:lang w:val="es-MX"/>
              </w:rPr>
              <w:t xml:space="preserve"> </w:t>
            </w:r>
            <w:r w:rsidR="00666661" w:rsidRPr="0067434E">
              <w:rPr>
                <w:rFonts w:ascii="Consolas" w:hAnsi="Consolas"/>
                <w:sz w:val="16"/>
                <w:szCs w:val="16"/>
                <w:lang w:val="es-MX"/>
              </w:rPr>
              <w:t>tipos</w:t>
            </w:r>
            <w:r w:rsidRPr="0067434E">
              <w:rPr>
                <w:rFonts w:ascii="Consolas" w:hAnsi="Consolas"/>
                <w:sz w:val="16"/>
                <w:szCs w:val="16"/>
                <w:lang w:val="es-MX"/>
              </w:rPr>
              <w:t xml:space="preserve"> </w:t>
            </w:r>
            <w:r w:rsidR="00666661" w:rsidRPr="0067434E">
              <w:rPr>
                <w:rFonts w:ascii="Consolas" w:hAnsi="Consolas"/>
                <w:sz w:val="16"/>
                <w:szCs w:val="16"/>
                <w:lang w:val="es-MX"/>
              </w:rPr>
              <w:t>de SRO, TRO</w:t>
            </w:r>
            <w:r w:rsidRPr="0067434E">
              <w:rPr>
                <w:rFonts w:ascii="Consolas" w:hAnsi="Consolas"/>
                <w:sz w:val="16"/>
                <w:szCs w:val="16"/>
                <w:lang w:val="es-MX"/>
              </w:rPr>
              <w:t xml:space="preserve">, </w:t>
            </w:r>
            <w:r w:rsidR="00666661" w:rsidRPr="0067434E">
              <w:rPr>
                <w:rFonts w:ascii="Consolas" w:hAnsi="Consolas"/>
                <w:sz w:val="16"/>
                <w:szCs w:val="16"/>
                <w:lang w:val="es-MX"/>
              </w:rPr>
              <w:t>y</w:t>
            </w:r>
            <w:r w:rsidRPr="0067434E">
              <w:rPr>
                <w:rFonts w:ascii="Consolas" w:hAnsi="Consolas"/>
                <w:sz w:val="16"/>
                <w:szCs w:val="16"/>
                <w:lang w:val="es-MX"/>
              </w:rPr>
              <w:t xml:space="preserve"> zinc.</w:t>
            </w:r>
          </w:p>
          <w:p w14:paraId="505C8DC2" w14:textId="6A76C4B7" w:rsidR="00B27811" w:rsidRPr="0067434E" w:rsidRDefault="00F43E88" w:rsidP="00666661">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Clasificación</w:t>
            </w:r>
            <w:r w:rsidR="00B27811" w:rsidRPr="0067434E">
              <w:rPr>
                <w:rFonts w:ascii="Consolas" w:hAnsi="Consolas"/>
                <w:sz w:val="16"/>
                <w:szCs w:val="16"/>
                <w:lang w:val="es-MX"/>
              </w:rPr>
              <w:t xml:space="preserve"> </w:t>
            </w:r>
            <w:r w:rsidRPr="0067434E">
              <w:rPr>
                <w:rFonts w:ascii="Consolas" w:hAnsi="Consolas"/>
                <w:sz w:val="16"/>
                <w:szCs w:val="16"/>
                <w:lang w:val="es-MX"/>
              </w:rPr>
              <w:t>de medicamentos antidiarreicos, anti</w:t>
            </w:r>
            <w:r w:rsidR="005A6904" w:rsidRPr="0067434E">
              <w:rPr>
                <w:rFonts w:ascii="Consolas" w:hAnsi="Consolas"/>
                <w:sz w:val="16"/>
                <w:szCs w:val="16"/>
                <w:lang w:val="es-MX"/>
              </w:rPr>
              <w:t>espasmódicos</w:t>
            </w:r>
            <w:r w:rsidRPr="0067434E">
              <w:rPr>
                <w:rFonts w:ascii="Consolas" w:hAnsi="Consolas"/>
                <w:sz w:val="16"/>
                <w:szCs w:val="16"/>
                <w:lang w:val="es-MX"/>
              </w:rPr>
              <w:t xml:space="preserve"> y antibióticos, y uso de muestras de los  medicamentos disponibles </w:t>
            </w:r>
            <w:r w:rsidR="005A6904" w:rsidRPr="0067434E">
              <w:rPr>
                <w:rFonts w:ascii="Consolas" w:hAnsi="Consolas"/>
                <w:sz w:val="16"/>
                <w:szCs w:val="16"/>
                <w:lang w:val="es-MX"/>
              </w:rPr>
              <w:t>localmente.</w:t>
            </w:r>
          </w:p>
          <w:p w14:paraId="09B72505" w14:textId="2787FB74" w:rsidR="00B27811" w:rsidRPr="0067434E" w:rsidRDefault="001657A9" w:rsidP="00666661">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Asegurar que todos  los  tratamientos se  registren correctamente</w:t>
            </w:r>
            <w:r w:rsidR="00B27811" w:rsidRPr="0067434E">
              <w:rPr>
                <w:rFonts w:ascii="Consolas" w:hAnsi="Consolas"/>
                <w:sz w:val="16"/>
                <w:szCs w:val="16"/>
                <w:lang w:val="es-MX"/>
              </w:rPr>
              <w:t>.</w:t>
            </w:r>
          </w:p>
          <w:p w14:paraId="5213E69D" w14:textId="26B31E5B" w:rsidR="00B27811" w:rsidRPr="0067434E" w:rsidRDefault="00595191" w:rsidP="00666661">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Demostración</w:t>
            </w:r>
            <w:r w:rsidR="007942C4" w:rsidRPr="0067434E">
              <w:rPr>
                <w:rFonts w:ascii="Consolas" w:hAnsi="Consolas"/>
                <w:sz w:val="16"/>
                <w:szCs w:val="16"/>
                <w:lang w:val="es-MX"/>
              </w:rPr>
              <w:t>/</w:t>
            </w:r>
            <w:r w:rsidR="00DF0830" w:rsidRPr="0067434E">
              <w:rPr>
                <w:rFonts w:ascii="Consolas" w:hAnsi="Consolas"/>
                <w:sz w:val="16"/>
                <w:szCs w:val="16"/>
                <w:lang w:val="es-MX"/>
              </w:rPr>
              <w:t>explicación de cómo</w:t>
            </w:r>
            <w:r w:rsidR="00B27811" w:rsidRPr="0067434E">
              <w:rPr>
                <w:rFonts w:ascii="Consolas" w:hAnsi="Consolas"/>
                <w:sz w:val="16"/>
                <w:szCs w:val="16"/>
                <w:lang w:val="es-MX"/>
              </w:rPr>
              <w:t xml:space="preserve"> </w:t>
            </w:r>
            <w:r w:rsidR="00DF0830" w:rsidRPr="0067434E">
              <w:rPr>
                <w:rFonts w:ascii="Consolas" w:hAnsi="Consolas"/>
                <w:sz w:val="16"/>
                <w:szCs w:val="16"/>
                <w:lang w:val="es-MX"/>
              </w:rPr>
              <w:t>se administra una prueba de tacón/dedo para malaria</w:t>
            </w:r>
            <w:r w:rsidR="00B27811" w:rsidRPr="0067434E">
              <w:rPr>
                <w:rFonts w:ascii="Consolas" w:hAnsi="Consolas"/>
                <w:sz w:val="16"/>
                <w:szCs w:val="16"/>
                <w:lang w:val="es-MX"/>
              </w:rPr>
              <w:t>.</w:t>
            </w:r>
          </w:p>
          <w:p w14:paraId="6082FEE8" w14:textId="3BB725A2" w:rsidR="00B27811" w:rsidRPr="0067434E" w:rsidRDefault="00DF0830" w:rsidP="00DF0830">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Establecer una enfermedad con tos como un resfriado o una IRA con tos</w:t>
            </w:r>
            <w:r w:rsidR="00B27811" w:rsidRPr="0067434E">
              <w:rPr>
                <w:rFonts w:ascii="Consolas" w:hAnsi="Consolas"/>
                <w:sz w:val="16"/>
                <w:szCs w:val="16"/>
                <w:lang w:val="es-MX"/>
              </w:rPr>
              <w:t>.</w:t>
            </w:r>
          </w:p>
          <w:p w14:paraId="1C79FD60" w14:textId="46A4389A" w:rsidR="00B27811" w:rsidRPr="0067434E" w:rsidRDefault="00DF0830" w:rsidP="00666661">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Establecer los signos de peligro de neumonía</w:t>
            </w:r>
            <w:r w:rsidR="00B27811" w:rsidRPr="0067434E">
              <w:rPr>
                <w:rFonts w:ascii="Consolas" w:hAnsi="Consolas"/>
                <w:sz w:val="16"/>
                <w:szCs w:val="16"/>
                <w:lang w:val="es-MX"/>
              </w:rPr>
              <w:t>.</w:t>
            </w:r>
          </w:p>
          <w:p w14:paraId="0EF9FF5B" w14:textId="6AB03C3D" w:rsidR="00B27811" w:rsidRPr="0067434E" w:rsidRDefault="00DF0830" w:rsidP="00DF0830">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Identificar los diferentes tipos de medicamentos que se administran para tratar la malaria y la neumonía y mostrar muestras</w:t>
            </w:r>
            <w:r w:rsidR="00B27811" w:rsidRPr="0067434E">
              <w:rPr>
                <w:rFonts w:ascii="Consolas" w:hAnsi="Consolas"/>
                <w:sz w:val="16"/>
                <w:szCs w:val="16"/>
                <w:lang w:val="es-MX"/>
              </w:rPr>
              <w:t>.</w:t>
            </w:r>
          </w:p>
          <w:p w14:paraId="27C5F15E" w14:textId="7009CF61" w:rsidR="00B27811" w:rsidRPr="0067434E" w:rsidRDefault="00DF0830" w:rsidP="00666661">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Obtención del tiempo en que se  administró la primera dosis de antimaláricos</w:t>
            </w:r>
            <w:r w:rsidR="00B27811" w:rsidRPr="0067434E">
              <w:rPr>
                <w:rFonts w:ascii="Consolas" w:hAnsi="Consolas"/>
                <w:sz w:val="16"/>
                <w:szCs w:val="16"/>
                <w:lang w:val="es-MX"/>
              </w:rPr>
              <w:t>.</w:t>
            </w:r>
          </w:p>
          <w:p w14:paraId="6FC97C89" w14:textId="4E715658" w:rsidR="00B27811" w:rsidRPr="0067434E" w:rsidRDefault="00DF0830" w:rsidP="00DF0830">
            <w:pPr>
              <w:pStyle w:val="ListParagraph"/>
              <w:pageBreakBefore/>
              <w:numPr>
                <w:ilvl w:val="0"/>
                <w:numId w:val="23"/>
              </w:numPr>
              <w:tabs>
                <w:tab w:val="left" w:pos="252"/>
              </w:tabs>
              <w:ind w:left="271" w:hanging="199"/>
              <w:rPr>
                <w:rFonts w:ascii="Consolas" w:hAnsi="Consolas"/>
                <w:sz w:val="16"/>
                <w:szCs w:val="16"/>
                <w:lang w:val="es-MX"/>
              </w:rPr>
            </w:pPr>
            <w:r w:rsidRPr="0067434E">
              <w:rPr>
                <w:rFonts w:ascii="Consolas" w:hAnsi="Consolas"/>
                <w:sz w:val="16"/>
                <w:szCs w:val="16"/>
                <w:lang w:val="es-MX"/>
              </w:rPr>
              <w:t>Antecedentes del manejo de desechos sólidos. ¿Cómo codificar los pañales?</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9902AE5" w14:textId="77777777" w:rsidR="00364C77" w:rsidRPr="0067434E" w:rsidRDefault="00364C77" w:rsidP="00364C77">
            <w:pPr>
              <w:rPr>
                <w:rFonts w:ascii="Consolas" w:hAnsi="Consolas"/>
                <w:color w:val="FF0000"/>
                <w:sz w:val="16"/>
                <w:szCs w:val="16"/>
                <w:lang w:val="es-MX"/>
              </w:rPr>
            </w:pPr>
            <w:r w:rsidRPr="0067434E">
              <w:rPr>
                <w:rFonts w:ascii="Consolas" w:hAnsi="Consolas"/>
                <w:color w:val="FF0000"/>
                <w:sz w:val="16"/>
                <w:szCs w:val="16"/>
                <w:lang w:val="es-MX"/>
              </w:rPr>
              <w:t>Experto en Salud infantil</w:t>
            </w:r>
          </w:p>
          <w:p w14:paraId="786AFD2C" w14:textId="4C0545ED" w:rsidR="00B27811" w:rsidRPr="0067434E" w:rsidRDefault="007A2ADD" w:rsidP="00B27811">
            <w:pPr>
              <w:pageBreakBefore/>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23781830" w14:textId="0477DD81" w:rsidR="00B27811" w:rsidRPr="0067434E" w:rsidRDefault="00576D8C" w:rsidP="0046633F">
            <w:pPr>
              <w:pageBreakBefore/>
              <w:tabs>
                <w:tab w:val="left" w:pos="35"/>
              </w:tabs>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46633F" w:rsidRPr="0067434E">
              <w:rPr>
                <w:rFonts w:ascii="Consolas" w:hAnsi="Consolas"/>
                <w:sz w:val="16"/>
                <w:szCs w:val="16"/>
                <w:lang w:val="es-MX"/>
              </w:rPr>
              <w:tab/>
            </w:r>
            <w:r w:rsidR="00180DAA" w:rsidRPr="0067434E">
              <w:rPr>
                <w:rFonts w:ascii="Consolas" w:hAnsi="Consolas"/>
                <w:sz w:val="16"/>
                <w:szCs w:val="16"/>
                <w:lang w:val="es-MX"/>
              </w:rPr>
              <w:t>P&amp;R</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5085F7DB" w14:textId="77777777" w:rsidR="00B27811" w:rsidRPr="0067434E" w:rsidRDefault="00B27811" w:rsidP="00B27811">
            <w:pPr>
              <w:pageBreakBefore/>
              <w:rPr>
                <w:rFonts w:ascii="Consolas" w:hAnsi="Consolas"/>
                <w:sz w:val="16"/>
                <w:szCs w:val="16"/>
                <w:lang w:val="es-MX"/>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2EA63556" w14:textId="77777777" w:rsidR="00B27811" w:rsidRPr="0067434E" w:rsidRDefault="00B27811" w:rsidP="00576D8C">
            <w:pPr>
              <w:jc w:val="center"/>
              <w:rPr>
                <w:rFonts w:ascii="Consolas" w:hAnsi="Consolas"/>
                <w:sz w:val="16"/>
                <w:szCs w:val="16"/>
                <w:lang w:val="es-MX"/>
              </w:rPr>
            </w:pPr>
            <w:r w:rsidRPr="0067434E">
              <w:rPr>
                <w:rFonts w:ascii="Consolas" w:hAnsi="Consolas"/>
                <w:sz w:val="16"/>
                <w:szCs w:val="16"/>
                <w:lang w:val="es-MX"/>
              </w:rPr>
              <w:t>13.30 – 14.30</w:t>
            </w:r>
          </w:p>
          <w:p w14:paraId="59C71499" w14:textId="3958E295" w:rsidR="00B27811" w:rsidRPr="0067434E" w:rsidRDefault="00B27811" w:rsidP="00576D8C">
            <w:pPr>
              <w:pageBreakBefore/>
              <w:jc w:val="center"/>
              <w:rPr>
                <w:rFonts w:ascii="Consolas" w:hAnsi="Consolas"/>
                <w:sz w:val="16"/>
                <w:szCs w:val="16"/>
                <w:lang w:val="es-MX"/>
              </w:rPr>
            </w:pPr>
            <w:r w:rsidRPr="0067434E">
              <w:rPr>
                <w:rFonts w:ascii="Consolas" w:hAnsi="Consolas"/>
                <w:sz w:val="16"/>
                <w:szCs w:val="16"/>
                <w:lang w:val="es-MX"/>
              </w:rPr>
              <w:t>1:00h</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1F94CC4" w14:textId="3FDF85C9" w:rsidR="00B27811" w:rsidRPr="0067434E" w:rsidRDefault="00DF11B6" w:rsidP="00B27811">
            <w:pPr>
              <w:rPr>
                <w:rFonts w:ascii="Consolas" w:hAnsi="Consolas"/>
                <w:sz w:val="16"/>
                <w:szCs w:val="16"/>
                <w:lang w:val="es-MX"/>
              </w:rPr>
            </w:pPr>
            <w:r w:rsidRPr="0067434E">
              <w:rPr>
                <w:rFonts w:ascii="Consolas" w:hAnsi="Consolas"/>
                <w:b/>
                <w:smallCaps/>
                <w:sz w:val="16"/>
                <w:szCs w:val="16"/>
                <w:lang w:val="es-MX"/>
              </w:rPr>
              <w:t>Procedimientos</w:t>
            </w:r>
            <w:r w:rsidR="00B27811" w:rsidRPr="0067434E">
              <w:rPr>
                <w:rFonts w:ascii="Consolas" w:hAnsi="Consolas"/>
                <w:b/>
                <w:smallCaps/>
                <w:sz w:val="16"/>
                <w:szCs w:val="16"/>
                <w:lang w:val="es-MX"/>
              </w:rPr>
              <w:t xml:space="preserve"> </w:t>
            </w:r>
            <w:r w:rsidRPr="0067434E">
              <w:rPr>
                <w:rFonts w:ascii="Consolas" w:hAnsi="Consolas"/>
                <w:b/>
                <w:smallCaps/>
                <w:sz w:val="16"/>
                <w:szCs w:val="16"/>
                <w:lang w:val="es-MX"/>
              </w:rPr>
              <w:t>e</w:t>
            </w:r>
            <w:r w:rsidR="00B27811" w:rsidRPr="0067434E">
              <w:rPr>
                <w:rFonts w:ascii="Consolas" w:hAnsi="Consolas"/>
                <w:b/>
                <w:smallCaps/>
                <w:sz w:val="16"/>
                <w:szCs w:val="16"/>
                <w:lang w:val="es-MX"/>
              </w:rPr>
              <w:t>n MICS (1)</w:t>
            </w:r>
          </w:p>
          <w:p w14:paraId="7402BE7C" w14:textId="7BC24271" w:rsidR="00B27811" w:rsidRPr="0067434E" w:rsidRDefault="00B27811"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 xml:space="preserve">Manual </w:t>
            </w:r>
            <w:r w:rsidR="00DF11B6" w:rsidRPr="0067434E">
              <w:rPr>
                <w:rFonts w:ascii="Consolas" w:hAnsi="Consolas"/>
                <w:sz w:val="16"/>
                <w:szCs w:val="16"/>
                <w:lang w:val="es-MX"/>
              </w:rPr>
              <w:t>y pasos</w:t>
            </w:r>
            <w:r w:rsidRPr="0067434E">
              <w:rPr>
                <w:rFonts w:ascii="Consolas" w:hAnsi="Consolas"/>
                <w:sz w:val="16"/>
                <w:szCs w:val="16"/>
                <w:lang w:val="es-MX"/>
              </w:rPr>
              <w:t>.</w:t>
            </w:r>
          </w:p>
          <w:p w14:paraId="43D5D4E0" w14:textId="63F5E7E0" w:rsidR="00B27811" w:rsidRPr="0067434E" w:rsidRDefault="00DF11B6"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Cuestionario</w:t>
            </w:r>
            <w:r w:rsidR="00B27811" w:rsidRPr="0067434E">
              <w:rPr>
                <w:rFonts w:ascii="Consolas" w:hAnsi="Consolas"/>
                <w:sz w:val="16"/>
                <w:szCs w:val="16"/>
                <w:lang w:val="es-MX"/>
              </w:rPr>
              <w:t>.</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4C17080" w14:textId="36CA7433" w:rsidR="00B27811" w:rsidRPr="0067434E" w:rsidRDefault="007A2ADD" w:rsidP="00B27811">
            <w:pPr>
              <w:rPr>
                <w:rFonts w:ascii="Consolas" w:hAnsi="Consolas"/>
                <w:color w:val="FF0000"/>
                <w:sz w:val="16"/>
                <w:szCs w:val="16"/>
                <w:lang w:val="es-MX"/>
              </w:rPr>
            </w:pPr>
            <w:r w:rsidRPr="0067434E">
              <w:rPr>
                <w:rFonts w:ascii="Consolas" w:hAnsi="Consolas"/>
                <w:color w:val="FF0000"/>
                <w:sz w:val="16"/>
                <w:szCs w:val="16"/>
                <w:lang w:val="es-MX"/>
              </w:rPr>
              <w:t>Instructor</w:t>
            </w:r>
          </w:p>
          <w:p w14:paraId="7AA870CE" w14:textId="750448D4" w:rsidR="00B27811" w:rsidRPr="0067434E" w:rsidRDefault="00DF11B6" w:rsidP="00B27811">
            <w:pPr>
              <w:pageBreakBefore/>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9782EFB" w14:textId="68FEC7C3" w:rsidR="00B27811" w:rsidRPr="0067434E" w:rsidRDefault="00576D8C" w:rsidP="00B27811">
            <w:pPr>
              <w:pageBreakBefore/>
              <w:rPr>
                <w:rFonts w:ascii="Consolas" w:hAnsi="Consolas"/>
                <w:sz w:val="16"/>
                <w:szCs w:val="16"/>
                <w:lang w:val="es-MX"/>
              </w:rPr>
            </w:pPr>
            <w:r w:rsidRPr="0067434E">
              <w:rPr>
                <w:rFonts w:ascii="Consolas" w:hAnsi="Consolas"/>
                <w:sz w:val="16"/>
                <w:szCs w:val="16"/>
                <w:lang w:val="es-MX"/>
              </w:rPr>
              <w:t>PT</w:t>
            </w:r>
          </w:p>
        </w:tc>
      </w:tr>
      <w:tr w:rsidR="00EB1985" w:rsidRPr="0067434E" w14:paraId="057B0084" w14:textId="12AF3B1D" w:rsidTr="0046633F">
        <w:trPr>
          <w:trHeight w:val="432"/>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18F1FCE" w14:textId="4159D993" w:rsidR="00B27811" w:rsidRPr="0067434E" w:rsidRDefault="00B27811" w:rsidP="00B27811">
            <w:pPr>
              <w:rPr>
                <w:rFonts w:ascii="Consolas" w:hAnsi="Consolas"/>
                <w:sz w:val="16"/>
                <w:szCs w:val="16"/>
                <w:lang w:val="es-MX"/>
              </w:rPr>
            </w:pPr>
            <w:r w:rsidRPr="0067434E">
              <w:rPr>
                <w:rFonts w:ascii="Consolas" w:hAnsi="Consolas"/>
                <w:sz w:val="16"/>
                <w:szCs w:val="16"/>
                <w:lang w:val="es-MX"/>
              </w:rPr>
              <w:t>14.30 - 15.00</w:t>
            </w:r>
          </w:p>
          <w:p w14:paraId="7AC41406" w14:textId="77777777" w:rsidR="00B27811" w:rsidRPr="0067434E" w:rsidRDefault="00B27811" w:rsidP="00B27811">
            <w:pPr>
              <w:jc w:val="center"/>
              <w:rPr>
                <w:rFonts w:ascii="Consolas" w:hAnsi="Consolas"/>
                <w:sz w:val="16"/>
                <w:szCs w:val="16"/>
                <w:lang w:val="es-MX"/>
              </w:rPr>
            </w:pPr>
            <w:r w:rsidRPr="0067434E">
              <w:rPr>
                <w:rFonts w:ascii="Consolas" w:hAnsi="Consolas"/>
                <w:sz w:val="16"/>
                <w:szCs w:val="16"/>
                <w:lang w:val="es-MX"/>
              </w:rPr>
              <w:t>0:30h</w:t>
            </w:r>
          </w:p>
        </w:tc>
        <w:tc>
          <w:tcPr>
            <w:tcW w:w="57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41237D" w14:textId="5DC636BB" w:rsidR="00B27811" w:rsidRPr="0067434E" w:rsidRDefault="00E379E4" w:rsidP="00E379E4">
            <w:pPr>
              <w:tabs>
                <w:tab w:val="left" w:pos="252"/>
              </w:tabs>
              <w:rPr>
                <w:rFonts w:ascii="Consolas" w:hAnsi="Consolas"/>
                <w:sz w:val="16"/>
                <w:szCs w:val="16"/>
                <w:lang w:val="es-MX"/>
              </w:rPr>
            </w:pPr>
            <w:r w:rsidRPr="0067434E">
              <w:rPr>
                <w:rFonts w:ascii="Consolas" w:hAnsi="Consolas"/>
                <w:sz w:val="16"/>
                <w:szCs w:val="16"/>
                <w:lang w:val="es-MX"/>
              </w:rPr>
              <w:t>Práctica</w:t>
            </w:r>
            <w:r w:rsidR="00B27811" w:rsidRPr="0067434E">
              <w:rPr>
                <w:rFonts w:ascii="Consolas" w:hAnsi="Consolas"/>
                <w:sz w:val="16"/>
                <w:szCs w:val="16"/>
                <w:lang w:val="es-MX"/>
              </w:rPr>
              <w:t xml:space="preserve"> </w:t>
            </w:r>
            <w:r w:rsidRPr="0067434E">
              <w:rPr>
                <w:rFonts w:ascii="Consolas" w:hAnsi="Consolas"/>
                <w:sz w:val="16"/>
                <w:szCs w:val="16"/>
                <w:lang w:val="es-MX"/>
              </w:rPr>
              <w:t xml:space="preserve">cuestionario </w:t>
            </w:r>
            <w:r w:rsidR="00B27811" w:rsidRPr="0067434E">
              <w:rPr>
                <w:rFonts w:ascii="Consolas" w:hAnsi="Consolas"/>
                <w:sz w:val="16"/>
                <w:szCs w:val="16"/>
                <w:lang w:val="es-MX"/>
              </w:rPr>
              <w:t>U5.</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281F558" w14:textId="77777777" w:rsidR="0070700B" w:rsidRPr="0067434E" w:rsidRDefault="0070700B" w:rsidP="0070700B">
            <w:pPr>
              <w:rPr>
                <w:rFonts w:ascii="Consolas" w:hAnsi="Consolas"/>
                <w:color w:val="FF0000"/>
                <w:sz w:val="16"/>
                <w:szCs w:val="16"/>
                <w:lang w:val="es-MX"/>
              </w:rPr>
            </w:pPr>
            <w:r w:rsidRPr="0067434E">
              <w:rPr>
                <w:rFonts w:ascii="Consolas" w:hAnsi="Consolas"/>
                <w:color w:val="FF0000"/>
                <w:sz w:val="16"/>
                <w:szCs w:val="16"/>
                <w:lang w:val="es-MX"/>
              </w:rPr>
              <w:t>Experto en Salud infantil</w:t>
            </w:r>
          </w:p>
          <w:p w14:paraId="141BFFC0" w14:textId="0333404D" w:rsidR="00B27811" w:rsidRPr="0067434E" w:rsidRDefault="007A2ADD" w:rsidP="00B27811">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p w14:paraId="112F36C1" w14:textId="77777777" w:rsidR="00B27811" w:rsidRPr="0067434E" w:rsidRDefault="00B27811" w:rsidP="00B27811">
            <w:pPr>
              <w:rPr>
                <w:rFonts w:ascii="Consolas" w:hAnsi="Consolas"/>
                <w:color w:val="FF0000"/>
                <w:sz w:val="16"/>
                <w:szCs w:val="16"/>
                <w:lang w:val="es-MX"/>
              </w:rPr>
            </w:pPr>
          </w:p>
        </w:tc>
        <w:tc>
          <w:tcPr>
            <w:tcW w:w="9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tcPr>
          <w:p w14:paraId="4A4CF5B5" w14:textId="1804A15F" w:rsidR="00B27811" w:rsidRPr="0067434E" w:rsidRDefault="00576D8C" w:rsidP="0046633F">
            <w:pPr>
              <w:tabs>
                <w:tab w:val="left" w:pos="35"/>
              </w:tabs>
              <w:rPr>
                <w:rFonts w:ascii="Consolas" w:hAnsi="Consolas"/>
                <w:sz w:val="16"/>
                <w:szCs w:val="16"/>
                <w:lang w:val="es-MX"/>
              </w:rPr>
            </w:pPr>
            <w:r w:rsidRPr="0067434E">
              <w:rPr>
                <w:rFonts w:ascii="Consolas" w:hAnsi="Consolas"/>
                <w:sz w:val="16"/>
                <w:szCs w:val="16"/>
                <w:lang w:val="es-MX"/>
              </w:rPr>
              <w:t>PT</w:t>
            </w:r>
            <w:r w:rsidR="0050202B" w:rsidRPr="0067434E">
              <w:rPr>
                <w:rFonts w:ascii="Consolas" w:hAnsi="Consolas"/>
                <w:sz w:val="16"/>
                <w:szCs w:val="16"/>
                <w:lang w:val="es-MX"/>
              </w:rPr>
              <w:t xml:space="preserve"> &amp; </w:t>
            </w:r>
            <w:r w:rsidR="0046633F" w:rsidRPr="0067434E">
              <w:rPr>
                <w:rFonts w:ascii="Consolas" w:hAnsi="Consolas"/>
                <w:sz w:val="16"/>
                <w:szCs w:val="16"/>
                <w:lang w:val="es-MX"/>
              </w:rPr>
              <w:tab/>
            </w:r>
            <w:r w:rsidR="00180DAA" w:rsidRPr="0067434E">
              <w:rPr>
                <w:rFonts w:ascii="Consolas" w:hAnsi="Consolas"/>
                <w:sz w:val="16"/>
                <w:szCs w:val="16"/>
                <w:lang w:val="es-MX"/>
              </w:rPr>
              <w:t>P&amp;R</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2A435860" w14:textId="77777777" w:rsidR="00B27811" w:rsidRPr="0067434E" w:rsidRDefault="00B27811" w:rsidP="00B27811">
            <w:pPr>
              <w:rPr>
                <w:rFonts w:ascii="Consolas" w:hAnsi="Consolas"/>
                <w:sz w:val="16"/>
                <w:szCs w:val="16"/>
                <w:lang w:val="es-MX"/>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53F8E98D" w14:textId="77777777" w:rsidR="00B27811" w:rsidRPr="0067434E" w:rsidRDefault="00B27811" w:rsidP="00576D8C">
            <w:pPr>
              <w:jc w:val="center"/>
              <w:rPr>
                <w:rFonts w:ascii="Consolas" w:hAnsi="Consolas"/>
                <w:sz w:val="16"/>
                <w:szCs w:val="16"/>
                <w:lang w:val="es-MX"/>
              </w:rPr>
            </w:pPr>
            <w:r w:rsidRPr="0067434E">
              <w:rPr>
                <w:rFonts w:ascii="Consolas" w:hAnsi="Consolas"/>
                <w:sz w:val="16"/>
                <w:szCs w:val="16"/>
                <w:lang w:val="es-MX"/>
              </w:rPr>
              <w:t>14.30 – 15.15</w:t>
            </w:r>
          </w:p>
          <w:p w14:paraId="2DF4AF27" w14:textId="0F24AF33" w:rsidR="00B27811" w:rsidRPr="0067434E" w:rsidRDefault="00B27811" w:rsidP="00576D8C">
            <w:pPr>
              <w:jc w:val="center"/>
              <w:rPr>
                <w:rFonts w:ascii="Consolas" w:hAnsi="Consolas"/>
                <w:sz w:val="16"/>
                <w:szCs w:val="16"/>
                <w:lang w:val="es-MX"/>
              </w:rPr>
            </w:pPr>
            <w:r w:rsidRPr="0067434E">
              <w:rPr>
                <w:rFonts w:ascii="Consolas" w:hAnsi="Consolas"/>
                <w:sz w:val="16"/>
                <w:szCs w:val="16"/>
                <w:lang w:val="es-MX"/>
              </w:rPr>
              <w:t>0:45h</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D61FD5D" w14:textId="6A6DA47E" w:rsidR="00B27811" w:rsidRPr="0067434E" w:rsidRDefault="00E379E4" w:rsidP="00B27811">
            <w:pPr>
              <w:rPr>
                <w:rFonts w:ascii="Consolas" w:hAnsi="Consolas"/>
                <w:b/>
                <w:smallCaps/>
                <w:sz w:val="16"/>
                <w:szCs w:val="16"/>
                <w:lang w:val="es-MX"/>
              </w:rPr>
            </w:pPr>
            <w:r w:rsidRPr="0067434E">
              <w:rPr>
                <w:rFonts w:ascii="Consolas" w:hAnsi="Consolas"/>
                <w:b/>
                <w:smallCaps/>
                <w:sz w:val="16"/>
                <w:szCs w:val="16"/>
                <w:lang w:val="es-MX"/>
              </w:rPr>
              <w:t xml:space="preserve">Visión </w:t>
            </w:r>
            <w:r w:rsidR="0070700B" w:rsidRPr="0067434E">
              <w:rPr>
                <w:rFonts w:ascii="Consolas" w:hAnsi="Consolas"/>
                <w:b/>
                <w:smallCaps/>
                <w:sz w:val="16"/>
                <w:szCs w:val="16"/>
                <w:lang w:val="es-MX"/>
              </w:rPr>
              <w:t>General</w:t>
            </w:r>
            <w:r w:rsidRPr="0067434E">
              <w:rPr>
                <w:rFonts w:ascii="Consolas" w:hAnsi="Consolas"/>
                <w:b/>
                <w:smallCaps/>
                <w:sz w:val="16"/>
                <w:szCs w:val="16"/>
                <w:lang w:val="es-MX"/>
              </w:rPr>
              <w:t xml:space="preserve"> de los </w:t>
            </w:r>
            <w:r w:rsidR="00B27811" w:rsidRPr="0067434E">
              <w:rPr>
                <w:rFonts w:ascii="Consolas" w:hAnsi="Consolas"/>
                <w:b/>
                <w:smallCaps/>
                <w:sz w:val="16"/>
                <w:szCs w:val="16"/>
                <w:lang w:val="es-MX"/>
              </w:rPr>
              <w:t>error</w:t>
            </w:r>
            <w:r w:rsidRPr="0067434E">
              <w:rPr>
                <w:rFonts w:ascii="Consolas" w:hAnsi="Consolas"/>
                <w:b/>
                <w:smallCaps/>
                <w:sz w:val="16"/>
                <w:szCs w:val="16"/>
                <w:lang w:val="es-MX"/>
              </w:rPr>
              <w:t>es comune</w:t>
            </w:r>
            <w:r w:rsidR="00B27811" w:rsidRPr="0067434E">
              <w:rPr>
                <w:rFonts w:ascii="Consolas" w:hAnsi="Consolas"/>
                <w:b/>
                <w:smallCaps/>
                <w:sz w:val="16"/>
                <w:szCs w:val="16"/>
                <w:lang w:val="es-MX"/>
              </w:rPr>
              <w:t>s</w:t>
            </w:r>
          </w:p>
          <w:p w14:paraId="2C637555" w14:textId="5BFFBBE6" w:rsidR="00B27811" w:rsidRPr="0067434E" w:rsidRDefault="00E379E4" w:rsidP="00B27811">
            <w:pPr>
              <w:rPr>
                <w:rFonts w:ascii="Consolas" w:hAnsi="Consolas"/>
                <w:sz w:val="16"/>
                <w:szCs w:val="16"/>
                <w:lang w:val="es-MX"/>
              </w:rPr>
            </w:pPr>
            <w:r w:rsidRPr="0067434E">
              <w:rPr>
                <w:rFonts w:ascii="Consolas" w:hAnsi="Consolas"/>
                <w:sz w:val="16"/>
                <w:szCs w:val="16"/>
                <w:lang w:val="es-MX"/>
              </w:rPr>
              <w:t>Ilustraciones</w:t>
            </w:r>
            <w:r w:rsidR="00B27811" w:rsidRPr="0067434E">
              <w:rPr>
                <w:rFonts w:ascii="Consolas" w:hAnsi="Consolas"/>
                <w:sz w:val="16"/>
                <w:szCs w:val="16"/>
                <w:lang w:val="es-MX"/>
              </w:rPr>
              <w:t>.</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5824E0" w14:textId="22FF12E8" w:rsidR="00B27811" w:rsidRPr="0067434E" w:rsidRDefault="007A2ADD" w:rsidP="00B27811">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p w14:paraId="35D1A6C3" w14:textId="605D97A0" w:rsidR="00B27811" w:rsidRPr="0067434E" w:rsidRDefault="00DF11B6" w:rsidP="00B27811">
            <w:pPr>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77B789C" w14:textId="68DD239B" w:rsidR="00B27811" w:rsidRPr="0067434E" w:rsidRDefault="0050202B" w:rsidP="00B27811">
            <w:pPr>
              <w:rPr>
                <w:rFonts w:ascii="Consolas" w:hAnsi="Consolas"/>
                <w:sz w:val="16"/>
                <w:szCs w:val="16"/>
                <w:lang w:val="es-MX"/>
              </w:rPr>
            </w:pPr>
            <w:r w:rsidRPr="0067434E">
              <w:rPr>
                <w:rFonts w:ascii="Consolas" w:hAnsi="Consolas"/>
                <w:sz w:val="16"/>
                <w:szCs w:val="16"/>
                <w:lang w:val="es-MX"/>
              </w:rPr>
              <w:t>Disc.</w:t>
            </w:r>
          </w:p>
        </w:tc>
      </w:tr>
      <w:tr w:rsidR="00EB1985" w:rsidRPr="0067434E" w14:paraId="6823DD0C" w14:textId="06CEF7E7" w:rsidTr="009C1612">
        <w:trPr>
          <w:trHeight w:val="49"/>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48BF4A5" w14:textId="77777777" w:rsidR="00434858" w:rsidRPr="0067434E" w:rsidRDefault="00434858" w:rsidP="00434858">
            <w:pPr>
              <w:rPr>
                <w:rFonts w:ascii="Consolas" w:hAnsi="Consolas"/>
                <w:sz w:val="16"/>
                <w:szCs w:val="16"/>
                <w:lang w:val="es-MX"/>
              </w:rPr>
            </w:pPr>
            <w:r w:rsidRPr="0067434E">
              <w:rPr>
                <w:rFonts w:ascii="Consolas" w:hAnsi="Consolas"/>
                <w:sz w:val="16"/>
                <w:szCs w:val="16"/>
                <w:lang w:val="es-MX"/>
              </w:rPr>
              <w:t>15.00 - 15.15</w:t>
            </w:r>
          </w:p>
        </w:tc>
        <w:tc>
          <w:tcPr>
            <w:tcW w:w="57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8353BAE" w14:textId="3471A416" w:rsidR="00434858" w:rsidRPr="0067434E" w:rsidRDefault="009C7D33" w:rsidP="00434858">
            <w:pPr>
              <w:jc w:val="center"/>
              <w:rPr>
                <w:rFonts w:ascii="Consolas" w:hAnsi="Consolas"/>
                <w:i/>
                <w:sz w:val="16"/>
                <w:szCs w:val="16"/>
                <w:lang w:val="es-MX"/>
              </w:rPr>
            </w:pPr>
            <w:r w:rsidRPr="0067434E">
              <w:rPr>
                <w:rFonts w:ascii="Consolas" w:hAnsi="Consolas"/>
                <w:i/>
                <w:sz w:val="16"/>
                <w:szCs w:val="16"/>
                <w:lang w:val="es-MX"/>
              </w:rPr>
              <w:t>Receso</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D3F3E9A" w14:textId="77777777" w:rsidR="00434858" w:rsidRPr="0067434E" w:rsidRDefault="00434858" w:rsidP="00434858">
            <w:pPr>
              <w:rPr>
                <w:rFonts w:ascii="Consolas" w:hAnsi="Consolas"/>
                <w:color w:val="FF0000"/>
                <w:sz w:val="16"/>
                <w:szCs w:val="16"/>
                <w:lang w:val="es-MX"/>
              </w:rPr>
            </w:pPr>
          </w:p>
        </w:tc>
        <w:tc>
          <w:tcPr>
            <w:tcW w:w="9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0E518339" w14:textId="77777777" w:rsidR="00434858" w:rsidRPr="0067434E" w:rsidRDefault="00434858" w:rsidP="00434858">
            <w:pPr>
              <w:rPr>
                <w:rFonts w:ascii="Consolas" w:hAnsi="Consolas"/>
                <w:sz w:val="16"/>
                <w:szCs w:val="16"/>
                <w:lang w:val="es-MX"/>
              </w:rPr>
            </w:pP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0DB90310" w14:textId="77777777" w:rsidR="00434858" w:rsidRPr="0067434E" w:rsidRDefault="00434858" w:rsidP="00434858">
            <w:pPr>
              <w:rPr>
                <w:rFonts w:ascii="Consolas" w:hAnsi="Consolas"/>
                <w:sz w:val="16"/>
                <w:szCs w:val="16"/>
                <w:lang w:val="es-MX"/>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FA5F126" w14:textId="02A90024" w:rsidR="00434858" w:rsidRPr="0067434E" w:rsidRDefault="00434858" w:rsidP="00434858">
            <w:pPr>
              <w:jc w:val="center"/>
              <w:rPr>
                <w:rFonts w:ascii="Consolas" w:hAnsi="Consolas"/>
                <w:sz w:val="16"/>
                <w:szCs w:val="16"/>
                <w:lang w:val="es-MX"/>
              </w:rPr>
            </w:pPr>
            <w:r w:rsidRPr="0067434E">
              <w:rPr>
                <w:rFonts w:ascii="Consolas" w:hAnsi="Consolas"/>
                <w:sz w:val="16"/>
                <w:szCs w:val="16"/>
                <w:lang w:val="es-MX"/>
              </w:rPr>
              <w:t>15.00 - 15.15</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1C2846E" w14:textId="461223D3" w:rsidR="00434858" w:rsidRPr="0067434E" w:rsidRDefault="009C7D33" w:rsidP="00434858">
            <w:pPr>
              <w:jc w:val="center"/>
              <w:rPr>
                <w:rFonts w:ascii="Consolas" w:hAnsi="Consolas"/>
                <w:sz w:val="16"/>
                <w:szCs w:val="16"/>
                <w:lang w:val="es-MX"/>
              </w:rPr>
            </w:pPr>
            <w:r w:rsidRPr="0067434E">
              <w:rPr>
                <w:rFonts w:ascii="Consolas" w:hAnsi="Consolas"/>
                <w:i/>
                <w:sz w:val="16"/>
                <w:szCs w:val="16"/>
                <w:lang w:val="es-MX"/>
              </w:rPr>
              <w:t>Receso</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1B6FE2F2" w14:textId="7E9914DE" w:rsidR="00434858" w:rsidRPr="0067434E" w:rsidRDefault="00434858" w:rsidP="00434858">
            <w:pPr>
              <w:rPr>
                <w:rFonts w:ascii="Consolas" w:hAnsi="Consolas"/>
                <w:sz w:val="16"/>
                <w:szCs w:val="16"/>
                <w:lang w:val="es-MX"/>
              </w:rPr>
            </w:pP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4D091CBA" w14:textId="46F761CD" w:rsidR="00434858" w:rsidRPr="0067434E" w:rsidRDefault="00434858" w:rsidP="00434858">
            <w:pPr>
              <w:rPr>
                <w:rFonts w:ascii="Consolas" w:hAnsi="Consolas"/>
                <w:sz w:val="16"/>
                <w:szCs w:val="16"/>
                <w:lang w:val="es-MX"/>
              </w:rPr>
            </w:pPr>
          </w:p>
        </w:tc>
      </w:tr>
      <w:tr w:rsidR="00EB1985" w:rsidRPr="0067434E" w14:paraId="031C3956" w14:textId="719FF42B" w:rsidTr="009C1612">
        <w:trPr>
          <w:trHeight w:val="432"/>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ACF80AC" w14:textId="5AEC4209" w:rsidR="00576D8C" w:rsidRPr="0067434E" w:rsidRDefault="00576D8C" w:rsidP="00B27811">
            <w:pPr>
              <w:rPr>
                <w:rFonts w:ascii="Consolas" w:hAnsi="Consolas"/>
                <w:sz w:val="16"/>
                <w:szCs w:val="16"/>
                <w:lang w:val="es-MX"/>
              </w:rPr>
            </w:pPr>
            <w:r w:rsidRPr="0067434E">
              <w:rPr>
                <w:rFonts w:ascii="Consolas" w:hAnsi="Consolas"/>
                <w:sz w:val="16"/>
                <w:szCs w:val="16"/>
                <w:lang w:val="es-MX"/>
              </w:rPr>
              <w:t>15.15 – 16.15</w:t>
            </w:r>
          </w:p>
        </w:tc>
        <w:tc>
          <w:tcPr>
            <w:tcW w:w="57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5883394" w14:textId="2E1A1044" w:rsidR="00576D8C" w:rsidRPr="0067434E" w:rsidRDefault="00E379E4" w:rsidP="00E379E4">
            <w:pPr>
              <w:tabs>
                <w:tab w:val="left" w:pos="252"/>
              </w:tabs>
              <w:rPr>
                <w:rFonts w:ascii="Consolas" w:hAnsi="Consolas"/>
                <w:sz w:val="16"/>
                <w:szCs w:val="16"/>
                <w:lang w:val="es-MX"/>
              </w:rPr>
            </w:pPr>
            <w:r w:rsidRPr="0067434E">
              <w:rPr>
                <w:rFonts w:ascii="Consolas" w:hAnsi="Consolas"/>
                <w:sz w:val="16"/>
                <w:szCs w:val="16"/>
                <w:lang w:val="es-MX"/>
              </w:rPr>
              <w:t>Examen de todos los c</w:t>
            </w:r>
            <w:r w:rsidR="00576D8C" w:rsidRPr="0067434E">
              <w:rPr>
                <w:rFonts w:ascii="Consolas" w:hAnsi="Consolas"/>
                <w:sz w:val="16"/>
                <w:szCs w:val="16"/>
                <w:lang w:val="es-MX"/>
              </w:rPr>
              <w:t>uestionar</w:t>
            </w:r>
            <w:r w:rsidRPr="0067434E">
              <w:rPr>
                <w:rFonts w:ascii="Consolas" w:hAnsi="Consolas"/>
                <w:sz w:val="16"/>
                <w:szCs w:val="16"/>
                <w:lang w:val="es-MX"/>
              </w:rPr>
              <w:t>io</w:t>
            </w:r>
            <w:r w:rsidR="00576D8C" w:rsidRPr="0067434E">
              <w:rPr>
                <w:rFonts w:ascii="Consolas" w:hAnsi="Consolas"/>
                <w:sz w:val="16"/>
                <w:szCs w:val="16"/>
                <w:lang w:val="es-MX"/>
              </w:rPr>
              <w:t>s.</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52FA097" w14:textId="40E61289" w:rsidR="00576D8C" w:rsidRPr="0067434E" w:rsidRDefault="007A2ADD" w:rsidP="00B27811">
            <w:pPr>
              <w:ind w:left="82" w:hanging="82"/>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7F3082F0" w14:textId="5685968E" w:rsidR="00576D8C" w:rsidRPr="0067434E" w:rsidRDefault="00364C77" w:rsidP="00B27811">
            <w:pPr>
              <w:rPr>
                <w:rFonts w:ascii="Consolas" w:hAnsi="Consolas"/>
                <w:sz w:val="16"/>
                <w:szCs w:val="16"/>
                <w:lang w:val="es-MX"/>
              </w:rPr>
            </w:pPr>
            <w:r w:rsidRPr="0067434E">
              <w:rPr>
                <w:rFonts w:ascii="Consolas" w:hAnsi="Consolas"/>
                <w:sz w:val="16"/>
                <w:szCs w:val="16"/>
                <w:lang w:val="es-MX"/>
              </w:rPr>
              <w:t>Prueba</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4648E9A0" w14:textId="77777777" w:rsidR="00576D8C" w:rsidRPr="0067434E" w:rsidRDefault="00576D8C" w:rsidP="00B27811">
            <w:pPr>
              <w:rPr>
                <w:rFonts w:ascii="Consolas" w:hAnsi="Consolas"/>
                <w:sz w:val="16"/>
                <w:szCs w:val="16"/>
                <w:lang w:val="es-MX"/>
              </w:rPr>
            </w:pPr>
          </w:p>
        </w:tc>
        <w:tc>
          <w:tcPr>
            <w:tcW w:w="1396" w:type="dxa"/>
            <w:vMerge w:val="restart"/>
            <w:tcBorders>
              <w:top w:val="single" w:sz="2" w:space="0" w:color="D9D9D9" w:themeColor="background1" w:themeShade="D9"/>
              <w:left w:val="single" w:sz="4" w:space="0" w:color="D9D9D9" w:themeColor="background1" w:themeShade="D9"/>
              <w:bottom w:val="single" w:sz="4" w:space="0" w:color="auto"/>
              <w:right w:val="single" w:sz="2" w:space="0" w:color="D9D9D9" w:themeColor="background1" w:themeShade="D9"/>
            </w:tcBorders>
            <w:vAlign w:val="center"/>
          </w:tcPr>
          <w:p w14:paraId="1374B1CF" w14:textId="77777777" w:rsidR="00576D8C" w:rsidRPr="0067434E" w:rsidRDefault="00576D8C" w:rsidP="00576D8C">
            <w:pPr>
              <w:jc w:val="center"/>
              <w:rPr>
                <w:rFonts w:ascii="Consolas" w:hAnsi="Consolas"/>
                <w:sz w:val="16"/>
                <w:szCs w:val="16"/>
                <w:lang w:val="es-MX"/>
              </w:rPr>
            </w:pPr>
            <w:r w:rsidRPr="0067434E">
              <w:rPr>
                <w:rFonts w:ascii="Consolas" w:hAnsi="Consolas"/>
                <w:sz w:val="16"/>
                <w:szCs w:val="16"/>
                <w:lang w:val="es-MX"/>
              </w:rPr>
              <w:t>15:30 – 17:00</w:t>
            </w:r>
          </w:p>
          <w:p w14:paraId="42A05FB8" w14:textId="7ED6169B" w:rsidR="00576D8C" w:rsidRPr="0067434E" w:rsidRDefault="00576D8C" w:rsidP="00576D8C">
            <w:pPr>
              <w:jc w:val="center"/>
              <w:rPr>
                <w:rFonts w:ascii="Consolas" w:hAnsi="Consolas"/>
                <w:sz w:val="16"/>
                <w:szCs w:val="16"/>
                <w:lang w:val="es-MX"/>
              </w:rPr>
            </w:pPr>
            <w:r w:rsidRPr="0067434E">
              <w:rPr>
                <w:rFonts w:ascii="Consolas" w:hAnsi="Consolas"/>
                <w:sz w:val="16"/>
                <w:szCs w:val="16"/>
                <w:lang w:val="es-MX"/>
              </w:rPr>
              <w:t>1:30h</w:t>
            </w:r>
          </w:p>
        </w:tc>
        <w:tc>
          <w:tcPr>
            <w:tcW w:w="2462" w:type="dxa"/>
            <w:vMerge w:val="restar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762E324A" w14:textId="4C9CE053" w:rsidR="00576D8C" w:rsidRPr="0067434E" w:rsidRDefault="00364C77" w:rsidP="00B27811">
            <w:pPr>
              <w:rPr>
                <w:rFonts w:ascii="Consolas" w:hAnsi="Consolas"/>
                <w:sz w:val="16"/>
                <w:szCs w:val="16"/>
                <w:lang w:val="es-MX"/>
              </w:rPr>
            </w:pPr>
            <w:r w:rsidRPr="0067434E">
              <w:rPr>
                <w:rFonts w:ascii="Consolas" w:hAnsi="Consolas"/>
                <w:b/>
                <w:smallCaps/>
                <w:sz w:val="16"/>
                <w:szCs w:val="16"/>
                <w:lang w:val="es-MX"/>
              </w:rPr>
              <w:t>Procedimientos e</w:t>
            </w:r>
            <w:r w:rsidR="00576D8C" w:rsidRPr="0067434E">
              <w:rPr>
                <w:rFonts w:ascii="Consolas" w:hAnsi="Consolas"/>
                <w:b/>
                <w:smallCaps/>
                <w:sz w:val="16"/>
                <w:szCs w:val="16"/>
                <w:lang w:val="es-MX"/>
              </w:rPr>
              <w:t>n MICS (2)</w:t>
            </w:r>
          </w:p>
          <w:p w14:paraId="654C35FE" w14:textId="503CD331" w:rsidR="00576D8C" w:rsidRPr="0067434E" w:rsidRDefault="00364C77"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Instrucciones paso a paso utilizando el equipo (incluyendo como dirigir a las madres)</w:t>
            </w:r>
            <w:r w:rsidR="00576D8C" w:rsidRPr="0067434E">
              <w:rPr>
                <w:rFonts w:ascii="Consolas" w:hAnsi="Consolas"/>
                <w:sz w:val="16"/>
                <w:szCs w:val="16"/>
                <w:lang w:val="es-MX"/>
              </w:rPr>
              <w:t>.</w:t>
            </w:r>
          </w:p>
          <w:p w14:paraId="20AFB8DD" w14:textId="2B05A003" w:rsidR="00576D8C" w:rsidRPr="0067434E" w:rsidRDefault="00364C77"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Práctica con el equipo</w:t>
            </w:r>
            <w:r w:rsidR="00576D8C" w:rsidRPr="0067434E">
              <w:rPr>
                <w:rFonts w:ascii="Consolas" w:hAnsi="Consolas"/>
                <w:sz w:val="16"/>
                <w:szCs w:val="16"/>
                <w:lang w:val="es-MX"/>
              </w:rPr>
              <w:t xml:space="preserve"> (incl</w:t>
            </w:r>
            <w:r w:rsidRPr="0067434E">
              <w:rPr>
                <w:rFonts w:ascii="Consolas" w:hAnsi="Consolas"/>
                <w:sz w:val="16"/>
                <w:szCs w:val="16"/>
                <w:lang w:val="es-MX"/>
              </w:rPr>
              <w:t>uyendo</w:t>
            </w:r>
            <w:r w:rsidR="00576D8C" w:rsidRPr="0067434E">
              <w:rPr>
                <w:rFonts w:ascii="Consolas" w:hAnsi="Consolas"/>
                <w:sz w:val="16"/>
                <w:szCs w:val="16"/>
                <w:lang w:val="es-MX"/>
              </w:rPr>
              <w:t xml:space="preserve"> </w:t>
            </w:r>
            <w:r w:rsidRPr="0067434E">
              <w:rPr>
                <w:rFonts w:ascii="Consolas" w:hAnsi="Consolas"/>
                <w:sz w:val="16"/>
                <w:szCs w:val="16"/>
                <w:lang w:val="es-MX"/>
              </w:rPr>
              <w:t xml:space="preserve">la  identificación de </w:t>
            </w:r>
            <w:r w:rsidRPr="0067434E">
              <w:rPr>
                <w:rFonts w:ascii="Consolas" w:hAnsi="Consolas"/>
                <w:sz w:val="16"/>
                <w:szCs w:val="16"/>
                <w:lang w:val="es-MX"/>
              </w:rPr>
              <w:lastRenderedPageBreak/>
              <w:t>lugares adecuados para la medición en campo</w:t>
            </w:r>
            <w:r w:rsidR="00576D8C" w:rsidRPr="0067434E">
              <w:rPr>
                <w:rFonts w:ascii="Consolas" w:hAnsi="Consolas"/>
                <w:sz w:val="16"/>
                <w:szCs w:val="16"/>
                <w:lang w:val="es-MX"/>
              </w:rPr>
              <w:t>).</w:t>
            </w:r>
          </w:p>
          <w:p w14:paraId="19068A7E" w14:textId="55E5D3C0" w:rsidR="00576D8C" w:rsidRPr="0067434E" w:rsidRDefault="0070700B" w:rsidP="00576D8C">
            <w:pPr>
              <w:pStyle w:val="ListParagraph"/>
              <w:numPr>
                <w:ilvl w:val="0"/>
                <w:numId w:val="35"/>
              </w:numPr>
              <w:tabs>
                <w:tab w:val="left" w:pos="301"/>
              </w:tabs>
              <w:ind w:left="301" w:hanging="180"/>
              <w:rPr>
                <w:rFonts w:ascii="Consolas" w:hAnsi="Consolas"/>
                <w:sz w:val="16"/>
                <w:szCs w:val="16"/>
                <w:lang w:val="es-MX"/>
              </w:rPr>
            </w:pPr>
            <w:r w:rsidRPr="0067434E">
              <w:rPr>
                <w:rFonts w:ascii="Consolas" w:hAnsi="Consolas"/>
                <w:sz w:val="16"/>
                <w:szCs w:val="16"/>
                <w:lang w:val="es-MX"/>
              </w:rPr>
              <w:t>Mostrar</w:t>
            </w:r>
            <w:r w:rsidR="00364C77" w:rsidRPr="0067434E">
              <w:rPr>
                <w:rFonts w:ascii="Consolas" w:hAnsi="Consolas"/>
                <w:sz w:val="16"/>
                <w:szCs w:val="16"/>
                <w:lang w:val="es-MX"/>
              </w:rPr>
              <w:t xml:space="preserve"> los errores </w:t>
            </w:r>
            <w:r w:rsidRPr="0067434E">
              <w:rPr>
                <w:rFonts w:ascii="Consolas" w:hAnsi="Consolas"/>
                <w:sz w:val="16"/>
                <w:szCs w:val="16"/>
                <w:lang w:val="es-MX"/>
              </w:rPr>
              <w:t>comunes</w:t>
            </w:r>
            <w:r w:rsidR="00364C77" w:rsidRPr="0067434E">
              <w:rPr>
                <w:rFonts w:ascii="Consolas" w:hAnsi="Consolas"/>
                <w:sz w:val="16"/>
                <w:szCs w:val="16"/>
                <w:lang w:val="es-MX"/>
              </w:rPr>
              <w:t xml:space="preserve"> al utilizar el equipo</w:t>
            </w:r>
            <w:r w:rsidR="00576D8C" w:rsidRPr="0067434E">
              <w:rPr>
                <w:rFonts w:ascii="Consolas" w:hAnsi="Consolas"/>
                <w:sz w:val="16"/>
                <w:szCs w:val="16"/>
                <w:lang w:val="es-MX"/>
              </w:rPr>
              <w:t>.</w:t>
            </w:r>
          </w:p>
        </w:tc>
        <w:tc>
          <w:tcPr>
            <w:tcW w:w="0" w:type="auto"/>
            <w:vMerge w:val="restar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16CDBCEA" w14:textId="27BB3B4E" w:rsidR="00576D8C" w:rsidRPr="0067434E" w:rsidRDefault="007A2ADD" w:rsidP="00B27811">
            <w:pPr>
              <w:rPr>
                <w:rFonts w:ascii="Consolas" w:hAnsi="Consolas"/>
                <w:color w:val="FF0000"/>
                <w:sz w:val="16"/>
                <w:szCs w:val="16"/>
                <w:lang w:val="es-MX"/>
              </w:rPr>
            </w:pPr>
            <w:r w:rsidRPr="0067434E">
              <w:rPr>
                <w:rFonts w:ascii="Consolas" w:hAnsi="Consolas"/>
                <w:color w:val="FF0000"/>
                <w:sz w:val="16"/>
                <w:szCs w:val="16"/>
                <w:lang w:val="es-MX"/>
              </w:rPr>
              <w:lastRenderedPageBreak/>
              <w:t>Instructor</w:t>
            </w:r>
          </w:p>
          <w:p w14:paraId="056CC20B" w14:textId="7932E8DD" w:rsidR="00576D8C" w:rsidRPr="0067434E" w:rsidRDefault="00A06679" w:rsidP="00B27811">
            <w:pPr>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0" w:type="auto"/>
            <w:vMerge w:val="restart"/>
            <w:tcBorders>
              <w:top w:val="single" w:sz="2" w:space="0" w:color="D9D9D9" w:themeColor="background1" w:themeShade="D9"/>
              <w:left w:val="single" w:sz="2" w:space="0" w:color="D9D9D9" w:themeColor="background1" w:themeShade="D9"/>
              <w:bottom w:val="single" w:sz="4" w:space="0" w:color="auto"/>
              <w:right w:val="single" w:sz="2" w:space="0" w:color="auto"/>
            </w:tcBorders>
          </w:tcPr>
          <w:p w14:paraId="20670557" w14:textId="2E621FDA" w:rsidR="00576D8C" w:rsidRPr="0067434E" w:rsidRDefault="00576D8C" w:rsidP="00B27811">
            <w:pPr>
              <w:rPr>
                <w:rFonts w:ascii="Consolas" w:hAnsi="Consolas"/>
                <w:sz w:val="16"/>
                <w:szCs w:val="16"/>
                <w:lang w:val="es-MX"/>
              </w:rPr>
            </w:pPr>
          </w:p>
        </w:tc>
      </w:tr>
      <w:tr w:rsidR="00EB1985" w:rsidRPr="0067434E" w14:paraId="240BF771" w14:textId="2B44ADDA" w:rsidTr="009C1612">
        <w:trPr>
          <w:trHeight w:val="432"/>
        </w:trPr>
        <w:tc>
          <w:tcPr>
            <w:tcW w:w="1391"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67023165" w14:textId="113C8D9C" w:rsidR="00576D8C" w:rsidRPr="0067434E" w:rsidRDefault="00576D8C" w:rsidP="00973AB8">
            <w:pPr>
              <w:rPr>
                <w:rFonts w:ascii="Consolas" w:hAnsi="Consolas"/>
                <w:sz w:val="16"/>
                <w:szCs w:val="16"/>
                <w:lang w:val="es-MX"/>
              </w:rPr>
            </w:pPr>
            <w:r w:rsidRPr="0067434E">
              <w:rPr>
                <w:rFonts w:ascii="Consolas" w:hAnsi="Consolas"/>
                <w:sz w:val="16"/>
                <w:szCs w:val="16"/>
                <w:lang w:val="es-MX"/>
              </w:rPr>
              <w:t>16.15 – 17.00</w:t>
            </w:r>
          </w:p>
        </w:tc>
        <w:tc>
          <w:tcPr>
            <w:tcW w:w="5741"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5A2DD3F2" w14:textId="70CC6994" w:rsidR="00576D8C" w:rsidRPr="0067434E" w:rsidRDefault="00E379E4" w:rsidP="00E379E4">
            <w:pPr>
              <w:tabs>
                <w:tab w:val="left" w:pos="252"/>
              </w:tabs>
              <w:rPr>
                <w:rFonts w:ascii="Consolas" w:hAnsi="Consolas"/>
                <w:sz w:val="16"/>
                <w:szCs w:val="16"/>
                <w:lang w:val="es-MX"/>
              </w:rPr>
            </w:pPr>
            <w:r w:rsidRPr="0067434E">
              <w:rPr>
                <w:rFonts w:ascii="Consolas" w:hAnsi="Consolas"/>
                <w:sz w:val="16"/>
                <w:szCs w:val="16"/>
                <w:lang w:val="es-MX"/>
              </w:rPr>
              <w:t>Prá</w:t>
            </w:r>
            <w:r w:rsidR="00576D8C" w:rsidRPr="0067434E">
              <w:rPr>
                <w:rFonts w:ascii="Consolas" w:hAnsi="Consolas"/>
                <w:sz w:val="16"/>
                <w:szCs w:val="16"/>
                <w:lang w:val="es-MX"/>
              </w:rPr>
              <w:t>cti</w:t>
            </w:r>
            <w:r w:rsidR="00200AEE" w:rsidRPr="0067434E">
              <w:rPr>
                <w:rFonts w:ascii="Consolas" w:hAnsi="Consolas"/>
                <w:sz w:val="16"/>
                <w:szCs w:val="16"/>
                <w:lang w:val="es-MX"/>
              </w:rPr>
              <w:t>c</w:t>
            </w:r>
            <w:r w:rsidRPr="0067434E">
              <w:rPr>
                <w:rFonts w:ascii="Consolas" w:hAnsi="Consolas"/>
                <w:sz w:val="16"/>
                <w:szCs w:val="16"/>
                <w:lang w:val="es-MX"/>
              </w:rPr>
              <w:t>a libre</w:t>
            </w:r>
            <w:r w:rsidR="00200AEE" w:rsidRPr="0067434E">
              <w:rPr>
                <w:rFonts w:ascii="Consolas" w:hAnsi="Consolas"/>
                <w:sz w:val="16"/>
                <w:szCs w:val="16"/>
                <w:lang w:val="es-MX"/>
              </w:rPr>
              <w:t>.</w:t>
            </w:r>
          </w:p>
        </w:tc>
        <w:tc>
          <w:tcPr>
            <w:tcW w:w="1184"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2B28C61A" w14:textId="77777777" w:rsidR="00576D8C" w:rsidRPr="0067434E" w:rsidRDefault="00576D8C" w:rsidP="00973AB8">
            <w:pPr>
              <w:ind w:left="82" w:hanging="82"/>
              <w:rPr>
                <w:rFonts w:ascii="Consolas" w:hAnsi="Consolas"/>
                <w:color w:val="FF0000"/>
                <w:sz w:val="16"/>
                <w:szCs w:val="16"/>
                <w:lang w:val="es-MX"/>
              </w:rPr>
            </w:pPr>
          </w:p>
        </w:tc>
        <w:tc>
          <w:tcPr>
            <w:tcW w:w="915" w:type="dxa"/>
            <w:tcBorders>
              <w:top w:val="single" w:sz="2" w:space="0" w:color="D9D9D9" w:themeColor="background1" w:themeShade="D9"/>
              <w:left w:val="single" w:sz="2" w:space="0" w:color="D9D9D9" w:themeColor="background1" w:themeShade="D9"/>
              <w:bottom w:val="single" w:sz="4" w:space="0" w:color="auto"/>
              <w:right w:val="single" w:sz="4" w:space="0" w:color="D9D9D9" w:themeColor="background1" w:themeShade="D9"/>
            </w:tcBorders>
            <w:vAlign w:val="center"/>
          </w:tcPr>
          <w:p w14:paraId="5644AF75" w14:textId="77777777" w:rsidR="00576D8C" w:rsidRPr="0067434E" w:rsidRDefault="00576D8C" w:rsidP="00973AB8">
            <w:pPr>
              <w:rPr>
                <w:rFonts w:ascii="Consolas" w:hAnsi="Consolas"/>
                <w:sz w:val="16"/>
                <w:szCs w:val="16"/>
                <w:lang w:val="es-MX"/>
              </w:rPr>
            </w:pPr>
          </w:p>
        </w:tc>
        <w:tc>
          <w:tcPr>
            <w:tcW w:w="243"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cPr>
          <w:p w14:paraId="4A1FA248" w14:textId="77777777" w:rsidR="00576D8C" w:rsidRPr="0067434E" w:rsidRDefault="00576D8C" w:rsidP="00973AB8">
            <w:pPr>
              <w:rPr>
                <w:rFonts w:ascii="Consolas" w:hAnsi="Consolas"/>
                <w:sz w:val="16"/>
                <w:szCs w:val="16"/>
                <w:lang w:val="es-MX"/>
              </w:rPr>
            </w:pPr>
          </w:p>
        </w:tc>
        <w:tc>
          <w:tcPr>
            <w:tcW w:w="1396" w:type="dxa"/>
            <w:vMerge/>
            <w:tcBorders>
              <w:top w:val="single" w:sz="2" w:space="0" w:color="D9D9D9" w:themeColor="background1" w:themeShade="D9"/>
              <w:left w:val="single" w:sz="4" w:space="0" w:color="D9D9D9" w:themeColor="background1" w:themeShade="D9"/>
              <w:bottom w:val="single" w:sz="4" w:space="0" w:color="auto"/>
              <w:right w:val="single" w:sz="2" w:space="0" w:color="D9D9D9" w:themeColor="background1" w:themeShade="D9"/>
            </w:tcBorders>
          </w:tcPr>
          <w:p w14:paraId="0D931947" w14:textId="76377F68" w:rsidR="00576D8C" w:rsidRPr="0067434E" w:rsidRDefault="00576D8C" w:rsidP="00973AB8">
            <w:pPr>
              <w:rPr>
                <w:rFonts w:ascii="Consolas" w:hAnsi="Consolas"/>
                <w:sz w:val="16"/>
                <w:szCs w:val="16"/>
                <w:lang w:val="es-MX"/>
              </w:rPr>
            </w:pPr>
          </w:p>
        </w:tc>
        <w:tc>
          <w:tcPr>
            <w:tcW w:w="2462" w:type="dxa"/>
            <w:vMerge/>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16641BE8" w14:textId="1D84E006" w:rsidR="00576D8C" w:rsidRPr="0067434E" w:rsidRDefault="00576D8C" w:rsidP="00973AB8">
            <w:pPr>
              <w:rPr>
                <w:rFonts w:ascii="Consolas" w:hAnsi="Consolas"/>
                <w:sz w:val="16"/>
                <w:szCs w:val="16"/>
                <w:lang w:val="es-MX"/>
              </w:rPr>
            </w:pPr>
          </w:p>
        </w:tc>
        <w:tc>
          <w:tcPr>
            <w:tcW w:w="0" w:type="auto"/>
            <w:vMerge/>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5DA229B0" w14:textId="2AFBBBE5" w:rsidR="00576D8C" w:rsidRPr="0067434E" w:rsidRDefault="00576D8C" w:rsidP="00973AB8">
            <w:pPr>
              <w:rPr>
                <w:rFonts w:ascii="Consolas" w:hAnsi="Consolas"/>
                <w:sz w:val="16"/>
                <w:szCs w:val="16"/>
                <w:lang w:val="es-MX"/>
              </w:rPr>
            </w:pPr>
          </w:p>
        </w:tc>
        <w:tc>
          <w:tcPr>
            <w:tcW w:w="0" w:type="auto"/>
            <w:vMerge/>
            <w:tcBorders>
              <w:top w:val="single" w:sz="2" w:space="0" w:color="D9D9D9" w:themeColor="background1" w:themeShade="D9"/>
              <w:left w:val="single" w:sz="2" w:space="0" w:color="D9D9D9" w:themeColor="background1" w:themeShade="D9"/>
              <w:bottom w:val="single" w:sz="4" w:space="0" w:color="auto"/>
              <w:right w:val="single" w:sz="2" w:space="0" w:color="auto"/>
            </w:tcBorders>
          </w:tcPr>
          <w:p w14:paraId="04CE5678" w14:textId="385CDD4A" w:rsidR="00576D8C" w:rsidRPr="0067434E" w:rsidRDefault="00576D8C" w:rsidP="00973AB8">
            <w:pPr>
              <w:rPr>
                <w:rFonts w:ascii="Consolas" w:hAnsi="Consolas"/>
                <w:sz w:val="16"/>
                <w:szCs w:val="16"/>
                <w:lang w:val="es-MX"/>
              </w:rPr>
            </w:pPr>
          </w:p>
        </w:tc>
      </w:tr>
      <w:tr w:rsidR="004025A6" w:rsidRPr="0067434E" w14:paraId="0FF441C4" w14:textId="77777777" w:rsidTr="00426245">
        <w:trPr>
          <w:trHeight w:val="40"/>
        </w:trPr>
        <w:tc>
          <w:tcPr>
            <w:tcW w:w="15396" w:type="dxa"/>
            <w:gridSpan w:val="9"/>
            <w:tcBorders>
              <w:top w:val="nil"/>
              <w:left w:val="nil"/>
              <w:bottom w:val="nil"/>
              <w:right w:val="nil"/>
            </w:tcBorders>
            <w:vAlign w:val="center"/>
          </w:tcPr>
          <w:p w14:paraId="1CB61299" w14:textId="77777777" w:rsidR="004025A6" w:rsidRPr="0067434E" w:rsidRDefault="004025A6" w:rsidP="00973AB8">
            <w:pPr>
              <w:rPr>
                <w:rFonts w:ascii="Consolas" w:hAnsi="Consolas"/>
                <w:sz w:val="16"/>
                <w:szCs w:val="16"/>
                <w:lang w:val="es-MX"/>
              </w:rPr>
            </w:pPr>
          </w:p>
        </w:tc>
      </w:tr>
      <w:tr w:rsidR="00EB1985" w:rsidRPr="0067434E" w14:paraId="45B15D1D" w14:textId="77777777" w:rsidTr="00426245">
        <w:trPr>
          <w:trHeight w:val="44"/>
        </w:trPr>
        <w:tc>
          <w:tcPr>
            <w:tcW w:w="1391" w:type="dxa"/>
            <w:tcBorders>
              <w:top w:val="nil"/>
              <w:left w:val="nil"/>
              <w:bottom w:val="nil"/>
              <w:right w:val="nil"/>
            </w:tcBorders>
            <w:vAlign w:val="center"/>
          </w:tcPr>
          <w:p w14:paraId="6FA74A92" w14:textId="77777777" w:rsidR="004025A6" w:rsidRPr="0067434E" w:rsidRDefault="004025A6" w:rsidP="00973AB8">
            <w:pPr>
              <w:rPr>
                <w:rFonts w:ascii="Consolas" w:hAnsi="Consolas"/>
                <w:sz w:val="16"/>
                <w:szCs w:val="16"/>
                <w:lang w:val="es-MX"/>
              </w:rPr>
            </w:pPr>
          </w:p>
        </w:tc>
        <w:tc>
          <w:tcPr>
            <w:tcW w:w="7840" w:type="dxa"/>
            <w:gridSpan w:val="3"/>
            <w:tcBorders>
              <w:top w:val="nil"/>
              <w:left w:val="nil"/>
              <w:bottom w:val="nil"/>
              <w:right w:val="nil"/>
            </w:tcBorders>
            <w:vAlign w:val="center"/>
          </w:tcPr>
          <w:p w14:paraId="17B431B8" w14:textId="77777777" w:rsidR="004025A6" w:rsidRPr="0067434E" w:rsidRDefault="004025A6" w:rsidP="00973AB8">
            <w:pPr>
              <w:rPr>
                <w:rFonts w:ascii="Consolas" w:hAnsi="Consolas"/>
                <w:sz w:val="16"/>
                <w:szCs w:val="16"/>
                <w:lang w:val="es-MX"/>
              </w:rPr>
            </w:pPr>
          </w:p>
        </w:tc>
        <w:tc>
          <w:tcPr>
            <w:tcW w:w="243" w:type="dxa"/>
            <w:tcBorders>
              <w:top w:val="nil"/>
              <w:left w:val="nil"/>
              <w:bottom w:val="nil"/>
              <w:right w:val="single" w:sz="4" w:space="0" w:color="auto"/>
            </w:tcBorders>
            <w:shd w:val="clear" w:color="auto" w:fill="auto"/>
          </w:tcPr>
          <w:p w14:paraId="76E41830" w14:textId="77777777" w:rsidR="004025A6" w:rsidRPr="0067434E" w:rsidRDefault="004025A6" w:rsidP="00973AB8">
            <w:pPr>
              <w:rPr>
                <w:rFonts w:ascii="Consolas" w:hAnsi="Consolas"/>
                <w:sz w:val="16"/>
                <w:szCs w:val="16"/>
                <w:lang w:val="es-MX"/>
              </w:rPr>
            </w:pPr>
          </w:p>
        </w:tc>
        <w:tc>
          <w:tcPr>
            <w:tcW w:w="1396" w:type="dxa"/>
            <w:tcBorders>
              <w:top w:val="single" w:sz="4" w:space="0" w:color="auto"/>
              <w:left w:val="single" w:sz="4" w:space="0" w:color="auto"/>
              <w:bottom w:val="single" w:sz="4" w:space="0" w:color="auto"/>
              <w:right w:val="single" w:sz="2" w:space="0" w:color="D9D9D9" w:themeColor="background1" w:themeShade="D9"/>
            </w:tcBorders>
            <w:vAlign w:val="center"/>
          </w:tcPr>
          <w:p w14:paraId="2780DA0E" w14:textId="6CF26E34" w:rsidR="004025A6" w:rsidRPr="0067434E" w:rsidRDefault="000B3D94" w:rsidP="004025A6">
            <w:pPr>
              <w:rPr>
                <w:rFonts w:ascii="Consolas" w:hAnsi="Consolas"/>
                <w:b/>
                <w:sz w:val="16"/>
                <w:szCs w:val="16"/>
                <w:lang w:val="es-MX"/>
              </w:rPr>
            </w:pPr>
            <w:r w:rsidRPr="0067434E">
              <w:rPr>
                <w:rFonts w:ascii="Consolas" w:hAnsi="Consolas"/>
                <w:b/>
                <w:sz w:val="16"/>
                <w:szCs w:val="16"/>
                <w:lang w:val="es-MX"/>
              </w:rPr>
              <w:t>Tarea</w:t>
            </w:r>
          </w:p>
        </w:tc>
        <w:tc>
          <w:tcPr>
            <w:tcW w:w="4526" w:type="dxa"/>
            <w:gridSpan w:val="3"/>
            <w:tcBorders>
              <w:top w:val="single" w:sz="4" w:space="0" w:color="auto"/>
              <w:left w:val="single" w:sz="2" w:space="0" w:color="D9D9D9" w:themeColor="background1" w:themeShade="D9"/>
              <w:bottom w:val="single" w:sz="4" w:space="0" w:color="auto"/>
              <w:right w:val="single" w:sz="4" w:space="0" w:color="auto"/>
            </w:tcBorders>
            <w:vAlign w:val="center"/>
          </w:tcPr>
          <w:p w14:paraId="54AB2B85" w14:textId="75CDB8B2" w:rsidR="004025A6" w:rsidRPr="0067434E" w:rsidRDefault="00A06679" w:rsidP="004025A6">
            <w:pPr>
              <w:rPr>
                <w:rFonts w:ascii="Consolas" w:hAnsi="Consolas"/>
                <w:sz w:val="16"/>
                <w:szCs w:val="16"/>
                <w:lang w:val="es-MX"/>
              </w:rPr>
            </w:pPr>
            <w:r w:rsidRPr="0067434E">
              <w:rPr>
                <w:rFonts w:ascii="Consolas" w:hAnsi="Consolas"/>
                <w:sz w:val="16"/>
                <w:szCs w:val="16"/>
                <w:lang w:val="es-MX"/>
              </w:rPr>
              <w:t>Estudiar el Manual de Antropometría.</w:t>
            </w:r>
          </w:p>
        </w:tc>
      </w:tr>
    </w:tbl>
    <w:p w14:paraId="6113A8DB" w14:textId="77777777" w:rsidR="0046633F" w:rsidRPr="0067434E" w:rsidRDefault="0046633F">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066"/>
        <w:gridCol w:w="1297"/>
        <w:gridCol w:w="1101"/>
        <w:gridCol w:w="251"/>
        <w:gridCol w:w="1380"/>
        <w:gridCol w:w="3769"/>
        <w:gridCol w:w="2407"/>
        <w:gridCol w:w="996"/>
      </w:tblGrid>
      <w:tr w:rsidR="00A06679" w:rsidRPr="0067434E" w14:paraId="38C844CE" w14:textId="77777777" w:rsidTr="009C1612">
        <w:trPr>
          <w:trHeight w:val="432"/>
        </w:trPr>
        <w:tc>
          <w:tcPr>
            <w:tcW w:w="6593"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116FDF85" w14:textId="0A53A532"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13 - </w:t>
            </w:r>
            <w:r w:rsidRPr="0067434E">
              <w:rPr>
                <w:rFonts w:ascii="Consolas" w:hAnsi="Consolas"/>
                <w:b/>
                <w:bCs/>
                <w:color w:val="FF0000"/>
                <w:lang w:val="es-MX"/>
              </w:rPr>
              <w:t>Día de la semana, fecha</w:t>
            </w:r>
          </w:p>
        </w:tc>
        <w:tc>
          <w:tcPr>
            <w:tcW w:w="251"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0BDE9FA0" w14:textId="77777777" w:rsidR="00A06679" w:rsidRPr="0067434E" w:rsidRDefault="00A06679" w:rsidP="00A06679">
            <w:pPr>
              <w:rPr>
                <w:rFonts w:ascii="Consolas" w:hAnsi="Consolas"/>
                <w:b/>
                <w:bCs/>
                <w:color w:val="FFFFFF" w:themeColor="background1"/>
                <w:lang w:val="es-MX"/>
              </w:rPr>
            </w:pPr>
          </w:p>
        </w:tc>
        <w:tc>
          <w:tcPr>
            <w:tcW w:w="8552" w:type="dxa"/>
            <w:gridSpan w:val="4"/>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769E7A57" w14:textId="6E3F1F1F"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6C0DC403" w14:textId="77777777" w:rsidTr="00426245">
        <w:trPr>
          <w:trHeight w:val="45"/>
        </w:trPr>
        <w:tc>
          <w:tcPr>
            <w:tcW w:w="1129" w:type="dxa"/>
            <w:tcBorders>
              <w:top w:val="single" w:sz="2" w:space="0" w:color="auto"/>
              <w:left w:val="single" w:sz="2" w:space="0" w:color="auto"/>
              <w:bottom w:val="single" w:sz="4" w:space="0" w:color="auto"/>
              <w:right w:val="single" w:sz="4" w:space="0" w:color="D9D9D9" w:themeColor="background1" w:themeShade="D9"/>
            </w:tcBorders>
            <w:vAlign w:val="center"/>
          </w:tcPr>
          <w:p w14:paraId="76046D92" w14:textId="0EFDE1DB"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066"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22EC78F8" w14:textId="3702BEFE"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297"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64E9908B" w14:textId="6ABA8528"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1101"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6F5B0527" w14:textId="3A87A93F"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11E18F26" w14:textId="77777777" w:rsidR="00A06679" w:rsidRPr="0067434E" w:rsidRDefault="00A06679" w:rsidP="00A06679">
            <w:pPr>
              <w:rPr>
                <w:rFonts w:ascii="Consolas" w:hAnsi="Consolas"/>
                <w:b/>
                <w:i/>
                <w:sz w:val="16"/>
                <w:szCs w:val="16"/>
                <w:lang w:val="es-MX"/>
              </w:rPr>
            </w:pPr>
          </w:p>
        </w:tc>
        <w:tc>
          <w:tcPr>
            <w:tcW w:w="1380"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153D6087" w14:textId="53519C34"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769"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6EACC59A" w14:textId="050F9655"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407"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75258560" w14:textId="79EEA470"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96" w:type="dxa"/>
            <w:tcBorders>
              <w:top w:val="single" w:sz="2" w:space="0" w:color="auto"/>
              <w:left w:val="single" w:sz="4" w:space="0" w:color="D9D9D9" w:themeColor="background1" w:themeShade="D9"/>
              <w:bottom w:val="single" w:sz="4" w:space="0" w:color="auto"/>
              <w:right w:val="single" w:sz="2" w:space="0" w:color="auto"/>
            </w:tcBorders>
            <w:vAlign w:val="center"/>
          </w:tcPr>
          <w:p w14:paraId="3B7AAB63" w14:textId="72447E3C"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1A8D8E10" w14:textId="77777777" w:rsidTr="009C1612">
        <w:trPr>
          <w:trHeight w:val="400"/>
        </w:trPr>
        <w:tc>
          <w:tcPr>
            <w:tcW w:w="1129" w:type="dxa"/>
            <w:vMerge w:val="restart"/>
            <w:tcBorders>
              <w:top w:val="single" w:sz="4" w:space="0" w:color="auto"/>
              <w:left w:val="single" w:sz="2" w:space="0" w:color="auto"/>
              <w:right w:val="single" w:sz="2" w:space="0" w:color="D9D9D9" w:themeColor="background1" w:themeShade="D9"/>
            </w:tcBorders>
            <w:shd w:val="clear" w:color="auto" w:fill="D9D9D9" w:themeFill="background1" w:themeFillShade="D9"/>
            <w:vAlign w:val="center"/>
          </w:tcPr>
          <w:p w14:paraId="16E9F82A" w14:textId="7BE44E5C"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Todo el día</w:t>
            </w:r>
          </w:p>
        </w:tc>
        <w:tc>
          <w:tcPr>
            <w:tcW w:w="5464" w:type="dxa"/>
            <w:gridSpan w:val="3"/>
            <w:vMerge w:val="restart"/>
            <w:tcBorders>
              <w:top w:val="single" w:sz="4" w:space="0" w:color="auto"/>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71C9BC5F" w14:textId="024C733D" w:rsidR="00A06679" w:rsidRPr="0067434E" w:rsidRDefault="00A06679" w:rsidP="00A06679">
            <w:pPr>
              <w:rPr>
                <w:rFonts w:ascii="Consolas" w:hAnsi="Consolas"/>
                <w:i/>
                <w:sz w:val="16"/>
                <w:szCs w:val="16"/>
                <w:lang w:val="es-MX"/>
              </w:rPr>
            </w:pPr>
            <w:r w:rsidRPr="0067434E">
              <w:rPr>
                <w:rFonts w:ascii="Consolas" w:hAnsi="Consolas"/>
                <w:i/>
                <w:sz w:val="16"/>
                <w:szCs w:val="16"/>
                <w:lang w:val="es-MX"/>
              </w:rPr>
              <w:t>Día libre para los entrevistadores</w:t>
            </w: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634C76E1" w14:textId="77777777" w:rsidR="00A06679" w:rsidRPr="0067434E" w:rsidRDefault="00A06679" w:rsidP="00A06679">
            <w:pPr>
              <w:rPr>
                <w:rFonts w:ascii="Consolas" w:hAnsi="Consolas"/>
                <w:sz w:val="16"/>
                <w:szCs w:val="16"/>
                <w:lang w:val="es-MX"/>
              </w:rPr>
            </w:pPr>
          </w:p>
        </w:tc>
        <w:tc>
          <w:tcPr>
            <w:tcW w:w="1380" w:type="dxa"/>
            <w:tcBorders>
              <w:top w:val="single" w:sz="2"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733FD414"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09.00 – 10.45</w:t>
            </w:r>
          </w:p>
          <w:p w14:paraId="07798503" w14:textId="72B7E771"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769"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BF06D73" w14:textId="2C5065D1" w:rsidR="00A06679" w:rsidRPr="0067434E" w:rsidRDefault="00A06679" w:rsidP="008D3D09">
            <w:pPr>
              <w:tabs>
                <w:tab w:val="left" w:pos="301"/>
              </w:tabs>
              <w:rPr>
                <w:rFonts w:ascii="Consolas" w:hAnsi="Consolas"/>
                <w:sz w:val="16"/>
                <w:szCs w:val="16"/>
                <w:lang w:val="es-MX"/>
              </w:rPr>
            </w:pPr>
            <w:r w:rsidRPr="0067434E">
              <w:rPr>
                <w:rFonts w:ascii="Consolas" w:hAnsi="Consolas"/>
                <w:sz w:val="16"/>
                <w:szCs w:val="16"/>
                <w:lang w:val="es-MX"/>
              </w:rPr>
              <w:t>P</w:t>
            </w:r>
            <w:r w:rsidR="00621629" w:rsidRPr="0067434E">
              <w:rPr>
                <w:rFonts w:ascii="Consolas" w:hAnsi="Consolas"/>
                <w:sz w:val="16"/>
                <w:szCs w:val="16"/>
                <w:lang w:val="es-MX"/>
              </w:rPr>
              <w:t>ráctica en parejas con niños de 2 a 4 en instalaciones adecuadas.</w:t>
            </w:r>
          </w:p>
        </w:tc>
        <w:tc>
          <w:tcPr>
            <w:tcW w:w="2407"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887EE81" w14:textId="04C8960A"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31A3B8CF" w14:textId="063D89EB" w:rsidR="00A06679" w:rsidRPr="0067434E" w:rsidRDefault="00A06679" w:rsidP="00A06679">
            <w:pPr>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996"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70F5A37B" w14:textId="77777777" w:rsidR="00A06679" w:rsidRPr="0067434E" w:rsidRDefault="00A06679" w:rsidP="00A06679">
            <w:pPr>
              <w:rPr>
                <w:rFonts w:ascii="Consolas" w:hAnsi="Consolas"/>
                <w:sz w:val="16"/>
                <w:szCs w:val="16"/>
                <w:lang w:val="es-MX"/>
              </w:rPr>
            </w:pPr>
          </w:p>
        </w:tc>
      </w:tr>
      <w:tr w:rsidR="00A06679" w:rsidRPr="0067434E" w14:paraId="7194FB6D" w14:textId="77777777" w:rsidTr="00EF7461">
        <w:trPr>
          <w:trHeight w:val="44"/>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4A6B2606" w14:textId="6F7CC9F2" w:rsidR="00A06679" w:rsidRPr="0067434E" w:rsidRDefault="00A06679" w:rsidP="00A06679">
            <w:pPr>
              <w:rPr>
                <w:rFonts w:ascii="Consolas" w:hAnsi="Consolas"/>
                <w:sz w:val="16"/>
                <w:szCs w:val="16"/>
                <w:lang w:val="es-MX"/>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539BF79E" w14:textId="77777777" w:rsidR="00A06679" w:rsidRPr="0067434E" w:rsidRDefault="00A06679" w:rsidP="00A06679">
            <w:pPr>
              <w:rPr>
                <w:rFonts w:ascii="Consolas" w:hAnsi="Consolas"/>
                <w:sz w:val="16"/>
                <w:szCs w:val="16"/>
                <w:lang w:val="es-MX"/>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217747B6" w14:textId="77777777" w:rsidR="00A06679" w:rsidRPr="0067434E" w:rsidRDefault="00A06679" w:rsidP="00A06679">
            <w:pPr>
              <w:rPr>
                <w:rFonts w:ascii="Consolas" w:hAnsi="Consolas"/>
                <w:sz w:val="16"/>
                <w:szCs w:val="16"/>
                <w:lang w:val="es-MX"/>
              </w:rPr>
            </w:pPr>
          </w:p>
        </w:tc>
        <w:tc>
          <w:tcPr>
            <w:tcW w:w="1380"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806C663"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717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05B172D" w14:textId="1A28BB11"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r>
      <w:tr w:rsidR="00A06679" w:rsidRPr="0067434E" w14:paraId="669937B6" w14:textId="77777777" w:rsidTr="00A06679">
        <w:trPr>
          <w:trHeight w:val="665"/>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7B7E7BF5" w14:textId="7380DA7A" w:rsidR="00A06679" w:rsidRPr="0067434E" w:rsidRDefault="00A06679" w:rsidP="00A06679">
            <w:pPr>
              <w:jc w:val="center"/>
              <w:rPr>
                <w:rFonts w:ascii="Consolas" w:hAnsi="Consolas"/>
                <w:sz w:val="16"/>
                <w:szCs w:val="16"/>
                <w:lang w:val="es-MX"/>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14AD67DC" w14:textId="215C4825" w:rsidR="00A06679" w:rsidRPr="0067434E" w:rsidRDefault="00A06679" w:rsidP="00A06679">
            <w:pPr>
              <w:rPr>
                <w:rFonts w:ascii="Consolas" w:hAnsi="Consolas"/>
                <w:sz w:val="16"/>
                <w:szCs w:val="16"/>
                <w:lang w:val="es-MX"/>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5B762648" w14:textId="77777777" w:rsidR="00A06679" w:rsidRPr="0067434E" w:rsidRDefault="00A06679" w:rsidP="00A06679">
            <w:pPr>
              <w:rPr>
                <w:rFonts w:ascii="Consolas" w:hAnsi="Consolas"/>
                <w:sz w:val="16"/>
                <w:szCs w:val="16"/>
                <w:lang w:val="es-MX"/>
              </w:rPr>
            </w:pPr>
          </w:p>
        </w:tc>
        <w:tc>
          <w:tcPr>
            <w:tcW w:w="1380" w:type="dxa"/>
            <w:tcBorders>
              <w:top w:val="single" w:sz="2"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7D36CB6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5A7F21C7" w14:textId="3A25DB4D"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1:00h</w:t>
            </w:r>
          </w:p>
        </w:tc>
        <w:tc>
          <w:tcPr>
            <w:tcW w:w="3769"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6250199" w14:textId="35C4DCD1" w:rsidR="00A06679" w:rsidRPr="0067434E" w:rsidRDefault="00621629" w:rsidP="00A06679">
            <w:pPr>
              <w:tabs>
                <w:tab w:val="left" w:pos="301"/>
              </w:tabs>
              <w:rPr>
                <w:rFonts w:ascii="Consolas" w:hAnsi="Consolas"/>
                <w:sz w:val="16"/>
                <w:szCs w:val="16"/>
                <w:lang w:val="es-MX"/>
              </w:rPr>
            </w:pPr>
            <w:r w:rsidRPr="0067434E">
              <w:rPr>
                <w:rFonts w:ascii="Consolas" w:hAnsi="Consolas"/>
                <w:sz w:val="16"/>
                <w:szCs w:val="16"/>
                <w:lang w:val="es-MX"/>
              </w:rPr>
              <w:t>Práctica continua con el mismo grupo de edad</w:t>
            </w:r>
          </w:p>
        </w:tc>
        <w:tc>
          <w:tcPr>
            <w:tcW w:w="2407"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A472563" w14:textId="4B4F84A1"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64BB38F3" w14:textId="59ED3734" w:rsidR="00A06679" w:rsidRPr="0067434E" w:rsidRDefault="00A06679" w:rsidP="00A06679">
            <w:pPr>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996"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7D84B178" w14:textId="724D5CEC" w:rsidR="00A06679" w:rsidRPr="0067434E" w:rsidRDefault="00A06679" w:rsidP="00A06679">
            <w:pPr>
              <w:rPr>
                <w:rFonts w:ascii="Consolas" w:hAnsi="Consolas"/>
                <w:sz w:val="16"/>
                <w:szCs w:val="16"/>
                <w:lang w:val="es-MX"/>
              </w:rPr>
            </w:pPr>
          </w:p>
        </w:tc>
      </w:tr>
      <w:tr w:rsidR="00A06679" w:rsidRPr="0067434E" w14:paraId="295840D2" w14:textId="77777777" w:rsidTr="00EF7461">
        <w:trPr>
          <w:trHeight w:val="44"/>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6DE4B09F" w14:textId="587CD33B" w:rsidR="00A06679" w:rsidRPr="0067434E" w:rsidRDefault="00A06679" w:rsidP="00A06679">
            <w:pPr>
              <w:rPr>
                <w:rFonts w:ascii="Consolas" w:hAnsi="Consolas"/>
                <w:sz w:val="16"/>
                <w:szCs w:val="16"/>
                <w:lang w:val="es-MX"/>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7958AA56" w14:textId="30E5CEA3" w:rsidR="00A06679" w:rsidRPr="0067434E" w:rsidRDefault="00A06679" w:rsidP="00A06679">
            <w:pPr>
              <w:rPr>
                <w:rFonts w:ascii="Consolas" w:hAnsi="Consolas"/>
                <w:sz w:val="16"/>
                <w:szCs w:val="16"/>
                <w:lang w:val="es-MX"/>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598B98B5" w14:textId="77777777" w:rsidR="00A06679" w:rsidRPr="0067434E" w:rsidRDefault="00A06679" w:rsidP="00A06679">
            <w:pPr>
              <w:rPr>
                <w:rFonts w:ascii="Consolas" w:hAnsi="Consolas"/>
                <w:i/>
                <w:sz w:val="16"/>
                <w:szCs w:val="16"/>
                <w:lang w:val="es-MX"/>
              </w:rPr>
            </w:pPr>
          </w:p>
        </w:tc>
        <w:tc>
          <w:tcPr>
            <w:tcW w:w="1380"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auto"/>
            </w:tcBorders>
            <w:shd w:val="pct15" w:color="auto" w:fill="auto"/>
            <w:vAlign w:val="center"/>
          </w:tcPr>
          <w:p w14:paraId="2888895F" w14:textId="77777777" w:rsidR="00A06679" w:rsidRPr="0067434E" w:rsidRDefault="00A06679" w:rsidP="00A06679">
            <w:pPr>
              <w:jc w:val="center"/>
              <w:rPr>
                <w:rFonts w:ascii="Consolas" w:hAnsi="Consolas"/>
                <w:i/>
                <w:sz w:val="16"/>
                <w:szCs w:val="16"/>
                <w:lang w:val="es-MX"/>
              </w:rPr>
            </w:pPr>
            <w:r w:rsidRPr="0067434E">
              <w:rPr>
                <w:rFonts w:ascii="Consolas" w:hAnsi="Consolas"/>
                <w:sz w:val="16"/>
                <w:szCs w:val="16"/>
                <w:lang w:val="es-MX"/>
              </w:rPr>
              <w:t>12.30 - 13.30</w:t>
            </w:r>
          </w:p>
        </w:tc>
        <w:tc>
          <w:tcPr>
            <w:tcW w:w="7172" w:type="dxa"/>
            <w:gridSpan w:val="3"/>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auto"/>
            </w:tcBorders>
            <w:shd w:val="pct15" w:color="auto" w:fill="auto"/>
            <w:vAlign w:val="center"/>
          </w:tcPr>
          <w:p w14:paraId="1EA48A3E" w14:textId="7C85202C"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Lunch</w:t>
            </w:r>
          </w:p>
        </w:tc>
      </w:tr>
      <w:tr w:rsidR="00A06679" w:rsidRPr="0067434E" w14:paraId="0697E375" w14:textId="77777777" w:rsidTr="00C33D92">
        <w:trPr>
          <w:trHeight w:val="432"/>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681ED8FB" w14:textId="3E4AC902" w:rsidR="00A06679" w:rsidRPr="0067434E" w:rsidRDefault="00A06679" w:rsidP="00A06679">
            <w:pPr>
              <w:jc w:val="center"/>
              <w:rPr>
                <w:rFonts w:ascii="Consolas" w:hAnsi="Consolas"/>
                <w:sz w:val="16"/>
                <w:szCs w:val="16"/>
                <w:lang w:val="es-MX"/>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tcPr>
          <w:p w14:paraId="17CD11ED" w14:textId="0471E63F" w:rsidR="00A06679" w:rsidRPr="0067434E" w:rsidRDefault="00A06679" w:rsidP="00A06679">
            <w:pPr>
              <w:rPr>
                <w:rFonts w:ascii="Consolas" w:hAnsi="Consolas"/>
                <w:sz w:val="16"/>
                <w:szCs w:val="16"/>
                <w:lang w:val="es-MX"/>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31357249" w14:textId="77777777" w:rsidR="00A06679" w:rsidRPr="0067434E" w:rsidRDefault="00A06679" w:rsidP="00A06679">
            <w:pPr>
              <w:rPr>
                <w:rFonts w:ascii="Consolas" w:hAnsi="Consolas"/>
                <w:sz w:val="16"/>
                <w:szCs w:val="16"/>
                <w:lang w:val="es-MX"/>
              </w:rPr>
            </w:pPr>
          </w:p>
        </w:tc>
        <w:tc>
          <w:tcPr>
            <w:tcW w:w="1380" w:type="dxa"/>
            <w:vMerge w:val="restart"/>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46C1E17E"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15.15</w:t>
            </w:r>
          </w:p>
          <w:p w14:paraId="2103BD49" w14:textId="16F48B59"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1:00h</w:t>
            </w:r>
          </w:p>
        </w:tc>
        <w:tc>
          <w:tcPr>
            <w:tcW w:w="3769"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1A9D8FA" w14:textId="4F5C8B14" w:rsidR="00A06679" w:rsidRPr="0067434E" w:rsidRDefault="008D3D09" w:rsidP="00A06679">
            <w:pPr>
              <w:tabs>
                <w:tab w:val="left" w:pos="301"/>
              </w:tabs>
              <w:rPr>
                <w:rFonts w:ascii="Consolas" w:hAnsi="Consolas"/>
                <w:sz w:val="16"/>
                <w:szCs w:val="16"/>
                <w:lang w:val="es-MX"/>
              </w:rPr>
            </w:pPr>
            <w:r w:rsidRPr="0067434E">
              <w:rPr>
                <w:rFonts w:ascii="Consolas" w:hAnsi="Consolas"/>
                <w:sz w:val="16"/>
                <w:szCs w:val="16"/>
                <w:lang w:val="es-MX"/>
              </w:rPr>
              <w:t>Práctica en parejas con niños de 0-1 en instalaciones adecuadas.</w:t>
            </w:r>
          </w:p>
        </w:tc>
        <w:tc>
          <w:tcPr>
            <w:tcW w:w="2407"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4DA4441F" w14:textId="48F6A220"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5A0F6764" w14:textId="301404CE" w:rsidR="00A06679" w:rsidRPr="0067434E" w:rsidRDefault="00A06679" w:rsidP="00A06679">
            <w:pPr>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996" w:type="dxa"/>
            <w:vMerge w:val="restart"/>
            <w:tcBorders>
              <w:top w:val="single" w:sz="2" w:space="0" w:color="D9D9D9" w:themeColor="background1" w:themeShade="D9"/>
              <w:left w:val="single" w:sz="2" w:space="0" w:color="D9D9D9" w:themeColor="background1" w:themeShade="D9"/>
              <w:right w:val="single" w:sz="2" w:space="0" w:color="auto"/>
            </w:tcBorders>
            <w:vAlign w:val="center"/>
          </w:tcPr>
          <w:p w14:paraId="1BFE51E1" w14:textId="03870632" w:rsidR="00A06679" w:rsidRPr="0067434E" w:rsidRDefault="00A06679" w:rsidP="00A06679">
            <w:pPr>
              <w:rPr>
                <w:rFonts w:ascii="Consolas" w:hAnsi="Consolas"/>
                <w:sz w:val="16"/>
                <w:szCs w:val="16"/>
                <w:lang w:val="es-MX"/>
              </w:rPr>
            </w:pPr>
          </w:p>
        </w:tc>
      </w:tr>
      <w:tr w:rsidR="00A06679" w:rsidRPr="0067434E" w14:paraId="1030774D" w14:textId="77777777" w:rsidTr="00DA473E">
        <w:trPr>
          <w:trHeight w:val="58"/>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1EF8F6A9" w14:textId="6A809238" w:rsidR="00A06679" w:rsidRPr="0067434E" w:rsidRDefault="00A06679" w:rsidP="00A06679">
            <w:pPr>
              <w:jc w:val="center"/>
              <w:rPr>
                <w:rFonts w:ascii="Consolas" w:hAnsi="Consolas"/>
                <w:sz w:val="16"/>
                <w:szCs w:val="16"/>
                <w:lang w:val="es-MX"/>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25CD3563" w14:textId="560E292B" w:rsidR="00A06679" w:rsidRPr="0067434E" w:rsidRDefault="00A06679" w:rsidP="00A06679">
            <w:pPr>
              <w:rPr>
                <w:rFonts w:ascii="Consolas" w:hAnsi="Consolas"/>
                <w:sz w:val="16"/>
                <w:szCs w:val="16"/>
                <w:lang w:val="es-MX"/>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4C85CCD6" w14:textId="77777777" w:rsidR="00A06679" w:rsidRPr="0067434E" w:rsidRDefault="00A06679" w:rsidP="00A06679">
            <w:pPr>
              <w:rPr>
                <w:rFonts w:ascii="Consolas" w:hAnsi="Consolas"/>
                <w:sz w:val="16"/>
                <w:szCs w:val="16"/>
                <w:lang w:val="es-MX"/>
              </w:rPr>
            </w:pPr>
          </w:p>
        </w:tc>
        <w:tc>
          <w:tcPr>
            <w:tcW w:w="1380" w:type="dxa"/>
            <w:vMerge/>
            <w:tcBorders>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39722919" w14:textId="3503BA24" w:rsidR="00A06679" w:rsidRPr="0067434E" w:rsidRDefault="00A06679" w:rsidP="00A06679">
            <w:pPr>
              <w:jc w:val="center"/>
              <w:rPr>
                <w:rFonts w:ascii="Consolas" w:hAnsi="Consolas"/>
                <w:sz w:val="16"/>
                <w:szCs w:val="16"/>
                <w:lang w:val="es-MX"/>
              </w:rPr>
            </w:pPr>
          </w:p>
        </w:tc>
        <w:tc>
          <w:tcPr>
            <w:tcW w:w="3769"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0BCF7C2" w14:textId="5CFB6FFA" w:rsidR="00A06679" w:rsidRPr="0067434E" w:rsidRDefault="00A06679" w:rsidP="00A06679">
            <w:pPr>
              <w:rPr>
                <w:rFonts w:ascii="Consolas" w:hAnsi="Consolas"/>
                <w:sz w:val="16"/>
                <w:szCs w:val="16"/>
                <w:lang w:val="es-MX"/>
              </w:rPr>
            </w:pPr>
          </w:p>
        </w:tc>
        <w:tc>
          <w:tcPr>
            <w:tcW w:w="2407"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4AF8217" w14:textId="0CB6D44E" w:rsidR="00A06679" w:rsidRPr="0067434E" w:rsidRDefault="00A06679" w:rsidP="00A06679">
            <w:pPr>
              <w:rPr>
                <w:rFonts w:ascii="Consolas" w:hAnsi="Consolas"/>
                <w:sz w:val="16"/>
                <w:szCs w:val="16"/>
                <w:lang w:val="es-MX"/>
              </w:rPr>
            </w:pPr>
          </w:p>
        </w:tc>
        <w:tc>
          <w:tcPr>
            <w:tcW w:w="996" w:type="dxa"/>
            <w:vMerge/>
            <w:tcBorders>
              <w:left w:val="single" w:sz="2" w:space="0" w:color="D9D9D9" w:themeColor="background1" w:themeShade="D9"/>
              <w:bottom w:val="single" w:sz="2" w:space="0" w:color="D9D9D9" w:themeColor="background1" w:themeShade="D9"/>
              <w:right w:val="single" w:sz="2" w:space="0" w:color="auto"/>
            </w:tcBorders>
            <w:vAlign w:val="center"/>
          </w:tcPr>
          <w:p w14:paraId="0C1EAF1C" w14:textId="5A51BC6F" w:rsidR="00A06679" w:rsidRPr="0067434E" w:rsidRDefault="00A06679" w:rsidP="00A06679">
            <w:pPr>
              <w:rPr>
                <w:rFonts w:ascii="Consolas" w:hAnsi="Consolas"/>
                <w:sz w:val="16"/>
                <w:szCs w:val="16"/>
                <w:lang w:val="es-MX"/>
              </w:rPr>
            </w:pPr>
          </w:p>
        </w:tc>
      </w:tr>
      <w:tr w:rsidR="00A06679" w:rsidRPr="0067434E" w14:paraId="3F515987" w14:textId="77777777" w:rsidTr="00EF7461">
        <w:trPr>
          <w:trHeight w:val="44"/>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2E5D8C4E" w14:textId="13F52B24" w:rsidR="00A06679" w:rsidRPr="0067434E" w:rsidRDefault="00A06679" w:rsidP="00A06679">
            <w:pPr>
              <w:rPr>
                <w:rFonts w:ascii="Consolas" w:hAnsi="Consolas"/>
                <w:sz w:val="16"/>
                <w:szCs w:val="16"/>
                <w:lang w:val="es-MX"/>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58E27394" w14:textId="77777777" w:rsidR="00A06679" w:rsidRPr="0067434E" w:rsidRDefault="00A06679" w:rsidP="00A06679">
            <w:pPr>
              <w:rPr>
                <w:rFonts w:ascii="Consolas" w:hAnsi="Consolas"/>
                <w:sz w:val="16"/>
                <w:szCs w:val="16"/>
                <w:lang w:val="es-MX"/>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278DA60" w14:textId="77777777" w:rsidR="00A06679" w:rsidRPr="0067434E" w:rsidRDefault="00A06679" w:rsidP="00A06679">
            <w:pPr>
              <w:rPr>
                <w:rFonts w:ascii="Consolas" w:hAnsi="Consolas"/>
                <w:sz w:val="16"/>
                <w:szCs w:val="16"/>
                <w:lang w:val="es-MX"/>
              </w:rPr>
            </w:pPr>
          </w:p>
        </w:tc>
        <w:tc>
          <w:tcPr>
            <w:tcW w:w="1380"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15E44AD" w14:textId="0E6B3474"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15.15 – 15.30</w:t>
            </w:r>
          </w:p>
        </w:tc>
        <w:tc>
          <w:tcPr>
            <w:tcW w:w="717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19013B7" w14:textId="57272AE7"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r>
      <w:tr w:rsidR="00A06679" w:rsidRPr="0067434E" w14:paraId="5594403B" w14:textId="77777777" w:rsidTr="009C1612">
        <w:trPr>
          <w:trHeight w:val="432"/>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2EE4683C" w14:textId="72E90BFD" w:rsidR="00A06679" w:rsidRPr="0067434E" w:rsidRDefault="00A06679" w:rsidP="00A06679">
            <w:pPr>
              <w:rPr>
                <w:rFonts w:ascii="Consolas" w:hAnsi="Consolas"/>
                <w:sz w:val="16"/>
                <w:szCs w:val="16"/>
                <w:lang w:val="es-MX"/>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4812F88E" w14:textId="3F84D321" w:rsidR="00A06679" w:rsidRPr="0067434E" w:rsidRDefault="00A06679" w:rsidP="00A06679">
            <w:pPr>
              <w:rPr>
                <w:rFonts w:ascii="Consolas" w:hAnsi="Consolas"/>
                <w:sz w:val="16"/>
                <w:szCs w:val="16"/>
                <w:lang w:val="es-MX"/>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1AD62C17" w14:textId="77777777" w:rsidR="00A06679" w:rsidRPr="0067434E" w:rsidRDefault="00A06679" w:rsidP="00A06679">
            <w:pPr>
              <w:rPr>
                <w:rFonts w:ascii="Consolas" w:hAnsi="Consolas"/>
                <w:sz w:val="16"/>
                <w:szCs w:val="16"/>
                <w:lang w:val="es-MX"/>
              </w:rPr>
            </w:pPr>
          </w:p>
        </w:tc>
        <w:tc>
          <w:tcPr>
            <w:tcW w:w="1380" w:type="dxa"/>
            <w:vMerge w:val="restart"/>
            <w:tcBorders>
              <w:top w:val="single" w:sz="2" w:space="0" w:color="D9D9D9" w:themeColor="background1" w:themeShade="D9"/>
              <w:left w:val="single" w:sz="4" w:space="0" w:color="D9D9D9" w:themeColor="background1" w:themeShade="D9"/>
              <w:bottom w:val="single" w:sz="4" w:space="0" w:color="auto"/>
              <w:right w:val="single" w:sz="2" w:space="0" w:color="D9D9D9" w:themeColor="background1" w:themeShade="D9"/>
            </w:tcBorders>
            <w:vAlign w:val="center"/>
          </w:tcPr>
          <w:p w14:paraId="24DE7B92"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15:30 – 17:00</w:t>
            </w:r>
          </w:p>
          <w:p w14:paraId="5CCA7BEB" w14:textId="06374C49"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769" w:type="dxa"/>
            <w:vMerge w:val="restar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769A9865" w14:textId="77390E44" w:rsidR="00A06679" w:rsidRPr="0067434E" w:rsidRDefault="008D3D09" w:rsidP="00A06679">
            <w:pPr>
              <w:tabs>
                <w:tab w:val="left" w:pos="301"/>
              </w:tabs>
              <w:rPr>
                <w:rFonts w:ascii="Consolas" w:hAnsi="Consolas"/>
                <w:sz w:val="16"/>
                <w:szCs w:val="16"/>
                <w:lang w:val="es-MX"/>
              </w:rPr>
            </w:pPr>
            <w:r w:rsidRPr="0067434E">
              <w:rPr>
                <w:rFonts w:ascii="Consolas" w:hAnsi="Consolas"/>
                <w:sz w:val="16"/>
                <w:szCs w:val="16"/>
                <w:lang w:val="es-MX"/>
              </w:rPr>
              <w:t>Práctica continua con el mismo grupo de edad</w:t>
            </w:r>
          </w:p>
        </w:tc>
        <w:tc>
          <w:tcPr>
            <w:tcW w:w="2407" w:type="dxa"/>
            <w:vMerge w:val="restar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099EF7A4" w14:textId="4A6A7F3E"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4886121C" w14:textId="671A181F" w:rsidR="00A06679" w:rsidRPr="0067434E" w:rsidRDefault="00A06679" w:rsidP="00A06679">
            <w:pPr>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996" w:type="dxa"/>
            <w:vMerge w:val="restart"/>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5A71AA04" w14:textId="77777777" w:rsidR="00A06679" w:rsidRPr="0067434E" w:rsidRDefault="00A06679" w:rsidP="00A06679">
            <w:pPr>
              <w:rPr>
                <w:rFonts w:ascii="Consolas" w:hAnsi="Consolas"/>
                <w:sz w:val="16"/>
                <w:szCs w:val="16"/>
                <w:lang w:val="es-MX"/>
              </w:rPr>
            </w:pPr>
          </w:p>
        </w:tc>
      </w:tr>
      <w:tr w:rsidR="00A06679" w:rsidRPr="0067434E" w14:paraId="45206AB3" w14:textId="77777777" w:rsidTr="00EF7461">
        <w:trPr>
          <w:trHeight w:val="44"/>
        </w:trPr>
        <w:tc>
          <w:tcPr>
            <w:tcW w:w="1129" w:type="dxa"/>
            <w:vMerge/>
            <w:tcBorders>
              <w:left w:val="single" w:sz="2" w:space="0" w:color="auto"/>
              <w:bottom w:val="single" w:sz="4" w:space="0" w:color="auto"/>
              <w:right w:val="single" w:sz="2" w:space="0" w:color="D9D9D9" w:themeColor="background1" w:themeShade="D9"/>
            </w:tcBorders>
            <w:shd w:val="clear" w:color="auto" w:fill="D9D9D9" w:themeFill="background1" w:themeFillShade="D9"/>
            <w:vAlign w:val="center"/>
          </w:tcPr>
          <w:p w14:paraId="3370FD0A" w14:textId="058A591D" w:rsidR="00A06679" w:rsidRPr="0067434E" w:rsidRDefault="00A06679" w:rsidP="00A06679">
            <w:pPr>
              <w:rPr>
                <w:rFonts w:ascii="Consolas" w:hAnsi="Consolas"/>
                <w:sz w:val="16"/>
                <w:szCs w:val="16"/>
                <w:lang w:val="es-MX"/>
              </w:rPr>
            </w:pPr>
          </w:p>
        </w:tc>
        <w:tc>
          <w:tcPr>
            <w:tcW w:w="5464" w:type="dxa"/>
            <w:gridSpan w:val="3"/>
            <w:vMerge/>
            <w:tcBorders>
              <w:left w:val="single" w:sz="2"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3E5FD1CD" w14:textId="77777777" w:rsidR="00A06679" w:rsidRPr="0067434E" w:rsidRDefault="00A06679" w:rsidP="00A06679">
            <w:pPr>
              <w:rPr>
                <w:rFonts w:ascii="Consolas" w:hAnsi="Consolas"/>
                <w:sz w:val="16"/>
                <w:szCs w:val="16"/>
                <w:lang w:val="es-MX"/>
              </w:rPr>
            </w:pPr>
          </w:p>
        </w:tc>
        <w:tc>
          <w:tcPr>
            <w:tcW w:w="251"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cPr>
          <w:p w14:paraId="7D0087C6" w14:textId="77777777" w:rsidR="00A06679" w:rsidRPr="0067434E" w:rsidRDefault="00A06679" w:rsidP="00A06679">
            <w:pPr>
              <w:rPr>
                <w:rFonts w:ascii="Consolas" w:hAnsi="Consolas"/>
                <w:sz w:val="16"/>
                <w:szCs w:val="16"/>
                <w:lang w:val="es-MX"/>
              </w:rPr>
            </w:pPr>
          </w:p>
        </w:tc>
        <w:tc>
          <w:tcPr>
            <w:tcW w:w="1380" w:type="dxa"/>
            <w:vMerge/>
            <w:tcBorders>
              <w:top w:val="single" w:sz="2" w:space="0" w:color="D9D9D9" w:themeColor="background1" w:themeShade="D9"/>
              <w:left w:val="single" w:sz="4" w:space="0" w:color="D9D9D9" w:themeColor="background1" w:themeShade="D9"/>
              <w:bottom w:val="single" w:sz="4" w:space="0" w:color="auto"/>
              <w:right w:val="single" w:sz="2" w:space="0" w:color="D9D9D9" w:themeColor="background1" w:themeShade="D9"/>
            </w:tcBorders>
          </w:tcPr>
          <w:p w14:paraId="1865C320" w14:textId="77777777" w:rsidR="00A06679" w:rsidRPr="0067434E" w:rsidRDefault="00A06679" w:rsidP="00A06679">
            <w:pPr>
              <w:rPr>
                <w:rFonts w:ascii="Consolas" w:hAnsi="Consolas"/>
                <w:sz w:val="16"/>
                <w:szCs w:val="16"/>
                <w:lang w:val="es-MX"/>
              </w:rPr>
            </w:pPr>
          </w:p>
        </w:tc>
        <w:tc>
          <w:tcPr>
            <w:tcW w:w="3769" w:type="dxa"/>
            <w:vMerge/>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12FB5069" w14:textId="77777777" w:rsidR="00A06679" w:rsidRPr="0067434E" w:rsidRDefault="00A06679" w:rsidP="00A06679">
            <w:pPr>
              <w:rPr>
                <w:rFonts w:ascii="Consolas" w:hAnsi="Consolas"/>
                <w:sz w:val="16"/>
                <w:szCs w:val="16"/>
                <w:lang w:val="es-MX"/>
              </w:rPr>
            </w:pPr>
          </w:p>
        </w:tc>
        <w:tc>
          <w:tcPr>
            <w:tcW w:w="2407" w:type="dxa"/>
            <w:vMerge/>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4E487EF2" w14:textId="77777777" w:rsidR="00A06679" w:rsidRPr="0067434E" w:rsidRDefault="00A06679" w:rsidP="00A06679">
            <w:pPr>
              <w:rPr>
                <w:rFonts w:ascii="Consolas" w:hAnsi="Consolas"/>
                <w:sz w:val="16"/>
                <w:szCs w:val="16"/>
                <w:lang w:val="es-MX"/>
              </w:rPr>
            </w:pPr>
          </w:p>
        </w:tc>
        <w:tc>
          <w:tcPr>
            <w:tcW w:w="996" w:type="dxa"/>
            <w:vMerge/>
            <w:tcBorders>
              <w:top w:val="single" w:sz="2" w:space="0" w:color="D9D9D9" w:themeColor="background1" w:themeShade="D9"/>
              <w:left w:val="single" w:sz="2" w:space="0" w:color="D9D9D9" w:themeColor="background1" w:themeShade="D9"/>
              <w:bottom w:val="single" w:sz="4" w:space="0" w:color="auto"/>
              <w:right w:val="single" w:sz="2" w:space="0" w:color="auto"/>
            </w:tcBorders>
          </w:tcPr>
          <w:p w14:paraId="4E3AE999" w14:textId="77777777" w:rsidR="00A06679" w:rsidRPr="0067434E" w:rsidRDefault="00A06679" w:rsidP="00A06679">
            <w:pPr>
              <w:rPr>
                <w:rFonts w:ascii="Consolas" w:hAnsi="Consolas"/>
                <w:sz w:val="16"/>
                <w:szCs w:val="16"/>
                <w:lang w:val="es-MX"/>
              </w:rPr>
            </w:pPr>
          </w:p>
        </w:tc>
      </w:tr>
      <w:tr w:rsidR="00A06679" w:rsidRPr="0067434E" w14:paraId="2495E630" w14:textId="77777777" w:rsidTr="007F6D69">
        <w:trPr>
          <w:trHeight w:val="44"/>
        </w:trPr>
        <w:tc>
          <w:tcPr>
            <w:tcW w:w="15396" w:type="dxa"/>
            <w:gridSpan w:val="9"/>
            <w:tcBorders>
              <w:top w:val="nil"/>
              <w:left w:val="nil"/>
              <w:bottom w:val="nil"/>
              <w:right w:val="nil"/>
            </w:tcBorders>
            <w:vAlign w:val="center"/>
          </w:tcPr>
          <w:p w14:paraId="07AA1FE2" w14:textId="77777777" w:rsidR="00A06679" w:rsidRPr="0067434E" w:rsidRDefault="00A06679" w:rsidP="00A06679">
            <w:pPr>
              <w:rPr>
                <w:rFonts w:ascii="Consolas" w:hAnsi="Consolas"/>
                <w:sz w:val="16"/>
                <w:szCs w:val="16"/>
                <w:lang w:val="es-MX"/>
              </w:rPr>
            </w:pPr>
          </w:p>
        </w:tc>
      </w:tr>
      <w:tr w:rsidR="00A06679" w:rsidRPr="0067434E" w14:paraId="581D6EFF" w14:textId="77777777" w:rsidTr="00426245">
        <w:trPr>
          <w:trHeight w:val="40"/>
        </w:trPr>
        <w:tc>
          <w:tcPr>
            <w:tcW w:w="1129" w:type="dxa"/>
            <w:tcBorders>
              <w:top w:val="nil"/>
              <w:left w:val="nil"/>
              <w:bottom w:val="nil"/>
              <w:right w:val="nil"/>
            </w:tcBorders>
            <w:vAlign w:val="center"/>
          </w:tcPr>
          <w:p w14:paraId="25AC850C" w14:textId="77777777" w:rsidR="00A06679" w:rsidRPr="0067434E" w:rsidRDefault="00A06679" w:rsidP="00A06679">
            <w:pPr>
              <w:rPr>
                <w:rFonts w:ascii="Consolas" w:hAnsi="Consolas"/>
                <w:sz w:val="16"/>
                <w:szCs w:val="16"/>
                <w:lang w:val="es-MX"/>
              </w:rPr>
            </w:pPr>
          </w:p>
        </w:tc>
        <w:tc>
          <w:tcPr>
            <w:tcW w:w="5464" w:type="dxa"/>
            <w:gridSpan w:val="3"/>
            <w:tcBorders>
              <w:top w:val="nil"/>
              <w:left w:val="nil"/>
              <w:bottom w:val="nil"/>
              <w:right w:val="nil"/>
            </w:tcBorders>
            <w:vAlign w:val="center"/>
          </w:tcPr>
          <w:p w14:paraId="6678ED61" w14:textId="77777777" w:rsidR="00A06679" w:rsidRPr="0067434E" w:rsidRDefault="00A06679" w:rsidP="00A06679">
            <w:pPr>
              <w:rPr>
                <w:rFonts w:ascii="Consolas" w:hAnsi="Consolas"/>
                <w:sz w:val="16"/>
                <w:szCs w:val="16"/>
                <w:lang w:val="es-MX"/>
              </w:rPr>
            </w:pPr>
          </w:p>
        </w:tc>
        <w:tc>
          <w:tcPr>
            <w:tcW w:w="251" w:type="dxa"/>
            <w:tcBorders>
              <w:top w:val="nil"/>
              <w:left w:val="nil"/>
              <w:bottom w:val="nil"/>
              <w:right w:val="single" w:sz="4" w:space="0" w:color="auto"/>
            </w:tcBorders>
            <w:shd w:val="clear" w:color="auto" w:fill="auto"/>
          </w:tcPr>
          <w:p w14:paraId="4837A224" w14:textId="77777777" w:rsidR="00A06679" w:rsidRPr="0067434E" w:rsidRDefault="00A06679" w:rsidP="00A06679">
            <w:pPr>
              <w:rPr>
                <w:rFonts w:ascii="Consolas" w:hAnsi="Consolas"/>
                <w:sz w:val="16"/>
                <w:szCs w:val="16"/>
                <w:lang w:val="es-MX"/>
              </w:rPr>
            </w:pPr>
          </w:p>
        </w:tc>
        <w:tc>
          <w:tcPr>
            <w:tcW w:w="1380" w:type="dxa"/>
            <w:tcBorders>
              <w:top w:val="single" w:sz="4" w:space="0" w:color="auto"/>
              <w:left w:val="single" w:sz="4" w:space="0" w:color="auto"/>
              <w:bottom w:val="single" w:sz="4" w:space="0" w:color="auto"/>
              <w:right w:val="single" w:sz="2" w:space="0" w:color="D9D9D9" w:themeColor="background1" w:themeShade="D9"/>
            </w:tcBorders>
            <w:vAlign w:val="center"/>
          </w:tcPr>
          <w:p w14:paraId="19541B3E" w14:textId="1D128121" w:rsidR="00A06679" w:rsidRPr="0067434E" w:rsidRDefault="00A06679" w:rsidP="00A06679">
            <w:pPr>
              <w:rPr>
                <w:rFonts w:ascii="Consolas" w:hAnsi="Consolas"/>
                <w:b/>
                <w:sz w:val="16"/>
                <w:szCs w:val="16"/>
                <w:lang w:val="es-MX"/>
              </w:rPr>
            </w:pPr>
            <w:r w:rsidRPr="0067434E">
              <w:rPr>
                <w:rFonts w:ascii="Consolas" w:hAnsi="Consolas"/>
                <w:b/>
                <w:sz w:val="16"/>
                <w:szCs w:val="16"/>
                <w:lang w:val="es-MX"/>
              </w:rPr>
              <w:t>Tarea</w:t>
            </w:r>
          </w:p>
        </w:tc>
        <w:tc>
          <w:tcPr>
            <w:tcW w:w="7172" w:type="dxa"/>
            <w:gridSpan w:val="3"/>
            <w:tcBorders>
              <w:top w:val="single" w:sz="4" w:space="0" w:color="auto"/>
              <w:left w:val="single" w:sz="2" w:space="0" w:color="D9D9D9" w:themeColor="background1" w:themeShade="D9"/>
              <w:bottom w:val="single" w:sz="4" w:space="0" w:color="auto"/>
              <w:right w:val="single" w:sz="4" w:space="0" w:color="auto"/>
            </w:tcBorders>
            <w:vAlign w:val="center"/>
          </w:tcPr>
          <w:p w14:paraId="4AA5DD09" w14:textId="347640A1" w:rsidR="00A06679" w:rsidRPr="0067434E" w:rsidRDefault="00A06679" w:rsidP="00A06679">
            <w:pPr>
              <w:rPr>
                <w:rFonts w:ascii="Consolas" w:hAnsi="Consolas"/>
                <w:sz w:val="16"/>
                <w:szCs w:val="16"/>
                <w:lang w:val="es-MX"/>
              </w:rPr>
            </w:pPr>
            <w:r w:rsidRPr="0067434E">
              <w:rPr>
                <w:rFonts w:ascii="Consolas" w:hAnsi="Consolas"/>
                <w:sz w:val="16"/>
                <w:szCs w:val="16"/>
                <w:lang w:val="es-MX"/>
              </w:rPr>
              <w:t>Estudiar el Manual de Antropometría.</w:t>
            </w:r>
          </w:p>
        </w:tc>
      </w:tr>
    </w:tbl>
    <w:p w14:paraId="1C01A44F" w14:textId="2196D0ED" w:rsidR="004025A6" w:rsidRPr="0067434E" w:rsidRDefault="004025A6">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37"/>
        <w:gridCol w:w="3318"/>
        <w:gridCol w:w="1272"/>
        <w:gridCol w:w="806"/>
        <w:gridCol w:w="229"/>
        <w:gridCol w:w="1331"/>
        <w:gridCol w:w="3298"/>
        <w:gridCol w:w="1919"/>
        <w:gridCol w:w="491"/>
        <w:gridCol w:w="1350"/>
        <w:gridCol w:w="10"/>
      </w:tblGrid>
      <w:tr w:rsidR="00A06679" w:rsidRPr="0067434E" w14:paraId="559C9E4E" w14:textId="77777777" w:rsidTr="00A06679">
        <w:trPr>
          <w:trHeight w:val="432"/>
        </w:trPr>
        <w:tc>
          <w:tcPr>
            <w:tcW w:w="6768" w:type="dxa"/>
            <w:gridSpan w:val="5"/>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490E2215" w14:textId="6A21A985"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14 - </w:t>
            </w:r>
            <w:r w:rsidRPr="0067434E">
              <w:rPr>
                <w:rFonts w:ascii="Consolas" w:hAnsi="Consolas"/>
                <w:b/>
                <w:bCs/>
                <w:color w:val="FF0000"/>
                <w:lang w:val="es-MX"/>
              </w:rPr>
              <w:t>Día de la semana, fecha</w:t>
            </w:r>
          </w:p>
        </w:tc>
        <w:tc>
          <w:tcPr>
            <w:tcW w:w="229"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3E3E4FBA" w14:textId="77777777" w:rsidR="00A06679" w:rsidRPr="0067434E" w:rsidRDefault="00A06679" w:rsidP="00A06679">
            <w:pPr>
              <w:rPr>
                <w:rFonts w:ascii="Consolas" w:hAnsi="Consolas"/>
                <w:b/>
                <w:bCs/>
                <w:color w:val="FFFFFF" w:themeColor="background1"/>
                <w:lang w:val="es-MX"/>
              </w:rPr>
            </w:pPr>
          </w:p>
        </w:tc>
        <w:tc>
          <w:tcPr>
            <w:tcW w:w="8399" w:type="dxa"/>
            <w:gridSpan w:val="6"/>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77857313" w14:textId="7B246CB3"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100D652A" w14:textId="77777777" w:rsidTr="00A06679">
        <w:trPr>
          <w:trHeight w:val="45"/>
        </w:trPr>
        <w:tc>
          <w:tcPr>
            <w:tcW w:w="1335" w:type="dxa"/>
            <w:tcBorders>
              <w:top w:val="single" w:sz="2" w:space="0" w:color="auto"/>
              <w:left w:val="single" w:sz="2" w:space="0" w:color="auto"/>
              <w:bottom w:val="single" w:sz="2" w:space="0" w:color="auto"/>
              <w:right w:val="single" w:sz="4" w:space="0" w:color="D9D9D9" w:themeColor="background1" w:themeShade="D9"/>
            </w:tcBorders>
            <w:vAlign w:val="center"/>
          </w:tcPr>
          <w:p w14:paraId="747200A8" w14:textId="121D3DA7"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55"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4902391" w14:textId="1D99FA41"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272"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8B1594D" w14:textId="26A7F9A6"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80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6BBC0D5" w14:textId="7E210D03"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29" w:type="dxa"/>
            <w:tcBorders>
              <w:top w:val="nil"/>
              <w:left w:val="single" w:sz="4" w:space="0" w:color="D9D9D9" w:themeColor="background1" w:themeShade="D9"/>
              <w:bottom w:val="nil"/>
              <w:right w:val="single" w:sz="4" w:space="0" w:color="D9D9D9" w:themeColor="background1" w:themeShade="D9"/>
            </w:tcBorders>
            <w:shd w:val="clear" w:color="auto" w:fill="auto"/>
          </w:tcPr>
          <w:p w14:paraId="6BE16765" w14:textId="77777777" w:rsidR="00A06679" w:rsidRPr="0067434E" w:rsidRDefault="00A06679" w:rsidP="00A06679">
            <w:pPr>
              <w:rPr>
                <w:rFonts w:ascii="Consolas" w:hAnsi="Consolas"/>
                <w:b/>
                <w:i/>
                <w:sz w:val="16"/>
                <w:szCs w:val="16"/>
                <w:lang w:val="es-MX"/>
              </w:rPr>
            </w:pPr>
          </w:p>
        </w:tc>
        <w:tc>
          <w:tcPr>
            <w:tcW w:w="1331"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1487A7D" w14:textId="61C2E6BC"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298"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48FDD5D" w14:textId="37C2630C"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410"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E2BE4FE" w14:textId="315D3B2E"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0" w:type="auto"/>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24FCC48F" w14:textId="0FEC672C"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31187BD5" w14:textId="77777777" w:rsidTr="00A06679">
        <w:trPr>
          <w:trHeight w:val="130"/>
        </w:trPr>
        <w:tc>
          <w:tcPr>
            <w:tcW w:w="1335"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6CEEAD1C" w14:textId="76FA48BC"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09:30</w:t>
            </w:r>
          </w:p>
        </w:tc>
        <w:tc>
          <w:tcPr>
            <w:tcW w:w="3355" w:type="dxa"/>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B73F57F" w14:textId="24651FD0" w:rsidR="00A06679" w:rsidRPr="0067434E" w:rsidRDefault="00A06679" w:rsidP="00A06679">
            <w:pPr>
              <w:rPr>
                <w:rFonts w:ascii="Consolas" w:hAnsi="Consolas"/>
                <w:sz w:val="16"/>
                <w:szCs w:val="16"/>
                <w:lang w:val="es-MX"/>
              </w:rPr>
            </w:pPr>
            <w:r w:rsidRPr="0067434E">
              <w:rPr>
                <w:rFonts w:ascii="Consolas" w:hAnsi="Consolas"/>
                <w:sz w:val="16"/>
                <w:szCs w:val="16"/>
                <w:lang w:val="es-MX"/>
              </w:rPr>
              <w:t>Recapitulación del día anterior.</w:t>
            </w:r>
          </w:p>
        </w:tc>
        <w:tc>
          <w:tcPr>
            <w:tcW w:w="1272"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A9DD962" w14:textId="0837FF79" w:rsidR="00A06679" w:rsidRPr="0067434E" w:rsidRDefault="00A06679" w:rsidP="00A06679">
            <w:pPr>
              <w:rPr>
                <w:rFonts w:ascii="Consolas" w:hAnsi="Consolas"/>
                <w:sz w:val="16"/>
                <w:szCs w:val="16"/>
                <w:lang w:val="es-MX"/>
              </w:rPr>
            </w:pPr>
            <w:r w:rsidRPr="0067434E">
              <w:rPr>
                <w:rFonts w:ascii="Consolas" w:hAnsi="Consolas"/>
                <w:color w:val="FF0000"/>
                <w:sz w:val="16"/>
                <w:szCs w:val="16"/>
                <w:lang w:val="es-MX"/>
              </w:rPr>
              <w:t>Instructor</w:t>
            </w:r>
          </w:p>
        </w:tc>
        <w:tc>
          <w:tcPr>
            <w:tcW w:w="806"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24A9730C" w14:textId="57F802F6" w:rsidR="00A06679" w:rsidRPr="0067434E" w:rsidRDefault="00A06679" w:rsidP="00A06679">
            <w:pPr>
              <w:rPr>
                <w:rFonts w:ascii="Consolas" w:hAnsi="Consolas"/>
                <w:sz w:val="16"/>
                <w:szCs w:val="16"/>
                <w:lang w:val="es-MX"/>
              </w:rPr>
            </w:pPr>
            <w:r w:rsidRPr="0067434E">
              <w:rPr>
                <w:rFonts w:ascii="Consolas" w:hAnsi="Consolas"/>
                <w:sz w:val="16"/>
                <w:szCs w:val="16"/>
                <w:lang w:val="es-MX"/>
              </w:rPr>
              <w:t>P&amp;R</w:t>
            </w:r>
          </w:p>
        </w:tc>
        <w:tc>
          <w:tcPr>
            <w:tcW w:w="229" w:type="dxa"/>
            <w:tcBorders>
              <w:top w:val="nil"/>
              <w:left w:val="single" w:sz="4" w:space="0" w:color="D9D9D9" w:themeColor="background1" w:themeShade="D9"/>
              <w:bottom w:val="nil"/>
              <w:right w:val="single" w:sz="4" w:space="0" w:color="D9D9D9" w:themeColor="background1" w:themeShade="D9"/>
            </w:tcBorders>
            <w:shd w:val="clear" w:color="auto" w:fill="auto"/>
          </w:tcPr>
          <w:p w14:paraId="13AF6329" w14:textId="77777777" w:rsidR="00A06679" w:rsidRPr="0067434E" w:rsidRDefault="00A06679" w:rsidP="00A06679">
            <w:pPr>
              <w:rPr>
                <w:rFonts w:ascii="Consolas" w:hAnsi="Consolas"/>
                <w:sz w:val="16"/>
                <w:szCs w:val="16"/>
                <w:lang w:val="es-MX"/>
              </w:rPr>
            </w:pPr>
          </w:p>
        </w:tc>
        <w:tc>
          <w:tcPr>
            <w:tcW w:w="1331" w:type="dxa"/>
            <w:vMerge w:val="restart"/>
            <w:tcBorders>
              <w:top w:val="single" w:sz="2" w:space="0" w:color="auto"/>
              <w:left w:val="single" w:sz="4" w:space="0" w:color="D9D9D9" w:themeColor="background1" w:themeShade="D9"/>
              <w:right w:val="single" w:sz="2" w:space="0" w:color="D9D9D9" w:themeColor="background1" w:themeShade="D9"/>
            </w:tcBorders>
            <w:vAlign w:val="center"/>
          </w:tcPr>
          <w:p w14:paraId="4A7BE087" w14:textId="26224402"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10.45</w:t>
            </w:r>
          </w:p>
        </w:tc>
        <w:tc>
          <w:tcPr>
            <w:tcW w:w="3298" w:type="dxa"/>
            <w:vMerge w:val="restart"/>
            <w:tcBorders>
              <w:top w:val="single" w:sz="2" w:space="0" w:color="auto"/>
              <w:left w:val="single" w:sz="2" w:space="0" w:color="D9D9D9" w:themeColor="background1" w:themeShade="D9"/>
              <w:right w:val="single" w:sz="2" w:space="0" w:color="D9D9D9" w:themeColor="background1" w:themeShade="D9"/>
            </w:tcBorders>
            <w:vAlign w:val="center"/>
          </w:tcPr>
          <w:p w14:paraId="0D618392" w14:textId="73921DAF" w:rsidR="00A06679" w:rsidRPr="0067434E" w:rsidRDefault="00A06679" w:rsidP="00313CB3">
            <w:pPr>
              <w:rPr>
                <w:rFonts w:ascii="Consolas" w:hAnsi="Consolas"/>
                <w:sz w:val="16"/>
                <w:szCs w:val="16"/>
                <w:lang w:val="es-MX"/>
              </w:rPr>
            </w:pPr>
            <w:r w:rsidRPr="0067434E">
              <w:rPr>
                <w:rFonts w:ascii="Consolas" w:hAnsi="Consolas"/>
                <w:sz w:val="16"/>
                <w:szCs w:val="16"/>
                <w:lang w:val="es-MX"/>
              </w:rPr>
              <w:t xml:space="preserve">Sesión </w:t>
            </w:r>
            <w:r w:rsidR="00313CB3" w:rsidRPr="0067434E">
              <w:rPr>
                <w:rFonts w:ascii="Consolas" w:hAnsi="Consolas"/>
                <w:sz w:val="16"/>
                <w:szCs w:val="16"/>
                <w:lang w:val="es-MX"/>
              </w:rPr>
              <w:t xml:space="preserve">de retroalimentación </w:t>
            </w:r>
            <w:r w:rsidRPr="0067434E">
              <w:rPr>
                <w:rFonts w:ascii="Consolas" w:hAnsi="Consolas"/>
                <w:sz w:val="16"/>
                <w:szCs w:val="16"/>
                <w:lang w:val="es-MX"/>
              </w:rPr>
              <w:t>(</w:t>
            </w:r>
            <w:r w:rsidR="00313CB3" w:rsidRPr="0067434E">
              <w:rPr>
                <w:rFonts w:ascii="Consolas" w:hAnsi="Consolas"/>
                <w:sz w:val="16"/>
                <w:szCs w:val="16"/>
                <w:lang w:val="es-MX"/>
              </w:rPr>
              <w:t>todos</w:t>
            </w:r>
            <w:r w:rsidRPr="0067434E">
              <w:rPr>
                <w:rFonts w:ascii="Consolas" w:hAnsi="Consolas"/>
                <w:sz w:val="16"/>
                <w:szCs w:val="16"/>
                <w:lang w:val="es-MX"/>
              </w:rPr>
              <w:t>)</w:t>
            </w:r>
          </w:p>
        </w:tc>
        <w:tc>
          <w:tcPr>
            <w:tcW w:w="2410" w:type="dxa"/>
            <w:gridSpan w:val="2"/>
            <w:vMerge w:val="restart"/>
            <w:tcBorders>
              <w:top w:val="single" w:sz="2" w:space="0" w:color="auto"/>
              <w:left w:val="single" w:sz="2" w:space="0" w:color="D9D9D9" w:themeColor="background1" w:themeShade="D9"/>
              <w:right w:val="single" w:sz="2" w:space="0" w:color="D9D9D9" w:themeColor="background1" w:themeShade="D9"/>
            </w:tcBorders>
            <w:vAlign w:val="center"/>
          </w:tcPr>
          <w:p w14:paraId="5A94CAC3" w14:textId="13E71A7C"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71013A6C" w14:textId="7EFC0420" w:rsidR="00A06679" w:rsidRPr="0067434E" w:rsidRDefault="00313CB3" w:rsidP="00A06679">
            <w:pPr>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0" w:type="auto"/>
            <w:gridSpan w:val="2"/>
            <w:vMerge w:val="restart"/>
            <w:tcBorders>
              <w:top w:val="single" w:sz="2" w:space="0" w:color="auto"/>
              <w:left w:val="single" w:sz="2" w:space="0" w:color="D9D9D9" w:themeColor="background1" w:themeShade="D9"/>
              <w:right w:val="single" w:sz="2" w:space="0" w:color="auto"/>
            </w:tcBorders>
            <w:vAlign w:val="center"/>
          </w:tcPr>
          <w:p w14:paraId="572B3EE3" w14:textId="77777777" w:rsidR="00A06679" w:rsidRPr="0067434E" w:rsidRDefault="00A06679" w:rsidP="00A06679">
            <w:pPr>
              <w:rPr>
                <w:rFonts w:ascii="Consolas" w:hAnsi="Consolas"/>
                <w:sz w:val="16"/>
                <w:szCs w:val="16"/>
                <w:lang w:val="es-MX"/>
              </w:rPr>
            </w:pPr>
          </w:p>
        </w:tc>
      </w:tr>
      <w:tr w:rsidR="00A06679" w:rsidRPr="0067434E" w14:paraId="5BA8AE3D" w14:textId="77777777" w:rsidTr="00A06679">
        <w:trPr>
          <w:trHeight w:val="1928"/>
        </w:trPr>
        <w:tc>
          <w:tcPr>
            <w:tcW w:w="133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298C5CA" w14:textId="1518F5A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09.30 - 10.45</w:t>
            </w:r>
          </w:p>
        </w:tc>
        <w:tc>
          <w:tcPr>
            <w:tcW w:w="3355"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D5BB3D4" w14:textId="04AF3727" w:rsidR="00A06679" w:rsidRPr="0067434E" w:rsidRDefault="0087339C" w:rsidP="00A06679">
            <w:pPr>
              <w:rPr>
                <w:rFonts w:ascii="Consolas" w:hAnsi="Consolas"/>
                <w:sz w:val="16"/>
                <w:szCs w:val="16"/>
                <w:lang w:val="es-MX"/>
              </w:rPr>
            </w:pPr>
            <w:r w:rsidRPr="0067434E">
              <w:rPr>
                <w:rFonts w:ascii="Consolas" w:hAnsi="Consolas"/>
                <w:sz w:val="16"/>
                <w:szCs w:val="16"/>
                <w:lang w:val="es-MX"/>
              </w:rPr>
              <w:t>Habilidades y Técnicas de entrevista</w:t>
            </w:r>
            <w:r w:rsidR="00A06679" w:rsidRPr="0067434E">
              <w:rPr>
                <w:rFonts w:ascii="Consolas" w:hAnsi="Consolas"/>
                <w:sz w:val="16"/>
                <w:szCs w:val="16"/>
                <w:lang w:val="es-MX"/>
              </w:rPr>
              <w:t>.</w:t>
            </w:r>
          </w:p>
          <w:p w14:paraId="220EA6E8" w14:textId="79AB8F7A" w:rsidR="00A06679" w:rsidRPr="0067434E" w:rsidRDefault="0087339C" w:rsidP="0087339C">
            <w:pPr>
              <w:pStyle w:val="ListParagraph"/>
              <w:numPr>
                <w:ilvl w:val="0"/>
                <w:numId w:val="23"/>
              </w:numPr>
              <w:tabs>
                <w:tab w:val="left" w:pos="252"/>
              </w:tabs>
              <w:ind w:left="267" w:hanging="267"/>
              <w:rPr>
                <w:rFonts w:ascii="Consolas" w:hAnsi="Consolas"/>
                <w:sz w:val="16"/>
                <w:szCs w:val="16"/>
                <w:lang w:val="es-MX"/>
              </w:rPr>
            </w:pPr>
            <w:r w:rsidRPr="0067434E">
              <w:rPr>
                <w:rFonts w:ascii="Consolas" w:hAnsi="Consolas"/>
                <w:sz w:val="16"/>
                <w:szCs w:val="16"/>
                <w:lang w:val="es-MX"/>
              </w:rPr>
              <w:t>Lo que se debe y no se debe hacer en una buena entrevista</w:t>
            </w:r>
            <w:r w:rsidR="00A06679" w:rsidRPr="0067434E">
              <w:rPr>
                <w:rFonts w:ascii="Consolas" w:hAnsi="Consolas"/>
                <w:sz w:val="16"/>
                <w:szCs w:val="16"/>
                <w:lang w:val="es-MX"/>
              </w:rPr>
              <w:t>.</w:t>
            </w:r>
          </w:p>
          <w:p w14:paraId="2725D26C" w14:textId="45728CC0" w:rsidR="00A06679" w:rsidRPr="0067434E" w:rsidRDefault="0087339C" w:rsidP="0087339C">
            <w:pPr>
              <w:pStyle w:val="ListParagraph"/>
              <w:numPr>
                <w:ilvl w:val="0"/>
                <w:numId w:val="23"/>
              </w:numPr>
              <w:tabs>
                <w:tab w:val="left" w:pos="252"/>
              </w:tabs>
              <w:ind w:left="267" w:hanging="267"/>
              <w:rPr>
                <w:rFonts w:ascii="Consolas" w:hAnsi="Consolas"/>
                <w:iCs/>
                <w:sz w:val="16"/>
                <w:szCs w:val="16"/>
                <w:lang w:val="es-MX"/>
              </w:rPr>
            </w:pPr>
            <w:r w:rsidRPr="0067434E">
              <w:rPr>
                <w:rFonts w:ascii="Consolas" w:hAnsi="Consolas"/>
                <w:sz w:val="16"/>
                <w:szCs w:val="16"/>
                <w:lang w:val="es-MX"/>
              </w:rPr>
              <w:t>Cuestiones/consideraciones éticas</w:t>
            </w:r>
            <w:r w:rsidR="00A06679" w:rsidRPr="0067434E">
              <w:rPr>
                <w:rFonts w:ascii="Consolas" w:hAnsi="Consolas"/>
                <w:sz w:val="16"/>
                <w:szCs w:val="16"/>
                <w:lang w:val="es-MX"/>
              </w:rPr>
              <w:t>.</w:t>
            </w:r>
          </w:p>
          <w:p w14:paraId="71063F4A" w14:textId="1EB96728" w:rsidR="00A06679" w:rsidRPr="0067434E" w:rsidRDefault="00A56D8A" w:rsidP="0087339C">
            <w:pPr>
              <w:pStyle w:val="ListParagraph"/>
              <w:numPr>
                <w:ilvl w:val="0"/>
                <w:numId w:val="23"/>
              </w:numPr>
              <w:tabs>
                <w:tab w:val="left" w:pos="252"/>
              </w:tabs>
              <w:ind w:left="267" w:hanging="267"/>
              <w:rPr>
                <w:rFonts w:ascii="Consolas" w:hAnsi="Consolas"/>
                <w:iCs/>
                <w:sz w:val="16"/>
                <w:szCs w:val="16"/>
                <w:lang w:val="es-MX"/>
              </w:rPr>
            </w:pPr>
            <w:r w:rsidRPr="0067434E">
              <w:rPr>
                <w:rFonts w:ascii="Consolas" w:hAnsi="Consolas"/>
                <w:sz w:val="16"/>
                <w:szCs w:val="16"/>
                <w:lang w:val="es-MX"/>
              </w:rPr>
              <w:t>Lidiando con no-respuestas/situaciones  difíciles</w:t>
            </w:r>
            <w:r w:rsidR="00A06679" w:rsidRPr="0067434E">
              <w:rPr>
                <w:rFonts w:ascii="Consolas" w:hAnsi="Consolas"/>
                <w:sz w:val="16"/>
                <w:szCs w:val="16"/>
                <w:lang w:val="es-MX"/>
              </w:rPr>
              <w:t>.</w:t>
            </w:r>
          </w:p>
          <w:p w14:paraId="17B6F3B8" w14:textId="3FB92845" w:rsidR="00A06679" w:rsidRPr="0067434E" w:rsidRDefault="00A56D8A" w:rsidP="00A06679">
            <w:pPr>
              <w:rPr>
                <w:rFonts w:ascii="Consolas" w:hAnsi="Consolas"/>
                <w:iCs/>
                <w:sz w:val="16"/>
                <w:szCs w:val="16"/>
                <w:lang w:val="es-MX"/>
              </w:rPr>
            </w:pPr>
            <w:r w:rsidRPr="0067434E">
              <w:rPr>
                <w:rFonts w:ascii="Consolas" w:hAnsi="Consolas"/>
                <w:sz w:val="16"/>
                <w:szCs w:val="16"/>
                <w:lang w:val="es-MX"/>
              </w:rPr>
              <w:t>Asignación de</w:t>
            </w:r>
            <w:r w:rsidR="00A06679" w:rsidRPr="0067434E">
              <w:rPr>
                <w:rFonts w:ascii="Consolas" w:hAnsi="Consolas"/>
                <w:sz w:val="16"/>
                <w:szCs w:val="16"/>
                <w:lang w:val="es-MX"/>
              </w:rPr>
              <w:t xml:space="preserve"> roles</w:t>
            </w:r>
            <w:r w:rsidR="00A06679" w:rsidRPr="0067434E">
              <w:rPr>
                <w:rFonts w:ascii="Consolas" w:hAnsi="Consolas"/>
                <w:iCs/>
                <w:sz w:val="16"/>
                <w:szCs w:val="16"/>
                <w:lang w:val="es-MX"/>
              </w:rPr>
              <w:t>:</w:t>
            </w:r>
          </w:p>
          <w:p w14:paraId="5C8F9018" w14:textId="3D127D39" w:rsidR="00A06679" w:rsidRPr="0067434E" w:rsidRDefault="00A06679" w:rsidP="00A56D8A">
            <w:pPr>
              <w:pStyle w:val="ListParagraph"/>
              <w:numPr>
                <w:ilvl w:val="0"/>
                <w:numId w:val="23"/>
              </w:numPr>
              <w:ind w:left="252" w:hanging="180"/>
              <w:rPr>
                <w:rFonts w:ascii="Consolas" w:hAnsi="Consolas"/>
                <w:b/>
                <w:smallCaps/>
                <w:sz w:val="16"/>
                <w:szCs w:val="16"/>
                <w:lang w:val="es-MX"/>
              </w:rPr>
            </w:pPr>
            <w:r w:rsidRPr="0067434E">
              <w:rPr>
                <w:rFonts w:ascii="Consolas" w:hAnsi="Consolas"/>
                <w:iCs/>
                <w:sz w:val="16"/>
                <w:szCs w:val="16"/>
                <w:lang w:val="es-MX"/>
              </w:rPr>
              <w:t>Roles and respons</w:t>
            </w:r>
            <w:r w:rsidR="00A56D8A" w:rsidRPr="0067434E">
              <w:rPr>
                <w:rFonts w:ascii="Consolas" w:hAnsi="Consolas"/>
                <w:iCs/>
                <w:sz w:val="16"/>
                <w:szCs w:val="16"/>
                <w:lang w:val="es-MX"/>
              </w:rPr>
              <w:t>a</w:t>
            </w:r>
            <w:r w:rsidRPr="0067434E">
              <w:rPr>
                <w:rFonts w:ascii="Consolas" w:hAnsi="Consolas"/>
                <w:iCs/>
                <w:sz w:val="16"/>
                <w:szCs w:val="16"/>
                <w:lang w:val="es-MX"/>
              </w:rPr>
              <w:t>bili</w:t>
            </w:r>
            <w:r w:rsidR="00A56D8A" w:rsidRPr="0067434E">
              <w:rPr>
                <w:rFonts w:ascii="Consolas" w:hAnsi="Consolas"/>
                <w:iCs/>
                <w:sz w:val="16"/>
                <w:szCs w:val="16"/>
                <w:lang w:val="es-MX"/>
              </w:rPr>
              <w:t>dades de los</w:t>
            </w:r>
            <w:r w:rsidRPr="0067434E">
              <w:rPr>
                <w:rFonts w:ascii="Consolas" w:hAnsi="Consolas"/>
                <w:iCs/>
                <w:sz w:val="16"/>
                <w:szCs w:val="16"/>
                <w:lang w:val="es-MX"/>
              </w:rPr>
              <w:t xml:space="preserve"> Supervisor</w:t>
            </w:r>
            <w:r w:rsidR="00A56D8A" w:rsidRPr="0067434E">
              <w:rPr>
                <w:rFonts w:ascii="Consolas" w:hAnsi="Consolas"/>
                <w:iCs/>
                <w:sz w:val="16"/>
                <w:szCs w:val="16"/>
                <w:lang w:val="es-MX"/>
              </w:rPr>
              <w:t>e</w:t>
            </w:r>
            <w:r w:rsidRPr="0067434E">
              <w:rPr>
                <w:rFonts w:ascii="Consolas" w:hAnsi="Consolas"/>
                <w:iCs/>
                <w:sz w:val="16"/>
                <w:szCs w:val="16"/>
                <w:lang w:val="es-MX"/>
              </w:rPr>
              <w:t xml:space="preserve">s, </w:t>
            </w:r>
            <w:r w:rsidR="00A56D8A" w:rsidRPr="0067434E">
              <w:rPr>
                <w:rFonts w:ascii="Consolas" w:hAnsi="Consolas"/>
                <w:iCs/>
                <w:sz w:val="16"/>
                <w:szCs w:val="16"/>
                <w:lang w:val="es-MX"/>
              </w:rPr>
              <w:t>Entrevistadores y</w:t>
            </w:r>
            <w:r w:rsidRPr="0067434E">
              <w:rPr>
                <w:rFonts w:ascii="Consolas" w:hAnsi="Consolas"/>
                <w:iCs/>
                <w:sz w:val="16"/>
                <w:szCs w:val="16"/>
                <w:lang w:val="es-MX"/>
              </w:rPr>
              <w:t xml:space="preserve"> Me</w:t>
            </w:r>
            <w:r w:rsidR="00A56D8A" w:rsidRPr="0067434E">
              <w:rPr>
                <w:rFonts w:ascii="Consolas" w:hAnsi="Consolas"/>
                <w:iCs/>
                <w:sz w:val="16"/>
                <w:szCs w:val="16"/>
                <w:lang w:val="es-MX"/>
              </w:rPr>
              <w:t>didores</w:t>
            </w:r>
            <w:r w:rsidRPr="0067434E">
              <w:rPr>
                <w:rFonts w:ascii="Consolas" w:hAnsi="Consolas"/>
                <w:sz w:val="16"/>
                <w:szCs w:val="16"/>
                <w:lang w:val="es-MX"/>
              </w:rPr>
              <w:t>.</w:t>
            </w:r>
          </w:p>
        </w:tc>
        <w:tc>
          <w:tcPr>
            <w:tcW w:w="127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C5CCE9B" w14:textId="3EF0370F"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80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5ADFAEF" w14:textId="77777777" w:rsidR="00A06679" w:rsidRPr="0067434E" w:rsidRDefault="00A06679" w:rsidP="00A06679">
            <w:pPr>
              <w:ind w:left="62" w:hanging="62"/>
              <w:rPr>
                <w:rFonts w:ascii="Consolas" w:hAnsi="Consolas"/>
                <w:sz w:val="16"/>
                <w:szCs w:val="16"/>
                <w:lang w:val="es-MX"/>
              </w:rPr>
            </w:pPr>
            <w:r w:rsidRPr="0067434E">
              <w:rPr>
                <w:rFonts w:ascii="Consolas" w:hAnsi="Consolas"/>
                <w:sz w:val="16"/>
                <w:szCs w:val="16"/>
                <w:lang w:val="es-MX"/>
              </w:rPr>
              <w:t>PT</w:t>
            </w:r>
          </w:p>
          <w:p w14:paraId="0F6EFC49" w14:textId="3E8076F8"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c>
          <w:tcPr>
            <w:tcW w:w="229" w:type="dxa"/>
            <w:tcBorders>
              <w:top w:val="nil"/>
              <w:left w:val="single" w:sz="4" w:space="0" w:color="D9D9D9" w:themeColor="background1" w:themeShade="D9"/>
              <w:bottom w:val="nil"/>
              <w:right w:val="single" w:sz="4" w:space="0" w:color="D9D9D9" w:themeColor="background1" w:themeShade="D9"/>
            </w:tcBorders>
            <w:shd w:val="clear" w:color="auto" w:fill="auto"/>
          </w:tcPr>
          <w:p w14:paraId="2FD12642" w14:textId="77777777" w:rsidR="00A06679" w:rsidRPr="0067434E" w:rsidRDefault="00A06679" w:rsidP="00A06679">
            <w:pPr>
              <w:rPr>
                <w:rFonts w:ascii="Consolas" w:hAnsi="Consolas"/>
                <w:sz w:val="16"/>
                <w:szCs w:val="16"/>
                <w:lang w:val="es-MX"/>
              </w:rPr>
            </w:pPr>
          </w:p>
        </w:tc>
        <w:tc>
          <w:tcPr>
            <w:tcW w:w="1331" w:type="dxa"/>
            <w:vMerge/>
            <w:tcBorders>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05B56C20" w14:textId="37128F85" w:rsidR="00A06679" w:rsidRPr="0067434E" w:rsidRDefault="00A06679" w:rsidP="00A06679">
            <w:pPr>
              <w:rPr>
                <w:rFonts w:ascii="Consolas" w:hAnsi="Consolas"/>
                <w:sz w:val="16"/>
                <w:szCs w:val="16"/>
                <w:lang w:val="es-MX"/>
              </w:rPr>
            </w:pPr>
          </w:p>
        </w:tc>
        <w:tc>
          <w:tcPr>
            <w:tcW w:w="3298"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C01B94E" w14:textId="0000BB00" w:rsidR="00A06679" w:rsidRPr="0067434E" w:rsidRDefault="00A06679" w:rsidP="00A06679">
            <w:pPr>
              <w:rPr>
                <w:rFonts w:ascii="Consolas" w:hAnsi="Consolas"/>
                <w:sz w:val="16"/>
                <w:szCs w:val="16"/>
                <w:lang w:val="es-MX"/>
              </w:rPr>
            </w:pPr>
          </w:p>
        </w:tc>
        <w:tc>
          <w:tcPr>
            <w:tcW w:w="2410" w:type="dxa"/>
            <w:gridSpan w:val="2"/>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2EA93A" w14:textId="77777777" w:rsidR="00A06679" w:rsidRPr="0067434E" w:rsidRDefault="00A06679" w:rsidP="00A06679">
            <w:pPr>
              <w:rPr>
                <w:rFonts w:ascii="Consolas" w:hAnsi="Consolas"/>
                <w:sz w:val="16"/>
                <w:szCs w:val="16"/>
                <w:lang w:val="es-MX"/>
              </w:rPr>
            </w:pPr>
          </w:p>
        </w:tc>
        <w:tc>
          <w:tcPr>
            <w:tcW w:w="0" w:type="auto"/>
            <w:gridSpan w:val="2"/>
            <w:vMerge/>
            <w:tcBorders>
              <w:left w:val="single" w:sz="2" w:space="0" w:color="D9D9D9" w:themeColor="background1" w:themeShade="D9"/>
              <w:bottom w:val="single" w:sz="2" w:space="0" w:color="D9D9D9" w:themeColor="background1" w:themeShade="D9"/>
              <w:right w:val="single" w:sz="2" w:space="0" w:color="auto"/>
            </w:tcBorders>
            <w:vAlign w:val="center"/>
          </w:tcPr>
          <w:p w14:paraId="5E1EB8E9" w14:textId="77777777" w:rsidR="00A06679" w:rsidRPr="0067434E" w:rsidRDefault="00A06679" w:rsidP="00A06679">
            <w:pPr>
              <w:rPr>
                <w:rFonts w:ascii="Consolas" w:hAnsi="Consolas"/>
                <w:sz w:val="16"/>
                <w:szCs w:val="16"/>
                <w:lang w:val="es-MX"/>
              </w:rPr>
            </w:pPr>
          </w:p>
        </w:tc>
      </w:tr>
      <w:tr w:rsidR="00A06679" w:rsidRPr="0067434E" w14:paraId="4B0E1C7B" w14:textId="77777777" w:rsidTr="00A06679">
        <w:trPr>
          <w:trHeight w:val="49"/>
        </w:trPr>
        <w:tc>
          <w:tcPr>
            <w:tcW w:w="133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A5B26DB"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5433"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69D82D05" w14:textId="3804746C"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c>
          <w:tcPr>
            <w:tcW w:w="229" w:type="dxa"/>
            <w:tcBorders>
              <w:top w:val="nil"/>
              <w:left w:val="single" w:sz="4" w:space="0" w:color="D9D9D9" w:themeColor="background1" w:themeShade="D9"/>
              <w:bottom w:val="nil"/>
              <w:right w:val="single" w:sz="4" w:space="0" w:color="D9D9D9" w:themeColor="background1" w:themeShade="D9"/>
            </w:tcBorders>
            <w:shd w:val="clear" w:color="auto" w:fill="auto"/>
          </w:tcPr>
          <w:p w14:paraId="25440DEE" w14:textId="77777777" w:rsidR="00A06679" w:rsidRPr="0067434E" w:rsidRDefault="00A06679" w:rsidP="00A06679">
            <w:pPr>
              <w:rPr>
                <w:rFonts w:ascii="Consolas" w:hAnsi="Consolas"/>
                <w:sz w:val="16"/>
                <w:szCs w:val="16"/>
                <w:lang w:val="es-MX"/>
              </w:rPr>
            </w:pPr>
          </w:p>
        </w:tc>
        <w:tc>
          <w:tcPr>
            <w:tcW w:w="1331"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ED739A1"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7068"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9213C2B" w14:textId="121865FA"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r>
      <w:tr w:rsidR="00A06679" w:rsidRPr="0067434E" w14:paraId="53271436" w14:textId="77777777" w:rsidTr="00A06679">
        <w:trPr>
          <w:trHeight w:val="1521"/>
        </w:trPr>
        <w:tc>
          <w:tcPr>
            <w:tcW w:w="1335"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776772DF" w14:textId="1099D9F3"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11.00 - 12.30</w:t>
            </w:r>
          </w:p>
        </w:tc>
        <w:tc>
          <w:tcPr>
            <w:tcW w:w="3355"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B6C667E" w14:textId="3B2B8D20" w:rsidR="00A06679" w:rsidRPr="0067434E" w:rsidRDefault="00806244" w:rsidP="00A06679">
            <w:pPr>
              <w:tabs>
                <w:tab w:val="left" w:pos="252"/>
              </w:tabs>
              <w:rPr>
                <w:rFonts w:ascii="Consolas" w:hAnsi="Consolas"/>
                <w:sz w:val="16"/>
                <w:szCs w:val="16"/>
                <w:lang w:val="es-MX"/>
              </w:rPr>
            </w:pPr>
            <w:r w:rsidRPr="0067434E">
              <w:rPr>
                <w:rFonts w:ascii="Consolas" w:hAnsi="Consolas"/>
                <w:sz w:val="16"/>
                <w:szCs w:val="16"/>
                <w:lang w:val="es-MX"/>
              </w:rPr>
              <w:t>Diseño de la muestra</w:t>
            </w:r>
          </w:p>
          <w:p w14:paraId="18A4C651" w14:textId="7372792B" w:rsidR="00A06679" w:rsidRPr="0067434E" w:rsidRDefault="00743FD7" w:rsidP="00A06679">
            <w:pPr>
              <w:pStyle w:val="ListParagraph"/>
              <w:numPr>
                <w:ilvl w:val="0"/>
                <w:numId w:val="24"/>
              </w:numPr>
              <w:tabs>
                <w:tab w:val="left" w:pos="252"/>
              </w:tabs>
              <w:ind w:left="252" w:hanging="180"/>
              <w:rPr>
                <w:rFonts w:ascii="Consolas" w:hAnsi="Consolas"/>
                <w:iCs/>
                <w:sz w:val="16"/>
                <w:szCs w:val="16"/>
                <w:lang w:val="es-MX"/>
              </w:rPr>
            </w:pPr>
            <w:r w:rsidRPr="0067434E">
              <w:rPr>
                <w:rFonts w:ascii="Consolas" w:hAnsi="Consolas"/>
                <w:sz w:val="16"/>
                <w:szCs w:val="16"/>
                <w:lang w:val="es-MX"/>
              </w:rPr>
              <w:t>Identificar hogares en campo/lectura de mapas</w:t>
            </w:r>
            <w:r w:rsidR="00A06679" w:rsidRPr="0067434E">
              <w:rPr>
                <w:rFonts w:ascii="Consolas" w:hAnsi="Consolas"/>
                <w:sz w:val="16"/>
                <w:szCs w:val="16"/>
                <w:lang w:val="es-MX"/>
              </w:rPr>
              <w:t>.</w:t>
            </w:r>
          </w:p>
          <w:p w14:paraId="58093A17" w14:textId="53D9A015" w:rsidR="00A06679" w:rsidRPr="0067434E" w:rsidRDefault="00743FD7" w:rsidP="00743FD7">
            <w:pPr>
              <w:pStyle w:val="ListParagraph"/>
              <w:numPr>
                <w:ilvl w:val="0"/>
                <w:numId w:val="24"/>
              </w:numPr>
              <w:tabs>
                <w:tab w:val="left" w:pos="252"/>
              </w:tabs>
              <w:ind w:left="252" w:hanging="180"/>
              <w:rPr>
                <w:rFonts w:ascii="Consolas" w:hAnsi="Consolas"/>
                <w:sz w:val="16"/>
                <w:szCs w:val="16"/>
                <w:lang w:val="es-MX"/>
              </w:rPr>
            </w:pPr>
            <w:r w:rsidRPr="0067434E">
              <w:rPr>
                <w:rFonts w:ascii="Consolas" w:hAnsi="Consolas"/>
                <w:sz w:val="16"/>
                <w:szCs w:val="16"/>
                <w:lang w:val="es-MX"/>
              </w:rPr>
              <w:t>Mantener formularios de seguimiento de conglomerados y hojas de asignación por entrevistador</w:t>
            </w:r>
            <w:r w:rsidR="00DE141B" w:rsidRPr="0067434E">
              <w:rPr>
                <w:rFonts w:ascii="Consolas" w:hAnsi="Consolas"/>
                <w:sz w:val="16"/>
                <w:szCs w:val="16"/>
                <w:lang w:val="es-MX"/>
              </w:rPr>
              <w:t xml:space="preserve"> - </w:t>
            </w:r>
            <w:r w:rsidRPr="0067434E">
              <w:rPr>
                <w:rFonts w:ascii="Consolas" w:hAnsi="Consolas"/>
                <w:sz w:val="16"/>
                <w:szCs w:val="16"/>
                <w:lang w:val="es-MX"/>
              </w:rPr>
              <w:t>Hojas de control de conglomerados de supervisores y entrevistadores</w:t>
            </w:r>
            <w:r w:rsidR="00A06679" w:rsidRPr="0067434E">
              <w:rPr>
                <w:rFonts w:ascii="Consolas" w:hAnsi="Consolas"/>
                <w:sz w:val="16"/>
                <w:szCs w:val="16"/>
                <w:lang w:val="es-MX"/>
              </w:rPr>
              <w:t>.</w:t>
            </w:r>
          </w:p>
        </w:tc>
        <w:tc>
          <w:tcPr>
            <w:tcW w:w="1272"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03037A6" w14:textId="511FE9C9"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Instructores</w:t>
            </w:r>
          </w:p>
        </w:tc>
        <w:tc>
          <w:tcPr>
            <w:tcW w:w="806"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24D3A1AA" w14:textId="090B72B4" w:rsidR="00A06679" w:rsidRPr="0067434E" w:rsidRDefault="00A06679" w:rsidP="00A06679">
            <w:pPr>
              <w:rPr>
                <w:rFonts w:ascii="Consolas" w:hAnsi="Consolas"/>
                <w:sz w:val="16"/>
                <w:szCs w:val="16"/>
                <w:lang w:val="es-MX"/>
              </w:rPr>
            </w:pPr>
            <w:r w:rsidRPr="0067434E">
              <w:rPr>
                <w:rFonts w:ascii="Consolas" w:hAnsi="Consolas"/>
                <w:sz w:val="16"/>
                <w:szCs w:val="16"/>
                <w:lang w:val="es-MX"/>
              </w:rPr>
              <w:t>P&amp;R</w:t>
            </w:r>
          </w:p>
        </w:tc>
        <w:tc>
          <w:tcPr>
            <w:tcW w:w="229"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EDBFBC" w14:textId="77777777" w:rsidR="00A06679" w:rsidRPr="0067434E" w:rsidRDefault="00A06679" w:rsidP="00A06679">
            <w:pPr>
              <w:rPr>
                <w:rFonts w:ascii="Consolas" w:hAnsi="Consolas"/>
                <w:sz w:val="16"/>
                <w:szCs w:val="16"/>
                <w:lang w:val="es-MX"/>
              </w:rPr>
            </w:pPr>
          </w:p>
        </w:tc>
        <w:tc>
          <w:tcPr>
            <w:tcW w:w="1331" w:type="dxa"/>
            <w:tcBorders>
              <w:top w:val="single" w:sz="2"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61D4477A"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23D2389B" w14:textId="27C6F2DB"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1:00h</w:t>
            </w:r>
          </w:p>
        </w:tc>
        <w:tc>
          <w:tcPr>
            <w:tcW w:w="3298"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ED3A0B3" w14:textId="4554EE98" w:rsidR="00A06679" w:rsidRPr="0067434E" w:rsidRDefault="00A06679" w:rsidP="00313CB3">
            <w:pPr>
              <w:tabs>
                <w:tab w:val="left" w:pos="301"/>
              </w:tabs>
              <w:rPr>
                <w:rFonts w:ascii="Consolas" w:hAnsi="Consolas"/>
                <w:sz w:val="16"/>
                <w:szCs w:val="16"/>
                <w:lang w:val="es-MX"/>
              </w:rPr>
            </w:pPr>
            <w:r w:rsidRPr="0067434E">
              <w:rPr>
                <w:rFonts w:ascii="Consolas" w:hAnsi="Consolas"/>
                <w:sz w:val="16"/>
                <w:szCs w:val="16"/>
                <w:lang w:val="es-MX"/>
              </w:rPr>
              <w:t xml:space="preserve">Sesión </w:t>
            </w:r>
            <w:r w:rsidR="00313CB3" w:rsidRPr="0067434E">
              <w:rPr>
                <w:rFonts w:ascii="Consolas" w:hAnsi="Consolas"/>
                <w:sz w:val="16"/>
                <w:szCs w:val="16"/>
                <w:lang w:val="es-MX"/>
              </w:rPr>
              <w:t xml:space="preserve">de retroalimentación </w:t>
            </w:r>
            <w:r w:rsidRPr="0067434E">
              <w:rPr>
                <w:rFonts w:ascii="Consolas" w:hAnsi="Consolas"/>
                <w:sz w:val="16"/>
                <w:szCs w:val="16"/>
                <w:lang w:val="es-MX"/>
              </w:rPr>
              <w:t>(</w:t>
            </w:r>
            <w:r w:rsidR="00313CB3" w:rsidRPr="0067434E">
              <w:rPr>
                <w:rFonts w:ascii="Consolas" w:hAnsi="Consolas"/>
                <w:sz w:val="16"/>
                <w:szCs w:val="16"/>
                <w:lang w:val="es-MX"/>
              </w:rPr>
              <w:t xml:space="preserve">asesoría </w:t>
            </w:r>
            <w:r w:rsidRPr="0067434E">
              <w:rPr>
                <w:rFonts w:ascii="Consolas" w:hAnsi="Consolas"/>
                <w:sz w:val="16"/>
                <w:szCs w:val="16"/>
                <w:lang w:val="es-MX"/>
              </w:rPr>
              <w:t>individual)</w:t>
            </w:r>
          </w:p>
        </w:tc>
        <w:tc>
          <w:tcPr>
            <w:tcW w:w="2410"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99A76C1" w14:textId="743980BE"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77C8D46E" w14:textId="542B133E" w:rsidR="00A06679" w:rsidRPr="0067434E" w:rsidRDefault="00313CB3" w:rsidP="00A06679">
            <w:pPr>
              <w:rPr>
                <w:rFonts w:ascii="Consolas" w:hAnsi="Consolas"/>
                <w:sz w:val="16"/>
                <w:szCs w:val="16"/>
                <w:lang w:val="es-MX"/>
              </w:rPr>
            </w:pPr>
            <w:r w:rsidRPr="0067434E">
              <w:rPr>
                <w:rFonts w:ascii="Consolas" w:hAnsi="Consolas"/>
                <w:color w:val="FF0000"/>
                <w:sz w:val="16"/>
                <w:szCs w:val="16"/>
                <w:lang w:val="es-MX"/>
              </w:rPr>
              <w:t>Expertos en medición Antropométrica</w:t>
            </w:r>
          </w:p>
        </w:tc>
        <w:tc>
          <w:tcPr>
            <w:tcW w:w="0" w:type="auto"/>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6E8A8541" w14:textId="0E136DF5" w:rsidR="00A06679" w:rsidRPr="0067434E" w:rsidRDefault="00A06679" w:rsidP="00A06679">
            <w:pPr>
              <w:rPr>
                <w:rFonts w:ascii="Consolas" w:hAnsi="Consolas"/>
                <w:sz w:val="16"/>
                <w:szCs w:val="16"/>
                <w:lang w:val="es-MX"/>
              </w:rPr>
            </w:pPr>
          </w:p>
        </w:tc>
      </w:tr>
      <w:tr w:rsidR="00A06679" w:rsidRPr="0067434E" w14:paraId="21E845A5" w14:textId="77777777" w:rsidTr="00A06679">
        <w:trPr>
          <w:gridAfter w:val="1"/>
          <w:wAfter w:w="10" w:type="dxa"/>
          <w:trHeight w:val="44"/>
        </w:trPr>
        <w:tc>
          <w:tcPr>
            <w:tcW w:w="1372" w:type="dxa"/>
            <w:gridSpan w:val="2"/>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B50EA3A"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10254"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A366413" w14:textId="71B6D152" w:rsidR="00A06679" w:rsidRPr="0067434E" w:rsidRDefault="00E51C76" w:rsidP="00E51C76">
            <w:pPr>
              <w:jc w:val="center"/>
              <w:rPr>
                <w:rFonts w:ascii="Consolas" w:hAnsi="Consolas"/>
                <w:i/>
                <w:sz w:val="16"/>
                <w:szCs w:val="16"/>
                <w:lang w:val="es-MX"/>
              </w:rPr>
            </w:pPr>
            <w:r w:rsidRPr="0067434E">
              <w:rPr>
                <w:rFonts w:ascii="Consolas" w:hAnsi="Consolas"/>
                <w:i/>
                <w:sz w:val="16"/>
                <w:szCs w:val="16"/>
                <w:lang w:val="es-MX"/>
              </w:rPr>
              <w:t>Almuerzo</w:t>
            </w:r>
            <w:r w:rsidR="00A06679" w:rsidRPr="0067434E">
              <w:rPr>
                <w:rFonts w:ascii="Consolas" w:hAnsi="Consolas"/>
                <w:i/>
                <w:sz w:val="16"/>
                <w:szCs w:val="16"/>
                <w:lang w:val="es-MX"/>
              </w:rPr>
              <w:t xml:space="preserve"> (</w:t>
            </w:r>
            <w:r w:rsidRPr="0067434E">
              <w:rPr>
                <w:rFonts w:ascii="Consolas" w:hAnsi="Consolas"/>
                <w:i/>
                <w:sz w:val="16"/>
                <w:szCs w:val="16"/>
                <w:lang w:val="es-MX"/>
              </w:rPr>
              <w:t>Medidores se integran a la capacitación principal</w:t>
            </w:r>
            <w:r w:rsidR="00A06679" w:rsidRPr="0067434E">
              <w:rPr>
                <w:rFonts w:ascii="Consolas" w:hAnsi="Consolas"/>
                <w:i/>
                <w:sz w:val="16"/>
                <w:szCs w:val="16"/>
                <w:lang w:val="es-MX"/>
              </w:rPr>
              <w:t>)</w:t>
            </w:r>
          </w:p>
        </w:tc>
        <w:tc>
          <w:tcPr>
            <w:tcW w:w="19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3A9FECC" w14:textId="77777777" w:rsidR="00A06679" w:rsidRPr="0067434E" w:rsidRDefault="00A06679" w:rsidP="00A06679">
            <w:pPr>
              <w:rPr>
                <w:rFonts w:ascii="Consolas" w:hAnsi="Consolas"/>
                <w:color w:val="FF0000"/>
                <w:sz w:val="16"/>
                <w:szCs w:val="16"/>
                <w:lang w:val="es-MX"/>
              </w:rPr>
            </w:pPr>
          </w:p>
        </w:tc>
        <w:tc>
          <w:tcPr>
            <w:tcW w:w="184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BA0C668" w14:textId="77777777" w:rsidR="00A06679" w:rsidRPr="0067434E" w:rsidRDefault="00A06679" w:rsidP="00A06679">
            <w:pPr>
              <w:rPr>
                <w:rFonts w:ascii="Consolas" w:hAnsi="Consolas"/>
                <w:sz w:val="16"/>
                <w:szCs w:val="16"/>
                <w:lang w:val="es-MX"/>
              </w:rPr>
            </w:pPr>
          </w:p>
        </w:tc>
      </w:tr>
      <w:tr w:rsidR="00A06679" w:rsidRPr="0067434E" w14:paraId="4C29EB5B" w14:textId="77777777" w:rsidTr="00A06679">
        <w:trPr>
          <w:trHeight w:val="432"/>
        </w:trPr>
        <w:tc>
          <w:tcPr>
            <w:tcW w:w="133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2377342"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13.30 - 15.00</w:t>
            </w:r>
          </w:p>
          <w:p w14:paraId="544D923A"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10291" w:type="dxa"/>
            <w:gridSpan w:val="7"/>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EEFA099" w14:textId="515E1A12" w:rsidR="00A06679" w:rsidRPr="0067434E" w:rsidRDefault="00313CB3" w:rsidP="00A06679">
            <w:pPr>
              <w:rPr>
                <w:rFonts w:ascii="Consolas" w:hAnsi="Consolas"/>
                <w:sz w:val="16"/>
                <w:szCs w:val="16"/>
                <w:lang w:val="es-MX"/>
              </w:rPr>
            </w:pPr>
            <w:r w:rsidRPr="0067434E">
              <w:rPr>
                <w:rFonts w:ascii="Consolas" w:hAnsi="Consolas"/>
                <w:b/>
                <w:smallCaps/>
                <w:sz w:val="16"/>
                <w:szCs w:val="16"/>
                <w:lang w:val="es-MX"/>
              </w:rPr>
              <w:t>Cuestionario de Niños/as menores de 5 años: Ant</w:t>
            </w:r>
            <w:r w:rsidR="00A06679" w:rsidRPr="0067434E">
              <w:rPr>
                <w:rFonts w:ascii="Consolas" w:hAnsi="Consolas"/>
                <w:b/>
                <w:smallCaps/>
                <w:sz w:val="16"/>
                <w:szCs w:val="16"/>
                <w:lang w:val="es-MX"/>
              </w:rPr>
              <w:t>ropometr</w:t>
            </w:r>
            <w:r w:rsidRPr="0067434E">
              <w:rPr>
                <w:rFonts w:ascii="Consolas" w:hAnsi="Consolas"/>
                <w:b/>
                <w:smallCaps/>
                <w:sz w:val="16"/>
                <w:szCs w:val="16"/>
                <w:lang w:val="es-MX"/>
              </w:rPr>
              <w:t>ía</w:t>
            </w:r>
          </w:p>
          <w:p w14:paraId="09F0EC25" w14:textId="008CC4CF" w:rsidR="00A06679" w:rsidRPr="0067434E" w:rsidRDefault="0070700B"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Introducción</w:t>
            </w:r>
            <w:r w:rsidR="00A06679" w:rsidRPr="0067434E">
              <w:rPr>
                <w:rFonts w:ascii="Consolas" w:hAnsi="Consolas"/>
                <w:sz w:val="16"/>
                <w:szCs w:val="16"/>
                <w:lang w:val="es-MX"/>
              </w:rPr>
              <w:t xml:space="preserve"> </w:t>
            </w:r>
            <w:r w:rsidR="00DE141B" w:rsidRPr="0067434E">
              <w:rPr>
                <w:rFonts w:ascii="Consolas" w:hAnsi="Consolas"/>
                <w:sz w:val="16"/>
                <w:szCs w:val="16"/>
                <w:lang w:val="es-MX"/>
              </w:rPr>
              <w:t>por parte del experto en medición</w:t>
            </w:r>
            <w:r w:rsidR="00A06679" w:rsidRPr="0067434E">
              <w:rPr>
                <w:rFonts w:ascii="Consolas" w:hAnsi="Consolas"/>
                <w:sz w:val="16"/>
                <w:szCs w:val="16"/>
                <w:lang w:val="es-MX"/>
              </w:rPr>
              <w:t xml:space="preserve"> Antropom</w:t>
            </w:r>
            <w:r w:rsidR="00DE141B" w:rsidRPr="0067434E">
              <w:rPr>
                <w:rFonts w:ascii="Consolas" w:hAnsi="Consolas"/>
                <w:sz w:val="16"/>
                <w:szCs w:val="16"/>
                <w:lang w:val="es-MX"/>
              </w:rPr>
              <w:t>é</w:t>
            </w:r>
            <w:r w:rsidR="00A06679" w:rsidRPr="0067434E">
              <w:rPr>
                <w:rFonts w:ascii="Consolas" w:hAnsi="Consolas"/>
                <w:sz w:val="16"/>
                <w:szCs w:val="16"/>
                <w:lang w:val="es-MX"/>
              </w:rPr>
              <w:t>tric</w:t>
            </w:r>
            <w:r w:rsidR="00DE141B" w:rsidRPr="0067434E">
              <w:rPr>
                <w:rFonts w:ascii="Consolas" w:hAnsi="Consolas"/>
                <w:sz w:val="16"/>
                <w:szCs w:val="16"/>
                <w:lang w:val="es-MX"/>
              </w:rPr>
              <w:t>a</w:t>
            </w:r>
            <w:r w:rsidR="00A06679" w:rsidRPr="0067434E">
              <w:rPr>
                <w:rFonts w:ascii="Consolas" w:hAnsi="Consolas"/>
                <w:sz w:val="16"/>
                <w:szCs w:val="16"/>
                <w:lang w:val="es-MX"/>
              </w:rPr>
              <w:t xml:space="preserve">: </w:t>
            </w:r>
            <w:r w:rsidR="00DE141B" w:rsidRPr="0067434E">
              <w:rPr>
                <w:rFonts w:ascii="Consolas" w:hAnsi="Consolas"/>
                <w:sz w:val="16"/>
                <w:szCs w:val="16"/>
                <w:lang w:val="es-MX"/>
              </w:rPr>
              <w:t>Presentación del equipo facilitador, medidores y capacitación. ¿Por qué la medición precisa es tan crucial?</w:t>
            </w:r>
          </w:p>
          <w:p w14:paraId="7AA003C1" w14:textId="242DA2B4" w:rsidR="00A06679" w:rsidRPr="0067434E" w:rsidRDefault="00A0055B"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Cómo medir el peso</w:t>
            </w:r>
            <w:r w:rsidR="00A06679" w:rsidRPr="0067434E">
              <w:rPr>
                <w:rFonts w:ascii="Consolas" w:hAnsi="Consolas"/>
                <w:sz w:val="16"/>
                <w:szCs w:val="16"/>
                <w:lang w:val="es-MX"/>
              </w:rPr>
              <w:t xml:space="preserve"> - Demostración</w:t>
            </w:r>
          </w:p>
          <w:p w14:paraId="67BD0BC8" w14:textId="0CB2701F" w:rsidR="00A06679" w:rsidRPr="0067434E" w:rsidRDefault="00A0055B"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 xml:space="preserve">Cómo medir la </w:t>
            </w:r>
            <w:r w:rsidR="0070700B" w:rsidRPr="0067434E">
              <w:rPr>
                <w:rFonts w:ascii="Consolas" w:hAnsi="Consolas"/>
                <w:sz w:val="16"/>
                <w:szCs w:val="16"/>
                <w:lang w:val="es-MX"/>
              </w:rPr>
              <w:t>longitud</w:t>
            </w:r>
            <w:r w:rsidRPr="0067434E">
              <w:rPr>
                <w:rFonts w:ascii="Consolas" w:hAnsi="Consolas"/>
                <w:sz w:val="16"/>
                <w:szCs w:val="16"/>
                <w:lang w:val="es-MX"/>
              </w:rPr>
              <w:t>/altura</w:t>
            </w:r>
            <w:r w:rsidR="00A06679" w:rsidRPr="0067434E">
              <w:rPr>
                <w:rFonts w:ascii="Consolas" w:hAnsi="Consolas"/>
                <w:sz w:val="16"/>
                <w:szCs w:val="16"/>
                <w:lang w:val="es-MX"/>
              </w:rPr>
              <w:t xml:space="preserve"> – Demostración</w:t>
            </w:r>
          </w:p>
          <w:p w14:paraId="5A79DD7C" w14:textId="4039CCB1" w:rsidR="00A06679" w:rsidRPr="0067434E" w:rsidRDefault="00A0055B"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Cómo no medir</w:t>
            </w:r>
            <w:r w:rsidR="00A06679" w:rsidRPr="0067434E">
              <w:rPr>
                <w:rFonts w:ascii="Consolas" w:hAnsi="Consolas"/>
                <w:sz w:val="16"/>
                <w:szCs w:val="16"/>
                <w:lang w:val="es-MX"/>
              </w:rPr>
              <w:t xml:space="preserve"> – Ilustraciones</w:t>
            </w:r>
          </w:p>
          <w:p w14:paraId="1032B21F" w14:textId="6D6FF6CF" w:rsidR="00A06679" w:rsidRPr="0067434E" w:rsidRDefault="00A06679"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 xml:space="preserve">Roles </w:t>
            </w:r>
            <w:r w:rsidR="00A0055B" w:rsidRPr="0067434E">
              <w:rPr>
                <w:rFonts w:ascii="Consolas" w:hAnsi="Consolas"/>
                <w:sz w:val="16"/>
                <w:szCs w:val="16"/>
                <w:lang w:val="es-MX"/>
              </w:rPr>
              <w:t>y</w:t>
            </w:r>
            <w:r w:rsidRPr="0067434E">
              <w:rPr>
                <w:rFonts w:ascii="Consolas" w:hAnsi="Consolas"/>
                <w:sz w:val="16"/>
                <w:szCs w:val="16"/>
                <w:lang w:val="es-MX"/>
              </w:rPr>
              <w:t xml:space="preserve"> respons</w:t>
            </w:r>
            <w:r w:rsidR="00A0055B" w:rsidRPr="0067434E">
              <w:rPr>
                <w:rFonts w:ascii="Consolas" w:hAnsi="Consolas"/>
                <w:sz w:val="16"/>
                <w:szCs w:val="16"/>
                <w:lang w:val="es-MX"/>
              </w:rPr>
              <w:t>a</w:t>
            </w:r>
            <w:r w:rsidRPr="0067434E">
              <w:rPr>
                <w:rFonts w:ascii="Consolas" w:hAnsi="Consolas"/>
                <w:sz w:val="16"/>
                <w:szCs w:val="16"/>
                <w:lang w:val="es-MX"/>
              </w:rPr>
              <w:t>bili</w:t>
            </w:r>
            <w:r w:rsidR="00A0055B" w:rsidRPr="0067434E">
              <w:rPr>
                <w:rFonts w:ascii="Consolas" w:hAnsi="Consolas"/>
                <w:sz w:val="16"/>
                <w:szCs w:val="16"/>
                <w:lang w:val="es-MX"/>
              </w:rPr>
              <w:t>dade</w:t>
            </w:r>
            <w:r w:rsidRPr="0067434E">
              <w:rPr>
                <w:rFonts w:ascii="Consolas" w:hAnsi="Consolas"/>
                <w:sz w:val="16"/>
                <w:szCs w:val="16"/>
                <w:lang w:val="es-MX"/>
              </w:rPr>
              <w:t xml:space="preserve">s </w:t>
            </w:r>
            <w:r w:rsidR="00A0055B" w:rsidRPr="0067434E">
              <w:rPr>
                <w:rFonts w:ascii="Consolas" w:hAnsi="Consolas"/>
                <w:sz w:val="16"/>
                <w:szCs w:val="16"/>
                <w:lang w:val="es-MX"/>
              </w:rPr>
              <w:t>del</w:t>
            </w:r>
            <w:r w:rsidRPr="0067434E">
              <w:rPr>
                <w:rFonts w:ascii="Consolas" w:hAnsi="Consolas"/>
                <w:sz w:val="16"/>
                <w:szCs w:val="16"/>
                <w:lang w:val="es-MX"/>
              </w:rPr>
              <w:t xml:space="preserve"> M</w:t>
            </w:r>
            <w:r w:rsidR="00A0055B" w:rsidRPr="0067434E">
              <w:rPr>
                <w:rFonts w:ascii="Consolas" w:hAnsi="Consolas"/>
                <w:sz w:val="16"/>
                <w:szCs w:val="16"/>
                <w:lang w:val="es-MX"/>
              </w:rPr>
              <w:t xml:space="preserve">edidor y </w:t>
            </w:r>
            <w:r w:rsidRPr="0067434E">
              <w:rPr>
                <w:rFonts w:ascii="Consolas" w:hAnsi="Consolas"/>
                <w:sz w:val="16"/>
                <w:szCs w:val="16"/>
                <w:lang w:val="es-MX"/>
              </w:rPr>
              <w:t>Asist</w:t>
            </w:r>
            <w:r w:rsidR="00A0055B" w:rsidRPr="0067434E">
              <w:rPr>
                <w:rFonts w:ascii="Consolas" w:hAnsi="Consolas"/>
                <w:sz w:val="16"/>
                <w:szCs w:val="16"/>
                <w:lang w:val="es-MX"/>
              </w:rPr>
              <w:t>e</w:t>
            </w:r>
            <w:r w:rsidRPr="0067434E">
              <w:rPr>
                <w:rFonts w:ascii="Consolas" w:hAnsi="Consolas"/>
                <w:sz w:val="16"/>
                <w:szCs w:val="16"/>
                <w:lang w:val="es-MX"/>
              </w:rPr>
              <w:t>nt</w:t>
            </w:r>
            <w:r w:rsidR="00A0055B" w:rsidRPr="0067434E">
              <w:rPr>
                <w:rFonts w:ascii="Consolas" w:hAnsi="Consolas"/>
                <w:sz w:val="16"/>
                <w:szCs w:val="16"/>
                <w:lang w:val="es-MX"/>
              </w:rPr>
              <w:t>e</w:t>
            </w:r>
          </w:p>
          <w:p w14:paraId="03E7FB19" w14:textId="2B8BBBAF" w:rsidR="00A06679" w:rsidRPr="0067434E" w:rsidRDefault="00A0055B" w:rsidP="00A0055B">
            <w:pPr>
              <w:tabs>
                <w:tab w:val="left" w:pos="252"/>
              </w:tabs>
              <w:ind w:left="72"/>
              <w:rPr>
                <w:rFonts w:ascii="Consolas" w:hAnsi="Consolas"/>
                <w:sz w:val="16"/>
                <w:szCs w:val="16"/>
                <w:lang w:val="es-MX"/>
              </w:rPr>
            </w:pPr>
            <w:r w:rsidRPr="0067434E">
              <w:rPr>
                <w:rFonts w:ascii="Consolas" w:hAnsi="Consolas"/>
                <w:sz w:val="16"/>
                <w:szCs w:val="16"/>
                <w:lang w:val="es-MX"/>
              </w:rPr>
              <w:t xml:space="preserve">Ver el </w:t>
            </w:r>
            <w:r w:rsidR="00A06679" w:rsidRPr="0067434E">
              <w:rPr>
                <w:rFonts w:ascii="Consolas" w:hAnsi="Consolas"/>
                <w:sz w:val="16"/>
                <w:szCs w:val="16"/>
                <w:lang w:val="es-MX"/>
              </w:rPr>
              <w:t xml:space="preserve">manual </w:t>
            </w:r>
            <w:r w:rsidRPr="0067434E">
              <w:rPr>
                <w:rFonts w:ascii="Consolas" w:hAnsi="Consolas"/>
                <w:sz w:val="16"/>
                <w:szCs w:val="16"/>
                <w:lang w:val="es-MX"/>
              </w:rPr>
              <w:t>y la</w:t>
            </w:r>
            <w:r w:rsidR="00A06679" w:rsidRPr="0067434E">
              <w:rPr>
                <w:rFonts w:ascii="Consolas" w:hAnsi="Consolas"/>
                <w:sz w:val="16"/>
                <w:szCs w:val="16"/>
                <w:lang w:val="es-MX"/>
              </w:rPr>
              <w:t xml:space="preserve"> agenda</w:t>
            </w:r>
            <w:r w:rsidRPr="0067434E">
              <w:rPr>
                <w:rFonts w:ascii="Consolas" w:hAnsi="Consolas"/>
                <w:sz w:val="16"/>
                <w:szCs w:val="16"/>
                <w:lang w:val="es-MX"/>
              </w:rPr>
              <w:t xml:space="preserve"> por separado</w:t>
            </w:r>
          </w:p>
        </w:tc>
        <w:tc>
          <w:tcPr>
            <w:tcW w:w="24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A413F00" w14:textId="77777777" w:rsidR="00313CB3" w:rsidRPr="0067434E" w:rsidRDefault="00313CB3" w:rsidP="00313CB3">
            <w:pPr>
              <w:rPr>
                <w:rFonts w:ascii="Consolas" w:hAnsi="Consolas"/>
                <w:color w:val="FF0000"/>
                <w:sz w:val="16"/>
                <w:szCs w:val="16"/>
                <w:lang w:val="es-MX"/>
              </w:rPr>
            </w:pPr>
            <w:r w:rsidRPr="0067434E">
              <w:rPr>
                <w:rFonts w:ascii="Consolas" w:hAnsi="Consolas"/>
                <w:color w:val="FF0000"/>
                <w:sz w:val="16"/>
                <w:szCs w:val="16"/>
                <w:lang w:val="es-MX"/>
              </w:rPr>
              <w:t xml:space="preserve">Expertos en medición Antropométrica </w:t>
            </w:r>
          </w:p>
          <w:p w14:paraId="7CF90B6B" w14:textId="141ABF3D" w:rsidR="00A06679" w:rsidRPr="0067434E" w:rsidRDefault="00A06679" w:rsidP="00A06679">
            <w:pPr>
              <w:ind w:left="73" w:hanging="73"/>
              <w:rPr>
                <w:rFonts w:ascii="Consolas" w:hAnsi="Consolas"/>
                <w:color w:val="FF0000"/>
                <w:sz w:val="16"/>
                <w:szCs w:val="16"/>
                <w:lang w:val="es-MX"/>
              </w:rPr>
            </w:pPr>
            <w:r w:rsidRPr="0067434E">
              <w:rPr>
                <w:rFonts w:ascii="Consolas" w:hAnsi="Consolas"/>
                <w:color w:val="FF0000"/>
                <w:sz w:val="16"/>
                <w:szCs w:val="16"/>
                <w:lang w:val="es-MX"/>
              </w:rPr>
              <w:t>Instructor</w:t>
            </w:r>
          </w:p>
        </w:tc>
        <w:tc>
          <w:tcPr>
            <w:tcW w:w="136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937FCAE" w14:textId="759CA775" w:rsidR="00A06679" w:rsidRPr="0067434E" w:rsidRDefault="00A06679" w:rsidP="00A06679">
            <w:pPr>
              <w:rPr>
                <w:rFonts w:ascii="Consolas" w:hAnsi="Consolas"/>
                <w:sz w:val="16"/>
                <w:szCs w:val="16"/>
                <w:lang w:val="es-MX"/>
              </w:rPr>
            </w:pPr>
            <w:r w:rsidRPr="0067434E">
              <w:rPr>
                <w:rFonts w:ascii="Consolas" w:hAnsi="Consolas"/>
                <w:sz w:val="16"/>
                <w:szCs w:val="16"/>
                <w:lang w:val="es-MX"/>
              </w:rPr>
              <w:t>PT &amp; P&amp;R</w:t>
            </w:r>
          </w:p>
          <w:p w14:paraId="73E5A64E" w14:textId="323FEB0D" w:rsidR="00A06679" w:rsidRPr="0067434E" w:rsidRDefault="00A06679" w:rsidP="00A06679">
            <w:pPr>
              <w:rPr>
                <w:rFonts w:ascii="Consolas" w:hAnsi="Consolas"/>
                <w:sz w:val="16"/>
                <w:szCs w:val="16"/>
                <w:lang w:val="es-MX"/>
              </w:rPr>
            </w:pPr>
            <w:r w:rsidRPr="0067434E">
              <w:rPr>
                <w:rFonts w:ascii="Consolas" w:hAnsi="Consolas"/>
                <w:sz w:val="16"/>
                <w:szCs w:val="16"/>
                <w:lang w:val="es-MX"/>
              </w:rPr>
              <w:t>Demostración.</w:t>
            </w:r>
          </w:p>
        </w:tc>
      </w:tr>
      <w:tr w:rsidR="00A06679" w:rsidRPr="0067434E" w14:paraId="3FE395BC" w14:textId="77777777" w:rsidTr="00A06679">
        <w:trPr>
          <w:trHeight w:val="49"/>
        </w:trPr>
        <w:tc>
          <w:tcPr>
            <w:tcW w:w="133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F36E6FC"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10291" w:type="dxa"/>
            <w:gridSpan w:val="7"/>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8484515" w14:textId="04819F0A"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241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78F3A6E" w14:textId="77777777" w:rsidR="00A06679" w:rsidRPr="0067434E" w:rsidRDefault="00A06679" w:rsidP="00A06679">
            <w:pPr>
              <w:rPr>
                <w:rFonts w:ascii="Consolas" w:hAnsi="Consolas"/>
                <w:color w:val="FF0000"/>
                <w:sz w:val="16"/>
                <w:szCs w:val="16"/>
                <w:lang w:val="es-MX"/>
              </w:rPr>
            </w:pPr>
          </w:p>
        </w:tc>
        <w:tc>
          <w:tcPr>
            <w:tcW w:w="136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CC154EC" w14:textId="77777777" w:rsidR="00A06679" w:rsidRPr="0067434E" w:rsidRDefault="00A06679" w:rsidP="00A06679">
            <w:pPr>
              <w:rPr>
                <w:rFonts w:ascii="Consolas" w:hAnsi="Consolas"/>
                <w:sz w:val="16"/>
                <w:szCs w:val="16"/>
                <w:lang w:val="es-MX"/>
              </w:rPr>
            </w:pPr>
          </w:p>
        </w:tc>
      </w:tr>
      <w:tr w:rsidR="00A06679" w:rsidRPr="0067434E" w14:paraId="7DA1A313" w14:textId="77777777" w:rsidTr="00A06679">
        <w:trPr>
          <w:trHeight w:val="337"/>
        </w:trPr>
        <w:tc>
          <w:tcPr>
            <w:tcW w:w="1335"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18F42963" w14:textId="24EB77D4" w:rsidR="00A06679" w:rsidRPr="0067434E" w:rsidRDefault="00A06679" w:rsidP="00A06679">
            <w:pPr>
              <w:rPr>
                <w:rFonts w:ascii="Consolas" w:hAnsi="Consolas"/>
                <w:sz w:val="16"/>
                <w:szCs w:val="16"/>
                <w:lang w:val="es-MX"/>
              </w:rPr>
            </w:pPr>
            <w:r w:rsidRPr="0067434E">
              <w:rPr>
                <w:rFonts w:ascii="Consolas" w:hAnsi="Consolas"/>
                <w:sz w:val="16"/>
                <w:szCs w:val="16"/>
                <w:lang w:val="es-MX"/>
              </w:rPr>
              <w:t>15.30 – 17.00</w:t>
            </w:r>
          </w:p>
          <w:p w14:paraId="69E47781" w14:textId="55EA3FF1"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10291" w:type="dxa"/>
            <w:gridSpan w:val="7"/>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7CC98712" w14:textId="79CFF371" w:rsidR="00A06679" w:rsidRPr="0067434E" w:rsidRDefault="00B1421A" w:rsidP="00B46775">
            <w:pPr>
              <w:rPr>
                <w:rFonts w:ascii="Consolas" w:hAnsi="Consolas"/>
                <w:sz w:val="16"/>
                <w:szCs w:val="16"/>
                <w:lang w:val="es-MX"/>
              </w:rPr>
            </w:pPr>
            <w:r w:rsidRPr="0067434E">
              <w:rPr>
                <w:rFonts w:ascii="Consolas" w:hAnsi="Consolas"/>
                <w:sz w:val="16"/>
                <w:szCs w:val="16"/>
                <w:lang w:val="es-MX"/>
              </w:rPr>
              <w:t>Práctica de antropometría en el salón de clases enfocados en el medidor</w:t>
            </w:r>
            <w:r w:rsidR="00B46775" w:rsidRPr="0067434E">
              <w:rPr>
                <w:rFonts w:ascii="Consolas" w:hAnsi="Consolas"/>
                <w:sz w:val="16"/>
                <w:szCs w:val="16"/>
                <w:lang w:val="es-MX"/>
              </w:rPr>
              <w:t xml:space="preserve"> asistente</w:t>
            </w:r>
            <w:r w:rsidR="00A06679" w:rsidRPr="0067434E">
              <w:rPr>
                <w:rFonts w:ascii="Consolas" w:hAnsi="Consolas"/>
                <w:sz w:val="16"/>
                <w:szCs w:val="16"/>
                <w:lang w:val="es-MX"/>
              </w:rPr>
              <w:t>.</w:t>
            </w:r>
          </w:p>
        </w:tc>
        <w:tc>
          <w:tcPr>
            <w:tcW w:w="2410" w:type="dxa"/>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1311C656" w14:textId="77777777" w:rsidR="00B46775" w:rsidRPr="0067434E" w:rsidRDefault="00B46775" w:rsidP="00B46775">
            <w:pPr>
              <w:rPr>
                <w:rFonts w:ascii="Consolas" w:hAnsi="Consolas"/>
                <w:color w:val="FF0000"/>
                <w:sz w:val="16"/>
                <w:szCs w:val="16"/>
                <w:lang w:val="es-MX"/>
              </w:rPr>
            </w:pPr>
            <w:r w:rsidRPr="0067434E">
              <w:rPr>
                <w:rFonts w:ascii="Consolas" w:hAnsi="Consolas"/>
                <w:color w:val="FF0000"/>
                <w:sz w:val="16"/>
                <w:szCs w:val="16"/>
                <w:lang w:val="es-MX"/>
              </w:rPr>
              <w:t xml:space="preserve">Expertos en medición Antropométrica </w:t>
            </w:r>
          </w:p>
          <w:p w14:paraId="4020947E" w14:textId="704224A7" w:rsidR="00A06679" w:rsidRPr="0067434E" w:rsidRDefault="00A06679" w:rsidP="00A06679">
            <w:pPr>
              <w:ind w:left="73" w:hanging="73"/>
              <w:rPr>
                <w:rFonts w:ascii="Consolas" w:hAnsi="Consolas"/>
                <w:color w:val="FF0000"/>
                <w:sz w:val="16"/>
                <w:szCs w:val="16"/>
                <w:lang w:val="es-MX"/>
              </w:rPr>
            </w:pPr>
            <w:r w:rsidRPr="0067434E">
              <w:rPr>
                <w:rFonts w:ascii="Consolas" w:hAnsi="Consolas"/>
                <w:color w:val="FF0000"/>
                <w:sz w:val="16"/>
                <w:szCs w:val="16"/>
                <w:lang w:val="es-MX"/>
              </w:rPr>
              <w:t>Instructor</w:t>
            </w:r>
          </w:p>
        </w:tc>
        <w:tc>
          <w:tcPr>
            <w:tcW w:w="1360" w:type="dxa"/>
            <w:gridSpan w:val="2"/>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3CED7B58" w14:textId="43AEE57A" w:rsidR="00A06679" w:rsidRPr="0067434E" w:rsidRDefault="00A06679" w:rsidP="00A06679">
            <w:pPr>
              <w:rPr>
                <w:rFonts w:ascii="Consolas" w:hAnsi="Consolas"/>
                <w:sz w:val="16"/>
                <w:szCs w:val="16"/>
                <w:lang w:val="es-MX"/>
              </w:rPr>
            </w:pPr>
            <w:r w:rsidRPr="0067434E">
              <w:rPr>
                <w:rFonts w:ascii="Consolas" w:hAnsi="Consolas"/>
                <w:sz w:val="16"/>
                <w:szCs w:val="16"/>
                <w:lang w:val="es-MX"/>
              </w:rPr>
              <w:t>Práctica</w:t>
            </w:r>
          </w:p>
        </w:tc>
      </w:tr>
      <w:tr w:rsidR="00A06679" w:rsidRPr="0067434E" w14:paraId="3CB70294" w14:textId="77777777" w:rsidTr="00426245">
        <w:trPr>
          <w:trHeight w:val="45"/>
        </w:trPr>
        <w:tc>
          <w:tcPr>
            <w:tcW w:w="15396" w:type="dxa"/>
            <w:gridSpan w:val="12"/>
            <w:tcBorders>
              <w:top w:val="nil"/>
              <w:left w:val="nil"/>
              <w:bottom w:val="nil"/>
              <w:right w:val="nil"/>
            </w:tcBorders>
            <w:vAlign w:val="center"/>
          </w:tcPr>
          <w:p w14:paraId="741DF7C4" w14:textId="77777777" w:rsidR="00A06679" w:rsidRPr="0067434E" w:rsidRDefault="00A06679" w:rsidP="00A06679">
            <w:pPr>
              <w:rPr>
                <w:rFonts w:ascii="Consolas" w:hAnsi="Consolas"/>
                <w:sz w:val="16"/>
                <w:szCs w:val="16"/>
                <w:lang w:val="es-MX"/>
              </w:rPr>
            </w:pPr>
          </w:p>
        </w:tc>
      </w:tr>
      <w:tr w:rsidR="00A06679" w:rsidRPr="0067434E" w14:paraId="4A171815" w14:textId="77777777" w:rsidTr="00A06679">
        <w:trPr>
          <w:trHeight w:val="40"/>
        </w:trPr>
        <w:tc>
          <w:tcPr>
            <w:tcW w:w="1335" w:type="dxa"/>
            <w:tcBorders>
              <w:top w:val="single" w:sz="4" w:space="0" w:color="auto"/>
              <w:left w:val="single" w:sz="4" w:space="0" w:color="auto"/>
              <w:bottom w:val="single" w:sz="4" w:space="0" w:color="auto"/>
              <w:right w:val="nil"/>
            </w:tcBorders>
            <w:vAlign w:val="center"/>
          </w:tcPr>
          <w:p w14:paraId="53EAC2A7" w14:textId="4CE368B8" w:rsidR="00A06679" w:rsidRPr="0067434E" w:rsidRDefault="00A06679" w:rsidP="00A06679">
            <w:pPr>
              <w:rPr>
                <w:rFonts w:ascii="Consolas" w:hAnsi="Consolas"/>
                <w:sz w:val="16"/>
                <w:szCs w:val="16"/>
                <w:lang w:val="es-MX"/>
              </w:rPr>
            </w:pPr>
            <w:r w:rsidRPr="0067434E">
              <w:rPr>
                <w:rFonts w:ascii="Consolas" w:hAnsi="Consolas"/>
                <w:b/>
                <w:sz w:val="16"/>
                <w:szCs w:val="16"/>
                <w:lang w:val="es-MX"/>
              </w:rPr>
              <w:t>Tarea</w:t>
            </w:r>
          </w:p>
        </w:tc>
        <w:tc>
          <w:tcPr>
            <w:tcW w:w="5433" w:type="dxa"/>
            <w:gridSpan w:val="4"/>
            <w:tcBorders>
              <w:top w:val="single" w:sz="4" w:space="0" w:color="auto"/>
              <w:left w:val="nil"/>
              <w:bottom w:val="single" w:sz="4" w:space="0" w:color="auto"/>
              <w:right w:val="single" w:sz="4" w:space="0" w:color="auto"/>
            </w:tcBorders>
            <w:vAlign w:val="center"/>
          </w:tcPr>
          <w:p w14:paraId="703A672B" w14:textId="5F927A27" w:rsidR="00A06679" w:rsidRPr="0067434E" w:rsidRDefault="00B46775" w:rsidP="00B46775">
            <w:pPr>
              <w:rPr>
                <w:rFonts w:ascii="Consolas" w:hAnsi="Consolas"/>
                <w:sz w:val="16"/>
                <w:szCs w:val="16"/>
                <w:lang w:val="es-MX"/>
              </w:rPr>
            </w:pPr>
            <w:r w:rsidRPr="0067434E">
              <w:rPr>
                <w:rFonts w:ascii="Consolas" w:hAnsi="Consolas"/>
                <w:sz w:val="16"/>
                <w:szCs w:val="16"/>
                <w:lang w:val="es-MX"/>
              </w:rPr>
              <w:t>Estudiar</w:t>
            </w:r>
            <w:r w:rsidR="00A06679" w:rsidRPr="0067434E">
              <w:rPr>
                <w:rFonts w:ascii="Consolas" w:hAnsi="Consolas"/>
                <w:sz w:val="16"/>
                <w:szCs w:val="16"/>
                <w:lang w:val="es-MX"/>
              </w:rPr>
              <w:t xml:space="preserve"> </w:t>
            </w:r>
            <w:r w:rsidRPr="0067434E">
              <w:rPr>
                <w:rFonts w:ascii="Consolas" w:hAnsi="Consolas"/>
                <w:sz w:val="16"/>
                <w:szCs w:val="16"/>
                <w:lang w:val="es-MX"/>
              </w:rPr>
              <w:t>el</w:t>
            </w:r>
            <w:r w:rsidR="00A06679" w:rsidRPr="0067434E">
              <w:rPr>
                <w:rFonts w:ascii="Consolas" w:hAnsi="Consolas"/>
                <w:sz w:val="16"/>
                <w:szCs w:val="16"/>
                <w:lang w:val="es-MX"/>
              </w:rPr>
              <w:t xml:space="preserve"> Manual </w:t>
            </w:r>
            <w:r w:rsidRPr="0067434E">
              <w:rPr>
                <w:rFonts w:ascii="Consolas" w:hAnsi="Consolas"/>
                <w:sz w:val="16"/>
                <w:szCs w:val="16"/>
                <w:lang w:val="es-MX"/>
              </w:rPr>
              <w:t>de</w:t>
            </w:r>
            <w:r w:rsidR="00A06679" w:rsidRPr="0067434E">
              <w:rPr>
                <w:rFonts w:ascii="Consolas" w:hAnsi="Consolas"/>
                <w:sz w:val="16"/>
                <w:szCs w:val="16"/>
                <w:lang w:val="es-MX"/>
              </w:rPr>
              <w:t xml:space="preserve"> Antropometr</w:t>
            </w:r>
            <w:r w:rsidRPr="0067434E">
              <w:rPr>
                <w:rFonts w:ascii="Consolas" w:hAnsi="Consolas"/>
                <w:sz w:val="16"/>
                <w:szCs w:val="16"/>
                <w:lang w:val="es-MX"/>
              </w:rPr>
              <w:t>ía</w:t>
            </w:r>
            <w:r w:rsidR="00A06679" w:rsidRPr="0067434E">
              <w:rPr>
                <w:rFonts w:ascii="Consolas" w:hAnsi="Consolas"/>
                <w:sz w:val="16"/>
                <w:szCs w:val="16"/>
                <w:lang w:val="es-MX"/>
              </w:rPr>
              <w:t>.</w:t>
            </w:r>
          </w:p>
        </w:tc>
        <w:tc>
          <w:tcPr>
            <w:tcW w:w="229" w:type="dxa"/>
            <w:tcBorders>
              <w:top w:val="nil"/>
              <w:left w:val="single" w:sz="4" w:space="0" w:color="auto"/>
              <w:bottom w:val="nil"/>
              <w:right w:val="nil"/>
            </w:tcBorders>
            <w:shd w:val="clear" w:color="auto" w:fill="auto"/>
          </w:tcPr>
          <w:p w14:paraId="0B94C90C" w14:textId="77777777" w:rsidR="00A06679" w:rsidRPr="0067434E" w:rsidRDefault="00A06679" w:rsidP="00A06679">
            <w:pPr>
              <w:rPr>
                <w:rFonts w:ascii="Consolas" w:hAnsi="Consolas"/>
                <w:sz w:val="16"/>
                <w:szCs w:val="16"/>
                <w:lang w:val="es-MX"/>
              </w:rPr>
            </w:pPr>
          </w:p>
        </w:tc>
        <w:tc>
          <w:tcPr>
            <w:tcW w:w="1331" w:type="dxa"/>
            <w:tcBorders>
              <w:top w:val="nil"/>
              <w:left w:val="nil"/>
              <w:bottom w:val="nil"/>
              <w:right w:val="nil"/>
            </w:tcBorders>
            <w:vAlign w:val="center"/>
          </w:tcPr>
          <w:p w14:paraId="65F17E8A" w14:textId="2572FC24" w:rsidR="00A06679" w:rsidRPr="0067434E" w:rsidRDefault="00A06679" w:rsidP="00A06679">
            <w:pPr>
              <w:rPr>
                <w:rFonts w:ascii="Consolas" w:hAnsi="Consolas"/>
                <w:b/>
                <w:sz w:val="16"/>
                <w:szCs w:val="16"/>
                <w:lang w:val="es-MX"/>
              </w:rPr>
            </w:pPr>
          </w:p>
        </w:tc>
        <w:tc>
          <w:tcPr>
            <w:tcW w:w="7068" w:type="dxa"/>
            <w:gridSpan w:val="5"/>
            <w:tcBorders>
              <w:top w:val="nil"/>
              <w:left w:val="nil"/>
              <w:bottom w:val="nil"/>
              <w:right w:val="nil"/>
            </w:tcBorders>
            <w:vAlign w:val="center"/>
          </w:tcPr>
          <w:p w14:paraId="7C906246" w14:textId="25CC30A5" w:rsidR="00A06679" w:rsidRPr="0067434E" w:rsidRDefault="00A06679" w:rsidP="00A06679">
            <w:pPr>
              <w:rPr>
                <w:rFonts w:ascii="Consolas" w:hAnsi="Consolas"/>
                <w:sz w:val="16"/>
                <w:szCs w:val="16"/>
                <w:lang w:val="es-MX"/>
              </w:rPr>
            </w:pPr>
          </w:p>
        </w:tc>
      </w:tr>
    </w:tbl>
    <w:p w14:paraId="57A99044" w14:textId="77777777" w:rsidR="001409C2" w:rsidRPr="0067434E" w:rsidRDefault="001409C2">
      <w:pPr>
        <w:rPr>
          <w:lang w:val="es-MX"/>
        </w:rPr>
      </w:pPr>
    </w:p>
    <w:tbl>
      <w:tblPr>
        <w:tblW w:w="153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hemeColor="background1" w:themeShade="D9"/>
        </w:tblBorders>
        <w:tblLook w:val="0000" w:firstRow="0" w:lastRow="0" w:firstColumn="0" w:lastColumn="0" w:noHBand="0" w:noVBand="0"/>
      </w:tblPr>
      <w:tblGrid>
        <w:gridCol w:w="1440"/>
        <w:gridCol w:w="10530"/>
        <w:gridCol w:w="1980"/>
        <w:gridCol w:w="1440"/>
      </w:tblGrid>
      <w:tr w:rsidR="00A76EAC" w:rsidRPr="0067434E" w14:paraId="106A9D5A" w14:textId="77777777" w:rsidTr="005F2792">
        <w:trPr>
          <w:trHeight w:val="432"/>
        </w:trPr>
        <w:tc>
          <w:tcPr>
            <w:tcW w:w="15390" w:type="dxa"/>
            <w:gridSpan w:val="4"/>
            <w:tcBorders>
              <w:bottom w:val="single" w:sz="2" w:space="0" w:color="D9D9D9" w:themeColor="background1" w:themeShade="D9"/>
            </w:tcBorders>
            <w:shd w:val="clear" w:color="auto" w:fill="000000" w:themeFill="text1"/>
            <w:vAlign w:val="center"/>
          </w:tcPr>
          <w:p w14:paraId="3CE0A018" w14:textId="1E47AADF" w:rsidR="00A76EAC" w:rsidRPr="0067434E" w:rsidRDefault="00EF32B7" w:rsidP="001409C2">
            <w:pPr>
              <w:rPr>
                <w:rFonts w:ascii="Consolas" w:hAnsi="Consolas"/>
                <w:b/>
                <w:bCs/>
                <w:color w:val="FFFFFF" w:themeColor="background1"/>
                <w:lang w:val="es-MX"/>
              </w:rPr>
            </w:pPr>
            <w:r w:rsidRPr="0067434E">
              <w:rPr>
                <w:rFonts w:ascii="Consolas" w:hAnsi="Consolas"/>
                <w:b/>
                <w:bCs/>
                <w:color w:val="FFFFFF" w:themeColor="background1"/>
                <w:lang w:val="es-MX"/>
              </w:rPr>
              <w:t xml:space="preserve">Día </w:t>
            </w:r>
            <w:r w:rsidR="00A76EAC" w:rsidRPr="0067434E">
              <w:rPr>
                <w:rFonts w:ascii="Consolas" w:hAnsi="Consolas"/>
                <w:b/>
                <w:bCs/>
                <w:color w:val="FFFFFF" w:themeColor="background1"/>
                <w:lang w:val="es-MX"/>
              </w:rPr>
              <w:t>1</w:t>
            </w:r>
            <w:r w:rsidR="00000911" w:rsidRPr="0067434E">
              <w:rPr>
                <w:rFonts w:ascii="Consolas" w:hAnsi="Consolas"/>
                <w:b/>
                <w:bCs/>
                <w:color w:val="FFFFFF" w:themeColor="background1"/>
                <w:lang w:val="es-MX"/>
              </w:rPr>
              <w:t>5</w:t>
            </w:r>
            <w:r w:rsidR="00A407A8" w:rsidRPr="0067434E">
              <w:rPr>
                <w:rFonts w:ascii="Consolas" w:hAnsi="Consolas"/>
                <w:b/>
                <w:bCs/>
                <w:color w:val="FFFFFF" w:themeColor="background1"/>
                <w:lang w:val="es-MX"/>
              </w:rPr>
              <w:t xml:space="preserve"> </w:t>
            </w:r>
            <w:r w:rsidR="00EB7684" w:rsidRPr="0067434E">
              <w:rPr>
                <w:rFonts w:ascii="Consolas" w:hAnsi="Consolas"/>
                <w:b/>
                <w:bCs/>
                <w:color w:val="FFFFFF" w:themeColor="background1"/>
                <w:lang w:val="es-MX"/>
              </w:rPr>
              <w:t xml:space="preserve">- </w:t>
            </w:r>
            <w:r w:rsidRPr="0067434E">
              <w:rPr>
                <w:rFonts w:ascii="Consolas" w:hAnsi="Consolas"/>
                <w:b/>
                <w:bCs/>
                <w:color w:val="FF0000"/>
                <w:lang w:val="es-MX"/>
              </w:rPr>
              <w:t>Día de la semana,</w:t>
            </w:r>
            <w:r w:rsidR="00CA4C43" w:rsidRPr="0067434E">
              <w:rPr>
                <w:rFonts w:ascii="Consolas" w:hAnsi="Consolas"/>
                <w:b/>
                <w:bCs/>
                <w:color w:val="FF0000"/>
                <w:lang w:val="es-MX"/>
              </w:rPr>
              <w:t xml:space="preserve"> </w:t>
            </w:r>
            <w:r w:rsidRPr="0067434E">
              <w:rPr>
                <w:rFonts w:ascii="Consolas" w:hAnsi="Consolas"/>
                <w:b/>
                <w:bCs/>
                <w:color w:val="FF0000"/>
                <w:lang w:val="es-MX"/>
              </w:rPr>
              <w:t>fecha</w:t>
            </w:r>
          </w:p>
        </w:tc>
      </w:tr>
      <w:tr w:rsidR="00000911" w:rsidRPr="0067434E" w14:paraId="78C339FD" w14:textId="77777777" w:rsidTr="005F2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021F5A5" w14:textId="76E74779" w:rsidR="00000911" w:rsidRPr="0067434E" w:rsidRDefault="00000911" w:rsidP="0002235A">
            <w:pPr>
              <w:rPr>
                <w:rFonts w:ascii="Consolas" w:hAnsi="Consolas"/>
                <w:sz w:val="16"/>
                <w:szCs w:val="16"/>
                <w:lang w:val="es-MX"/>
              </w:rPr>
            </w:pPr>
            <w:r w:rsidRPr="0067434E">
              <w:rPr>
                <w:rFonts w:ascii="Consolas" w:hAnsi="Consolas"/>
                <w:sz w:val="16"/>
                <w:szCs w:val="16"/>
                <w:lang w:val="es-MX"/>
              </w:rPr>
              <w:lastRenderedPageBreak/>
              <w:t>09.00 – 12.30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1D99635" w14:textId="78FF2CEC" w:rsidR="00000911" w:rsidRPr="0067434E" w:rsidRDefault="00B065E6" w:rsidP="0002235A">
            <w:pPr>
              <w:tabs>
                <w:tab w:val="left" w:pos="252"/>
              </w:tabs>
              <w:rPr>
                <w:rFonts w:ascii="Consolas" w:hAnsi="Consolas"/>
                <w:sz w:val="16"/>
                <w:szCs w:val="16"/>
                <w:lang w:val="es-MX"/>
              </w:rPr>
            </w:pPr>
            <w:r w:rsidRPr="0067434E">
              <w:rPr>
                <w:rFonts w:ascii="Consolas" w:hAnsi="Consolas"/>
                <w:iCs/>
                <w:sz w:val="16"/>
                <w:szCs w:val="16"/>
                <w:lang w:val="es-MX"/>
              </w:rPr>
              <w:t>Medidas antropométricas de campo en la institución</w:t>
            </w:r>
            <w:r w:rsidR="00000911" w:rsidRPr="0067434E">
              <w:rPr>
                <w:rFonts w:ascii="Consolas" w:hAnsi="Consolas"/>
                <w:iCs/>
                <w:sz w:val="16"/>
                <w:szCs w:val="16"/>
                <w:lang w:val="es-MX"/>
              </w:rPr>
              <w:t>.</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3642BDE" w14:textId="706B428E" w:rsidR="00000911" w:rsidRPr="0067434E" w:rsidRDefault="007A2ADD" w:rsidP="0002235A">
            <w:pPr>
              <w:ind w:left="73" w:hanging="73"/>
              <w:rPr>
                <w:rFonts w:ascii="Consolas" w:hAnsi="Consolas"/>
                <w:color w:val="FF0000"/>
                <w:sz w:val="16"/>
                <w:szCs w:val="16"/>
                <w:lang w:val="es-MX"/>
              </w:rPr>
            </w:pPr>
            <w:r w:rsidRPr="0067434E">
              <w:rPr>
                <w:rFonts w:ascii="Consolas" w:hAnsi="Consolas"/>
                <w:color w:val="FF0000"/>
                <w:sz w:val="16"/>
                <w:szCs w:val="16"/>
                <w:lang w:val="es-MX"/>
              </w:rPr>
              <w:t>Instructor</w:t>
            </w:r>
            <w:r w:rsidR="00B065E6" w:rsidRPr="0067434E">
              <w:rPr>
                <w:rFonts w:ascii="Consolas" w:hAnsi="Consolas"/>
                <w:color w:val="FF0000"/>
                <w:sz w:val="16"/>
                <w:szCs w:val="16"/>
                <w:lang w:val="es-MX"/>
              </w:rPr>
              <w:t>e</w:t>
            </w:r>
            <w:r w:rsidR="00000911" w:rsidRPr="0067434E">
              <w:rPr>
                <w:rFonts w:ascii="Consolas" w:hAnsi="Consolas"/>
                <w:color w:val="FF0000"/>
                <w:sz w:val="16"/>
                <w:szCs w:val="16"/>
                <w:lang w:val="es-MX"/>
              </w:rPr>
              <w:t>s</w:t>
            </w:r>
          </w:p>
          <w:p w14:paraId="14F3E1D5" w14:textId="1F0C51C7" w:rsidR="00000911" w:rsidRPr="0067434E" w:rsidRDefault="00B065E6" w:rsidP="00B065E6">
            <w:pPr>
              <w:rPr>
                <w:rFonts w:ascii="Consolas" w:hAnsi="Consolas"/>
                <w:color w:val="FF0000"/>
                <w:sz w:val="16"/>
                <w:szCs w:val="16"/>
                <w:lang w:val="es-MX"/>
              </w:rPr>
            </w:pPr>
            <w:r w:rsidRPr="0067434E">
              <w:rPr>
                <w:rFonts w:ascii="Consolas" w:hAnsi="Consolas"/>
                <w:color w:val="FF0000"/>
                <w:sz w:val="16"/>
                <w:szCs w:val="16"/>
                <w:lang w:val="es-MX"/>
              </w:rPr>
              <w:t xml:space="preserve">Expertos en medición Antropométrica </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B2B575B" w14:textId="328C20AC" w:rsidR="00000911" w:rsidRPr="0067434E" w:rsidRDefault="00595191" w:rsidP="0002235A">
            <w:pPr>
              <w:rPr>
                <w:rFonts w:ascii="Consolas" w:hAnsi="Consolas"/>
                <w:sz w:val="16"/>
                <w:szCs w:val="16"/>
                <w:lang w:val="es-MX"/>
              </w:rPr>
            </w:pPr>
            <w:r w:rsidRPr="0067434E">
              <w:rPr>
                <w:rFonts w:ascii="Consolas" w:hAnsi="Consolas"/>
                <w:sz w:val="16"/>
                <w:szCs w:val="16"/>
                <w:lang w:val="es-MX"/>
              </w:rPr>
              <w:t>Práctica</w:t>
            </w:r>
          </w:p>
        </w:tc>
      </w:tr>
      <w:tr w:rsidR="00BD64BE" w:rsidRPr="0067434E" w14:paraId="490D5C4F" w14:textId="77777777" w:rsidTr="007E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B7BBB26" w14:textId="77777777" w:rsidR="00BD64BE" w:rsidRPr="0067434E" w:rsidRDefault="00BD64BE" w:rsidP="0002235A">
            <w:pPr>
              <w:rPr>
                <w:rFonts w:ascii="Consolas" w:hAnsi="Consolas"/>
                <w:sz w:val="16"/>
                <w:szCs w:val="16"/>
                <w:lang w:val="es-MX"/>
              </w:rPr>
            </w:pPr>
            <w:r w:rsidRPr="0067434E">
              <w:rPr>
                <w:rFonts w:ascii="Consolas" w:hAnsi="Consolas"/>
                <w:sz w:val="16"/>
                <w:szCs w:val="16"/>
                <w:lang w:val="es-MX"/>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4C787C2" w14:textId="77777777" w:rsidR="00BD64BE" w:rsidRPr="0067434E" w:rsidRDefault="00BD64BE" w:rsidP="0002235A">
            <w:pPr>
              <w:jc w:val="center"/>
              <w:rPr>
                <w:rFonts w:ascii="Consolas" w:hAnsi="Consolas"/>
                <w:i/>
                <w:sz w:val="16"/>
                <w:szCs w:val="16"/>
                <w:lang w:val="es-MX"/>
              </w:rPr>
            </w:pPr>
            <w:r w:rsidRPr="0067434E">
              <w:rPr>
                <w:rFonts w:ascii="Consolas" w:hAnsi="Consolas"/>
                <w:i/>
                <w:sz w:val="16"/>
                <w:szCs w:val="16"/>
                <w:lang w:val="es-MX"/>
              </w:rPr>
              <w:t>Lunch</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5AFE6FB" w14:textId="77777777" w:rsidR="00BD64BE" w:rsidRPr="0067434E" w:rsidRDefault="00BD64BE" w:rsidP="0002235A">
            <w:pPr>
              <w:rPr>
                <w:rFonts w:ascii="Consolas" w:hAnsi="Consolas"/>
                <w:color w:val="FF0000"/>
                <w:sz w:val="16"/>
                <w:szCs w:val="16"/>
                <w:lang w:val="es-MX"/>
              </w:rPr>
            </w:pP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283D0C4B" w14:textId="77777777" w:rsidR="00BD64BE" w:rsidRPr="0067434E" w:rsidRDefault="00BD64BE" w:rsidP="0002235A">
            <w:pPr>
              <w:rPr>
                <w:rFonts w:ascii="Consolas" w:hAnsi="Consolas"/>
                <w:sz w:val="16"/>
                <w:szCs w:val="16"/>
                <w:lang w:val="es-MX"/>
              </w:rPr>
            </w:pPr>
          </w:p>
        </w:tc>
      </w:tr>
      <w:tr w:rsidR="008A442D" w:rsidRPr="0067434E" w14:paraId="1322676B" w14:textId="77777777" w:rsidTr="005F2792">
        <w:trPr>
          <w:trHeight w:val="432"/>
        </w:trPr>
        <w:tc>
          <w:tcPr>
            <w:tcW w:w="1440" w:type="dxa"/>
            <w:tcBorders>
              <w:top w:val="single" w:sz="2" w:space="0" w:color="D9D9D9" w:themeColor="background1" w:themeShade="D9"/>
              <w:bottom w:val="single" w:sz="4" w:space="0" w:color="auto"/>
            </w:tcBorders>
            <w:vAlign w:val="center"/>
          </w:tcPr>
          <w:p w14:paraId="31469E74" w14:textId="45238BA6" w:rsidR="008A442D" w:rsidRPr="0067434E" w:rsidRDefault="00000911" w:rsidP="002E3EB5">
            <w:pPr>
              <w:rPr>
                <w:rFonts w:ascii="Consolas" w:hAnsi="Consolas"/>
                <w:sz w:val="16"/>
                <w:szCs w:val="16"/>
                <w:lang w:val="es-MX"/>
              </w:rPr>
            </w:pPr>
            <w:r w:rsidRPr="0067434E">
              <w:rPr>
                <w:rFonts w:ascii="Consolas" w:hAnsi="Consolas"/>
                <w:sz w:val="16"/>
                <w:szCs w:val="16"/>
                <w:lang w:val="es-MX"/>
              </w:rPr>
              <w:t>13</w:t>
            </w:r>
            <w:r w:rsidR="008A442D" w:rsidRPr="0067434E">
              <w:rPr>
                <w:rFonts w:ascii="Consolas" w:hAnsi="Consolas"/>
                <w:sz w:val="16"/>
                <w:szCs w:val="16"/>
                <w:lang w:val="es-MX"/>
              </w:rPr>
              <w:t>.</w:t>
            </w:r>
            <w:r w:rsidRPr="0067434E">
              <w:rPr>
                <w:rFonts w:ascii="Consolas" w:hAnsi="Consolas"/>
                <w:sz w:val="16"/>
                <w:szCs w:val="16"/>
                <w:lang w:val="es-MX"/>
              </w:rPr>
              <w:t>3</w:t>
            </w:r>
            <w:r w:rsidR="008A442D" w:rsidRPr="0067434E">
              <w:rPr>
                <w:rFonts w:ascii="Consolas" w:hAnsi="Consolas"/>
                <w:sz w:val="16"/>
                <w:szCs w:val="16"/>
                <w:lang w:val="es-MX"/>
              </w:rPr>
              <w:t>0 – 17.00</w:t>
            </w:r>
          </w:p>
        </w:tc>
        <w:tc>
          <w:tcPr>
            <w:tcW w:w="13950" w:type="dxa"/>
            <w:gridSpan w:val="3"/>
            <w:tcBorders>
              <w:top w:val="single" w:sz="2" w:space="0" w:color="D9D9D9" w:themeColor="background1" w:themeShade="D9"/>
              <w:bottom w:val="single" w:sz="4" w:space="0" w:color="auto"/>
            </w:tcBorders>
            <w:vAlign w:val="center"/>
          </w:tcPr>
          <w:p w14:paraId="434A4413" w14:textId="5E26604F" w:rsidR="008A442D" w:rsidRPr="0067434E" w:rsidRDefault="00B065E6" w:rsidP="008A442D">
            <w:pPr>
              <w:tabs>
                <w:tab w:val="left" w:pos="252"/>
              </w:tabs>
              <w:rPr>
                <w:rFonts w:ascii="Consolas" w:hAnsi="Consolas"/>
                <w:sz w:val="16"/>
                <w:szCs w:val="16"/>
                <w:lang w:val="es-MX"/>
              </w:rPr>
            </w:pPr>
            <w:r w:rsidRPr="0067434E">
              <w:rPr>
                <w:rFonts w:ascii="Consolas" w:hAnsi="Consolas"/>
                <w:sz w:val="16"/>
                <w:szCs w:val="16"/>
                <w:lang w:val="es-MX"/>
              </w:rPr>
              <w:t>Práctica de campo</w:t>
            </w:r>
            <w:r w:rsidR="00000911" w:rsidRPr="0067434E">
              <w:rPr>
                <w:rFonts w:ascii="Consolas" w:hAnsi="Consolas"/>
                <w:sz w:val="16"/>
                <w:szCs w:val="16"/>
                <w:lang w:val="es-MX"/>
              </w:rPr>
              <w:t>.</w:t>
            </w:r>
          </w:p>
        </w:tc>
      </w:tr>
    </w:tbl>
    <w:p w14:paraId="346B47F5" w14:textId="445A3D77" w:rsidR="00426245" w:rsidRPr="0067434E" w:rsidRDefault="00426245">
      <w:pPr>
        <w:spacing w:after="200" w:line="276" w:lineRule="auto"/>
        <w:rPr>
          <w:lang w:val="es-MX"/>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2487"/>
        <w:gridCol w:w="911"/>
        <w:gridCol w:w="6"/>
      </w:tblGrid>
      <w:tr w:rsidR="00A06679" w:rsidRPr="0067434E" w14:paraId="35709BEC" w14:textId="77777777" w:rsidTr="009C1612">
        <w:trPr>
          <w:trHeight w:val="432"/>
        </w:trPr>
        <w:tc>
          <w:tcPr>
            <w:tcW w:w="6924"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46B91918" w14:textId="59515F1D"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t xml:space="preserve">Día 16 - </w:t>
            </w:r>
            <w:r w:rsidRPr="0067434E">
              <w:rPr>
                <w:rFonts w:ascii="Consolas" w:hAnsi="Consolas"/>
                <w:b/>
                <w:bCs/>
                <w:color w:val="FF0000"/>
                <w:lang w:val="es-MX"/>
              </w:rPr>
              <w:t>Día de la semana, fecha</w:t>
            </w:r>
          </w:p>
        </w:tc>
        <w:tc>
          <w:tcPr>
            <w:tcW w:w="269"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460490A0" w14:textId="77777777" w:rsidR="00A06679" w:rsidRPr="0067434E" w:rsidRDefault="00A06679" w:rsidP="00A06679">
            <w:pPr>
              <w:rPr>
                <w:rFonts w:ascii="Consolas" w:hAnsi="Consolas"/>
                <w:b/>
                <w:bCs/>
                <w:color w:val="FFFFFF" w:themeColor="background1"/>
                <w:lang w:val="es-MX"/>
              </w:rPr>
            </w:pPr>
          </w:p>
        </w:tc>
        <w:tc>
          <w:tcPr>
            <w:tcW w:w="8203" w:type="dxa"/>
            <w:gridSpan w:val="5"/>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382D1AF9" w14:textId="4CE05F50"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094ECCFB"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3C1A81EE" w14:textId="52527620"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FF74F17" w14:textId="7F27E622"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DA21812" w14:textId="0ED4BE91"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E8247E6" w14:textId="2ACEE9FE"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70D28D5" w14:textId="77777777" w:rsidR="00A06679" w:rsidRPr="0067434E" w:rsidRDefault="00A06679" w:rsidP="00A06679">
            <w:pPr>
              <w:rPr>
                <w:rFonts w:ascii="Consolas" w:hAnsi="Consolas"/>
                <w:b/>
                <w:i/>
                <w:sz w:val="16"/>
                <w:szCs w:val="16"/>
                <w:lang w:val="es-MX"/>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EE44AE5" w14:textId="1C07C7BC"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71A1306" w14:textId="02F6A37A"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E58B33C" w14:textId="0BDE5AD5"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4BE0C768" w14:textId="1FF2DB89"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7C3211FE" w14:textId="77777777" w:rsidTr="009C1612">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94477F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09.00 - 10.45</w:t>
            </w:r>
          </w:p>
          <w:p w14:paraId="1490DA70" w14:textId="44697AA0"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10562"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418A819" w14:textId="212CC189" w:rsidR="00A06679" w:rsidRPr="0067434E" w:rsidRDefault="00B065E6" w:rsidP="00A06679">
            <w:pPr>
              <w:rPr>
                <w:rFonts w:ascii="Consolas" w:hAnsi="Consolas"/>
                <w:sz w:val="16"/>
                <w:szCs w:val="16"/>
                <w:lang w:val="es-MX"/>
              </w:rPr>
            </w:pPr>
            <w:r w:rsidRPr="0067434E">
              <w:rPr>
                <w:rFonts w:ascii="Consolas" w:hAnsi="Consolas"/>
                <w:sz w:val="16"/>
                <w:szCs w:val="16"/>
                <w:lang w:val="es-MX"/>
              </w:rPr>
              <w:t>Retroalimentación sobre la práctica de campo</w:t>
            </w:r>
            <w:r w:rsidR="00A06679" w:rsidRPr="0067434E">
              <w:rPr>
                <w:rFonts w:ascii="Consolas" w:hAnsi="Consolas"/>
                <w:sz w:val="16"/>
                <w:szCs w:val="16"/>
                <w:lang w:val="es-MX"/>
              </w:rPr>
              <w:t>.</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0F57D69" w14:textId="00230303"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1"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34D8CCB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584D16D5" w14:textId="77777777" w:rsidTr="007E39DD">
        <w:trPr>
          <w:trHeight w:val="58"/>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E7F2C43" w14:textId="24EB320E"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FD1EC2B" w14:textId="683F1E7B"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35E01C4" w14:textId="77777777" w:rsidR="00A06679" w:rsidRPr="0067434E" w:rsidRDefault="00A06679" w:rsidP="00A06679">
            <w:pPr>
              <w:rPr>
                <w:rFonts w:ascii="Consolas" w:hAnsi="Consolas"/>
                <w:color w:val="FF0000"/>
                <w:sz w:val="16"/>
                <w:szCs w:val="16"/>
                <w:lang w:val="es-MX"/>
              </w:rPr>
            </w:pPr>
          </w:p>
        </w:tc>
        <w:tc>
          <w:tcPr>
            <w:tcW w:w="9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876955E" w14:textId="77777777" w:rsidR="00A06679" w:rsidRPr="0067434E" w:rsidRDefault="00A06679" w:rsidP="00A06679">
            <w:pPr>
              <w:rPr>
                <w:rFonts w:ascii="Consolas" w:hAnsi="Consolas"/>
                <w:sz w:val="16"/>
                <w:szCs w:val="16"/>
                <w:lang w:val="es-MX"/>
              </w:rPr>
            </w:pPr>
          </w:p>
        </w:tc>
      </w:tr>
      <w:tr w:rsidR="00A06679" w:rsidRPr="0067434E" w14:paraId="58EACD00" w14:textId="77777777" w:rsidTr="009C1612">
        <w:trPr>
          <w:trHeight w:val="337"/>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2071C17F" w14:textId="4E950FC0"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4718EFFD" w14:textId="3478FD1A"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10562" w:type="dxa"/>
            <w:gridSpan w:val="6"/>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2BBA85C" w14:textId="23AB7848" w:rsidR="00A06679" w:rsidRPr="0067434E" w:rsidRDefault="00B065E6" w:rsidP="00A06679">
            <w:pPr>
              <w:rPr>
                <w:rFonts w:ascii="Consolas" w:hAnsi="Consolas"/>
                <w:sz w:val="16"/>
                <w:szCs w:val="16"/>
                <w:lang w:val="es-MX"/>
              </w:rPr>
            </w:pPr>
            <w:r w:rsidRPr="0067434E">
              <w:rPr>
                <w:rFonts w:ascii="Consolas" w:hAnsi="Consolas"/>
                <w:sz w:val="16"/>
                <w:szCs w:val="16"/>
                <w:lang w:val="es-MX"/>
              </w:rPr>
              <w:t>Retroalimentación sobre la práctica de campo</w:t>
            </w:r>
            <w:r w:rsidR="00A06679" w:rsidRPr="0067434E">
              <w:rPr>
                <w:rFonts w:ascii="Consolas" w:hAnsi="Consolas"/>
                <w:sz w:val="16"/>
                <w:szCs w:val="16"/>
                <w:lang w:val="es-MX"/>
              </w:rPr>
              <w:t>.</w:t>
            </w:r>
          </w:p>
        </w:tc>
        <w:tc>
          <w:tcPr>
            <w:tcW w:w="2487"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4369709" w14:textId="15754784" w:rsidR="00A06679" w:rsidRPr="0067434E" w:rsidRDefault="00A06679" w:rsidP="00A06679">
            <w:pPr>
              <w:ind w:left="73" w:hanging="73"/>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7"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0D4CDDEF" w14:textId="6F3739DC"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4A6EA6DE" w14:textId="77777777" w:rsidTr="007E39DD">
        <w:trPr>
          <w:gridAfter w:val="1"/>
          <w:wAfter w:w="6" w:type="dxa"/>
          <w:trHeight w:val="143"/>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FDBCE62"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E89512A" w14:textId="77777777"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Lunch</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4FBAC66" w14:textId="77777777" w:rsidR="00A06679" w:rsidRPr="0067434E" w:rsidRDefault="00A06679" w:rsidP="00A06679">
            <w:pPr>
              <w:rPr>
                <w:rFonts w:ascii="Consolas" w:hAnsi="Consolas"/>
                <w:color w:val="FF0000"/>
                <w:sz w:val="16"/>
                <w:szCs w:val="16"/>
                <w:lang w:val="es-MX"/>
              </w:rPr>
            </w:pP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6118D82" w14:textId="77777777" w:rsidR="00A06679" w:rsidRPr="0067434E" w:rsidRDefault="00A06679" w:rsidP="00A06679">
            <w:pPr>
              <w:rPr>
                <w:rFonts w:ascii="Consolas" w:hAnsi="Consolas"/>
                <w:sz w:val="16"/>
                <w:szCs w:val="16"/>
                <w:lang w:val="es-MX"/>
              </w:rPr>
            </w:pPr>
          </w:p>
        </w:tc>
      </w:tr>
      <w:tr w:rsidR="00A06679" w:rsidRPr="0067434E" w14:paraId="43F20C44" w14:textId="77777777" w:rsidTr="009C1612">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8B79F16"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13.30 – 15.15</w:t>
            </w:r>
          </w:p>
          <w:p w14:paraId="2F1A77C0" w14:textId="5520A5FD"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4B844EF" w14:textId="37CEC1D4" w:rsidR="00A06679" w:rsidRPr="0067434E" w:rsidRDefault="00C616F9" w:rsidP="00A06679">
            <w:pPr>
              <w:ind w:left="78" w:hanging="78"/>
              <w:rPr>
                <w:rFonts w:ascii="Consolas" w:hAnsi="Consolas"/>
                <w:sz w:val="16"/>
                <w:szCs w:val="16"/>
                <w:lang w:val="es-MX"/>
              </w:rPr>
            </w:pPr>
            <w:r w:rsidRPr="0067434E">
              <w:rPr>
                <w:rFonts w:ascii="Consolas" w:hAnsi="Consolas"/>
                <w:sz w:val="16"/>
                <w:szCs w:val="16"/>
                <w:lang w:val="es-MX"/>
              </w:rPr>
              <w:t>Capacitación s</w:t>
            </w:r>
            <w:r w:rsidR="00956594" w:rsidRPr="0067434E">
              <w:rPr>
                <w:rFonts w:ascii="Consolas" w:hAnsi="Consolas"/>
                <w:sz w:val="16"/>
                <w:szCs w:val="16"/>
                <w:lang w:val="es-MX"/>
              </w:rPr>
              <w:t>ó</w:t>
            </w:r>
            <w:r w:rsidRPr="0067434E">
              <w:rPr>
                <w:rFonts w:ascii="Consolas" w:hAnsi="Consolas"/>
                <w:sz w:val="16"/>
                <w:szCs w:val="16"/>
                <w:lang w:val="es-MX"/>
              </w:rPr>
              <w:t>lo para Supervisores</w:t>
            </w:r>
            <w:r w:rsidR="00A06679" w:rsidRPr="0067434E">
              <w:rPr>
                <w:rFonts w:ascii="Consolas" w:hAnsi="Consolas"/>
                <w:sz w:val="16"/>
                <w:szCs w:val="16"/>
                <w:lang w:val="es-MX"/>
              </w:rPr>
              <w:t xml:space="preserve"> – </w:t>
            </w:r>
            <w:r w:rsidRPr="0067434E">
              <w:rPr>
                <w:rFonts w:ascii="Consolas" w:hAnsi="Consolas"/>
                <w:sz w:val="16"/>
                <w:szCs w:val="16"/>
                <w:lang w:val="es-MX"/>
              </w:rPr>
              <w:t>ver el</w:t>
            </w:r>
            <w:r w:rsidR="00A06679" w:rsidRPr="0067434E">
              <w:rPr>
                <w:rFonts w:ascii="Consolas" w:hAnsi="Consolas"/>
                <w:sz w:val="16"/>
                <w:szCs w:val="16"/>
                <w:lang w:val="es-MX"/>
              </w:rPr>
              <w:t xml:space="preserve"> manual</w:t>
            </w:r>
          </w:p>
          <w:p w14:paraId="2570CDEE" w14:textId="29D7E323" w:rsidR="00A06679" w:rsidRPr="0067434E" w:rsidRDefault="00C616F9" w:rsidP="00A06679">
            <w:pPr>
              <w:rPr>
                <w:rFonts w:ascii="Consolas" w:hAnsi="Consolas"/>
                <w:sz w:val="16"/>
                <w:szCs w:val="16"/>
                <w:lang w:val="es-MX"/>
              </w:rPr>
            </w:pPr>
            <w:r w:rsidRPr="0067434E">
              <w:rPr>
                <w:rFonts w:ascii="Consolas" w:hAnsi="Consolas"/>
                <w:sz w:val="16"/>
                <w:szCs w:val="16"/>
                <w:lang w:val="es-MX"/>
              </w:rPr>
              <w:t>Entrevistadores: auto-estudio</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398DA61" w14:textId="2EEB244D"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9FEC0E9" w14:textId="083FA826"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 xml:space="preserve">PT &amp; </w:t>
            </w:r>
            <w:r w:rsidRPr="0067434E">
              <w:rPr>
                <w:rFonts w:ascii="Consolas" w:hAnsi="Consolas"/>
                <w:sz w:val="16"/>
                <w:szCs w:val="16"/>
                <w:lang w:val="es-MX"/>
              </w:rPr>
              <w:tab/>
              <w:t>Disc.</w:t>
            </w:r>
          </w:p>
        </w:tc>
        <w:tc>
          <w:tcPr>
            <w:tcW w:w="26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4D3B8648" w14:textId="77777777" w:rsidR="00A06679" w:rsidRPr="0067434E" w:rsidRDefault="00A06679" w:rsidP="00A06679">
            <w:pPr>
              <w:rPr>
                <w:rFonts w:ascii="Consolas" w:hAnsi="Consolas"/>
                <w:sz w:val="16"/>
                <w:szCs w:val="16"/>
                <w:lang w:val="es-MX"/>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070F2FA0"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15.15</w:t>
            </w:r>
          </w:p>
          <w:p w14:paraId="7F9B579D" w14:textId="0E64FF9F"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57D0B9D" w14:textId="602244C6" w:rsidR="00A06679" w:rsidRPr="0067434E" w:rsidRDefault="00C616F9" w:rsidP="00C616F9">
            <w:pPr>
              <w:rPr>
                <w:rFonts w:ascii="Consolas" w:hAnsi="Consolas"/>
                <w:sz w:val="16"/>
                <w:szCs w:val="16"/>
                <w:lang w:val="es-MX"/>
              </w:rPr>
            </w:pPr>
            <w:r w:rsidRPr="0067434E">
              <w:rPr>
                <w:rFonts w:ascii="Consolas" w:hAnsi="Consolas"/>
                <w:iCs/>
                <w:sz w:val="16"/>
                <w:szCs w:val="16"/>
                <w:lang w:val="es-MX"/>
              </w:rPr>
              <w:t>Retroalimentación sobre la práctica de campo de los medidores</w:t>
            </w:r>
            <w:r w:rsidR="00A06679" w:rsidRPr="0067434E">
              <w:rPr>
                <w:rFonts w:ascii="Consolas" w:hAnsi="Consolas"/>
                <w:iCs/>
                <w:sz w:val="16"/>
                <w:szCs w:val="16"/>
                <w:lang w:val="es-MX"/>
              </w:rPr>
              <w:t>.</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CD06CA9" w14:textId="3548FBF8" w:rsidR="00A06679" w:rsidRPr="0067434E" w:rsidRDefault="00C616F9" w:rsidP="00A06679">
            <w:pPr>
              <w:ind w:left="73" w:hanging="73"/>
              <w:rPr>
                <w:rFonts w:ascii="Consolas" w:hAnsi="Consolas"/>
                <w:color w:val="FF0000"/>
                <w:sz w:val="16"/>
                <w:szCs w:val="16"/>
                <w:lang w:val="es-MX"/>
              </w:rPr>
            </w:pPr>
            <w:r w:rsidRPr="0067434E">
              <w:rPr>
                <w:rFonts w:ascii="Consolas" w:hAnsi="Consolas"/>
                <w:color w:val="FF0000"/>
                <w:sz w:val="16"/>
                <w:szCs w:val="16"/>
                <w:lang w:val="es-MX"/>
              </w:rPr>
              <w:t>Expertos en medición Antropométrica</w:t>
            </w:r>
          </w:p>
        </w:tc>
        <w:tc>
          <w:tcPr>
            <w:tcW w:w="917" w:type="dxa"/>
            <w:gridSpan w:val="2"/>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2E55B72" w14:textId="7F0C162B"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29467BB2" w14:textId="77777777" w:rsidTr="007E39DD">
        <w:trPr>
          <w:trHeight w:val="44"/>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0522440" w14:textId="6773761A"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A45A576" w14:textId="70020F6B"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CE95D3B" w14:textId="77777777" w:rsidR="00A06679" w:rsidRPr="0067434E" w:rsidRDefault="00A06679" w:rsidP="00A06679">
            <w:pPr>
              <w:rPr>
                <w:rFonts w:ascii="Consolas" w:hAnsi="Consolas"/>
                <w:color w:val="FF0000"/>
                <w:sz w:val="16"/>
                <w:szCs w:val="16"/>
                <w:lang w:val="es-MX"/>
              </w:rPr>
            </w:pP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1FAA9792" w14:textId="77777777" w:rsidR="00A06679" w:rsidRPr="0067434E" w:rsidRDefault="00A06679" w:rsidP="00A06679">
            <w:pPr>
              <w:rPr>
                <w:rFonts w:ascii="Consolas" w:hAnsi="Consolas"/>
                <w:sz w:val="16"/>
                <w:szCs w:val="16"/>
                <w:lang w:val="es-MX"/>
              </w:rPr>
            </w:pPr>
          </w:p>
        </w:tc>
        <w:tc>
          <w:tcPr>
            <w:tcW w:w="26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6E858EAF" w14:textId="77777777" w:rsidR="00A06679" w:rsidRPr="0067434E" w:rsidRDefault="00A06679" w:rsidP="00A06679">
            <w:pPr>
              <w:rPr>
                <w:rFonts w:ascii="Consolas" w:hAnsi="Consolas"/>
                <w:sz w:val="16"/>
                <w:szCs w:val="16"/>
                <w:lang w:val="es-MX"/>
              </w:rPr>
            </w:pPr>
          </w:p>
        </w:tc>
        <w:tc>
          <w:tcPr>
            <w:tcW w:w="142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4BFB6D4" w14:textId="5F134F2C"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337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9D5A22F" w14:textId="674D2891"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c>
          <w:tcPr>
            <w:tcW w:w="248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3BB9D46" w14:textId="77777777" w:rsidR="00A06679" w:rsidRPr="0067434E" w:rsidRDefault="00A06679" w:rsidP="00A06679">
            <w:pPr>
              <w:rPr>
                <w:rFonts w:ascii="Consolas" w:hAnsi="Consolas"/>
                <w:sz w:val="16"/>
                <w:szCs w:val="16"/>
                <w:lang w:val="es-MX"/>
              </w:rPr>
            </w:pPr>
          </w:p>
        </w:tc>
        <w:tc>
          <w:tcPr>
            <w:tcW w:w="917"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F8D42BF" w14:textId="77777777" w:rsidR="00A06679" w:rsidRPr="0067434E" w:rsidRDefault="00A06679" w:rsidP="00A06679">
            <w:pPr>
              <w:rPr>
                <w:rFonts w:ascii="Consolas" w:hAnsi="Consolas"/>
                <w:sz w:val="16"/>
                <w:szCs w:val="16"/>
                <w:lang w:val="es-MX"/>
              </w:rPr>
            </w:pPr>
          </w:p>
        </w:tc>
      </w:tr>
      <w:tr w:rsidR="00A06679" w:rsidRPr="0067434E" w14:paraId="4C907DF7" w14:textId="77777777" w:rsidTr="009C1612">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6F2AA8AF"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10041B22" w14:textId="5CB1C45D"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433A5187" w14:textId="53F1D6D0" w:rsidR="00C616F9" w:rsidRPr="0067434E" w:rsidRDefault="00C616F9" w:rsidP="00C616F9">
            <w:pPr>
              <w:ind w:left="78" w:hanging="78"/>
              <w:rPr>
                <w:rFonts w:ascii="Consolas" w:hAnsi="Consolas"/>
                <w:sz w:val="16"/>
                <w:szCs w:val="16"/>
                <w:lang w:val="es-MX"/>
              </w:rPr>
            </w:pPr>
            <w:r w:rsidRPr="0067434E">
              <w:rPr>
                <w:rFonts w:ascii="Consolas" w:hAnsi="Consolas"/>
                <w:sz w:val="16"/>
                <w:szCs w:val="16"/>
                <w:lang w:val="es-MX"/>
              </w:rPr>
              <w:t xml:space="preserve">Capacitación </w:t>
            </w:r>
            <w:r w:rsidR="00956594" w:rsidRPr="0067434E">
              <w:rPr>
                <w:rFonts w:ascii="Consolas" w:hAnsi="Consolas"/>
                <w:sz w:val="16"/>
                <w:szCs w:val="16"/>
                <w:lang w:val="es-MX"/>
              </w:rPr>
              <w:t>só</w:t>
            </w:r>
            <w:r w:rsidRPr="0067434E">
              <w:rPr>
                <w:rFonts w:ascii="Consolas" w:hAnsi="Consolas"/>
                <w:sz w:val="16"/>
                <w:szCs w:val="16"/>
                <w:lang w:val="es-MX"/>
              </w:rPr>
              <w:t>lo para Supervisores – ver el manual</w:t>
            </w:r>
          </w:p>
          <w:p w14:paraId="0C73C7C0" w14:textId="2F568C99" w:rsidR="00A06679" w:rsidRPr="0067434E" w:rsidRDefault="00C616F9" w:rsidP="00C616F9">
            <w:pPr>
              <w:ind w:left="78" w:hanging="78"/>
              <w:rPr>
                <w:rFonts w:ascii="Consolas" w:hAnsi="Consolas"/>
                <w:sz w:val="16"/>
                <w:szCs w:val="16"/>
                <w:lang w:val="es-MX"/>
              </w:rPr>
            </w:pPr>
            <w:r w:rsidRPr="0067434E">
              <w:rPr>
                <w:rFonts w:ascii="Consolas" w:hAnsi="Consolas"/>
                <w:sz w:val="16"/>
                <w:szCs w:val="16"/>
                <w:lang w:val="es-MX"/>
              </w:rPr>
              <w:t>Entrevistadores: auto-estudio</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0C2C221" w14:textId="593E8E29"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5A9E3A5D" w14:textId="71EF3763" w:rsidR="00A06679" w:rsidRPr="0067434E" w:rsidRDefault="00A06679" w:rsidP="00A06679">
            <w:pPr>
              <w:tabs>
                <w:tab w:val="left" w:pos="95"/>
              </w:tabs>
              <w:ind w:left="-25"/>
              <w:rPr>
                <w:rFonts w:ascii="Consolas" w:hAnsi="Consolas"/>
                <w:sz w:val="16"/>
                <w:szCs w:val="16"/>
                <w:lang w:val="es-MX"/>
              </w:rPr>
            </w:pPr>
            <w:r w:rsidRPr="0067434E">
              <w:rPr>
                <w:rFonts w:ascii="Consolas" w:hAnsi="Consolas"/>
                <w:sz w:val="16"/>
                <w:szCs w:val="16"/>
                <w:lang w:val="es-MX"/>
              </w:rPr>
              <w:t xml:space="preserve">PT &amp; </w:t>
            </w:r>
            <w:r w:rsidRPr="0067434E">
              <w:rPr>
                <w:rFonts w:ascii="Consolas" w:hAnsi="Consolas"/>
                <w:sz w:val="16"/>
                <w:szCs w:val="16"/>
                <w:lang w:val="es-MX"/>
              </w:rPr>
              <w:tab/>
              <w:t>Disc.</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0331DB7A" w14:textId="77777777" w:rsidR="00A06679" w:rsidRPr="0067434E" w:rsidRDefault="00A06679" w:rsidP="00A06679">
            <w:pPr>
              <w:rPr>
                <w:rFonts w:ascii="Consolas" w:hAnsi="Consolas"/>
                <w:sz w:val="16"/>
                <w:szCs w:val="16"/>
                <w:lang w:val="es-MX"/>
              </w:rPr>
            </w:pPr>
          </w:p>
        </w:tc>
        <w:tc>
          <w:tcPr>
            <w:tcW w:w="142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6BD24D95"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46F249B8" w14:textId="7DF74F5A"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802FC52" w14:textId="499EED44" w:rsidR="00A06679" w:rsidRPr="0067434E" w:rsidRDefault="00C616F9" w:rsidP="00C616F9">
            <w:pPr>
              <w:tabs>
                <w:tab w:val="left" w:pos="301"/>
              </w:tabs>
              <w:rPr>
                <w:rFonts w:ascii="Consolas" w:hAnsi="Consolas"/>
                <w:sz w:val="16"/>
                <w:szCs w:val="16"/>
                <w:lang w:val="es-MX"/>
              </w:rPr>
            </w:pPr>
            <w:r w:rsidRPr="0067434E">
              <w:rPr>
                <w:rFonts w:ascii="Consolas" w:hAnsi="Consolas"/>
                <w:iCs/>
                <w:sz w:val="16"/>
                <w:szCs w:val="16"/>
                <w:lang w:val="es-MX"/>
              </w:rPr>
              <w:t>Cómo garantizar mediciones de calidad</w:t>
            </w:r>
            <w:r w:rsidR="00A06679" w:rsidRPr="0067434E">
              <w:rPr>
                <w:rFonts w:ascii="Consolas" w:hAnsi="Consolas"/>
                <w:iCs/>
                <w:sz w:val="16"/>
                <w:szCs w:val="16"/>
                <w:lang w:val="es-MX"/>
              </w:rPr>
              <w:t xml:space="preserve"> –</w:t>
            </w:r>
            <w:r w:rsidRPr="0067434E">
              <w:rPr>
                <w:rFonts w:ascii="Consolas" w:hAnsi="Consolas"/>
                <w:iCs/>
                <w:sz w:val="16"/>
                <w:szCs w:val="16"/>
                <w:lang w:val="es-MX"/>
              </w:rPr>
              <w:t xml:space="preserve">enfoque en la capacitación </w:t>
            </w:r>
            <w:r w:rsidR="0070700B" w:rsidRPr="0067434E">
              <w:rPr>
                <w:rFonts w:ascii="Consolas" w:hAnsi="Consolas"/>
                <w:iCs/>
                <w:sz w:val="16"/>
                <w:szCs w:val="16"/>
                <w:lang w:val="es-MX"/>
              </w:rPr>
              <w:t>continua</w:t>
            </w:r>
            <w:r w:rsidRPr="0067434E">
              <w:rPr>
                <w:rFonts w:ascii="Consolas" w:hAnsi="Consolas"/>
                <w:iCs/>
                <w:sz w:val="16"/>
                <w:szCs w:val="16"/>
                <w:lang w:val="es-MX"/>
              </w:rPr>
              <w:t xml:space="preserve"> de los asistentes en el campo</w:t>
            </w:r>
            <w:r w:rsidR="00A06679" w:rsidRPr="0067434E">
              <w:rPr>
                <w:rFonts w:ascii="Consolas" w:hAnsi="Consolas"/>
                <w:iCs/>
                <w:sz w:val="16"/>
                <w:szCs w:val="16"/>
                <w:lang w:val="es-MX"/>
              </w:rPr>
              <w:t>.</w:t>
            </w:r>
          </w:p>
        </w:tc>
        <w:tc>
          <w:tcPr>
            <w:tcW w:w="2487"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4323EC1" w14:textId="6DC7A58D" w:rsidR="00A06679" w:rsidRPr="0067434E" w:rsidRDefault="00C616F9" w:rsidP="00A06679">
            <w:pPr>
              <w:ind w:left="73" w:hanging="73"/>
              <w:rPr>
                <w:rFonts w:ascii="Consolas" w:hAnsi="Consolas"/>
                <w:color w:val="FF0000"/>
                <w:sz w:val="16"/>
                <w:szCs w:val="16"/>
                <w:lang w:val="es-MX"/>
              </w:rPr>
            </w:pPr>
            <w:r w:rsidRPr="0067434E">
              <w:rPr>
                <w:rFonts w:ascii="Consolas" w:hAnsi="Consolas"/>
                <w:color w:val="FF0000"/>
                <w:sz w:val="16"/>
                <w:szCs w:val="16"/>
                <w:lang w:val="es-MX"/>
              </w:rPr>
              <w:t>Expertos en medición Antropométrica</w:t>
            </w:r>
          </w:p>
        </w:tc>
        <w:tc>
          <w:tcPr>
            <w:tcW w:w="917"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169E28D0" w14:textId="2214D8FC"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278410F4" w14:textId="77777777" w:rsidTr="00E5521D">
        <w:trPr>
          <w:trHeight w:val="44"/>
        </w:trPr>
        <w:tc>
          <w:tcPr>
            <w:tcW w:w="15396" w:type="dxa"/>
            <w:gridSpan w:val="10"/>
            <w:tcBorders>
              <w:top w:val="nil"/>
              <w:left w:val="nil"/>
              <w:bottom w:val="nil"/>
              <w:right w:val="nil"/>
            </w:tcBorders>
            <w:vAlign w:val="center"/>
          </w:tcPr>
          <w:p w14:paraId="3BBB9D08" w14:textId="77777777" w:rsidR="00A06679" w:rsidRPr="0067434E" w:rsidRDefault="00A06679" w:rsidP="00A06679">
            <w:pPr>
              <w:rPr>
                <w:rFonts w:ascii="Consolas" w:hAnsi="Consolas"/>
                <w:sz w:val="16"/>
                <w:szCs w:val="16"/>
                <w:lang w:val="es-MX"/>
              </w:rPr>
            </w:pPr>
          </w:p>
        </w:tc>
      </w:tr>
      <w:tr w:rsidR="00A06679" w:rsidRPr="0067434E" w14:paraId="146F4E04" w14:textId="77777777" w:rsidTr="00426245">
        <w:trPr>
          <w:trHeight w:val="44"/>
        </w:trPr>
        <w:tc>
          <w:tcPr>
            <w:tcW w:w="1430" w:type="dxa"/>
            <w:tcBorders>
              <w:top w:val="single" w:sz="4" w:space="0" w:color="auto"/>
              <w:left w:val="single" w:sz="4" w:space="0" w:color="auto"/>
              <w:bottom w:val="single" w:sz="4" w:space="0" w:color="auto"/>
              <w:right w:val="nil"/>
            </w:tcBorders>
            <w:vAlign w:val="center"/>
          </w:tcPr>
          <w:p w14:paraId="108B1A57" w14:textId="52A055D7" w:rsidR="00A06679" w:rsidRPr="0067434E" w:rsidRDefault="00A06679" w:rsidP="00A06679">
            <w:pPr>
              <w:rPr>
                <w:rFonts w:ascii="Consolas" w:hAnsi="Consolas"/>
                <w:sz w:val="16"/>
                <w:szCs w:val="16"/>
                <w:lang w:val="es-MX"/>
              </w:rPr>
            </w:pPr>
            <w:r w:rsidRPr="0067434E">
              <w:rPr>
                <w:rFonts w:ascii="Consolas" w:hAnsi="Consolas"/>
                <w:b/>
                <w:sz w:val="16"/>
                <w:szCs w:val="16"/>
                <w:lang w:val="es-MX"/>
              </w:rPr>
              <w:t>Tarea</w:t>
            </w:r>
          </w:p>
        </w:tc>
        <w:tc>
          <w:tcPr>
            <w:tcW w:w="5494" w:type="dxa"/>
            <w:gridSpan w:val="3"/>
            <w:tcBorders>
              <w:top w:val="single" w:sz="4" w:space="0" w:color="auto"/>
              <w:left w:val="nil"/>
              <w:bottom w:val="single" w:sz="4" w:space="0" w:color="auto"/>
              <w:right w:val="single" w:sz="4" w:space="0" w:color="auto"/>
            </w:tcBorders>
            <w:vAlign w:val="center"/>
          </w:tcPr>
          <w:p w14:paraId="437E29D6" w14:textId="513A166D" w:rsidR="00A06679" w:rsidRPr="0067434E" w:rsidRDefault="00A06679" w:rsidP="00956594">
            <w:pPr>
              <w:rPr>
                <w:rFonts w:ascii="Consolas" w:hAnsi="Consolas"/>
                <w:sz w:val="16"/>
                <w:szCs w:val="16"/>
                <w:lang w:val="es-MX"/>
              </w:rPr>
            </w:pPr>
            <w:r w:rsidRPr="0067434E">
              <w:rPr>
                <w:rFonts w:ascii="Consolas" w:hAnsi="Consolas"/>
                <w:sz w:val="16"/>
                <w:szCs w:val="16"/>
                <w:lang w:val="es-MX"/>
              </w:rPr>
              <w:t>Supervisor</w:t>
            </w:r>
            <w:r w:rsidR="00FE016D" w:rsidRPr="0067434E">
              <w:rPr>
                <w:rFonts w:ascii="Consolas" w:hAnsi="Consolas"/>
                <w:sz w:val="16"/>
                <w:szCs w:val="16"/>
                <w:lang w:val="es-MX"/>
              </w:rPr>
              <w:t>e</w:t>
            </w:r>
            <w:r w:rsidRPr="0067434E">
              <w:rPr>
                <w:rFonts w:ascii="Consolas" w:hAnsi="Consolas"/>
                <w:sz w:val="16"/>
                <w:szCs w:val="16"/>
                <w:lang w:val="es-MX"/>
              </w:rPr>
              <w:t xml:space="preserve">s: </w:t>
            </w:r>
            <w:r w:rsidR="00956594" w:rsidRPr="0067434E">
              <w:rPr>
                <w:rFonts w:ascii="Consolas" w:hAnsi="Consolas"/>
                <w:sz w:val="16"/>
                <w:szCs w:val="16"/>
                <w:lang w:val="es-MX"/>
              </w:rPr>
              <w:t>Estudiar</w:t>
            </w:r>
            <w:r w:rsidRPr="0067434E">
              <w:rPr>
                <w:rFonts w:ascii="Consolas" w:hAnsi="Consolas"/>
                <w:sz w:val="16"/>
                <w:szCs w:val="16"/>
                <w:lang w:val="es-MX"/>
              </w:rPr>
              <w:t xml:space="preserve"> </w:t>
            </w:r>
            <w:r w:rsidR="00956594" w:rsidRPr="0067434E">
              <w:rPr>
                <w:rFonts w:ascii="Consolas" w:hAnsi="Consolas"/>
                <w:sz w:val="16"/>
                <w:szCs w:val="16"/>
                <w:lang w:val="es-MX"/>
              </w:rPr>
              <w:t>el</w:t>
            </w:r>
            <w:r w:rsidRPr="0067434E">
              <w:rPr>
                <w:rFonts w:ascii="Consolas" w:hAnsi="Consolas"/>
                <w:sz w:val="16"/>
                <w:szCs w:val="16"/>
                <w:lang w:val="es-MX"/>
              </w:rPr>
              <w:t xml:space="preserve"> Manual </w:t>
            </w:r>
            <w:r w:rsidR="00956594" w:rsidRPr="0067434E">
              <w:rPr>
                <w:rFonts w:ascii="Consolas" w:hAnsi="Consolas"/>
                <w:sz w:val="16"/>
                <w:szCs w:val="16"/>
                <w:lang w:val="es-MX"/>
              </w:rPr>
              <w:t>para</w:t>
            </w:r>
            <w:r w:rsidRPr="0067434E">
              <w:rPr>
                <w:rFonts w:ascii="Consolas" w:hAnsi="Consolas"/>
                <w:sz w:val="16"/>
                <w:szCs w:val="16"/>
                <w:lang w:val="es-MX"/>
              </w:rPr>
              <w:t xml:space="preserve"> Supervisor</w:t>
            </w:r>
            <w:r w:rsidR="00956594" w:rsidRPr="0067434E">
              <w:rPr>
                <w:rFonts w:ascii="Consolas" w:hAnsi="Consolas"/>
                <w:sz w:val="16"/>
                <w:szCs w:val="16"/>
                <w:lang w:val="es-MX"/>
              </w:rPr>
              <w:t>e</w:t>
            </w:r>
            <w:r w:rsidRPr="0067434E">
              <w:rPr>
                <w:rFonts w:ascii="Consolas" w:hAnsi="Consolas"/>
                <w:sz w:val="16"/>
                <w:szCs w:val="16"/>
                <w:lang w:val="es-MX"/>
              </w:rPr>
              <w:t>s.</w:t>
            </w:r>
          </w:p>
        </w:tc>
        <w:tc>
          <w:tcPr>
            <w:tcW w:w="269" w:type="dxa"/>
            <w:tcBorders>
              <w:top w:val="nil"/>
              <w:left w:val="single" w:sz="4" w:space="0" w:color="auto"/>
              <w:bottom w:val="nil"/>
              <w:right w:val="single" w:sz="4" w:space="0" w:color="auto"/>
            </w:tcBorders>
            <w:shd w:val="clear" w:color="auto" w:fill="auto"/>
          </w:tcPr>
          <w:p w14:paraId="5A17D35A" w14:textId="77777777" w:rsidR="00A06679" w:rsidRPr="0067434E" w:rsidRDefault="00A06679" w:rsidP="00A06679">
            <w:pPr>
              <w:rPr>
                <w:rFonts w:ascii="Consolas" w:hAnsi="Consolas"/>
                <w:sz w:val="16"/>
                <w:szCs w:val="16"/>
                <w:lang w:val="es-MX"/>
              </w:rPr>
            </w:pPr>
          </w:p>
        </w:tc>
        <w:tc>
          <w:tcPr>
            <w:tcW w:w="1423" w:type="dxa"/>
            <w:tcBorders>
              <w:top w:val="single" w:sz="4" w:space="0" w:color="auto"/>
              <w:left w:val="single" w:sz="4" w:space="0" w:color="auto"/>
              <w:bottom w:val="single" w:sz="4" w:space="0" w:color="auto"/>
              <w:right w:val="nil"/>
            </w:tcBorders>
            <w:vAlign w:val="center"/>
          </w:tcPr>
          <w:p w14:paraId="5F141104" w14:textId="576900AD" w:rsidR="00A06679" w:rsidRPr="0067434E" w:rsidRDefault="00A06679" w:rsidP="00A06679">
            <w:pPr>
              <w:rPr>
                <w:rFonts w:ascii="Consolas" w:hAnsi="Consolas"/>
                <w:b/>
                <w:sz w:val="16"/>
                <w:szCs w:val="16"/>
                <w:lang w:val="es-MX"/>
              </w:rPr>
            </w:pPr>
            <w:r w:rsidRPr="0067434E">
              <w:rPr>
                <w:rFonts w:ascii="Consolas" w:hAnsi="Consolas"/>
                <w:b/>
                <w:sz w:val="16"/>
                <w:szCs w:val="16"/>
                <w:lang w:val="es-MX"/>
              </w:rPr>
              <w:t>Tarea</w:t>
            </w:r>
          </w:p>
        </w:tc>
        <w:tc>
          <w:tcPr>
            <w:tcW w:w="6780" w:type="dxa"/>
            <w:gridSpan w:val="4"/>
            <w:tcBorders>
              <w:top w:val="single" w:sz="4" w:space="0" w:color="auto"/>
              <w:left w:val="nil"/>
              <w:bottom w:val="single" w:sz="4" w:space="0" w:color="auto"/>
              <w:right w:val="single" w:sz="4" w:space="0" w:color="auto"/>
            </w:tcBorders>
            <w:vAlign w:val="center"/>
          </w:tcPr>
          <w:p w14:paraId="1FDDA0D2" w14:textId="7EA28AF7" w:rsidR="00A06679" w:rsidRPr="0067434E" w:rsidRDefault="00956594" w:rsidP="00956594">
            <w:pPr>
              <w:rPr>
                <w:rFonts w:ascii="Consolas" w:hAnsi="Consolas"/>
                <w:sz w:val="16"/>
                <w:szCs w:val="16"/>
                <w:lang w:val="es-MX"/>
              </w:rPr>
            </w:pPr>
            <w:r w:rsidRPr="0067434E">
              <w:rPr>
                <w:rFonts w:ascii="Consolas" w:hAnsi="Consolas"/>
                <w:sz w:val="16"/>
                <w:szCs w:val="16"/>
                <w:lang w:val="es-MX"/>
              </w:rPr>
              <w:t xml:space="preserve">Estudiar </w:t>
            </w:r>
            <w:r w:rsidR="00A06679" w:rsidRPr="0067434E">
              <w:rPr>
                <w:rFonts w:ascii="Consolas" w:hAnsi="Consolas"/>
                <w:sz w:val="16"/>
                <w:szCs w:val="16"/>
                <w:lang w:val="es-MX"/>
              </w:rPr>
              <w:t>e</w:t>
            </w:r>
            <w:r w:rsidRPr="0067434E">
              <w:rPr>
                <w:rFonts w:ascii="Consolas" w:hAnsi="Consolas"/>
                <w:sz w:val="16"/>
                <w:szCs w:val="16"/>
                <w:lang w:val="es-MX"/>
              </w:rPr>
              <w:t>l</w:t>
            </w:r>
            <w:r w:rsidR="00A06679" w:rsidRPr="0067434E">
              <w:rPr>
                <w:rFonts w:ascii="Consolas" w:hAnsi="Consolas"/>
                <w:sz w:val="16"/>
                <w:szCs w:val="16"/>
                <w:lang w:val="es-MX"/>
              </w:rPr>
              <w:t xml:space="preserve"> Manual </w:t>
            </w:r>
            <w:r w:rsidRPr="0067434E">
              <w:rPr>
                <w:rFonts w:ascii="Consolas" w:hAnsi="Consolas"/>
                <w:sz w:val="16"/>
                <w:szCs w:val="16"/>
                <w:lang w:val="es-MX"/>
              </w:rPr>
              <w:t>de</w:t>
            </w:r>
            <w:r w:rsidR="00A06679" w:rsidRPr="0067434E">
              <w:rPr>
                <w:rFonts w:ascii="Consolas" w:hAnsi="Consolas"/>
                <w:sz w:val="16"/>
                <w:szCs w:val="16"/>
                <w:lang w:val="es-MX"/>
              </w:rPr>
              <w:t xml:space="preserve"> Antropometr</w:t>
            </w:r>
            <w:r w:rsidRPr="0067434E">
              <w:rPr>
                <w:rFonts w:ascii="Consolas" w:hAnsi="Consolas"/>
                <w:sz w:val="16"/>
                <w:szCs w:val="16"/>
                <w:lang w:val="es-MX"/>
              </w:rPr>
              <w:t>ía</w:t>
            </w:r>
            <w:r w:rsidR="00A06679" w:rsidRPr="0067434E">
              <w:rPr>
                <w:rFonts w:ascii="Consolas" w:hAnsi="Consolas"/>
                <w:sz w:val="16"/>
                <w:szCs w:val="16"/>
                <w:lang w:val="es-MX"/>
              </w:rPr>
              <w:t>.</w:t>
            </w:r>
          </w:p>
        </w:tc>
      </w:tr>
    </w:tbl>
    <w:p w14:paraId="1ED89FE8" w14:textId="7BA456FB" w:rsidR="009C1612" w:rsidRPr="0067434E" w:rsidRDefault="009C1612">
      <w:pPr>
        <w:spacing w:after="200" w:line="276" w:lineRule="auto"/>
        <w:rPr>
          <w:lang w:val="es-MX"/>
        </w:rPr>
      </w:pPr>
    </w:p>
    <w:p w14:paraId="6AA9C907" w14:textId="77777777" w:rsidR="009C1612" w:rsidRPr="0067434E" w:rsidRDefault="009C1612">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1968"/>
        <w:gridCol w:w="519"/>
        <w:gridCol w:w="911"/>
        <w:gridCol w:w="6"/>
      </w:tblGrid>
      <w:tr w:rsidR="00A06679" w:rsidRPr="0067434E" w14:paraId="5DBABDCA" w14:textId="77777777" w:rsidTr="00E5521D">
        <w:trPr>
          <w:trHeight w:val="432"/>
        </w:trPr>
        <w:tc>
          <w:tcPr>
            <w:tcW w:w="6924"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083A27E5" w14:textId="15061BF1"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17 - </w:t>
            </w:r>
            <w:r w:rsidRPr="0067434E">
              <w:rPr>
                <w:rFonts w:ascii="Consolas" w:hAnsi="Consolas"/>
                <w:b/>
                <w:bCs/>
                <w:color w:val="FF0000"/>
                <w:lang w:val="es-MX"/>
              </w:rPr>
              <w:t>Día de la semana, fecha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A192F38" w14:textId="77777777" w:rsidR="00A06679" w:rsidRPr="0067434E" w:rsidRDefault="00A06679" w:rsidP="00A06679">
            <w:pPr>
              <w:rPr>
                <w:rFonts w:ascii="Consolas" w:hAnsi="Consolas"/>
                <w:b/>
                <w:bCs/>
                <w:color w:val="FFFFFF" w:themeColor="background1"/>
                <w:lang w:val="es-MX"/>
              </w:rPr>
            </w:pPr>
          </w:p>
        </w:tc>
        <w:tc>
          <w:tcPr>
            <w:tcW w:w="8203" w:type="dxa"/>
            <w:gridSpan w:val="6"/>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73354591" w14:textId="5A7E13EB"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6326C3CF"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600FE0CC" w14:textId="4403F584"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C2FD9F5" w14:textId="13BA4429"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2C982C4" w14:textId="3B00062B"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7AA6F38" w14:textId="7D547B41"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6079A543" w14:textId="77777777" w:rsidR="00A06679" w:rsidRPr="0067434E" w:rsidRDefault="00A06679" w:rsidP="00A06679">
            <w:pPr>
              <w:rPr>
                <w:rFonts w:ascii="Consolas" w:hAnsi="Consolas"/>
                <w:b/>
                <w:i/>
                <w:sz w:val="16"/>
                <w:szCs w:val="16"/>
                <w:lang w:val="es-MX"/>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5C5E72A" w14:textId="69A93148"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441F859" w14:textId="7B73DECD"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487"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1E129BF" w14:textId="20846C3B"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660B8629" w14:textId="3DE63E51"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6995D62D" w14:textId="77777777" w:rsidTr="009C1612">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5B45ECE" w14:textId="35CD92E9"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09.00 - 10.45</w:t>
            </w:r>
          </w:p>
        </w:tc>
        <w:tc>
          <w:tcPr>
            <w:tcW w:w="13960" w:type="dxa"/>
            <w:gridSpan w:val="9"/>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4DD46E3C" w14:textId="15F465B7" w:rsidR="00A06679" w:rsidRPr="0067434E" w:rsidRDefault="00D23BEB" w:rsidP="00A06679">
            <w:pPr>
              <w:rPr>
                <w:rFonts w:ascii="Consolas" w:hAnsi="Consolas"/>
                <w:sz w:val="16"/>
                <w:szCs w:val="16"/>
                <w:lang w:val="es-MX"/>
              </w:rPr>
            </w:pPr>
            <w:r w:rsidRPr="0067434E">
              <w:rPr>
                <w:rFonts w:ascii="Consolas" w:hAnsi="Consolas"/>
                <w:sz w:val="16"/>
                <w:szCs w:val="16"/>
                <w:lang w:val="es-MX"/>
              </w:rPr>
              <w:t>Práctica de campo</w:t>
            </w:r>
            <w:r w:rsidR="00A06679" w:rsidRPr="0067434E">
              <w:rPr>
                <w:rFonts w:ascii="Consolas" w:hAnsi="Consolas"/>
                <w:sz w:val="16"/>
                <w:szCs w:val="16"/>
                <w:lang w:val="es-MX"/>
              </w:rPr>
              <w:t>.</w:t>
            </w:r>
          </w:p>
        </w:tc>
      </w:tr>
      <w:tr w:rsidR="00A06679" w:rsidRPr="0067434E" w14:paraId="4A510DE4" w14:textId="77777777" w:rsidTr="007E39DD">
        <w:trPr>
          <w:gridAfter w:val="1"/>
          <w:wAfter w:w="6" w:type="dxa"/>
          <w:trHeight w:val="49"/>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5008119"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F6565F5" w14:textId="2F49FE82" w:rsidR="00A06679" w:rsidRPr="0067434E" w:rsidRDefault="00D23BEB" w:rsidP="00A06679">
            <w:pPr>
              <w:jc w:val="center"/>
              <w:rPr>
                <w:rFonts w:ascii="Consolas" w:hAnsi="Consolas"/>
                <w:i/>
                <w:sz w:val="16"/>
                <w:szCs w:val="16"/>
                <w:lang w:val="es-MX"/>
              </w:rPr>
            </w:pPr>
            <w:r w:rsidRPr="0067434E">
              <w:rPr>
                <w:rFonts w:ascii="Consolas" w:hAnsi="Consolas"/>
                <w:i/>
                <w:sz w:val="16"/>
                <w:szCs w:val="16"/>
                <w:lang w:val="es-MX"/>
              </w:rPr>
              <w:t>Almuerzo</w:t>
            </w:r>
          </w:p>
        </w:tc>
        <w:tc>
          <w:tcPr>
            <w:tcW w:w="196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0056BF4" w14:textId="77777777" w:rsidR="00A06679" w:rsidRPr="0067434E" w:rsidRDefault="00A06679" w:rsidP="00A06679">
            <w:pPr>
              <w:rPr>
                <w:rFonts w:ascii="Consolas" w:hAnsi="Consolas"/>
                <w:color w:val="FF0000"/>
                <w:sz w:val="16"/>
                <w:szCs w:val="16"/>
                <w:lang w:val="es-MX"/>
              </w:rPr>
            </w:pPr>
          </w:p>
        </w:tc>
        <w:tc>
          <w:tcPr>
            <w:tcW w:w="143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B0B448A" w14:textId="77777777" w:rsidR="00A06679" w:rsidRPr="0067434E" w:rsidRDefault="00A06679" w:rsidP="00A06679">
            <w:pPr>
              <w:rPr>
                <w:rFonts w:ascii="Consolas" w:hAnsi="Consolas"/>
                <w:sz w:val="16"/>
                <w:szCs w:val="16"/>
                <w:lang w:val="es-MX"/>
              </w:rPr>
            </w:pPr>
          </w:p>
        </w:tc>
      </w:tr>
      <w:tr w:rsidR="00A06679" w:rsidRPr="0067434E" w14:paraId="2E4DD571" w14:textId="77777777" w:rsidTr="009C1612">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6415FF0B" w14:textId="55CDF08E"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13.30 – 17.00</w:t>
            </w:r>
          </w:p>
        </w:tc>
        <w:tc>
          <w:tcPr>
            <w:tcW w:w="5494" w:type="dxa"/>
            <w:gridSpan w:val="3"/>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09DB3091" w14:textId="730A0158" w:rsidR="00A06679" w:rsidRPr="0067434E" w:rsidRDefault="00D23BEB" w:rsidP="00A06679">
            <w:pPr>
              <w:tabs>
                <w:tab w:val="left" w:pos="95"/>
              </w:tabs>
              <w:ind w:left="-25"/>
              <w:rPr>
                <w:rFonts w:ascii="Consolas" w:hAnsi="Consolas"/>
                <w:sz w:val="16"/>
                <w:szCs w:val="16"/>
                <w:lang w:val="es-MX"/>
              </w:rPr>
            </w:pPr>
            <w:r w:rsidRPr="0067434E">
              <w:rPr>
                <w:rFonts w:ascii="Consolas" w:hAnsi="Consolas"/>
                <w:sz w:val="16"/>
                <w:szCs w:val="16"/>
                <w:lang w:val="es-MX"/>
              </w:rPr>
              <w:t>Práctica de campo</w:t>
            </w:r>
            <w:r w:rsidR="00A06679" w:rsidRPr="0067434E">
              <w:rPr>
                <w:rFonts w:ascii="Consolas" w:hAnsi="Consolas"/>
                <w:sz w:val="16"/>
                <w:szCs w:val="16"/>
                <w:lang w:val="es-MX"/>
              </w:rPr>
              <w:t>.</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38E2EB57" w14:textId="77777777" w:rsidR="00A06679" w:rsidRPr="0067434E" w:rsidRDefault="00A06679" w:rsidP="00A06679">
            <w:pPr>
              <w:rPr>
                <w:rFonts w:ascii="Consolas" w:hAnsi="Consolas"/>
                <w:sz w:val="16"/>
                <w:szCs w:val="16"/>
                <w:lang w:val="es-MX"/>
              </w:rPr>
            </w:pPr>
          </w:p>
        </w:tc>
        <w:tc>
          <w:tcPr>
            <w:tcW w:w="142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746B3913" w14:textId="4E0A688C"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13.30 – 17.00</w:t>
            </w:r>
          </w:p>
          <w:p w14:paraId="50799140" w14:textId="65AC7738"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3:30h</w:t>
            </w:r>
          </w:p>
        </w:tc>
        <w:tc>
          <w:tcPr>
            <w:tcW w:w="337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62C62E1F" w14:textId="31A795B3" w:rsidR="00A06679" w:rsidRPr="0067434E" w:rsidRDefault="00D23BEB" w:rsidP="00A06679">
            <w:pPr>
              <w:tabs>
                <w:tab w:val="left" w:pos="301"/>
              </w:tabs>
              <w:rPr>
                <w:rFonts w:ascii="Consolas" w:hAnsi="Consolas"/>
                <w:sz w:val="16"/>
                <w:szCs w:val="16"/>
                <w:lang w:val="es-MX"/>
              </w:rPr>
            </w:pPr>
            <w:r w:rsidRPr="0067434E">
              <w:rPr>
                <w:rFonts w:ascii="Consolas" w:hAnsi="Consolas"/>
                <w:iCs/>
                <w:sz w:val="16"/>
                <w:szCs w:val="16"/>
                <w:lang w:val="es-MX"/>
              </w:rPr>
              <w:t>Prueba de estandarización #1</w:t>
            </w:r>
            <w:r w:rsidR="00A06679" w:rsidRPr="0067434E">
              <w:rPr>
                <w:rFonts w:ascii="Consolas" w:hAnsi="Consolas"/>
                <w:iCs/>
                <w:sz w:val="16"/>
                <w:szCs w:val="16"/>
                <w:lang w:val="es-MX"/>
              </w:rPr>
              <w:t>.</w:t>
            </w:r>
          </w:p>
        </w:tc>
        <w:tc>
          <w:tcPr>
            <w:tcW w:w="2487" w:type="dxa"/>
            <w:gridSpan w:val="2"/>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67E44E59" w14:textId="7080FAA6" w:rsidR="00A06679" w:rsidRPr="0067434E" w:rsidRDefault="00D23BEB" w:rsidP="00D23BEB">
            <w:pPr>
              <w:rPr>
                <w:rFonts w:ascii="Consolas" w:hAnsi="Consolas"/>
                <w:color w:val="FF0000"/>
                <w:sz w:val="16"/>
                <w:szCs w:val="16"/>
                <w:lang w:val="es-MX"/>
              </w:rPr>
            </w:pPr>
            <w:r w:rsidRPr="0067434E">
              <w:rPr>
                <w:rFonts w:ascii="Consolas" w:hAnsi="Consolas"/>
                <w:color w:val="FF0000"/>
                <w:sz w:val="16"/>
                <w:szCs w:val="16"/>
                <w:lang w:val="es-MX"/>
              </w:rPr>
              <w:t>Expertos en medición Antropométrica</w:t>
            </w:r>
          </w:p>
        </w:tc>
        <w:tc>
          <w:tcPr>
            <w:tcW w:w="917"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3C9EAC89" w14:textId="0C8FA10B" w:rsidR="00A06679" w:rsidRPr="0067434E" w:rsidRDefault="00A06679" w:rsidP="00A06679">
            <w:pPr>
              <w:rPr>
                <w:rFonts w:ascii="Consolas" w:hAnsi="Consolas"/>
                <w:sz w:val="16"/>
                <w:szCs w:val="16"/>
                <w:lang w:val="es-MX"/>
              </w:rPr>
            </w:pPr>
            <w:r w:rsidRPr="0067434E">
              <w:rPr>
                <w:rFonts w:ascii="Consolas" w:hAnsi="Consolas"/>
                <w:sz w:val="16"/>
                <w:szCs w:val="16"/>
                <w:lang w:val="es-MX"/>
              </w:rPr>
              <w:t>Test</w:t>
            </w:r>
          </w:p>
        </w:tc>
      </w:tr>
    </w:tbl>
    <w:p w14:paraId="2516E83B" w14:textId="4C9FE60E" w:rsidR="00E5521D" w:rsidRPr="0067434E" w:rsidRDefault="00E5521D">
      <w:pPr>
        <w:spacing w:after="200" w:line="276" w:lineRule="auto"/>
        <w:rPr>
          <w:lang w:val="es-MX"/>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2487"/>
        <w:gridCol w:w="911"/>
        <w:gridCol w:w="6"/>
      </w:tblGrid>
      <w:tr w:rsidR="00A06679" w:rsidRPr="0067434E" w14:paraId="4158BE03" w14:textId="77777777" w:rsidTr="00EF7461">
        <w:trPr>
          <w:trHeight w:val="432"/>
        </w:trPr>
        <w:tc>
          <w:tcPr>
            <w:tcW w:w="6924"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236A373A" w14:textId="67ABCE9F"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t xml:space="preserve">Día 18 - </w:t>
            </w:r>
            <w:r w:rsidRPr="0067434E">
              <w:rPr>
                <w:rFonts w:ascii="Consolas" w:hAnsi="Consolas"/>
                <w:b/>
                <w:bCs/>
                <w:color w:val="FF0000"/>
                <w:lang w:val="es-MX"/>
              </w:rPr>
              <w:t>Día de la semana, fecha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CD576B3" w14:textId="77777777" w:rsidR="00A06679" w:rsidRPr="0067434E" w:rsidRDefault="00A06679" w:rsidP="00A06679">
            <w:pPr>
              <w:rPr>
                <w:rFonts w:ascii="Consolas" w:hAnsi="Consolas"/>
                <w:b/>
                <w:bCs/>
                <w:color w:val="FFFFFF" w:themeColor="background1"/>
                <w:lang w:val="es-MX"/>
              </w:rPr>
            </w:pPr>
          </w:p>
        </w:tc>
        <w:tc>
          <w:tcPr>
            <w:tcW w:w="8203" w:type="dxa"/>
            <w:gridSpan w:val="5"/>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64378791" w14:textId="279873A6"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2CCA95D6"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047E47FE" w14:textId="65B75902"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B9C9903" w14:textId="0F91831E"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1A6FBB4" w14:textId="05A95982"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E130CB8" w14:textId="5F2E5B5C"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7BDBD0FF" w14:textId="77777777" w:rsidR="00A06679" w:rsidRPr="0067434E" w:rsidRDefault="00A06679" w:rsidP="00A06679">
            <w:pPr>
              <w:rPr>
                <w:rFonts w:ascii="Consolas" w:hAnsi="Consolas"/>
                <w:b/>
                <w:i/>
                <w:sz w:val="16"/>
                <w:szCs w:val="16"/>
                <w:lang w:val="es-MX"/>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AEDC4E4" w14:textId="08EB79A7"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EA73B37" w14:textId="64BCB704"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0978566" w14:textId="1C7AE083"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4FE55A6B" w14:textId="5E63D6E0"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6D9EFD39" w14:textId="77777777" w:rsidTr="00EF7461">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2E3054F"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09.00 - 10.45</w:t>
            </w:r>
          </w:p>
          <w:p w14:paraId="0A4FAE59"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10562"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DE04F8B" w14:textId="665D71BC" w:rsidR="00A06679" w:rsidRPr="0067434E" w:rsidRDefault="00D23BEB" w:rsidP="00A06679">
            <w:pPr>
              <w:rPr>
                <w:rFonts w:ascii="Consolas" w:hAnsi="Consolas"/>
                <w:sz w:val="16"/>
                <w:szCs w:val="16"/>
                <w:lang w:val="es-MX"/>
              </w:rPr>
            </w:pPr>
            <w:r w:rsidRPr="0067434E">
              <w:rPr>
                <w:rFonts w:ascii="Consolas" w:hAnsi="Consolas"/>
                <w:sz w:val="16"/>
                <w:szCs w:val="16"/>
                <w:lang w:val="es-MX"/>
              </w:rPr>
              <w:t>Retroalimentación sobre la práctica de campo</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1585EB7" w14:textId="7A376E1B"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1"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06365672"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3D615F6E" w14:textId="77777777" w:rsidTr="007E39DD">
        <w:trPr>
          <w:trHeight w:val="49"/>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7655B30"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667EE11" w14:textId="066AFB99"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C24F3C4" w14:textId="77777777" w:rsidR="00A06679" w:rsidRPr="0067434E" w:rsidRDefault="00A06679" w:rsidP="00A06679">
            <w:pPr>
              <w:rPr>
                <w:rFonts w:ascii="Consolas" w:hAnsi="Consolas"/>
                <w:color w:val="FF0000"/>
                <w:sz w:val="16"/>
                <w:szCs w:val="16"/>
                <w:lang w:val="es-MX"/>
              </w:rPr>
            </w:pPr>
          </w:p>
        </w:tc>
        <w:tc>
          <w:tcPr>
            <w:tcW w:w="9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0A88E21" w14:textId="77777777" w:rsidR="00A06679" w:rsidRPr="0067434E" w:rsidRDefault="00A06679" w:rsidP="00A06679">
            <w:pPr>
              <w:rPr>
                <w:rFonts w:ascii="Consolas" w:hAnsi="Consolas"/>
                <w:sz w:val="16"/>
                <w:szCs w:val="16"/>
                <w:lang w:val="es-MX"/>
              </w:rPr>
            </w:pPr>
          </w:p>
        </w:tc>
      </w:tr>
      <w:tr w:rsidR="00A06679" w:rsidRPr="0067434E" w14:paraId="2A5DD102" w14:textId="77777777" w:rsidTr="00EF7461">
        <w:trPr>
          <w:trHeight w:val="337"/>
        </w:trPr>
        <w:tc>
          <w:tcPr>
            <w:tcW w:w="1430"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5B96D7D3"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44E2A3D3"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10562" w:type="dxa"/>
            <w:gridSpan w:val="6"/>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5B3BE41" w14:textId="3B4EAFE3" w:rsidR="00A06679" w:rsidRPr="0067434E" w:rsidRDefault="00D23BEB" w:rsidP="00A06679">
            <w:pPr>
              <w:rPr>
                <w:rFonts w:ascii="Consolas" w:hAnsi="Consolas"/>
                <w:sz w:val="16"/>
                <w:szCs w:val="16"/>
                <w:lang w:val="es-MX"/>
              </w:rPr>
            </w:pPr>
            <w:r w:rsidRPr="0067434E">
              <w:rPr>
                <w:rFonts w:ascii="Consolas" w:hAnsi="Consolas"/>
                <w:sz w:val="16"/>
                <w:szCs w:val="16"/>
                <w:lang w:val="es-MX"/>
              </w:rPr>
              <w:t>Retroalimentación sobre la práctica de campo</w:t>
            </w:r>
          </w:p>
        </w:tc>
        <w:tc>
          <w:tcPr>
            <w:tcW w:w="2487"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1B968CF8" w14:textId="6B40A4BB" w:rsidR="00A06679" w:rsidRPr="0067434E" w:rsidRDefault="00A06679" w:rsidP="00A06679">
            <w:pPr>
              <w:ind w:left="73" w:hanging="73"/>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7" w:type="dxa"/>
            <w:gridSpan w:val="2"/>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79AAD943"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6B0A2035" w14:textId="77777777" w:rsidTr="009A469A">
        <w:trPr>
          <w:gridAfter w:val="1"/>
          <w:wAfter w:w="6" w:type="dxa"/>
          <w:trHeight w:val="242"/>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6C280254"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10562" w:type="dxa"/>
            <w:gridSpan w:val="6"/>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55EE5117" w14:textId="77777777"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Lunch</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32A9D3DF" w14:textId="77777777" w:rsidR="00A06679" w:rsidRPr="0067434E" w:rsidRDefault="00A06679" w:rsidP="00A06679">
            <w:pPr>
              <w:rPr>
                <w:rFonts w:ascii="Consolas" w:hAnsi="Consolas"/>
                <w:color w:val="FF0000"/>
                <w:sz w:val="16"/>
                <w:szCs w:val="16"/>
                <w:lang w:val="es-MX"/>
              </w:rPr>
            </w:pPr>
          </w:p>
        </w:tc>
        <w:tc>
          <w:tcPr>
            <w:tcW w:w="911"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3831D6CC" w14:textId="77777777" w:rsidR="00A06679" w:rsidRPr="0067434E" w:rsidRDefault="00A06679" w:rsidP="00A06679">
            <w:pPr>
              <w:rPr>
                <w:rFonts w:ascii="Consolas" w:hAnsi="Consolas"/>
                <w:sz w:val="16"/>
                <w:szCs w:val="16"/>
                <w:lang w:val="es-MX"/>
              </w:rPr>
            </w:pPr>
          </w:p>
        </w:tc>
      </w:tr>
      <w:tr w:rsidR="00A06679" w:rsidRPr="0067434E" w14:paraId="3722F75E" w14:textId="77777777" w:rsidTr="00EF7461">
        <w:trPr>
          <w:trHeight w:val="130"/>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E8271C2"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13.30 – 15.15</w:t>
            </w:r>
          </w:p>
          <w:p w14:paraId="6D531DE1"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37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9C7FFC5" w14:textId="77777777" w:rsidR="009A469A" w:rsidRPr="0067434E" w:rsidRDefault="009A469A" w:rsidP="009A469A">
            <w:pPr>
              <w:ind w:left="78" w:hanging="78"/>
              <w:rPr>
                <w:rFonts w:ascii="Consolas" w:hAnsi="Consolas"/>
                <w:sz w:val="16"/>
                <w:szCs w:val="16"/>
                <w:lang w:val="es-MX"/>
              </w:rPr>
            </w:pPr>
            <w:r w:rsidRPr="0067434E">
              <w:rPr>
                <w:rFonts w:ascii="Consolas" w:hAnsi="Consolas"/>
                <w:sz w:val="16"/>
                <w:szCs w:val="16"/>
                <w:lang w:val="es-MX"/>
              </w:rPr>
              <w:t>Capacitación sólo para Supervisores – ver el manual</w:t>
            </w:r>
          </w:p>
          <w:p w14:paraId="3CB6D510" w14:textId="08AC1AB0" w:rsidR="00A06679" w:rsidRPr="0067434E" w:rsidRDefault="009A469A" w:rsidP="009A469A">
            <w:pPr>
              <w:rPr>
                <w:rFonts w:ascii="Consolas" w:hAnsi="Consolas"/>
                <w:sz w:val="16"/>
                <w:szCs w:val="16"/>
                <w:lang w:val="es-MX"/>
              </w:rPr>
            </w:pPr>
            <w:r w:rsidRPr="0067434E">
              <w:rPr>
                <w:rFonts w:ascii="Consolas" w:hAnsi="Consolas"/>
                <w:sz w:val="16"/>
                <w:szCs w:val="16"/>
                <w:lang w:val="es-MX"/>
              </w:rPr>
              <w:t>Entrevistadores: auto-estudio</w:t>
            </w:r>
          </w:p>
        </w:tc>
        <w:tc>
          <w:tcPr>
            <w:tcW w:w="11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D188EE5" w14:textId="56035877"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936"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22EB6FD" w14:textId="77777777"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 xml:space="preserve">PT &amp; </w:t>
            </w:r>
            <w:r w:rsidRPr="0067434E">
              <w:rPr>
                <w:rFonts w:ascii="Consolas" w:hAnsi="Consolas"/>
                <w:sz w:val="16"/>
                <w:szCs w:val="16"/>
                <w:lang w:val="es-MX"/>
              </w:rPr>
              <w:tab/>
              <w:t>Disc.</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52EF2E9" w14:textId="77777777" w:rsidR="00A06679" w:rsidRPr="0067434E" w:rsidRDefault="00A06679" w:rsidP="00A06679">
            <w:pPr>
              <w:rPr>
                <w:rFonts w:ascii="Consolas" w:hAnsi="Consolas"/>
                <w:sz w:val="16"/>
                <w:szCs w:val="16"/>
                <w:lang w:val="es-MX"/>
              </w:rPr>
            </w:pPr>
          </w:p>
        </w:tc>
        <w:tc>
          <w:tcPr>
            <w:tcW w:w="1423" w:type="dxa"/>
            <w:tcBorders>
              <w:top w:val="single" w:sz="2" w:space="0" w:color="auto"/>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452996CE"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15.15</w:t>
            </w:r>
          </w:p>
          <w:p w14:paraId="678B4595"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376"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4F962C8" w14:textId="7BB6132C" w:rsidR="00A06679" w:rsidRPr="0067434E" w:rsidRDefault="009A469A" w:rsidP="00A06679">
            <w:pPr>
              <w:rPr>
                <w:rFonts w:ascii="Consolas" w:hAnsi="Consolas"/>
                <w:sz w:val="16"/>
                <w:szCs w:val="16"/>
                <w:lang w:val="es-MX"/>
              </w:rPr>
            </w:pPr>
            <w:r w:rsidRPr="0067434E">
              <w:rPr>
                <w:rFonts w:ascii="Consolas" w:hAnsi="Consolas"/>
                <w:iCs/>
                <w:sz w:val="16"/>
                <w:szCs w:val="16"/>
                <w:lang w:val="es-MX"/>
              </w:rPr>
              <w:t>Retroalimentación sobre la práctica de campo de los medidores</w:t>
            </w:r>
          </w:p>
        </w:tc>
        <w:tc>
          <w:tcPr>
            <w:tcW w:w="2487"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E4F83F3" w14:textId="6751E6A2" w:rsidR="00A06679" w:rsidRPr="0067434E" w:rsidRDefault="00D23BEB" w:rsidP="00D23BEB">
            <w:pPr>
              <w:rPr>
                <w:rFonts w:ascii="Consolas" w:hAnsi="Consolas"/>
                <w:color w:val="FF0000"/>
                <w:sz w:val="16"/>
                <w:szCs w:val="16"/>
                <w:lang w:val="es-MX"/>
              </w:rPr>
            </w:pPr>
            <w:r w:rsidRPr="0067434E">
              <w:rPr>
                <w:rFonts w:ascii="Consolas" w:hAnsi="Consolas"/>
                <w:color w:val="FF0000"/>
                <w:sz w:val="16"/>
                <w:szCs w:val="16"/>
                <w:lang w:val="es-MX"/>
              </w:rPr>
              <w:t>Expertos en medición Antropométrica</w:t>
            </w:r>
          </w:p>
        </w:tc>
        <w:tc>
          <w:tcPr>
            <w:tcW w:w="917" w:type="dxa"/>
            <w:gridSpan w:val="2"/>
            <w:tcBorders>
              <w:top w:val="single" w:sz="2" w:space="0" w:color="auto"/>
              <w:left w:val="single" w:sz="2" w:space="0" w:color="D9D9D9" w:themeColor="background1" w:themeShade="D9"/>
              <w:bottom w:val="single" w:sz="4" w:space="0" w:color="D9D9D9" w:themeColor="background1" w:themeShade="D9"/>
              <w:right w:val="single" w:sz="2" w:space="0" w:color="auto"/>
            </w:tcBorders>
            <w:vAlign w:val="center"/>
          </w:tcPr>
          <w:p w14:paraId="5B85CD54"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5B00664F" w14:textId="77777777" w:rsidTr="007E39DD">
        <w:trPr>
          <w:trHeight w:val="44"/>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378A18C"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5DA4DE0" w14:textId="0BA4BC15"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2EA784C" w14:textId="77777777" w:rsidR="00A06679" w:rsidRPr="0067434E" w:rsidRDefault="00A06679" w:rsidP="00A06679">
            <w:pPr>
              <w:rPr>
                <w:rFonts w:ascii="Consolas" w:hAnsi="Consolas"/>
                <w:color w:val="FF0000"/>
                <w:sz w:val="16"/>
                <w:szCs w:val="16"/>
                <w:lang w:val="es-MX"/>
              </w:rPr>
            </w:pP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6815C0FE" w14:textId="77777777" w:rsidR="00A06679" w:rsidRPr="0067434E" w:rsidRDefault="00A06679" w:rsidP="00A06679">
            <w:pPr>
              <w:rPr>
                <w:rFonts w:ascii="Consolas" w:hAnsi="Consolas"/>
                <w:sz w:val="16"/>
                <w:szCs w:val="16"/>
                <w:lang w:val="es-MX"/>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599B1C2" w14:textId="77777777" w:rsidR="00A06679" w:rsidRPr="0067434E" w:rsidRDefault="00A06679" w:rsidP="00A06679">
            <w:pPr>
              <w:rPr>
                <w:rFonts w:ascii="Consolas" w:hAnsi="Consolas"/>
                <w:sz w:val="16"/>
                <w:szCs w:val="16"/>
                <w:lang w:val="es-MX"/>
              </w:rPr>
            </w:pPr>
          </w:p>
        </w:tc>
        <w:tc>
          <w:tcPr>
            <w:tcW w:w="142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4451F0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337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AC3B77E" w14:textId="50043BCD"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c>
          <w:tcPr>
            <w:tcW w:w="248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1632ADA" w14:textId="77777777" w:rsidR="00A06679" w:rsidRPr="0067434E" w:rsidRDefault="00A06679" w:rsidP="00A06679">
            <w:pPr>
              <w:rPr>
                <w:rFonts w:ascii="Consolas" w:hAnsi="Consolas"/>
                <w:sz w:val="16"/>
                <w:szCs w:val="16"/>
                <w:lang w:val="es-MX"/>
              </w:rPr>
            </w:pPr>
          </w:p>
        </w:tc>
        <w:tc>
          <w:tcPr>
            <w:tcW w:w="917"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46FAB03" w14:textId="77777777" w:rsidR="00A06679" w:rsidRPr="0067434E" w:rsidRDefault="00A06679" w:rsidP="00A06679">
            <w:pPr>
              <w:rPr>
                <w:rFonts w:ascii="Consolas" w:hAnsi="Consolas"/>
                <w:sz w:val="16"/>
                <w:szCs w:val="16"/>
                <w:lang w:val="es-MX"/>
              </w:rPr>
            </w:pPr>
          </w:p>
        </w:tc>
      </w:tr>
      <w:tr w:rsidR="00A06679" w:rsidRPr="0067434E" w14:paraId="76012E60" w14:textId="77777777" w:rsidTr="00EF7461">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3961D04C"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7880C727"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7621CFB" w14:textId="77777777" w:rsidR="009A469A" w:rsidRPr="0067434E" w:rsidRDefault="009A469A" w:rsidP="009A469A">
            <w:pPr>
              <w:ind w:left="78" w:hanging="78"/>
              <w:rPr>
                <w:rFonts w:ascii="Consolas" w:hAnsi="Consolas"/>
                <w:sz w:val="16"/>
                <w:szCs w:val="16"/>
                <w:lang w:val="es-MX"/>
              </w:rPr>
            </w:pPr>
            <w:r w:rsidRPr="0067434E">
              <w:rPr>
                <w:rFonts w:ascii="Consolas" w:hAnsi="Consolas"/>
                <w:sz w:val="16"/>
                <w:szCs w:val="16"/>
                <w:lang w:val="es-MX"/>
              </w:rPr>
              <w:t>Capacitación sólo para Supervisores – ver el manual</w:t>
            </w:r>
          </w:p>
          <w:p w14:paraId="63560480" w14:textId="59FE7338" w:rsidR="00A06679" w:rsidRPr="0067434E" w:rsidRDefault="009A469A" w:rsidP="009A469A">
            <w:pPr>
              <w:ind w:left="78" w:hanging="78"/>
              <w:rPr>
                <w:rFonts w:ascii="Consolas" w:hAnsi="Consolas"/>
                <w:sz w:val="16"/>
                <w:szCs w:val="16"/>
                <w:lang w:val="es-MX"/>
              </w:rPr>
            </w:pPr>
            <w:r w:rsidRPr="0067434E">
              <w:rPr>
                <w:rFonts w:ascii="Consolas" w:hAnsi="Consolas"/>
                <w:sz w:val="16"/>
                <w:szCs w:val="16"/>
                <w:lang w:val="es-MX"/>
              </w:rPr>
              <w:t>Entrevistadores: auto-estudio</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75F785A1" w14:textId="2C9EC583"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33CE573E" w14:textId="77777777" w:rsidR="00A06679" w:rsidRPr="0067434E" w:rsidRDefault="00A06679" w:rsidP="00A06679">
            <w:pPr>
              <w:tabs>
                <w:tab w:val="left" w:pos="95"/>
              </w:tabs>
              <w:ind w:left="-25"/>
              <w:rPr>
                <w:rFonts w:ascii="Consolas" w:hAnsi="Consolas"/>
                <w:sz w:val="16"/>
                <w:szCs w:val="16"/>
                <w:lang w:val="es-MX"/>
              </w:rPr>
            </w:pPr>
            <w:r w:rsidRPr="0067434E">
              <w:rPr>
                <w:rFonts w:ascii="Consolas" w:hAnsi="Consolas"/>
                <w:sz w:val="16"/>
                <w:szCs w:val="16"/>
                <w:lang w:val="es-MX"/>
              </w:rPr>
              <w:t xml:space="preserve">PT &amp; </w:t>
            </w:r>
            <w:r w:rsidRPr="0067434E">
              <w:rPr>
                <w:rFonts w:ascii="Consolas" w:hAnsi="Consolas"/>
                <w:sz w:val="16"/>
                <w:szCs w:val="16"/>
                <w:lang w:val="es-MX"/>
              </w:rPr>
              <w:tab/>
              <w:t>Disc.</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0DF5B2C7" w14:textId="77777777" w:rsidR="00A06679" w:rsidRPr="0067434E" w:rsidRDefault="00A06679" w:rsidP="00A06679">
            <w:pPr>
              <w:rPr>
                <w:rFonts w:ascii="Consolas" w:hAnsi="Consolas"/>
                <w:sz w:val="16"/>
                <w:szCs w:val="16"/>
                <w:lang w:val="es-MX"/>
              </w:rPr>
            </w:pPr>
          </w:p>
        </w:tc>
        <w:tc>
          <w:tcPr>
            <w:tcW w:w="142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25D83A30"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733CF842"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50CFE5B" w14:textId="168FD13D" w:rsidR="00A06679" w:rsidRPr="0067434E" w:rsidRDefault="009A469A" w:rsidP="00A06679">
            <w:pPr>
              <w:tabs>
                <w:tab w:val="left" w:pos="301"/>
              </w:tabs>
              <w:rPr>
                <w:rFonts w:ascii="Consolas" w:hAnsi="Consolas"/>
                <w:sz w:val="16"/>
                <w:szCs w:val="16"/>
                <w:lang w:val="es-MX"/>
              </w:rPr>
            </w:pPr>
            <w:r w:rsidRPr="0067434E">
              <w:rPr>
                <w:rFonts w:ascii="Consolas" w:hAnsi="Consolas"/>
                <w:iCs/>
                <w:sz w:val="16"/>
                <w:szCs w:val="16"/>
                <w:lang w:val="es-MX"/>
              </w:rPr>
              <w:t>Retroalimentación sobre la práctica de campo de los medidores</w:t>
            </w:r>
          </w:p>
        </w:tc>
        <w:tc>
          <w:tcPr>
            <w:tcW w:w="2487"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E869EA1" w14:textId="05CB5171" w:rsidR="00A06679" w:rsidRPr="0067434E" w:rsidRDefault="00D23BEB" w:rsidP="00D23BEB">
            <w:pPr>
              <w:rPr>
                <w:rFonts w:ascii="Consolas" w:hAnsi="Consolas"/>
                <w:color w:val="FF0000"/>
                <w:sz w:val="16"/>
                <w:szCs w:val="16"/>
                <w:lang w:val="es-MX"/>
              </w:rPr>
            </w:pPr>
            <w:r w:rsidRPr="0067434E">
              <w:rPr>
                <w:rFonts w:ascii="Consolas" w:hAnsi="Consolas"/>
                <w:color w:val="FF0000"/>
                <w:sz w:val="16"/>
                <w:szCs w:val="16"/>
                <w:lang w:val="es-MX"/>
              </w:rPr>
              <w:t>Expertos en medición Antropométrica</w:t>
            </w:r>
          </w:p>
        </w:tc>
        <w:tc>
          <w:tcPr>
            <w:tcW w:w="917"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6D8081D1"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5C6FA7D2" w14:textId="77777777" w:rsidTr="009C1612">
        <w:trPr>
          <w:trHeight w:val="44"/>
        </w:trPr>
        <w:tc>
          <w:tcPr>
            <w:tcW w:w="15396" w:type="dxa"/>
            <w:gridSpan w:val="10"/>
            <w:tcBorders>
              <w:top w:val="nil"/>
              <w:left w:val="nil"/>
              <w:bottom w:val="nil"/>
              <w:right w:val="nil"/>
            </w:tcBorders>
            <w:vAlign w:val="center"/>
          </w:tcPr>
          <w:p w14:paraId="265D1808" w14:textId="77777777" w:rsidR="00A06679" w:rsidRPr="0067434E" w:rsidRDefault="00A06679" w:rsidP="00A06679">
            <w:pPr>
              <w:rPr>
                <w:rFonts w:ascii="Consolas" w:hAnsi="Consolas"/>
                <w:sz w:val="16"/>
                <w:szCs w:val="16"/>
                <w:lang w:val="es-MX"/>
              </w:rPr>
            </w:pPr>
          </w:p>
        </w:tc>
      </w:tr>
      <w:tr w:rsidR="00A06679" w:rsidRPr="0067434E" w14:paraId="5889B347" w14:textId="77777777" w:rsidTr="00426245">
        <w:trPr>
          <w:trHeight w:val="44"/>
        </w:trPr>
        <w:tc>
          <w:tcPr>
            <w:tcW w:w="1430" w:type="dxa"/>
            <w:tcBorders>
              <w:top w:val="single" w:sz="4" w:space="0" w:color="auto"/>
              <w:left w:val="single" w:sz="4" w:space="0" w:color="auto"/>
              <w:bottom w:val="single" w:sz="4" w:space="0" w:color="auto"/>
              <w:right w:val="nil"/>
            </w:tcBorders>
            <w:vAlign w:val="center"/>
          </w:tcPr>
          <w:p w14:paraId="428616FA" w14:textId="61E3CAA8" w:rsidR="00A06679" w:rsidRPr="0067434E" w:rsidRDefault="00A06679" w:rsidP="00A06679">
            <w:pPr>
              <w:rPr>
                <w:rFonts w:ascii="Consolas" w:hAnsi="Consolas"/>
                <w:sz w:val="16"/>
                <w:szCs w:val="16"/>
                <w:lang w:val="es-MX"/>
              </w:rPr>
            </w:pPr>
            <w:r w:rsidRPr="0067434E">
              <w:rPr>
                <w:rFonts w:ascii="Consolas" w:hAnsi="Consolas"/>
                <w:b/>
                <w:sz w:val="16"/>
                <w:szCs w:val="16"/>
                <w:lang w:val="es-MX"/>
              </w:rPr>
              <w:t>Tarea</w:t>
            </w:r>
          </w:p>
        </w:tc>
        <w:tc>
          <w:tcPr>
            <w:tcW w:w="5494" w:type="dxa"/>
            <w:gridSpan w:val="3"/>
            <w:tcBorders>
              <w:top w:val="single" w:sz="4" w:space="0" w:color="auto"/>
              <w:left w:val="nil"/>
              <w:bottom w:val="single" w:sz="4" w:space="0" w:color="auto"/>
              <w:right w:val="single" w:sz="4" w:space="0" w:color="auto"/>
            </w:tcBorders>
            <w:vAlign w:val="center"/>
          </w:tcPr>
          <w:p w14:paraId="2D2C600B" w14:textId="2D7222A9" w:rsidR="00A06679" w:rsidRPr="0067434E" w:rsidRDefault="009A469A" w:rsidP="00A06679">
            <w:pPr>
              <w:rPr>
                <w:rFonts w:ascii="Consolas" w:hAnsi="Consolas"/>
                <w:sz w:val="16"/>
                <w:szCs w:val="16"/>
                <w:lang w:val="es-MX"/>
              </w:rPr>
            </w:pPr>
            <w:r w:rsidRPr="0067434E">
              <w:rPr>
                <w:rFonts w:ascii="Consolas" w:hAnsi="Consolas"/>
                <w:sz w:val="16"/>
                <w:szCs w:val="16"/>
                <w:lang w:val="es-MX"/>
              </w:rPr>
              <w:t>Supervisores: Estudiar el Manual para Supervisores</w:t>
            </w:r>
            <w:r w:rsidR="00A06679" w:rsidRPr="0067434E">
              <w:rPr>
                <w:rFonts w:ascii="Consolas" w:hAnsi="Consolas"/>
                <w:sz w:val="16"/>
                <w:szCs w:val="16"/>
                <w:lang w:val="es-MX"/>
              </w:rPr>
              <w:t>.</w:t>
            </w:r>
          </w:p>
        </w:tc>
        <w:tc>
          <w:tcPr>
            <w:tcW w:w="269" w:type="dxa"/>
            <w:tcBorders>
              <w:top w:val="nil"/>
              <w:left w:val="single" w:sz="4" w:space="0" w:color="auto"/>
              <w:bottom w:val="nil"/>
              <w:right w:val="single" w:sz="4" w:space="0" w:color="auto"/>
            </w:tcBorders>
            <w:shd w:val="clear" w:color="auto" w:fill="auto"/>
          </w:tcPr>
          <w:p w14:paraId="1A6D5D11" w14:textId="77777777" w:rsidR="00A06679" w:rsidRPr="0067434E" w:rsidRDefault="00A06679" w:rsidP="00A06679">
            <w:pPr>
              <w:rPr>
                <w:rFonts w:ascii="Consolas" w:hAnsi="Consolas"/>
                <w:sz w:val="16"/>
                <w:szCs w:val="16"/>
                <w:lang w:val="es-MX"/>
              </w:rPr>
            </w:pPr>
          </w:p>
        </w:tc>
        <w:tc>
          <w:tcPr>
            <w:tcW w:w="1423" w:type="dxa"/>
            <w:tcBorders>
              <w:top w:val="single" w:sz="4" w:space="0" w:color="auto"/>
              <w:left w:val="single" w:sz="4" w:space="0" w:color="auto"/>
              <w:bottom w:val="single" w:sz="4" w:space="0" w:color="auto"/>
              <w:right w:val="nil"/>
            </w:tcBorders>
            <w:vAlign w:val="center"/>
          </w:tcPr>
          <w:p w14:paraId="70980B32" w14:textId="5E3C5DE2" w:rsidR="00A06679" w:rsidRPr="0067434E" w:rsidRDefault="00A06679" w:rsidP="00A06679">
            <w:pPr>
              <w:rPr>
                <w:rFonts w:ascii="Consolas" w:hAnsi="Consolas"/>
                <w:b/>
                <w:sz w:val="16"/>
                <w:szCs w:val="16"/>
                <w:lang w:val="es-MX"/>
              </w:rPr>
            </w:pPr>
            <w:r w:rsidRPr="0067434E">
              <w:rPr>
                <w:rFonts w:ascii="Consolas" w:hAnsi="Consolas"/>
                <w:b/>
                <w:sz w:val="16"/>
                <w:szCs w:val="16"/>
                <w:lang w:val="es-MX"/>
              </w:rPr>
              <w:t>Tarea</w:t>
            </w:r>
          </w:p>
        </w:tc>
        <w:tc>
          <w:tcPr>
            <w:tcW w:w="6780" w:type="dxa"/>
            <w:gridSpan w:val="4"/>
            <w:tcBorders>
              <w:top w:val="single" w:sz="4" w:space="0" w:color="auto"/>
              <w:left w:val="nil"/>
              <w:bottom w:val="single" w:sz="4" w:space="0" w:color="auto"/>
              <w:right w:val="single" w:sz="4" w:space="0" w:color="auto"/>
            </w:tcBorders>
            <w:vAlign w:val="center"/>
          </w:tcPr>
          <w:p w14:paraId="13F27BF2" w14:textId="7ECB6840" w:rsidR="00A06679" w:rsidRPr="0067434E" w:rsidRDefault="009A469A" w:rsidP="00A06679">
            <w:pPr>
              <w:rPr>
                <w:rFonts w:ascii="Consolas" w:hAnsi="Consolas"/>
                <w:sz w:val="16"/>
                <w:szCs w:val="16"/>
                <w:lang w:val="es-MX"/>
              </w:rPr>
            </w:pPr>
            <w:r w:rsidRPr="0067434E">
              <w:rPr>
                <w:rFonts w:ascii="Consolas" w:hAnsi="Consolas"/>
                <w:sz w:val="16"/>
                <w:szCs w:val="16"/>
                <w:lang w:val="es-MX"/>
              </w:rPr>
              <w:t>Estudiar el Manual de Antropometría</w:t>
            </w:r>
            <w:r w:rsidR="00A06679" w:rsidRPr="0067434E">
              <w:rPr>
                <w:rFonts w:ascii="Consolas" w:hAnsi="Consolas"/>
                <w:sz w:val="16"/>
                <w:szCs w:val="16"/>
                <w:lang w:val="es-MX"/>
              </w:rPr>
              <w:t>.</w:t>
            </w:r>
          </w:p>
        </w:tc>
      </w:tr>
    </w:tbl>
    <w:p w14:paraId="378B6823" w14:textId="77777777" w:rsidR="00365C15" w:rsidRPr="0067434E" w:rsidRDefault="00365C15">
      <w:pPr>
        <w:rPr>
          <w:lang w:val="es-MX"/>
        </w:rPr>
      </w:pP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570"/>
        <w:gridCol w:w="1080"/>
        <w:gridCol w:w="6030"/>
      </w:tblGrid>
      <w:tr w:rsidR="00BD64BE" w:rsidRPr="0067434E" w14:paraId="70F95C73" w14:textId="77777777" w:rsidTr="00D92BA6">
        <w:trPr>
          <w:trHeight w:val="432"/>
        </w:trPr>
        <w:tc>
          <w:tcPr>
            <w:tcW w:w="15390" w:type="dxa"/>
            <w:gridSpan w:val="4"/>
            <w:tcBorders>
              <w:top w:val="single" w:sz="2" w:space="0" w:color="auto"/>
              <w:left w:val="single" w:sz="2" w:space="0" w:color="auto"/>
              <w:bottom w:val="single" w:sz="2" w:space="0" w:color="D9D9D9" w:themeColor="background1" w:themeShade="D9"/>
              <w:right w:val="single" w:sz="2" w:space="0" w:color="auto"/>
            </w:tcBorders>
            <w:shd w:val="clear" w:color="auto" w:fill="000000" w:themeFill="text1"/>
            <w:vAlign w:val="center"/>
          </w:tcPr>
          <w:p w14:paraId="7F295D9D" w14:textId="5AC01E5B" w:rsidR="00BD64BE" w:rsidRPr="0067434E" w:rsidRDefault="00EF32B7" w:rsidP="0002235A">
            <w:pPr>
              <w:rPr>
                <w:rFonts w:ascii="Consolas" w:hAnsi="Consolas"/>
                <w:b/>
                <w:bCs/>
                <w:color w:val="FFFFFF" w:themeColor="background1"/>
                <w:lang w:val="es-MX"/>
              </w:rPr>
            </w:pPr>
            <w:r w:rsidRPr="0067434E">
              <w:rPr>
                <w:rFonts w:ascii="Consolas" w:hAnsi="Consolas"/>
                <w:b/>
                <w:bCs/>
                <w:color w:val="FFFFFF" w:themeColor="background1"/>
                <w:lang w:val="es-MX"/>
              </w:rPr>
              <w:t xml:space="preserve">Día </w:t>
            </w:r>
            <w:r w:rsidR="00BD64BE" w:rsidRPr="0067434E">
              <w:rPr>
                <w:rFonts w:ascii="Consolas" w:hAnsi="Consolas"/>
                <w:b/>
                <w:bCs/>
                <w:color w:val="FFFFFF" w:themeColor="background1"/>
                <w:lang w:val="es-MX"/>
              </w:rPr>
              <w:t xml:space="preserve">19 - </w:t>
            </w:r>
            <w:r w:rsidRPr="0067434E">
              <w:rPr>
                <w:rFonts w:ascii="Consolas" w:hAnsi="Consolas"/>
                <w:b/>
                <w:bCs/>
                <w:color w:val="FF0000"/>
                <w:lang w:val="es-MX"/>
              </w:rPr>
              <w:t>Día de la semana,</w:t>
            </w:r>
            <w:r w:rsidR="00BD64BE" w:rsidRPr="0067434E">
              <w:rPr>
                <w:rFonts w:ascii="Consolas" w:hAnsi="Consolas"/>
                <w:b/>
                <w:bCs/>
                <w:color w:val="FF0000"/>
                <w:lang w:val="es-MX"/>
              </w:rPr>
              <w:t xml:space="preserve"> </w:t>
            </w:r>
            <w:r w:rsidRPr="0067434E">
              <w:rPr>
                <w:rFonts w:ascii="Consolas" w:hAnsi="Consolas"/>
                <w:b/>
                <w:bCs/>
                <w:color w:val="FF0000"/>
                <w:lang w:val="es-MX"/>
              </w:rPr>
              <w:t>fecha</w:t>
            </w:r>
          </w:p>
        </w:tc>
      </w:tr>
      <w:tr w:rsidR="00BD64BE" w:rsidRPr="0067434E" w14:paraId="3B38A22B" w14:textId="77777777" w:rsidTr="00426245">
        <w:trPr>
          <w:trHeight w:val="45"/>
        </w:trPr>
        <w:tc>
          <w:tcPr>
            <w:tcW w:w="1710" w:type="dxa"/>
            <w:tcBorders>
              <w:top w:val="single" w:sz="2" w:space="0" w:color="D9D9D9" w:themeColor="background1" w:themeShade="D9"/>
              <w:left w:val="single" w:sz="2" w:space="0" w:color="auto"/>
              <w:bottom w:val="single" w:sz="4" w:space="0" w:color="auto"/>
              <w:right w:val="single" w:sz="2" w:space="0" w:color="D9D9D9" w:themeColor="background1" w:themeShade="D9"/>
            </w:tcBorders>
            <w:shd w:val="pct15" w:color="auto" w:fill="auto"/>
            <w:vAlign w:val="center"/>
          </w:tcPr>
          <w:p w14:paraId="295C90E7" w14:textId="2C2A30B8" w:rsidR="00BD64BE" w:rsidRPr="0067434E" w:rsidRDefault="009A469A" w:rsidP="0002235A">
            <w:pPr>
              <w:rPr>
                <w:rFonts w:ascii="Consolas" w:hAnsi="Consolas"/>
                <w:sz w:val="16"/>
                <w:szCs w:val="16"/>
                <w:lang w:val="es-MX"/>
              </w:rPr>
            </w:pPr>
            <w:r w:rsidRPr="0067434E">
              <w:rPr>
                <w:rFonts w:ascii="Consolas" w:hAnsi="Consolas"/>
                <w:sz w:val="16"/>
                <w:szCs w:val="16"/>
                <w:lang w:val="es-MX"/>
              </w:rPr>
              <w:t>Todo el día</w:t>
            </w:r>
          </w:p>
        </w:tc>
        <w:tc>
          <w:tcPr>
            <w:tcW w:w="657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5F2FC1C3" w14:textId="6A9D0A94" w:rsidR="00BD64BE" w:rsidRPr="0067434E" w:rsidRDefault="009A469A" w:rsidP="0002235A">
            <w:pPr>
              <w:jc w:val="center"/>
              <w:rPr>
                <w:rFonts w:ascii="Consolas" w:hAnsi="Consolas"/>
                <w:i/>
                <w:sz w:val="16"/>
                <w:szCs w:val="16"/>
                <w:lang w:val="es-MX"/>
              </w:rPr>
            </w:pPr>
            <w:r w:rsidRPr="0067434E">
              <w:rPr>
                <w:rFonts w:ascii="Consolas" w:hAnsi="Consolas"/>
                <w:i/>
                <w:sz w:val="16"/>
                <w:szCs w:val="16"/>
                <w:lang w:val="es-MX"/>
              </w:rPr>
              <w:t>Día libre</w:t>
            </w:r>
          </w:p>
        </w:tc>
        <w:tc>
          <w:tcPr>
            <w:tcW w:w="108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4629397F" w14:textId="77777777" w:rsidR="00BD64BE" w:rsidRPr="0067434E" w:rsidRDefault="00BD64BE" w:rsidP="0002235A">
            <w:pPr>
              <w:rPr>
                <w:rFonts w:ascii="Consolas" w:hAnsi="Consolas"/>
                <w:color w:val="FF0000"/>
                <w:sz w:val="16"/>
                <w:szCs w:val="16"/>
                <w:lang w:val="es-MX"/>
              </w:rPr>
            </w:pPr>
          </w:p>
        </w:tc>
        <w:tc>
          <w:tcPr>
            <w:tcW w:w="6030" w:type="dxa"/>
            <w:tcBorders>
              <w:top w:val="single" w:sz="2" w:space="0" w:color="D9D9D9" w:themeColor="background1" w:themeShade="D9"/>
              <w:left w:val="single" w:sz="2" w:space="0" w:color="D9D9D9" w:themeColor="background1" w:themeShade="D9"/>
              <w:bottom w:val="single" w:sz="4" w:space="0" w:color="auto"/>
              <w:right w:val="single" w:sz="2" w:space="0" w:color="auto"/>
            </w:tcBorders>
            <w:shd w:val="pct15" w:color="auto" w:fill="auto"/>
            <w:vAlign w:val="center"/>
          </w:tcPr>
          <w:p w14:paraId="368F86F1" w14:textId="77777777" w:rsidR="00BD64BE" w:rsidRPr="0067434E" w:rsidRDefault="00BD64BE" w:rsidP="0002235A">
            <w:pPr>
              <w:rPr>
                <w:rFonts w:ascii="Consolas" w:hAnsi="Consolas"/>
                <w:sz w:val="16"/>
                <w:szCs w:val="16"/>
                <w:lang w:val="es-MX"/>
              </w:rPr>
            </w:pPr>
          </w:p>
        </w:tc>
      </w:tr>
    </w:tbl>
    <w:p w14:paraId="73BC4B81" w14:textId="6DD471C7" w:rsidR="00CC4E2A" w:rsidRPr="0067434E" w:rsidRDefault="00CC4E2A">
      <w:pPr>
        <w:rPr>
          <w:lang w:val="es-MX"/>
        </w:rPr>
      </w:pPr>
    </w:p>
    <w:p w14:paraId="0A1DDAA1" w14:textId="77777777" w:rsidR="00CC4E2A" w:rsidRPr="0067434E" w:rsidRDefault="00CC4E2A">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3217"/>
        <w:gridCol w:w="1360"/>
        <w:gridCol w:w="936"/>
        <w:gridCol w:w="264"/>
        <w:gridCol w:w="1341"/>
        <w:gridCol w:w="3220"/>
        <w:gridCol w:w="2346"/>
        <w:gridCol w:w="1360"/>
        <w:gridCol w:w="6"/>
      </w:tblGrid>
      <w:tr w:rsidR="00A06679" w:rsidRPr="0067434E" w14:paraId="45A202BB" w14:textId="77777777" w:rsidTr="00A06679">
        <w:trPr>
          <w:trHeight w:val="432"/>
        </w:trPr>
        <w:tc>
          <w:tcPr>
            <w:tcW w:w="6738"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276842BD" w14:textId="5A596D0E"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20 - </w:t>
            </w:r>
            <w:r w:rsidRPr="0067434E">
              <w:rPr>
                <w:rFonts w:ascii="Consolas" w:hAnsi="Consolas"/>
                <w:b/>
                <w:bCs/>
                <w:color w:val="FF0000"/>
                <w:lang w:val="es-MX"/>
              </w:rPr>
              <w:t>Día de la semana, fecha</w:t>
            </w:r>
          </w:p>
        </w:tc>
        <w:tc>
          <w:tcPr>
            <w:tcW w:w="265"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65D522D3" w14:textId="77777777" w:rsidR="00A06679" w:rsidRPr="0067434E" w:rsidRDefault="00A06679" w:rsidP="00A06679">
            <w:pPr>
              <w:rPr>
                <w:rFonts w:ascii="Consolas" w:hAnsi="Consolas"/>
                <w:b/>
                <w:bCs/>
                <w:color w:val="FFFFFF" w:themeColor="background1"/>
                <w:lang w:val="es-MX"/>
              </w:rPr>
            </w:pPr>
          </w:p>
        </w:tc>
        <w:tc>
          <w:tcPr>
            <w:tcW w:w="8393" w:type="dxa"/>
            <w:gridSpan w:val="5"/>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3CA5F482" w14:textId="2365D0EF"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1C614F43" w14:textId="77777777" w:rsidTr="00A06679">
        <w:trPr>
          <w:trHeight w:val="45"/>
        </w:trPr>
        <w:tc>
          <w:tcPr>
            <w:tcW w:w="1369" w:type="dxa"/>
            <w:tcBorders>
              <w:top w:val="single" w:sz="2" w:space="0" w:color="auto"/>
              <w:left w:val="single" w:sz="2" w:space="0" w:color="auto"/>
              <w:bottom w:val="single" w:sz="2" w:space="0" w:color="auto"/>
              <w:right w:val="single" w:sz="4" w:space="0" w:color="D9D9D9" w:themeColor="background1" w:themeShade="D9"/>
            </w:tcBorders>
            <w:vAlign w:val="center"/>
          </w:tcPr>
          <w:p w14:paraId="734FA229" w14:textId="34011470"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249"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10D041E" w14:textId="6416D09D"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B63CB3C" w14:textId="7A4B308C"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E78C2EB" w14:textId="4109487A"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65" w:type="dxa"/>
            <w:tcBorders>
              <w:top w:val="nil"/>
              <w:left w:val="single" w:sz="4" w:space="0" w:color="D9D9D9" w:themeColor="background1" w:themeShade="D9"/>
              <w:bottom w:val="nil"/>
              <w:right w:val="single" w:sz="4" w:space="0" w:color="D9D9D9" w:themeColor="background1" w:themeShade="D9"/>
            </w:tcBorders>
            <w:shd w:val="clear" w:color="auto" w:fill="auto"/>
          </w:tcPr>
          <w:p w14:paraId="39DA909B" w14:textId="77777777" w:rsidR="00A06679" w:rsidRPr="0067434E" w:rsidRDefault="00A06679" w:rsidP="00A06679">
            <w:pPr>
              <w:rPr>
                <w:rFonts w:ascii="Consolas" w:hAnsi="Consolas"/>
                <w:b/>
                <w:i/>
                <w:sz w:val="16"/>
                <w:szCs w:val="16"/>
                <w:lang w:val="es-MX"/>
              </w:rPr>
            </w:pPr>
          </w:p>
        </w:tc>
        <w:tc>
          <w:tcPr>
            <w:tcW w:w="136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0EA5EFB" w14:textId="678D9AB6"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28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A4A8067" w14:textId="7BD3AAE5"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3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72CB240" w14:textId="56703599"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1366"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38BF425A" w14:textId="43D7CB80"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599532BD" w14:textId="77777777" w:rsidTr="00A06679">
        <w:trPr>
          <w:gridAfter w:val="1"/>
          <w:wAfter w:w="6" w:type="dxa"/>
          <w:trHeight w:val="432"/>
        </w:trPr>
        <w:tc>
          <w:tcPr>
            <w:tcW w:w="1369"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5C2A8BA3"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09.00 - 10.45</w:t>
            </w:r>
          </w:p>
          <w:p w14:paraId="673BE54C"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10277"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FD882D3" w14:textId="74E99212" w:rsidR="00A06679" w:rsidRPr="0067434E" w:rsidRDefault="0078409C" w:rsidP="0078409C">
            <w:pPr>
              <w:rPr>
                <w:rFonts w:ascii="Consolas" w:hAnsi="Consolas"/>
                <w:sz w:val="16"/>
                <w:szCs w:val="16"/>
                <w:lang w:val="es-MX"/>
              </w:rPr>
            </w:pPr>
            <w:r w:rsidRPr="0067434E">
              <w:rPr>
                <w:rFonts w:ascii="Consolas" w:hAnsi="Consolas"/>
                <w:sz w:val="16"/>
                <w:szCs w:val="16"/>
                <w:lang w:val="es-MX"/>
              </w:rPr>
              <w:t>Prueba de Calidad del Agua</w:t>
            </w:r>
            <w:r w:rsidR="00A06679" w:rsidRPr="0067434E">
              <w:rPr>
                <w:rFonts w:ascii="Consolas" w:hAnsi="Consolas"/>
                <w:sz w:val="16"/>
                <w:szCs w:val="16"/>
                <w:lang w:val="es-MX"/>
              </w:rPr>
              <w:t xml:space="preserve"> – </w:t>
            </w:r>
            <w:r w:rsidRPr="0067434E">
              <w:rPr>
                <w:rFonts w:ascii="Consolas" w:hAnsi="Consolas"/>
                <w:sz w:val="16"/>
                <w:szCs w:val="16"/>
                <w:lang w:val="es-MX"/>
              </w:rPr>
              <w:t>Introducción plenaria al cuestionario y al proceso</w:t>
            </w:r>
            <w:r w:rsidR="00A06679" w:rsidRPr="0067434E">
              <w:rPr>
                <w:rFonts w:ascii="Consolas" w:hAnsi="Consolas"/>
                <w:sz w:val="16"/>
                <w:szCs w:val="16"/>
                <w:lang w:val="es-MX"/>
              </w:rPr>
              <w:t>.</w:t>
            </w:r>
          </w:p>
        </w:tc>
        <w:tc>
          <w:tcPr>
            <w:tcW w:w="23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99C6139" w14:textId="4B9BB23D" w:rsidR="00A06679" w:rsidRPr="0067434E" w:rsidRDefault="0078409C" w:rsidP="0078409C">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p w14:paraId="301FE046" w14:textId="02E10E2A"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136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0157EA4"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PT</w:t>
            </w:r>
          </w:p>
          <w:p w14:paraId="51EBAE94" w14:textId="1706C696" w:rsidR="00A06679" w:rsidRPr="0067434E" w:rsidRDefault="00A06679" w:rsidP="00A06679">
            <w:pPr>
              <w:rPr>
                <w:rFonts w:ascii="Consolas" w:hAnsi="Consolas"/>
                <w:sz w:val="16"/>
                <w:szCs w:val="16"/>
                <w:lang w:val="es-MX"/>
              </w:rPr>
            </w:pPr>
            <w:r w:rsidRPr="0067434E">
              <w:rPr>
                <w:rFonts w:ascii="Consolas" w:hAnsi="Consolas"/>
                <w:sz w:val="16"/>
                <w:szCs w:val="16"/>
                <w:lang w:val="es-MX"/>
              </w:rPr>
              <w:t>Demostración.</w:t>
            </w:r>
          </w:p>
        </w:tc>
      </w:tr>
      <w:tr w:rsidR="00A06679" w:rsidRPr="0067434E" w14:paraId="1E31EC12" w14:textId="77777777" w:rsidTr="00A06679">
        <w:trPr>
          <w:trHeight w:val="49"/>
        </w:trPr>
        <w:tc>
          <w:tcPr>
            <w:tcW w:w="1369"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4BC867BB"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10277" w:type="dxa"/>
            <w:gridSpan w:val="6"/>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6240606D" w14:textId="69C7C83E"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2384"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5AC01A3A" w14:textId="77777777" w:rsidR="00A06679" w:rsidRPr="0067434E" w:rsidRDefault="00A06679" w:rsidP="00A06679">
            <w:pPr>
              <w:rPr>
                <w:rFonts w:ascii="Consolas" w:hAnsi="Consolas"/>
                <w:color w:val="FF0000"/>
                <w:sz w:val="16"/>
                <w:szCs w:val="16"/>
                <w:lang w:val="es-MX"/>
              </w:rPr>
            </w:pPr>
          </w:p>
        </w:tc>
        <w:tc>
          <w:tcPr>
            <w:tcW w:w="1366"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16BAFABD" w14:textId="77777777" w:rsidR="00A06679" w:rsidRPr="0067434E" w:rsidRDefault="00A06679" w:rsidP="00A06679">
            <w:pPr>
              <w:rPr>
                <w:rFonts w:ascii="Consolas" w:hAnsi="Consolas"/>
                <w:sz w:val="16"/>
                <w:szCs w:val="16"/>
                <w:lang w:val="es-MX"/>
              </w:rPr>
            </w:pPr>
          </w:p>
        </w:tc>
      </w:tr>
      <w:tr w:rsidR="00A06679" w:rsidRPr="0067434E" w14:paraId="02BA9848" w14:textId="77777777" w:rsidTr="00A06679">
        <w:trPr>
          <w:trHeight w:val="130"/>
        </w:trPr>
        <w:tc>
          <w:tcPr>
            <w:tcW w:w="1369"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1F966D54"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71D35AE3" w14:textId="68ECF3A0"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249"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54B1F3C" w14:textId="1AE4D560" w:rsidR="00A06679" w:rsidRPr="0067434E" w:rsidRDefault="0070700B" w:rsidP="00A06679">
            <w:pPr>
              <w:rPr>
                <w:rFonts w:ascii="Consolas" w:hAnsi="Consolas"/>
                <w:b/>
                <w:smallCaps/>
                <w:sz w:val="16"/>
                <w:szCs w:val="16"/>
                <w:lang w:val="es-MX"/>
              </w:rPr>
            </w:pPr>
            <w:r w:rsidRPr="0067434E">
              <w:rPr>
                <w:rFonts w:ascii="Consolas" w:hAnsi="Consolas"/>
                <w:b/>
                <w:smallCaps/>
                <w:sz w:val="16"/>
                <w:szCs w:val="16"/>
                <w:lang w:val="es-MX"/>
              </w:rPr>
              <w:t>Introducción</w:t>
            </w:r>
            <w:r w:rsidR="00426F27" w:rsidRPr="0067434E">
              <w:rPr>
                <w:rFonts w:ascii="Consolas" w:hAnsi="Consolas"/>
                <w:b/>
                <w:smallCaps/>
                <w:sz w:val="16"/>
                <w:szCs w:val="16"/>
                <w:lang w:val="es-MX"/>
              </w:rPr>
              <w:t xml:space="preserve"> a CAPI</w:t>
            </w:r>
            <w:r w:rsidR="00A06679" w:rsidRPr="0067434E">
              <w:rPr>
                <w:rFonts w:ascii="Consolas" w:hAnsi="Consolas"/>
                <w:b/>
                <w:smallCaps/>
                <w:sz w:val="16"/>
                <w:szCs w:val="16"/>
                <w:lang w:val="es-MX"/>
              </w:rPr>
              <w:t>:</w:t>
            </w:r>
          </w:p>
          <w:p w14:paraId="0DFA2009" w14:textId="09D3ACD8" w:rsidR="00A06679" w:rsidRPr="0067434E" w:rsidRDefault="00426F27"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La</w:t>
            </w:r>
            <w:r w:rsidR="00A06679" w:rsidRPr="0067434E">
              <w:rPr>
                <w:rFonts w:ascii="Consolas" w:hAnsi="Consolas"/>
                <w:sz w:val="16"/>
                <w:szCs w:val="16"/>
                <w:lang w:val="es-MX"/>
              </w:rPr>
              <w:t xml:space="preserve"> tablet</w:t>
            </w:r>
            <w:r w:rsidRPr="0067434E">
              <w:rPr>
                <w:rFonts w:ascii="Consolas" w:hAnsi="Consolas"/>
                <w:sz w:val="16"/>
                <w:szCs w:val="16"/>
                <w:lang w:val="es-MX"/>
              </w:rPr>
              <w:t>a</w:t>
            </w:r>
            <w:r w:rsidR="00A06679" w:rsidRPr="0067434E">
              <w:rPr>
                <w:rFonts w:ascii="Consolas" w:hAnsi="Consolas"/>
                <w:sz w:val="16"/>
                <w:szCs w:val="16"/>
                <w:lang w:val="es-MX"/>
              </w:rPr>
              <w:t xml:space="preserve">: </w:t>
            </w:r>
            <w:r w:rsidRPr="0067434E">
              <w:rPr>
                <w:rFonts w:ascii="Consolas" w:hAnsi="Consolas"/>
                <w:sz w:val="16"/>
                <w:szCs w:val="16"/>
                <w:lang w:val="es-MX"/>
              </w:rPr>
              <w:t>Encendido/apagado, vida, cuidado y carga de la batería</w:t>
            </w:r>
            <w:r w:rsidR="00A06679" w:rsidRPr="0067434E">
              <w:rPr>
                <w:rFonts w:ascii="Consolas" w:hAnsi="Consolas"/>
                <w:sz w:val="16"/>
                <w:szCs w:val="16"/>
                <w:lang w:val="es-MX"/>
              </w:rPr>
              <w:t>.</w:t>
            </w:r>
          </w:p>
          <w:p w14:paraId="4FABA793" w14:textId="4E977C9E" w:rsidR="00A06679" w:rsidRPr="0067434E" w:rsidRDefault="00426F27"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Qué hacer y qué no hacer con el uso de la tableta</w:t>
            </w:r>
            <w:r w:rsidR="00A06679" w:rsidRPr="0067434E">
              <w:rPr>
                <w:rFonts w:ascii="Consolas" w:hAnsi="Consolas"/>
                <w:sz w:val="16"/>
                <w:szCs w:val="16"/>
                <w:lang w:val="es-MX"/>
              </w:rPr>
              <w:t>.</w:t>
            </w:r>
          </w:p>
          <w:p w14:paraId="074895FC" w14:textId="608EF22F" w:rsidR="00A06679" w:rsidRPr="0067434E" w:rsidRDefault="00426F27"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La entrevista</w:t>
            </w:r>
            <w:r w:rsidR="00A06679" w:rsidRPr="0067434E">
              <w:rPr>
                <w:rFonts w:ascii="Consolas" w:hAnsi="Consolas"/>
                <w:sz w:val="16"/>
                <w:szCs w:val="16"/>
                <w:lang w:val="es-MX"/>
              </w:rPr>
              <w:t xml:space="preserve">: </w:t>
            </w:r>
            <w:r w:rsidRPr="0067434E">
              <w:rPr>
                <w:rFonts w:ascii="Consolas" w:hAnsi="Consolas"/>
                <w:sz w:val="16"/>
                <w:szCs w:val="16"/>
                <w:lang w:val="es-MX"/>
              </w:rPr>
              <w:t>¿Hay alguna diferencia en una entrevista cara a cara con una tableta?</w:t>
            </w:r>
          </w:p>
          <w:p w14:paraId="03E6137E" w14:textId="1154559E" w:rsidR="00A06679" w:rsidRPr="0067434E" w:rsidRDefault="00A06679" w:rsidP="00426F27">
            <w:pPr>
              <w:rPr>
                <w:rFonts w:ascii="Consolas" w:hAnsi="Consolas"/>
                <w:sz w:val="16"/>
                <w:szCs w:val="16"/>
                <w:lang w:val="es-MX"/>
              </w:rPr>
            </w:pPr>
            <w:r w:rsidRPr="0067434E">
              <w:rPr>
                <w:rFonts w:ascii="Consolas" w:hAnsi="Consolas"/>
                <w:sz w:val="16"/>
                <w:szCs w:val="16"/>
                <w:lang w:val="es-MX"/>
              </w:rPr>
              <w:t xml:space="preserve">Roles </w:t>
            </w:r>
            <w:r w:rsidR="00426F27" w:rsidRPr="0067434E">
              <w:rPr>
                <w:rFonts w:ascii="Consolas" w:hAnsi="Consolas"/>
                <w:sz w:val="16"/>
                <w:szCs w:val="16"/>
                <w:lang w:val="es-MX"/>
              </w:rPr>
              <w:t>y</w:t>
            </w:r>
            <w:r w:rsidRPr="0067434E">
              <w:rPr>
                <w:rFonts w:ascii="Consolas" w:hAnsi="Consolas"/>
                <w:sz w:val="16"/>
                <w:szCs w:val="16"/>
                <w:lang w:val="es-MX"/>
              </w:rPr>
              <w:t xml:space="preserve"> respons</w:t>
            </w:r>
            <w:r w:rsidR="00426F27" w:rsidRPr="0067434E">
              <w:rPr>
                <w:rFonts w:ascii="Consolas" w:hAnsi="Consolas"/>
                <w:sz w:val="16"/>
                <w:szCs w:val="16"/>
                <w:lang w:val="es-MX"/>
              </w:rPr>
              <w:t>a</w:t>
            </w:r>
            <w:r w:rsidRPr="0067434E">
              <w:rPr>
                <w:rFonts w:ascii="Consolas" w:hAnsi="Consolas"/>
                <w:sz w:val="16"/>
                <w:szCs w:val="16"/>
                <w:lang w:val="es-MX"/>
              </w:rPr>
              <w:t>bili</w:t>
            </w:r>
            <w:r w:rsidR="00426F27" w:rsidRPr="0067434E">
              <w:rPr>
                <w:rFonts w:ascii="Consolas" w:hAnsi="Consolas"/>
                <w:sz w:val="16"/>
                <w:szCs w:val="16"/>
                <w:lang w:val="es-MX"/>
              </w:rPr>
              <w:t>dad</w:t>
            </w:r>
            <w:r w:rsidRPr="0067434E">
              <w:rPr>
                <w:rFonts w:ascii="Consolas" w:hAnsi="Consolas"/>
                <w:sz w:val="16"/>
                <w:szCs w:val="16"/>
                <w:lang w:val="es-MX"/>
              </w:rPr>
              <w:t xml:space="preserve">es </w:t>
            </w:r>
            <w:r w:rsidR="00426F27" w:rsidRPr="0067434E">
              <w:rPr>
                <w:rFonts w:ascii="Consolas" w:hAnsi="Consolas"/>
                <w:sz w:val="16"/>
                <w:szCs w:val="16"/>
                <w:lang w:val="es-MX"/>
              </w:rPr>
              <w:t xml:space="preserve">de  los  </w:t>
            </w:r>
            <w:r w:rsidRPr="0067434E">
              <w:rPr>
                <w:rFonts w:ascii="Consolas" w:hAnsi="Consolas"/>
                <w:sz w:val="16"/>
                <w:szCs w:val="16"/>
                <w:lang w:val="es-MX"/>
              </w:rPr>
              <w:t>Supervisor</w:t>
            </w:r>
            <w:r w:rsidR="00426F27" w:rsidRPr="0067434E">
              <w:rPr>
                <w:rFonts w:ascii="Consolas" w:hAnsi="Consolas"/>
                <w:sz w:val="16"/>
                <w:szCs w:val="16"/>
                <w:lang w:val="es-MX"/>
              </w:rPr>
              <w:t>e</w:t>
            </w:r>
            <w:r w:rsidRPr="0067434E">
              <w:rPr>
                <w:rFonts w:ascii="Consolas" w:hAnsi="Consolas"/>
                <w:sz w:val="16"/>
                <w:szCs w:val="16"/>
                <w:lang w:val="es-MX"/>
              </w:rPr>
              <w:t xml:space="preserve">s, </w:t>
            </w:r>
            <w:r w:rsidR="00426F27" w:rsidRPr="0067434E">
              <w:rPr>
                <w:rFonts w:ascii="Consolas" w:hAnsi="Consolas"/>
                <w:sz w:val="16"/>
                <w:szCs w:val="16"/>
                <w:lang w:val="es-MX"/>
              </w:rPr>
              <w:t>Entrevistadores</w:t>
            </w:r>
            <w:r w:rsidRPr="0067434E">
              <w:rPr>
                <w:rFonts w:ascii="Consolas" w:hAnsi="Consolas"/>
                <w:sz w:val="16"/>
                <w:szCs w:val="16"/>
                <w:lang w:val="es-MX"/>
              </w:rPr>
              <w:t xml:space="preserve"> </w:t>
            </w:r>
            <w:r w:rsidR="00426F27" w:rsidRPr="0067434E">
              <w:rPr>
                <w:rFonts w:ascii="Consolas" w:hAnsi="Consolas"/>
                <w:sz w:val="16"/>
                <w:szCs w:val="16"/>
                <w:lang w:val="es-MX"/>
              </w:rPr>
              <w:t>y</w:t>
            </w:r>
            <w:r w:rsidRPr="0067434E">
              <w:rPr>
                <w:rFonts w:ascii="Consolas" w:hAnsi="Consolas"/>
                <w:sz w:val="16"/>
                <w:szCs w:val="16"/>
                <w:lang w:val="es-MX"/>
              </w:rPr>
              <w:t xml:space="preserve"> Me</w:t>
            </w:r>
            <w:r w:rsidR="00426F27" w:rsidRPr="0067434E">
              <w:rPr>
                <w:rFonts w:ascii="Consolas" w:hAnsi="Consolas"/>
                <w:sz w:val="16"/>
                <w:szCs w:val="16"/>
                <w:lang w:val="es-MX"/>
              </w:rPr>
              <w:t>dido</w:t>
            </w:r>
            <w:r w:rsidRPr="0067434E">
              <w:rPr>
                <w:rFonts w:ascii="Consolas" w:hAnsi="Consolas"/>
                <w:sz w:val="16"/>
                <w:szCs w:val="16"/>
                <w:lang w:val="es-MX"/>
              </w:rPr>
              <w:t>res.</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D9C8267" w14:textId="1D5A72A8"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2C868312" w14:textId="48448609" w:rsidR="00A06679" w:rsidRPr="0067434E" w:rsidRDefault="00A06679" w:rsidP="001127AE">
            <w:pPr>
              <w:rPr>
                <w:rFonts w:ascii="Consolas" w:hAnsi="Consolas"/>
                <w:color w:val="FF0000"/>
                <w:sz w:val="16"/>
                <w:szCs w:val="16"/>
                <w:lang w:val="es-MX"/>
              </w:rPr>
            </w:pPr>
            <w:r w:rsidRPr="0067434E">
              <w:rPr>
                <w:rFonts w:ascii="Consolas" w:hAnsi="Consolas"/>
                <w:color w:val="FF0000"/>
                <w:sz w:val="16"/>
                <w:szCs w:val="16"/>
                <w:lang w:val="es-MX"/>
              </w:rPr>
              <w:t>Expert</w:t>
            </w:r>
            <w:r w:rsidR="001127AE" w:rsidRPr="0067434E">
              <w:rPr>
                <w:rFonts w:ascii="Consolas" w:hAnsi="Consolas"/>
                <w:color w:val="FF0000"/>
                <w:sz w:val="16"/>
                <w:szCs w:val="16"/>
                <w:lang w:val="es-MX"/>
              </w:rPr>
              <w:t>o en Procesamiento de datos (PD)</w:t>
            </w: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3F5F0927" w14:textId="1512C001"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PT &amp; P&amp;R</w:t>
            </w:r>
          </w:p>
        </w:tc>
        <w:tc>
          <w:tcPr>
            <w:tcW w:w="265"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3BEEFF2D" w14:textId="77777777" w:rsidR="00A06679" w:rsidRPr="0067434E" w:rsidRDefault="00A06679" w:rsidP="00A06679">
            <w:pPr>
              <w:rPr>
                <w:rFonts w:ascii="Consolas" w:hAnsi="Consolas"/>
                <w:sz w:val="16"/>
                <w:szCs w:val="16"/>
                <w:lang w:val="es-MX"/>
              </w:rPr>
            </w:pPr>
          </w:p>
        </w:tc>
        <w:tc>
          <w:tcPr>
            <w:tcW w:w="13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1D301C81"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194A0D87" w14:textId="59C2547B"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28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A185B28" w14:textId="76E19E2B" w:rsidR="00A06679" w:rsidRPr="0067434E" w:rsidRDefault="00CC52BF" w:rsidP="00A06679">
            <w:pPr>
              <w:rPr>
                <w:rFonts w:ascii="Consolas" w:hAnsi="Consolas"/>
                <w:sz w:val="16"/>
                <w:szCs w:val="16"/>
                <w:lang w:val="es-MX"/>
              </w:rPr>
            </w:pPr>
            <w:r w:rsidRPr="0067434E">
              <w:rPr>
                <w:rFonts w:ascii="Consolas" w:hAnsi="Consolas"/>
                <w:sz w:val="16"/>
                <w:szCs w:val="16"/>
                <w:lang w:val="es-MX"/>
              </w:rPr>
              <w:t>Presentac</w:t>
            </w:r>
            <w:r w:rsidR="00A06679" w:rsidRPr="0067434E">
              <w:rPr>
                <w:rFonts w:ascii="Consolas" w:hAnsi="Consolas"/>
                <w:sz w:val="16"/>
                <w:szCs w:val="16"/>
                <w:lang w:val="es-MX"/>
              </w:rPr>
              <w:t>i</w:t>
            </w:r>
            <w:r w:rsidRPr="0067434E">
              <w:rPr>
                <w:rFonts w:ascii="Consolas" w:hAnsi="Consolas"/>
                <w:sz w:val="16"/>
                <w:szCs w:val="16"/>
                <w:lang w:val="es-MX"/>
              </w:rPr>
              <w:t>ó</w:t>
            </w:r>
            <w:r w:rsidR="00A06679" w:rsidRPr="0067434E">
              <w:rPr>
                <w:rFonts w:ascii="Consolas" w:hAnsi="Consolas"/>
                <w:sz w:val="16"/>
                <w:szCs w:val="16"/>
                <w:lang w:val="es-MX"/>
              </w:rPr>
              <w:t>n "</w:t>
            </w:r>
            <w:r w:rsidRPr="0067434E">
              <w:rPr>
                <w:rFonts w:ascii="Consolas" w:hAnsi="Consolas"/>
                <w:sz w:val="16"/>
                <w:szCs w:val="16"/>
                <w:lang w:val="es-MX"/>
              </w:rPr>
              <w:t xml:space="preserve">Introducción a </w:t>
            </w:r>
            <w:r w:rsidR="0070700B" w:rsidRPr="0067434E">
              <w:rPr>
                <w:rFonts w:ascii="Consolas" w:hAnsi="Consolas"/>
                <w:sz w:val="16"/>
                <w:szCs w:val="16"/>
                <w:lang w:val="es-MX"/>
              </w:rPr>
              <w:t>Calidad</w:t>
            </w:r>
            <w:r w:rsidRPr="0067434E">
              <w:rPr>
                <w:rFonts w:ascii="Consolas" w:hAnsi="Consolas"/>
                <w:sz w:val="16"/>
                <w:szCs w:val="16"/>
                <w:lang w:val="es-MX"/>
              </w:rPr>
              <w:t xml:space="preserve"> del Agua</w:t>
            </w:r>
            <w:r w:rsidR="00A06679" w:rsidRPr="0067434E">
              <w:rPr>
                <w:rFonts w:ascii="Consolas" w:hAnsi="Consolas"/>
                <w:sz w:val="16"/>
                <w:szCs w:val="16"/>
                <w:lang w:val="es-MX"/>
              </w:rPr>
              <w:t>".</w:t>
            </w:r>
          </w:p>
          <w:p w14:paraId="48F5C4BE" w14:textId="6BC643BE" w:rsidR="00A06679" w:rsidRPr="0067434E" w:rsidRDefault="00CC52BF" w:rsidP="00656624">
            <w:pPr>
              <w:rPr>
                <w:rFonts w:ascii="Consolas" w:hAnsi="Consolas"/>
                <w:sz w:val="16"/>
                <w:szCs w:val="16"/>
                <w:lang w:val="es-MX"/>
              </w:rPr>
            </w:pPr>
            <w:r w:rsidRPr="0067434E">
              <w:rPr>
                <w:rFonts w:ascii="Consolas" w:hAnsi="Consolas"/>
                <w:sz w:val="16"/>
                <w:szCs w:val="16"/>
                <w:lang w:val="es-MX"/>
              </w:rPr>
              <w:t>Primera</w:t>
            </w:r>
            <w:r w:rsidR="00A06679" w:rsidRPr="0067434E">
              <w:rPr>
                <w:rFonts w:ascii="Consolas" w:hAnsi="Consolas"/>
                <w:sz w:val="16"/>
                <w:szCs w:val="16"/>
                <w:lang w:val="es-MX"/>
              </w:rPr>
              <w:t xml:space="preserve"> Demostración.</w:t>
            </w:r>
          </w:p>
        </w:tc>
        <w:tc>
          <w:tcPr>
            <w:tcW w:w="23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D7FA0B9" w14:textId="77777777" w:rsidR="0078409C" w:rsidRPr="0067434E" w:rsidRDefault="0078409C" w:rsidP="0078409C">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p w14:paraId="1789788E" w14:textId="146A4FAF" w:rsidR="00A06679" w:rsidRPr="0067434E" w:rsidRDefault="00A06679" w:rsidP="00A06679">
            <w:pPr>
              <w:ind w:left="54" w:hanging="54"/>
              <w:rPr>
                <w:rFonts w:ascii="Consolas" w:hAnsi="Consolas"/>
                <w:color w:val="FF0000"/>
                <w:sz w:val="16"/>
                <w:szCs w:val="16"/>
                <w:lang w:val="es-MX"/>
              </w:rPr>
            </w:pPr>
          </w:p>
        </w:tc>
        <w:tc>
          <w:tcPr>
            <w:tcW w:w="1366" w:type="dxa"/>
            <w:gridSpan w:val="2"/>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BD13AE3" w14:textId="7FE3DAA7" w:rsidR="00A06679" w:rsidRPr="0067434E" w:rsidRDefault="00A06679" w:rsidP="00A06679">
            <w:pPr>
              <w:rPr>
                <w:rFonts w:ascii="Consolas" w:hAnsi="Consolas"/>
                <w:sz w:val="16"/>
                <w:szCs w:val="16"/>
                <w:lang w:val="es-MX"/>
              </w:rPr>
            </w:pPr>
            <w:r w:rsidRPr="0067434E">
              <w:rPr>
                <w:rFonts w:ascii="Consolas" w:hAnsi="Consolas"/>
                <w:sz w:val="16"/>
                <w:szCs w:val="16"/>
                <w:lang w:val="es-MX"/>
              </w:rPr>
              <w:t>PT</w:t>
            </w:r>
          </w:p>
          <w:p w14:paraId="634829A8" w14:textId="7CD3E443" w:rsidR="00A06679" w:rsidRPr="0067434E" w:rsidRDefault="00A06679" w:rsidP="00A06679">
            <w:pPr>
              <w:rPr>
                <w:rFonts w:ascii="Consolas" w:hAnsi="Consolas"/>
                <w:sz w:val="16"/>
                <w:szCs w:val="16"/>
                <w:lang w:val="es-MX"/>
              </w:rPr>
            </w:pPr>
            <w:r w:rsidRPr="0067434E">
              <w:rPr>
                <w:rFonts w:ascii="Consolas" w:hAnsi="Consolas"/>
                <w:sz w:val="16"/>
                <w:szCs w:val="16"/>
                <w:lang w:val="es-MX"/>
              </w:rPr>
              <w:t>P&amp;R</w:t>
            </w:r>
          </w:p>
          <w:p w14:paraId="0FE296A9" w14:textId="4AC91137" w:rsidR="00A06679" w:rsidRPr="0067434E" w:rsidRDefault="00A06679" w:rsidP="00A06679">
            <w:pPr>
              <w:rPr>
                <w:rFonts w:ascii="Consolas" w:hAnsi="Consolas"/>
                <w:sz w:val="16"/>
                <w:szCs w:val="16"/>
                <w:lang w:val="es-MX"/>
              </w:rPr>
            </w:pPr>
            <w:r w:rsidRPr="0067434E">
              <w:rPr>
                <w:rFonts w:ascii="Consolas" w:hAnsi="Consolas"/>
                <w:sz w:val="16"/>
                <w:szCs w:val="16"/>
                <w:lang w:val="es-MX"/>
              </w:rPr>
              <w:t>Demostración.</w:t>
            </w:r>
          </w:p>
        </w:tc>
      </w:tr>
      <w:tr w:rsidR="00A06679" w:rsidRPr="0067434E" w14:paraId="016AE34A" w14:textId="77777777" w:rsidTr="00A06679">
        <w:trPr>
          <w:trHeight w:val="44"/>
        </w:trPr>
        <w:tc>
          <w:tcPr>
            <w:tcW w:w="1369"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4B70AF30" w14:textId="420D65F9"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3249"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3CFDA4A6" w14:textId="27D66462"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Lunch</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D9D9D9" w:themeFill="background1" w:themeFillShade="D9"/>
            <w:vAlign w:val="center"/>
          </w:tcPr>
          <w:p w14:paraId="69A24779" w14:textId="77777777" w:rsidR="00A06679" w:rsidRPr="0067434E" w:rsidRDefault="00A06679" w:rsidP="00A06679">
            <w:pPr>
              <w:rPr>
                <w:rFonts w:ascii="Consolas" w:hAnsi="Consolas"/>
                <w:color w:val="FF0000"/>
                <w:sz w:val="16"/>
                <w:szCs w:val="16"/>
                <w:lang w:val="es-MX"/>
              </w:rPr>
            </w:pP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119CDEA0" w14:textId="77777777" w:rsidR="00A06679" w:rsidRPr="0067434E" w:rsidRDefault="00A06679" w:rsidP="00A06679">
            <w:pPr>
              <w:rPr>
                <w:rFonts w:ascii="Consolas" w:hAnsi="Consolas"/>
                <w:sz w:val="16"/>
                <w:szCs w:val="16"/>
                <w:lang w:val="es-MX"/>
              </w:rPr>
            </w:pPr>
          </w:p>
        </w:tc>
        <w:tc>
          <w:tcPr>
            <w:tcW w:w="265" w:type="dxa"/>
            <w:tcBorders>
              <w:top w:val="nil"/>
              <w:left w:val="single" w:sz="4" w:space="0" w:color="D9D9D9" w:themeColor="background1" w:themeShade="D9"/>
              <w:bottom w:val="nil"/>
              <w:right w:val="single" w:sz="4" w:space="0" w:color="D9D9D9" w:themeColor="background1" w:themeShade="D9"/>
            </w:tcBorders>
            <w:shd w:val="clear" w:color="auto" w:fill="auto"/>
          </w:tcPr>
          <w:p w14:paraId="4A1568A8" w14:textId="77777777" w:rsidR="00A06679" w:rsidRPr="0067434E" w:rsidRDefault="00A06679" w:rsidP="00A06679">
            <w:pPr>
              <w:rPr>
                <w:rFonts w:ascii="Consolas" w:hAnsi="Consolas"/>
                <w:sz w:val="16"/>
                <w:szCs w:val="16"/>
                <w:lang w:val="es-MX"/>
              </w:rPr>
            </w:pPr>
          </w:p>
        </w:tc>
        <w:tc>
          <w:tcPr>
            <w:tcW w:w="13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325CC847" w14:textId="10ADD796"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328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2C7C1E11" w14:textId="0889E7A6"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Lunch</w:t>
            </w:r>
          </w:p>
        </w:tc>
        <w:tc>
          <w:tcPr>
            <w:tcW w:w="23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309A3696" w14:textId="77777777" w:rsidR="00A06679" w:rsidRPr="0067434E" w:rsidRDefault="00A06679" w:rsidP="00A06679">
            <w:pPr>
              <w:rPr>
                <w:rFonts w:ascii="Consolas" w:hAnsi="Consolas"/>
                <w:sz w:val="16"/>
                <w:szCs w:val="16"/>
                <w:lang w:val="es-MX"/>
              </w:rPr>
            </w:pPr>
          </w:p>
        </w:tc>
        <w:tc>
          <w:tcPr>
            <w:tcW w:w="1366" w:type="dxa"/>
            <w:gridSpan w:val="2"/>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272CEC1D" w14:textId="77777777" w:rsidR="00A06679" w:rsidRPr="0067434E" w:rsidRDefault="00A06679" w:rsidP="00A06679">
            <w:pPr>
              <w:rPr>
                <w:rFonts w:ascii="Consolas" w:hAnsi="Consolas"/>
                <w:sz w:val="16"/>
                <w:szCs w:val="16"/>
                <w:lang w:val="es-MX"/>
              </w:rPr>
            </w:pPr>
          </w:p>
        </w:tc>
      </w:tr>
      <w:tr w:rsidR="00A06679" w:rsidRPr="0067434E" w14:paraId="6796826B" w14:textId="77777777" w:rsidTr="00A06679">
        <w:trPr>
          <w:trHeight w:val="130"/>
        </w:trPr>
        <w:tc>
          <w:tcPr>
            <w:tcW w:w="1369"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7677DAE"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13.30 – 15.15</w:t>
            </w:r>
          </w:p>
          <w:p w14:paraId="084D73A6"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249"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F4AEDA6" w14:textId="69C47342" w:rsidR="00A06679" w:rsidRPr="0067434E" w:rsidRDefault="00656624" w:rsidP="00A06679">
            <w:pPr>
              <w:rPr>
                <w:rFonts w:ascii="Consolas" w:hAnsi="Consolas"/>
                <w:b/>
                <w:smallCaps/>
                <w:sz w:val="16"/>
                <w:szCs w:val="16"/>
                <w:lang w:val="es-MX"/>
              </w:rPr>
            </w:pPr>
            <w:r w:rsidRPr="0067434E">
              <w:rPr>
                <w:rFonts w:ascii="Consolas" w:hAnsi="Consolas"/>
                <w:b/>
                <w:smallCaps/>
                <w:sz w:val="16"/>
                <w:szCs w:val="16"/>
                <w:lang w:val="es-MX"/>
              </w:rPr>
              <w:t>Procedimientos Generales de</w:t>
            </w:r>
            <w:r w:rsidR="00A06679" w:rsidRPr="0067434E">
              <w:rPr>
                <w:rFonts w:ascii="Consolas" w:hAnsi="Consolas"/>
                <w:b/>
                <w:smallCaps/>
                <w:sz w:val="16"/>
                <w:szCs w:val="16"/>
                <w:lang w:val="es-MX"/>
              </w:rPr>
              <w:t xml:space="preserve"> CAPI:</w:t>
            </w:r>
          </w:p>
          <w:p w14:paraId="188BBE2B" w14:textId="01D2FD54" w:rsidR="00A06679" w:rsidRPr="0067434E" w:rsidRDefault="00A06679" w:rsidP="002C37B5">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Prepar</w:t>
            </w:r>
            <w:r w:rsidR="00CC52BF" w:rsidRPr="0067434E">
              <w:rPr>
                <w:rFonts w:ascii="Consolas" w:hAnsi="Consolas"/>
                <w:sz w:val="16"/>
                <w:szCs w:val="16"/>
                <w:lang w:val="es-MX"/>
              </w:rPr>
              <w:t>ándose para la entrevista</w:t>
            </w:r>
            <w:r w:rsidRPr="0067434E">
              <w:rPr>
                <w:rFonts w:ascii="Consolas" w:hAnsi="Consolas"/>
                <w:sz w:val="16"/>
                <w:szCs w:val="16"/>
                <w:lang w:val="es-MX"/>
              </w:rPr>
              <w:t xml:space="preserve">. </w:t>
            </w:r>
            <w:r w:rsidR="00CC52BF" w:rsidRPr="0067434E">
              <w:rPr>
                <w:rFonts w:ascii="Consolas" w:hAnsi="Consolas"/>
                <w:sz w:val="16"/>
                <w:szCs w:val="16"/>
                <w:lang w:val="es-MX"/>
              </w:rPr>
              <w:t>Sis</w:t>
            </w:r>
            <w:r w:rsidRPr="0067434E">
              <w:rPr>
                <w:rFonts w:ascii="Consolas" w:hAnsi="Consolas"/>
                <w:sz w:val="16"/>
                <w:szCs w:val="16"/>
                <w:lang w:val="es-MX"/>
              </w:rPr>
              <w:t>tem</w:t>
            </w:r>
            <w:r w:rsidR="00CC52BF" w:rsidRPr="0067434E">
              <w:rPr>
                <w:rFonts w:ascii="Consolas" w:hAnsi="Consolas"/>
                <w:sz w:val="16"/>
                <w:szCs w:val="16"/>
                <w:lang w:val="es-MX"/>
              </w:rPr>
              <w:t>a</w:t>
            </w:r>
            <w:r w:rsidR="002C37B5" w:rsidRPr="0067434E">
              <w:rPr>
                <w:rFonts w:ascii="Consolas" w:hAnsi="Consolas"/>
                <w:sz w:val="16"/>
                <w:szCs w:val="16"/>
                <w:lang w:val="es-MX"/>
              </w:rPr>
              <w:t xml:space="preserve">  y procedimientos de recolección de datos en</w:t>
            </w:r>
            <w:r w:rsidRPr="0067434E">
              <w:rPr>
                <w:rFonts w:ascii="Consolas" w:hAnsi="Consolas"/>
                <w:sz w:val="16"/>
                <w:szCs w:val="16"/>
                <w:lang w:val="es-MX"/>
              </w:rPr>
              <w:t xml:space="preserve"> CAPI.</w:t>
            </w:r>
          </w:p>
          <w:p w14:paraId="440B2853" w14:textId="76B89162" w:rsidR="00A06679" w:rsidRPr="0067434E" w:rsidRDefault="002C37B5" w:rsidP="002C37B5">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Presentando el MENU del sistema CAPI</w:t>
            </w:r>
            <w:r w:rsidR="00A06679" w:rsidRPr="0067434E">
              <w:rPr>
                <w:rFonts w:ascii="Consolas" w:hAnsi="Consolas"/>
                <w:sz w:val="16"/>
                <w:szCs w:val="16"/>
                <w:lang w:val="es-MX"/>
              </w:rPr>
              <w:t>.</w:t>
            </w:r>
          </w:p>
          <w:p w14:paraId="7B16D489" w14:textId="00AD9EDF" w:rsidR="00A06679" w:rsidRPr="0067434E" w:rsidRDefault="002C37B5" w:rsidP="002C37B5">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Registro de</w:t>
            </w:r>
            <w:r w:rsidR="00A06679" w:rsidRPr="0067434E">
              <w:rPr>
                <w:rFonts w:ascii="Consolas" w:hAnsi="Consolas"/>
                <w:sz w:val="16"/>
                <w:szCs w:val="16"/>
                <w:lang w:val="es-MX"/>
              </w:rPr>
              <w:t xml:space="preserve"> resp</w:t>
            </w:r>
            <w:r w:rsidRPr="0067434E">
              <w:rPr>
                <w:rFonts w:ascii="Consolas" w:hAnsi="Consolas"/>
                <w:sz w:val="16"/>
                <w:szCs w:val="16"/>
                <w:lang w:val="es-MX"/>
              </w:rPr>
              <w:t>uestas</w:t>
            </w:r>
            <w:r w:rsidR="00A06679" w:rsidRPr="0067434E">
              <w:rPr>
                <w:rFonts w:ascii="Consolas" w:hAnsi="Consolas"/>
                <w:sz w:val="16"/>
                <w:szCs w:val="16"/>
                <w:lang w:val="es-MX"/>
              </w:rPr>
              <w:t>. T</w:t>
            </w:r>
            <w:r w:rsidRPr="0067434E">
              <w:rPr>
                <w:rFonts w:ascii="Consolas" w:hAnsi="Consolas"/>
                <w:sz w:val="16"/>
                <w:szCs w:val="16"/>
                <w:lang w:val="es-MX"/>
              </w:rPr>
              <w:t>i</w:t>
            </w:r>
            <w:r w:rsidR="00A06679" w:rsidRPr="0067434E">
              <w:rPr>
                <w:rFonts w:ascii="Consolas" w:hAnsi="Consolas"/>
                <w:sz w:val="16"/>
                <w:szCs w:val="16"/>
                <w:lang w:val="es-MX"/>
              </w:rPr>
              <w:t>p</w:t>
            </w:r>
            <w:r w:rsidRPr="0067434E">
              <w:rPr>
                <w:rFonts w:ascii="Consolas" w:hAnsi="Consolas"/>
                <w:sz w:val="16"/>
                <w:szCs w:val="16"/>
                <w:lang w:val="es-MX"/>
              </w:rPr>
              <w:t>o</w:t>
            </w:r>
            <w:r w:rsidR="00A06679" w:rsidRPr="0067434E">
              <w:rPr>
                <w:rFonts w:ascii="Consolas" w:hAnsi="Consolas"/>
                <w:sz w:val="16"/>
                <w:szCs w:val="16"/>
                <w:lang w:val="es-MX"/>
              </w:rPr>
              <w:t xml:space="preserve"> </w:t>
            </w:r>
            <w:r w:rsidRPr="0067434E">
              <w:rPr>
                <w:rFonts w:ascii="Consolas" w:hAnsi="Consolas"/>
                <w:sz w:val="16"/>
                <w:szCs w:val="16"/>
                <w:lang w:val="es-MX"/>
              </w:rPr>
              <w:t>de</w:t>
            </w:r>
            <w:r w:rsidR="00A06679" w:rsidRPr="0067434E">
              <w:rPr>
                <w:rFonts w:ascii="Consolas" w:hAnsi="Consolas"/>
                <w:sz w:val="16"/>
                <w:szCs w:val="16"/>
                <w:lang w:val="es-MX"/>
              </w:rPr>
              <w:t xml:space="preserve"> resp</w:t>
            </w:r>
            <w:r w:rsidRPr="0067434E">
              <w:rPr>
                <w:rFonts w:ascii="Consolas" w:hAnsi="Consolas"/>
                <w:sz w:val="16"/>
                <w:szCs w:val="16"/>
                <w:lang w:val="es-MX"/>
              </w:rPr>
              <w:t>uestas establecidas</w:t>
            </w:r>
            <w:r w:rsidR="00A06679" w:rsidRPr="0067434E">
              <w:rPr>
                <w:rFonts w:ascii="Consolas" w:hAnsi="Consolas"/>
                <w:sz w:val="16"/>
                <w:szCs w:val="16"/>
                <w:lang w:val="es-MX"/>
              </w:rPr>
              <w:t>.</w:t>
            </w:r>
          </w:p>
          <w:p w14:paraId="35E48A8D" w14:textId="7D8B2C76" w:rsidR="00A06679" w:rsidRPr="0067434E" w:rsidRDefault="00A06679" w:rsidP="002C37B5">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Corrig</w:t>
            </w:r>
            <w:r w:rsidR="002C37B5" w:rsidRPr="0067434E">
              <w:rPr>
                <w:rFonts w:ascii="Consolas" w:hAnsi="Consolas"/>
                <w:sz w:val="16"/>
                <w:szCs w:val="16"/>
                <w:lang w:val="es-MX"/>
              </w:rPr>
              <w:t>iendo</w:t>
            </w:r>
            <w:r w:rsidRPr="0067434E">
              <w:rPr>
                <w:rFonts w:ascii="Consolas" w:hAnsi="Consolas"/>
                <w:sz w:val="16"/>
                <w:szCs w:val="16"/>
                <w:lang w:val="es-MX"/>
              </w:rPr>
              <w:t xml:space="preserve"> e</w:t>
            </w:r>
            <w:r w:rsidR="002C37B5" w:rsidRPr="0067434E">
              <w:rPr>
                <w:rFonts w:ascii="Consolas" w:hAnsi="Consolas"/>
                <w:sz w:val="16"/>
                <w:szCs w:val="16"/>
                <w:lang w:val="es-MX"/>
              </w:rPr>
              <w:t>rrore</w:t>
            </w:r>
            <w:r w:rsidRPr="0067434E">
              <w:rPr>
                <w:rFonts w:ascii="Consolas" w:hAnsi="Consolas"/>
                <w:sz w:val="16"/>
                <w:szCs w:val="16"/>
                <w:lang w:val="es-MX"/>
              </w:rPr>
              <w:t>s.</w:t>
            </w:r>
          </w:p>
          <w:p w14:paraId="1BA40397" w14:textId="0C137173" w:rsidR="00A06679" w:rsidRPr="0067434E" w:rsidRDefault="002C37B5" w:rsidP="002C37B5">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Siguiendo</w:t>
            </w:r>
            <w:r w:rsidR="00A06679" w:rsidRPr="0067434E">
              <w:rPr>
                <w:rFonts w:ascii="Consolas" w:hAnsi="Consolas"/>
                <w:sz w:val="16"/>
                <w:szCs w:val="16"/>
                <w:lang w:val="es-MX"/>
              </w:rPr>
              <w:t xml:space="preserve"> instruc</w:t>
            </w:r>
            <w:r w:rsidRPr="0067434E">
              <w:rPr>
                <w:rFonts w:ascii="Consolas" w:hAnsi="Consolas"/>
                <w:sz w:val="16"/>
                <w:szCs w:val="16"/>
                <w:lang w:val="es-MX"/>
              </w:rPr>
              <w:t>c</w:t>
            </w:r>
            <w:r w:rsidR="00A06679" w:rsidRPr="0067434E">
              <w:rPr>
                <w:rFonts w:ascii="Consolas" w:hAnsi="Consolas"/>
                <w:sz w:val="16"/>
                <w:szCs w:val="16"/>
                <w:lang w:val="es-MX"/>
              </w:rPr>
              <w:t>ion</w:t>
            </w:r>
            <w:r w:rsidRPr="0067434E">
              <w:rPr>
                <w:rFonts w:ascii="Consolas" w:hAnsi="Consolas"/>
                <w:sz w:val="16"/>
                <w:szCs w:val="16"/>
                <w:lang w:val="es-MX"/>
              </w:rPr>
              <w:t>e</w:t>
            </w:r>
            <w:r w:rsidR="00A06679" w:rsidRPr="0067434E">
              <w:rPr>
                <w:rFonts w:ascii="Consolas" w:hAnsi="Consolas"/>
                <w:sz w:val="16"/>
                <w:szCs w:val="16"/>
                <w:lang w:val="es-MX"/>
              </w:rPr>
              <w:t>s.</w:t>
            </w:r>
          </w:p>
          <w:p w14:paraId="7E2A6C74" w14:textId="6FE2C856" w:rsidR="00A06679" w:rsidRPr="0067434E" w:rsidRDefault="002C37B5" w:rsidP="002C37B5">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Otras opciones del</w:t>
            </w:r>
            <w:r w:rsidR="00A06679" w:rsidRPr="0067434E">
              <w:rPr>
                <w:rFonts w:ascii="Consolas" w:hAnsi="Consolas"/>
                <w:sz w:val="16"/>
                <w:szCs w:val="16"/>
                <w:lang w:val="es-MX"/>
              </w:rPr>
              <w:t xml:space="preserve"> men</w:t>
            </w:r>
            <w:r w:rsidRPr="0067434E">
              <w:rPr>
                <w:rFonts w:ascii="Consolas" w:hAnsi="Consolas"/>
                <w:sz w:val="16"/>
                <w:szCs w:val="16"/>
                <w:lang w:val="es-MX"/>
              </w:rPr>
              <w:t>ú</w:t>
            </w:r>
            <w:r w:rsidR="00A06679" w:rsidRPr="0067434E">
              <w:rPr>
                <w:rFonts w:ascii="Consolas" w:hAnsi="Consolas"/>
                <w:sz w:val="16"/>
                <w:szCs w:val="16"/>
                <w:lang w:val="es-MX"/>
              </w:rPr>
              <w:t xml:space="preserve"> </w:t>
            </w:r>
            <w:r w:rsidRPr="0067434E">
              <w:rPr>
                <w:rFonts w:ascii="Consolas" w:hAnsi="Consolas"/>
                <w:sz w:val="16"/>
                <w:szCs w:val="16"/>
                <w:lang w:val="es-MX"/>
              </w:rPr>
              <w:t>del entrevistador</w:t>
            </w:r>
            <w:r w:rsidR="00A06679" w:rsidRPr="0067434E">
              <w:rPr>
                <w:rFonts w:ascii="Consolas" w:hAnsi="Consolas"/>
                <w:sz w:val="16"/>
                <w:szCs w:val="16"/>
                <w:lang w:val="es-MX"/>
              </w:rPr>
              <w:t>.</w:t>
            </w:r>
          </w:p>
          <w:p w14:paraId="3C8F8B9D" w14:textId="39988A33" w:rsidR="00A06679" w:rsidRPr="0067434E" w:rsidRDefault="002C37B5"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M</w:t>
            </w:r>
            <w:r w:rsidR="00A06679" w:rsidRPr="0067434E">
              <w:rPr>
                <w:rFonts w:ascii="Consolas" w:hAnsi="Consolas"/>
                <w:sz w:val="16"/>
                <w:szCs w:val="16"/>
                <w:lang w:val="es-MX"/>
              </w:rPr>
              <w:t>en</w:t>
            </w:r>
            <w:r w:rsidRPr="0067434E">
              <w:rPr>
                <w:rFonts w:ascii="Consolas" w:hAnsi="Consolas"/>
                <w:sz w:val="16"/>
                <w:szCs w:val="16"/>
                <w:lang w:val="es-MX"/>
              </w:rPr>
              <w:t>ú de utilidades</w:t>
            </w:r>
            <w:r w:rsidR="00A06679" w:rsidRPr="0067434E">
              <w:rPr>
                <w:rFonts w:ascii="Consolas" w:hAnsi="Consolas"/>
                <w:sz w:val="16"/>
                <w:szCs w:val="16"/>
                <w:lang w:val="es-MX"/>
              </w:rPr>
              <w:t>.</w:t>
            </w:r>
          </w:p>
          <w:p w14:paraId="45AFAC3A" w14:textId="13EDB473" w:rsidR="00A06679" w:rsidRPr="0067434E" w:rsidRDefault="002C37B5" w:rsidP="002C37B5">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Combinación de teclas especiales</w:t>
            </w:r>
            <w:r w:rsidR="00A06679" w:rsidRPr="0067434E">
              <w:rPr>
                <w:rFonts w:ascii="Consolas" w:hAnsi="Consolas"/>
                <w:sz w:val="16"/>
                <w:szCs w:val="16"/>
                <w:lang w:val="es-MX"/>
              </w:rPr>
              <w:t>.</w:t>
            </w:r>
          </w:p>
          <w:p w14:paraId="0E6D18E5" w14:textId="13B6B9E6" w:rsidR="00A06679" w:rsidRPr="0067434E" w:rsidRDefault="002C37B5" w:rsidP="002C37B5">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Solución de problemas de la</w:t>
            </w:r>
            <w:r w:rsidR="00A06679" w:rsidRPr="0067434E">
              <w:rPr>
                <w:rFonts w:ascii="Consolas" w:hAnsi="Consolas"/>
                <w:sz w:val="16"/>
                <w:szCs w:val="16"/>
                <w:lang w:val="es-MX"/>
              </w:rPr>
              <w:t xml:space="preserve"> tablet</w:t>
            </w:r>
            <w:r w:rsidRPr="0067434E">
              <w:rPr>
                <w:rFonts w:ascii="Consolas" w:hAnsi="Consolas"/>
                <w:sz w:val="16"/>
                <w:szCs w:val="16"/>
                <w:lang w:val="es-MX"/>
              </w:rPr>
              <w:t>a</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D7CE46E" w14:textId="79DF9169"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0A60D1F3" w14:textId="046D25A1" w:rsidR="00A06679" w:rsidRPr="0067434E" w:rsidRDefault="00A06679" w:rsidP="001127AE">
            <w:pPr>
              <w:rPr>
                <w:rFonts w:ascii="Consolas" w:hAnsi="Consolas"/>
                <w:color w:val="FF0000"/>
                <w:sz w:val="16"/>
                <w:szCs w:val="16"/>
                <w:lang w:val="es-MX"/>
              </w:rPr>
            </w:pPr>
            <w:r w:rsidRPr="0067434E">
              <w:rPr>
                <w:rFonts w:ascii="Consolas" w:hAnsi="Consolas"/>
                <w:color w:val="FF0000"/>
                <w:sz w:val="16"/>
                <w:szCs w:val="16"/>
                <w:lang w:val="es-MX"/>
              </w:rPr>
              <w:t>Expert</w:t>
            </w:r>
            <w:r w:rsidR="001127AE" w:rsidRPr="0067434E">
              <w:rPr>
                <w:rFonts w:ascii="Consolas" w:hAnsi="Consolas"/>
                <w:color w:val="FF0000"/>
                <w:sz w:val="16"/>
                <w:szCs w:val="16"/>
                <w:lang w:val="es-MX"/>
              </w:rPr>
              <w:t>o en PD</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3F631911" w14:textId="6B7D6E84"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PT &amp; P&amp;R</w:t>
            </w:r>
          </w:p>
        </w:tc>
        <w:tc>
          <w:tcPr>
            <w:tcW w:w="265" w:type="dxa"/>
            <w:tcBorders>
              <w:top w:val="nil"/>
              <w:left w:val="single" w:sz="4" w:space="0" w:color="D9D9D9" w:themeColor="background1" w:themeShade="D9"/>
              <w:bottom w:val="nil"/>
              <w:right w:val="single" w:sz="4" w:space="0" w:color="D9D9D9" w:themeColor="background1" w:themeShade="D9"/>
            </w:tcBorders>
            <w:shd w:val="clear" w:color="auto" w:fill="auto"/>
          </w:tcPr>
          <w:p w14:paraId="57C56715" w14:textId="77777777" w:rsidR="00A06679" w:rsidRPr="0067434E" w:rsidRDefault="00A06679" w:rsidP="00A06679">
            <w:pPr>
              <w:rPr>
                <w:rFonts w:ascii="Consolas" w:hAnsi="Consolas"/>
                <w:sz w:val="16"/>
                <w:szCs w:val="16"/>
                <w:lang w:val="es-MX"/>
              </w:rPr>
            </w:pPr>
          </w:p>
        </w:tc>
        <w:tc>
          <w:tcPr>
            <w:tcW w:w="13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4B107C86"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15.15</w:t>
            </w:r>
          </w:p>
          <w:p w14:paraId="52861019"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28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B177203" w14:textId="21563910" w:rsidR="00A06679" w:rsidRPr="0067434E" w:rsidRDefault="00A06679" w:rsidP="00A06679">
            <w:pPr>
              <w:rPr>
                <w:rFonts w:ascii="Consolas" w:hAnsi="Consolas"/>
                <w:sz w:val="16"/>
                <w:szCs w:val="16"/>
                <w:lang w:val="es-MX"/>
              </w:rPr>
            </w:pPr>
            <w:r w:rsidRPr="0067434E">
              <w:rPr>
                <w:rFonts w:ascii="Consolas" w:hAnsi="Consolas"/>
                <w:sz w:val="16"/>
                <w:szCs w:val="16"/>
                <w:lang w:val="es-MX"/>
              </w:rPr>
              <w:t>Segunda Demostración.</w:t>
            </w:r>
          </w:p>
          <w:p w14:paraId="7C246CBD" w14:textId="09371CE1" w:rsidR="00A06679" w:rsidRPr="0067434E" w:rsidRDefault="00A06679" w:rsidP="00A06679">
            <w:pPr>
              <w:rPr>
                <w:rFonts w:ascii="Consolas" w:hAnsi="Consolas"/>
                <w:sz w:val="16"/>
                <w:szCs w:val="16"/>
                <w:lang w:val="es-MX"/>
              </w:rPr>
            </w:pPr>
            <w:r w:rsidRPr="0067434E">
              <w:rPr>
                <w:rFonts w:ascii="Consolas" w:hAnsi="Consolas"/>
                <w:sz w:val="16"/>
                <w:szCs w:val="16"/>
                <w:lang w:val="es-MX"/>
              </w:rPr>
              <w:t>Práctica.</w:t>
            </w:r>
          </w:p>
        </w:tc>
        <w:tc>
          <w:tcPr>
            <w:tcW w:w="23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35F8918" w14:textId="77777777" w:rsidR="0078409C" w:rsidRPr="0067434E" w:rsidRDefault="0078409C" w:rsidP="0078409C">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p w14:paraId="1C6C90D0" w14:textId="3445C33B" w:rsidR="00A06679" w:rsidRPr="0067434E" w:rsidRDefault="00A06679" w:rsidP="00A06679">
            <w:pPr>
              <w:ind w:left="54" w:hanging="54"/>
              <w:rPr>
                <w:rFonts w:ascii="Consolas" w:hAnsi="Consolas"/>
                <w:color w:val="FF0000"/>
                <w:sz w:val="16"/>
                <w:szCs w:val="16"/>
                <w:lang w:val="es-MX"/>
              </w:rPr>
            </w:pPr>
          </w:p>
        </w:tc>
        <w:tc>
          <w:tcPr>
            <w:tcW w:w="1366" w:type="dxa"/>
            <w:gridSpan w:val="2"/>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E948549" w14:textId="0DDA6637" w:rsidR="00A06679" w:rsidRPr="0067434E" w:rsidRDefault="00A06679" w:rsidP="00A06679">
            <w:pPr>
              <w:rPr>
                <w:rFonts w:ascii="Consolas" w:hAnsi="Consolas"/>
                <w:sz w:val="16"/>
                <w:szCs w:val="16"/>
                <w:lang w:val="es-MX"/>
              </w:rPr>
            </w:pPr>
            <w:r w:rsidRPr="0067434E">
              <w:rPr>
                <w:rFonts w:ascii="Consolas" w:hAnsi="Consolas"/>
                <w:sz w:val="16"/>
                <w:szCs w:val="16"/>
                <w:lang w:val="es-MX"/>
              </w:rPr>
              <w:t>Demostración</w:t>
            </w:r>
          </w:p>
          <w:p w14:paraId="0BFC42AC" w14:textId="60A2ACCC" w:rsidR="00A06679" w:rsidRPr="0067434E" w:rsidRDefault="00A06679" w:rsidP="00A06679">
            <w:pPr>
              <w:rPr>
                <w:rFonts w:ascii="Consolas" w:hAnsi="Consolas"/>
                <w:sz w:val="16"/>
                <w:szCs w:val="16"/>
                <w:lang w:val="es-MX"/>
              </w:rPr>
            </w:pPr>
            <w:r w:rsidRPr="0067434E">
              <w:rPr>
                <w:rFonts w:ascii="Consolas" w:hAnsi="Consolas"/>
                <w:sz w:val="16"/>
                <w:szCs w:val="16"/>
                <w:lang w:val="es-MX"/>
              </w:rPr>
              <w:t>P&amp;R</w:t>
            </w:r>
          </w:p>
        </w:tc>
      </w:tr>
      <w:tr w:rsidR="00A06679" w:rsidRPr="0067434E" w14:paraId="6B3176FE" w14:textId="77777777" w:rsidTr="00A06679">
        <w:trPr>
          <w:trHeight w:val="71"/>
        </w:trPr>
        <w:tc>
          <w:tcPr>
            <w:tcW w:w="1369"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4163D1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5369"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43D352C0" w14:textId="0E41D604" w:rsidR="00A06679" w:rsidRPr="0067434E" w:rsidRDefault="00A06679" w:rsidP="00DB245B">
            <w:pPr>
              <w:rPr>
                <w:rFonts w:ascii="Consolas" w:hAnsi="Consolas"/>
                <w:sz w:val="16"/>
                <w:szCs w:val="16"/>
                <w:lang w:val="es-MX"/>
              </w:rPr>
            </w:pPr>
            <w:r w:rsidRPr="0067434E">
              <w:rPr>
                <w:rFonts w:ascii="Consolas" w:hAnsi="Consolas"/>
                <w:i/>
                <w:sz w:val="16"/>
                <w:szCs w:val="16"/>
                <w:lang w:val="es-MX"/>
              </w:rPr>
              <w:t>Receso – EVENT</w:t>
            </w:r>
            <w:r w:rsidR="00DB245B" w:rsidRPr="0067434E">
              <w:rPr>
                <w:rFonts w:ascii="Consolas" w:hAnsi="Consolas"/>
                <w:i/>
                <w:sz w:val="16"/>
                <w:szCs w:val="16"/>
                <w:lang w:val="es-MX"/>
              </w:rPr>
              <w:t>O</w:t>
            </w:r>
            <w:r w:rsidRPr="0067434E">
              <w:rPr>
                <w:rFonts w:ascii="Consolas" w:hAnsi="Consolas"/>
                <w:i/>
                <w:sz w:val="16"/>
                <w:szCs w:val="16"/>
                <w:lang w:val="es-MX"/>
              </w:rPr>
              <w:t xml:space="preserve">: </w:t>
            </w:r>
            <w:r w:rsidR="00DB245B" w:rsidRPr="0067434E">
              <w:rPr>
                <w:rFonts w:ascii="Consolas" w:hAnsi="Consolas"/>
                <w:i/>
                <w:sz w:val="16"/>
                <w:szCs w:val="16"/>
                <w:lang w:val="es-MX"/>
              </w:rPr>
              <w:t>Entrega de Tabletas</w:t>
            </w:r>
            <w:r w:rsidRPr="0067434E">
              <w:rPr>
                <w:rFonts w:ascii="Consolas" w:hAnsi="Consolas"/>
                <w:i/>
                <w:sz w:val="16"/>
                <w:szCs w:val="16"/>
                <w:lang w:val="es-MX"/>
              </w:rPr>
              <w:t>.</w:t>
            </w:r>
          </w:p>
        </w:tc>
        <w:tc>
          <w:tcPr>
            <w:tcW w:w="265" w:type="dxa"/>
            <w:tcBorders>
              <w:top w:val="nil"/>
              <w:left w:val="single" w:sz="4" w:space="0" w:color="D9D9D9" w:themeColor="background1" w:themeShade="D9"/>
              <w:bottom w:val="nil"/>
              <w:right w:val="single" w:sz="4" w:space="0" w:color="D9D9D9" w:themeColor="background1" w:themeShade="D9"/>
            </w:tcBorders>
            <w:shd w:val="clear" w:color="auto" w:fill="auto"/>
          </w:tcPr>
          <w:p w14:paraId="1D1A68B1" w14:textId="77777777" w:rsidR="00A06679" w:rsidRPr="0067434E" w:rsidRDefault="00A06679" w:rsidP="00A06679">
            <w:pPr>
              <w:rPr>
                <w:rFonts w:ascii="Consolas" w:hAnsi="Consolas"/>
                <w:sz w:val="16"/>
                <w:szCs w:val="16"/>
                <w:lang w:val="es-MX"/>
              </w:rPr>
            </w:pPr>
          </w:p>
        </w:tc>
        <w:tc>
          <w:tcPr>
            <w:tcW w:w="136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92F191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328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EE1F8BF" w14:textId="50A7FA8B"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c>
          <w:tcPr>
            <w:tcW w:w="23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E10811D" w14:textId="77777777" w:rsidR="00A06679" w:rsidRPr="0067434E" w:rsidRDefault="00A06679" w:rsidP="00A06679">
            <w:pPr>
              <w:rPr>
                <w:rFonts w:ascii="Consolas" w:hAnsi="Consolas"/>
                <w:sz w:val="16"/>
                <w:szCs w:val="16"/>
                <w:lang w:val="es-MX"/>
              </w:rPr>
            </w:pPr>
          </w:p>
        </w:tc>
        <w:tc>
          <w:tcPr>
            <w:tcW w:w="1366"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A362B8C" w14:textId="77777777" w:rsidR="00A06679" w:rsidRPr="0067434E" w:rsidRDefault="00A06679" w:rsidP="00A06679">
            <w:pPr>
              <w:rPr>
                <w:rFonts w:ascii="Consolas" w:hAnsi="Consolas"/>
                <w:sz w:val="16"/>
                <w:szCs w:val="16"/>
                <w:lang w:val="es-MX"/>
              </w:rPr>
            </w:pPr>
          </w:p>
        </w:tc>
      </w:tr>
      <w:tr w:rsidR="00A06679" w:rsidRPr="0067434E" w14:paraId="3130929D" w14:textId="77777777" w:rsidTr="00A06679">
        <w:trPr>
          <w:trHeight w:val="256"/>
        </w:trPr>
        <w:tc>
          <w:tcPr>
            <w:tcW w:w="1369" w:type="dxa"/>
            <w:tcBorders>
              <w:top w:val="single" w:sz="2" w:space="0" w:color="D9D9D9" w:themeColor="background1" w:themeShade="D9"/>
              <w:left w:val="single" w:sz="2" w:space="0" w:color="auto"/>
              <w:right w:val="single" w:sz="2" w:space="0" w:color="D9D9D9" w:themeColor="background1" w:themeShade="D9"/>
            </w:tcBorders>
            <w:vAlign w:val="center"/>
          </w:tcPr>
          <w:p w14:paraId="63AEE602"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47BABEC1"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249"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220B16D" w14:textId="6A6FAEE8" w:rsidR="00A06679" w:rsidRPr="0067434E" w:rsidRDefault="00A06679" w:rsidP="00A06679">
            <w:pPr>
              <w:rPr>
                <w:rFonts w:ascii="Consolas" w:hAnsi="Consolas"/>
                <w:b/>
                <w:smallCaps/>
                <w:sz w:val="16"/>
                <w:szCs w:val="16"/>
                <w:lang w:val="es-MX"/>
              </w:rPr>
            </w:pPr>
            <w:r w:rsidRPr="0067434E">
              <w:rPr>
                <w:rFonts w:ascii="Consolas" w:hAnsi="Consolas"/>
                <w:b/>
                <w:smallCaps/>
                <w:sz w:val="16"/>
                <w:szCs w:val="16"/>
                <w:lang w:val="es-MX"/>
              </w:rPr>
              <w:t>Sesión</w:t>
            </w:r>
            <w:r w:rsidR="001E7D85" w:rsidRPr="0067434E">
              <w:rPr>
                <w:rFonts w:ascii="Consolas" w:hAnsi="Consolas"/>
                <w:b/>
                <w:smallCaps/>
                <w:sz w:val="16"/>
                <w:szCs w:val="16"/>
                <w:lang w:val="es-MX"/>
              </w:rPr>
              <w:t xml:space="preserve"> Práctica</w:t>
            </w:r>
            <w:r w:rsidRPr="0067434E">
              <w:rPr>
                <w:rFonts w:ascii="Consolas" w:hAnsi="Consolas"/>
                <w:b/>
                <w:smallCaps/>
                <w:sz w:val="16"/>
                <w:szCs w:val="16"/>
                <w:lang w:val="es-MX"/>
              </w:rPr>
              <w:t>:</w:t>
            </w:r>
          </w:p>
          <w:p w14:paraId="3B4346B7" w14:textId="119E7E8E" w:rsidR="00A06679" w:rsidRPr="0067434E" w:rsidRDefault="00645C46" w:rsidP="00A06679">
            <w:pPr>
              <w:tabs>
                <w:tab w:val="left" w:pos="252"/>
              </w:tabs>
              <w:rPr>
                <w:rFonts w:ascii="Consolas" w:hAnsi="Consolas"/>
                <w:sz w:val="16"/>
                <w:szCs w:val="16"/>
                <w:lang w:val="es-MX"/>
              </w:rPr>
            </w:pPr>
            <w:r w:rsidRPr="0067434E">
              <w:rPr>
                <w:rFonts w:ascii="Consolas" w:hAnsi="Consolas"/>
                <w:sz w:val="16"/>
                <w:szCs w:val="16"/>
                <w:lang w:val="es-MX"/>
              </w:rPr>
              <w:t xml:space="preserve">Ejemplo </w:t>
            </w:r>
            <w:r w:rsidR="00A06679" w:rsidRPr="0067434E">
              <w:rPr>
                <w:rFonts w:ascii="Consolas" w:hAnsi="Consolas"/>
                <w:sz w:val="16"/>
                <w:szCs w:val="16"/>
                <w:lang w:val="es-MX"/>
              </w:rPr>
              <w:t>bas</w:t>
            </w:r>
            <w:r w:rsidRPr="0067434E">
              <w:rPr>
                <w:rFonts w:ascii="Consolas" w:hAnsi="Consolas"/>
                <w:sz w:val="16"/>
                <w:szCs w:val="16"/>
                <w:lang w:val="es-MX"/>
              </w:rPr>
              <w:t>a</w:t>
            </w:r>
            <w:r w:rsidR="00A06679" w:rsidRPr="0067434E">
              <w:rPr>
                <w:rFonts w:ascii="Consolas" w:hAnsi="Consolas"/>
                <w:sz w:val="16"/>
                <w:szCs w:val="16"/>
                <w:lang w:val="es-MX"/>
              </w:rPr>
              <w:t>d</w:t>
            </w:r>
            <w:r w:rsidRPr="0067434E">
              <w:rPr>
                <w:rFonts w:ascii="Consolas" w:hAnsi="Consolas"/>
                <w:sz w:val="16"/>
                <w:szCs w:val="16"/>
                <w:lang w:val="es-MX"/>
              </w:rPr>
              <w:t>o en el uso de</w:t>
            </w:r>
            <w:r w:rsidR="00A06679" w:rsidRPr="0067434E">
              <w:rPr>
                <w:rFonts w:ascii="Consolas" w:hAnsi="Consolas"/>
                <w:sz w:val="16"/>
                <w:szCs w:val="16"/>
                <w:lang w:val="es-MX"/>
              </w:rPr>
              <w:t xml:space="preserve"> </w:t>
            </w:r>
          </w:p>
          <w:p w14:paraId="1EFCA317" w14:textId="155784BA" w:rsidR="00A06679" w:rsidRPr="0067434E" w:rsidRDefault="00645C46" w:rsidP="00645C46">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Menú  del si</w:t>
            </w:r>
            <w:r w:rsidR="00A06679" w:rsidRPr="0067434E">
              <w:rPr>
                <w:rFonts w:ascii="Consolas" w:hAnsi="Consolas"/>
                <w:sz w:val="16"/>
                <w:szCs w:val="16"/>
                <w:lang w:val="es-MX"/>
              </w:rPr>
              <w:t>stem</w:t>
            </w:r>
            <w:r w:rsidRPr="0067434E">
              <w:rPr>
                <w:rFonts w:ascii="Consolas" w:hAnsi="Consolas"/>
                <w:sz w:val="16"/>
                <w:szCs w:val="16"/>
                <w:lang w:val="es-MX"/>
              </w:rPr>
              <w:t>a</w:t>
            </w:r>
          </w:p>
          <w:p w14:paraId="1B12D56F" w14:textId="52568DE4" w:rsidR="00A06679" w:rsidRPr="0067434E" w:rsidRDefault="00A06679" w:rsidP="00645C46">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Asign</w:t>
            </w:r>
            <w:r w:rsidR="00645C46" w:rsidRPr="0067434E">
              <w:rPr>
                <w:rFonts w:ascii="Consolas" w:hAnsi="Consolas"/>
                <w:sz w:val="16"/>
                <w:szCs w:val="16"/>
                <w:lang w:val="es-MX"/>
              </w:rPr>
              <w:t>acione</w:t>
            </w:r>
            <w:r w:rsidRPr="0067434E">
              <w:rPr>
                <w:rFonts w:ascii="Consolas" w:hAnsi="Consolas"/>
                <w:sz w:val="16"/>
                <w:szCs w:val="16"/>
                <w:lang w:val="es-MX"/>
              </w:rPr>
              <w:t>s</w:t>
            </w:r>
          </w:p>
          <w:p w14:paraId="2152A0DB" w14:textId="5D919D47" w:rsidR="00A06679" w:rsidRPr="0067434E" w:rsidRDefault="00645C46" w:rsidP="003056CD">
            <w:pPr>
              <w:pStyle w:val="ListParagraph"/>
              <w:numPr>
                <w:ilvl w:val="0"/>
                <w:numId w:val="23"/>
              </w:numPr>
              <w:tabs>
                <w:tab w:val="left" w:pos="252"/>
              </w:tabs>
              <w:ind w:left="256" w:hanging="184"/>
              <w:rPr>
                <w:rFonts w:ascii="Consolas" w:hAnsi="Consolas"/>
                <w:sz w:val="16"/>
                <w:szCs w:val="16"/>
                <w:lang w:val="es-MX"/>
              </w:rPr>
            </w:pPr>
            <w:r w:rsidRPr="0067434E">
              <w:rPr>
                <w:rFonts w:ascii="Consolas" w:hAnsi="Consolas"/>
                <w:sz w:val="16"/>
                <w:szCs w:val="16"/>
                <w:lang w:val="es-MX"/>
              </w:rPr>
              <w:t xml:space="preserve">Apertura de una entrevista de  Hogar y </w:t>
            </w:r>
            <w:r w:rsidR="003056CD" w:rsidRPr="0067434E">
              <w:rPr>
                <w:rFonts w:ascii="Consolas" w:hAnsi="Consolas"/>
                <w:sz w:val="16"/>
                <w:szCs w:val="16"/>
                <w:lang w:val="es-MX"/>
              </w:rPr>
              <w:t>completar</w:t>
            </w:r>
            <w:r w:rsidRPr="0067434E">
              <w:rPr>
                <w:rFonts w:ascii="Consolas" w:hAnsi="Consolas"/>
                <w:sz w:val="16"/>
                <w:szCs w:val="16"/>
                <w:lang w:val="es-MX"/>
              </w:rPr>
              <w:t xml:space="preserve"> el Listado de Miembros del hogar</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732501E4" w14:textId="2322AE72"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79F1A601" w14:textId="753781EF"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467A7A43" w14:textId="77777777" w:rsidR="00A06679" w:rsidRPr="0067434E" w:rsidRDefault="00A06679" w:rsidP="00A06679">
            <w:pPr>
              <w:tabs>
                <w:tab w:val="left" w:pos="95"/>
              </w:tabs>
              <w:ind w:left="-25"/>
              <w:rPr>
                <w:rFonts w:ascii="Consolas" w:hAnsi="Consolas"/>
                <w:sz w:val="16"/>
                <w:szCs w:val="16"/>
                <w:lang w:val="es-MX"/>
              </w:rPr>
            </w:pPr>
            <w:r w:rsidRPr="0067434E">
              <w:rPr>
                <w:rFonts w:ascii="Consolas" w:hAnsi="Consolas"/>
                <w:sz w:val="16"/>
                <w:szCs w:val="16"/>
                <w:lang w:val="es-MX"/>
              </w:rPr>
              <w:t xml:space="preserve">PT &amp; </w:t>
            </w:r>
            <w:r w:rsidRPr="0067434E">
              <w:rPr>
                <w:rFonts w:ascii="Consolas" w:hAnsi="Consolas"/>
                <w:sz w:val="16"/>
                <w:szCs w:val="16"/>
                <w:lang w:val="es-MX"/>
              </w:rPr>
              <w:tab/>
              <w:t>Disc.</w:t>
            </w:r>
          </w:p>
        </w:tc>
        <w:tc>
          <w:tcPr>
            <w:tcW w:w="265" w:type="dxa"/>
            <w:tcBorders>
              <w:top w:val="nil"/>
              <w:left w:val="single" w:sz="4" w:space="0" w:color="D9D9D9" w:themeColor="background1" w:themeShade="D9"/>
              <w:right w:val="single" w:sz="4" w:space="0" w:color="D9D9D9" w:themeColor="background1" w:themeShade="D9"/>
            </w:tcBorders>
            <w:shd w:val="clear" w:color="auto" w:fill="auto"/>
          </w:tcPr>
          <w:p w14:paraId="63B12698" w14:textId="77777777" w:rsidR="00A06679" w:rsidRPr="0067434E" w:rsidRDefault="00A06679" w:rsidP="00A06679">
            <w:pPr>
              <w:rPr>
                <w:rFonts w:ascii="Consolas" w:hAnsi="Consolas"/>
                <w:sz w:val="16"/>
                <w:szCs w:val="16"/>
                <w:lang w:val="es-MX"/>
              </w:rPr>
            </w:pPr>
          </w:p>
        </w:tc>
        <w:tc>
          <w:tcPr>
            <w:tcW w:w="136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1E226F49"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2A1403BC"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280"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2EC1D8E" w14:textId="2C6C25AF" w:rsidR="00A06679" w:rsidRPr="0067434E" w:rsidRDefault="00A06679" w:rsidP="00A06679">
            <w:pPr>
              <w:tabs>
                <w:tab w:val="left" w:pos="301"/>
              </w:tabs>
              <w:rPr>
                <w:rFonts w:ascii="Consolas" w:hAnsi="Consolas"/>
                <w:sz w:val="16"/>
                <w:szCs w:val="16"/>
                <w:lang w:val="es-MX"/>
              </w:rPr>
            </w:pPr>
            <w:r w:rsidRPr="0067434E">
              <w:rPr>
                <w:rFonts w:ascii="Consolas" w:hAnsi="Consolas"/>
                <w:sz w:val="16"/>
                <w:szCs w:val="16"/>
                <w:lang w:val="es-MX"/>
              </w:rPr>
              <w:t>Práctica.</w:t>
            </w:r>
          </w:p>
          <w:p w14:paraId="5CE01052" w14:textId="636F19B4" w:rsidR="00A06679" w:rsidRPr="0067434E" w:rsidRDefault="00CC52BF" w:rsidP="00A06679">
            <w:pPr>
              <w:tabs>
                <w:tab w:val="left" w:pos="301"/>
              </w:tabs>
              <w:rPr>
                <w:rFonts w:ascii="Consolas" w:hAnsi="Consolas"/>
                <w:sz w:val="16"/>
                <w:szCs w:val="16"/>
                <w:lang w:val="es-MX"/>
              </w:rPr>
            </w:pPr>
            <w:r w:rsidRPr="0067434E">
              <w:rPr>
                <w:rFonts w:ascii="Consolas" w:hAnsi="Consolas"/>
                <w:sz w:val="16"/>
                <w:szCs w:val="16"/>
                <w:lang w:val="es-MX"/>
              </w:rPr>
              <w:t>Incubació</w:t>
            </w:r>
            <w:r w:rsidR="00A06679" w:rsidRPr="0067434E">
              <w:rPr>
                <w:rFonts w:ascii="Consolas" w:hAnsi="Consolas"/>
                <w:sz w:val="16"/>
                <w:szCs w:val="16"/>
                <w:lang w:val="es-MX"/>
              </w:rPr>
              <w:t>n.</w:t>
            </w:r>
          </w:p>
        </w:tc>
        <w:tc>
          <w:tcPr>
            <w:tcW w:w="23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3AB2C6B5" w14:textId="77777777" w:rsidR="0078409C" w:rsidRPr="0067434E" w:rsidRDefault="0078409C" w:rsidP="0078409C">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p w14:paraId="1ADF0F81" w14:textId="331B55AE" w:rsidR="00A06679" w:rsidRPr="0067434E" w:rsidRDefault="00A06679" w:rsidP="00A06679">
            <w:pPr>
              <w:ind w:left="54" w:hanging="54"/>
              <w:rPr>
                <w:rFonts w:ascii="Consolas" w:hAnsi="Consolas"/>
                <w:color w:val="FF0000"/>
                <w:sz w:val="16"/>
                <w:szCs w:val="16"/>
                <w:lang w:val="es-MX"/>
              </w:rPr>
            </w:pPr>
          </w:p>
        </w:tc>
        <w:tc>
          <w:tcPr>
            <w:tcW w:w="1366"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7A62890C" w14:textId="3E1ED62E" w:rsidR="00A06679" w:rsidRPr="0067434E" w:rsidRDefault="00A06679" w:rsidP="00A06679">
            <w:pPr>
              <w:rPr>
                <w:rFonts w:ascii="Consolas" w:hAnsi="Consolas"/>
                <w:sz w:val="16"/>
                <w:szCs w:val="16"/>
                <w:lang w:val="es-MX"/>
              </w:rPr>
            </w:pPr>
          </w:p>
        </w:tc>
      </w:tr>
      <w:tr w:rsidR="00A06679" w:rsidRPr="0067434E" w14:paraId="2F990C03" w14:textId="77777777" w:rsidTr="009C1612">
        <w:trPr>
          <w:trHeight w:val="44"/>
        </w:trPr>
        <w:tc>
          <w:tcPr>
            <w:tcW w:w="15396" w:type="dxa"/>
            <w:gridSpan w:val="10"/>
            <w:tcBorders>
              <w:top w:val="nil"/>
              <w:left w:val="nil"/>
              <w:bottom w:val="nil"/>
              <w:right w:val="nil"/>
            </w:tcBorders>
            <w:vAlign w:val="center"/>
          </w:tcPr>
          <w:p w14:paraId="20B08989" w14:textId="77777777" w:rsidR="00A06679" w:rsidRPr="0067434E" w:rsidRDefault="00A06679" w:rsidP="00A06679">
            <w:pPr>
              <w:rPr>
                <w:rFonts w:ascii="Consolas" w:hAnsi="Consolas"/>
                <w:sz w:val="16"/>
                <w:szCs w:val="16"/>
                <w:lang w:val="es-MX"/>
              </w:rPr>
            </w:pPr>
          </w:p>
        </w:tc>
      </w:tr>
      <w:tr w:rsidR="00A06679" w:rsidRPr="0067434E" w14:paraId="726C16A5" w14:textId="77777777" w:rsidTr="00A06679">
        <w:trPr>
          <w:trHeight w:val="432"/>
        </w:trPr>
        <w:tc>
          <w:tcPr>
            <w:tcW w:w="1369" w:type="dxa"/>
            <w:tcBorders>
              <w:top w:val="single" w:sz="4" w:space="0" w:color="auto"/>
              <w:left w:val="single" w:sz="4" w:space="0" w:color="auto"/>
              <w:bottom w:val="single" w:sz="4" w:space="0" w:color="auto"/>
              <w:right w:val="nil"/>
            </w:tcBorders>
            <w:vAlign w:val="center"/>
          </w:tcPr>
          <w:p w14:paraId="1D6E8E42" w14:textId="5FC83C86" w:rsidR="00A06679" w:rsidRPr="0067434E" w:rsidRDefault="00A06679" w:rsidP="00A06679">
            <w:pPr>
              <w:rPr>
                <w:rFonts w:ascii="Consolas" w:hAnsi="Consolas"/>
                <w:sz w:val="16"/>
                <w:szCs w:val="16"/>
                <w:lang w:val="es-MX"/>
              </w:rPr>
            </w:pPr>
            <w:r w:rsidRPr="0067434E">
              <w:rPr>
                <w:rFonts w:ascii="Consolas" w:hAnsi="Consolas"/>
                <w:b/>
                <w:sz w:val="16"/>
                <w:szCs w:val="16"/>
                <w:lang w:val="es-MX"/>
              </w:rPr>
              <w:lastRenderedPageBreak/>
              <w:t>Tarea</w:t>
            </w:r>
          </w:p>
        </w:tc>
        <w:tc>
          <w:tcPr>
            <w:tcW w:w="5369" w:type="dxa"/>
            <w:gridSpan w:val="3"/>
            <w:tcBorders>
              <w:top w:val="single" w:sz="4" w:space="0" w:color="auto"/>
              <w:left w:val="nil"/>
              <w:bottom w:val="single" w:sz="4" w:space="0" w:color="auto"/>
              <w:right w:val="single" w:sz="4" w:space="0" w:color="auto"/>
            </w:tcBorders>
            <w:vAlign w:val="center"/>
          </w:tcPr>
          <w:p w14:paraId="3554322C" w14:textId="44AEC560" w:rsidR="00A06679" w:rsidRPr="0067434E" w:rsidRDefault="00DB245B" w:rsidP="00A06679">
            <w:pPr>
              <w:pStyle w:val="1H"/>
              <w:tabs>
                <w:tab w:val="left" w:pos="135"/>
              </w:tabs>
              <w:spacing w:line="276" w:lineRule="auto"/>
              <w:rPr>
                <w:rFonts w:ascii="Consolas" w:hAnsi="Consolas"/>
                <w:b w:val="0"/>
                <w:smallCaps w:val="0"/>
                <w:sz w:val="16"/>
                <w:szCs w:val="16"/>
                <w:lang w:val="es-MX"/>
              </w:rPr>
            </w:pPr>
            <w:r w:rsidRPr="0067434E">
              <w:rPr>
                <w:rFonts w:ascii="Consolas" w:hAnsi="Consolas"/>
                <w:b w:val="0"/>
                <w:smallCaps w:val="0"/>
                <w:sz w:val="16"/>
                <w:szCs w:val="16"/>
                <w:lang w:val="es-MX"/>
              </w:rPr>
              <w:t>Copiar un cuestionario de Hogar llenado en papel a la tableta</w:t>
            </w:r>
            <w:r w:rsidR="00A06679" w:rsidRPr="0067434E">
              <w:rPr>
                <w:rFonts w:ascii="Consolas" w:hAnsi="Consolas"/>
                <w:b w:val="0"/>
                <w:smallCaps w:val="0"/>
                <w:sz w:val="16"/>
                <w:szCs w:val="16"/>
                <w:lang w:val="es-MX"/>
              </w:rPr>
              <w:t>.</w:t>
            </w:r>
          </w:p>
        </w:tc>
        <w:tc>
          <w:tcPr>
            <w:tcW w:w="265" w:type="dxa"/>
            <w:tcBorders>
              <w:top w:val="nil"/>
              <w:left w:val="single" w:sz="4" w:space="0" w:color="auto"/>
              <w:bottom w:val="nil"/>
              <w:right w:val="single" w:sz="4" w:space="0" w:color="auto"/>
            </w:tcBorders>
            <w:shd w:val="clear" w:color="auto" w:fill="auto"/>
          </w:tcPr>
          <w:p w14:paraId="7A15A4A9" w14:textId="77777777" w:rsidR="00A06679" w:rsidRPr="0067434E" w:rsidRDefault="00A06679" w:rsidP="00A06679">
            <w:pPr>
              <w:rPr>
                <w:rFonts w:ascii="Consolas" w:hAnsi="Consolas"/>
                <w:sz w:val="16"/>
                <w:szCs w:val="16"/>
                <w:lang w:val="es-MX"/>
              </w:rPr>
            </w:pPr>
          </w:p>
        </w:tc>
        <w:tc>
          <w:tcPr>
            <w:tcW w:w="1363" w:type="dxa"/>
            <w:tcBorders>
              <w:top w:val="single" w:sz="4" w:space="0" w:color="auto"/>
              <w:left w:val="single" w:sz="4" w:space="0" w:color="auto"/>
              <w:bottom w:val="single" w:sz="4" w:space="0" w:color="auto"/>
              <w:right w:val="nil"/>
            </w:tcBorders>
            <w:vAlign w:val="center"/>
          </w:tcPr>
          <w:p w14:paraId="2B5AF011" w14:textId="2AFBD7CB" w:rsidR="00A06679" w:rsidRPr="0067434E" w:rsidRDefault="00A06679" w:rsidP="00A06679">
            <w:pPr>
              <w:rPr>
                <w:rFonts w:ascii="Consolas" w:hAnsi="Consolas"/>
                <w:b/>
                <w:sz w:val="16"/>
                <w:szCs w:val="16"/>
                <w:lang w:val="es-MX"/>
              </w:rPr>
            </w:pPr>
            <w:r w:rsidRPr="0067434E">
              <w:rPr>
                <w:rFonts w:ascii="Consolas" w:hAnsi="Consolas"/>
                <w:b/>
                <w:sz w:val="16"/>
                <w:szCs w:val="16"/>
                <w:lang w:val="es-MX"/>
              </w:rPr>
              <w:t>Tarea</w:t>
            </w:r>
          </w:p>
        </w:tc>
        <w:tc>
          <w:tcPr>
            <w:tcW w:w="7030" w:type="dxa"/>
            <w:gridSpan w:val="4"/>
            <w:tcBorders>
              <w:top w:val="single" w:sz="4" w:space="0" w:color="auto"/>
              <w:left w:val="nil"/>
              <w:bottom w:val="single" w:sz="4" w:space="0" w:color="auto"/>
              <w:right w:val="single" w:sz="4" w:space="0" w:color="auto"/>
            </w:tcBorders>
            <w:vAlign w:val="center"/>
          </w:tcPr>
          <w:p w14:paraId="5AB87BA4" w14:textId="6806B873" w:rsidR="00A06679" w:rsidRPr="0067434E" w:rsidRDefault="00DB245B" w:rsidP="00A06679">
            <w:pPr>
              <w:rPr>
                <w:rFonts w:ascii="Consolas" w:hAnsi="Consolas"/>
                <w:sz w:val="16"/>
                <w:szCs w:val="16"/>
                <w:lang w:val="es-MX"/>
              </w:rPr>
            </w:pPr>
            <w:r w:rsidRPr="0067434E">
              <w:rPr>
                <w:rFonts w:ascii="Consolas" w:hAnsi="Consolas"/>
                <w:sz w:val="16"/>
                <w:szCs w:val="16"/>
                <w:lang w:val="es-MX"/>
              </w:rPr>
              <w:t>Estudiar el Manual de Prueba de Calidad de Agua</w:t>
            </w:r>
            <w:r w:rsidR="00A06679" w:rsidRPr="0067434E">
              <w:rPr>
                <w:rFonts w:ascii="Consolas" w:hAnsi="Consolas"/>
                <w:sz w:val="16"/>
                <w:szCs w:val="16"/>
                <w:lang w:val="es-MX"/>
              </w:rPr>
              <w:t>.</w:t>
            </w:r>
          </w:p>
        </w:tc>
      </w:tr>
    </w:tbl>
    <w:p w14:paraId="30B40999" w14:textId="6DED6869" w:rsidR="00677991" w:rsidRPr="0067434E" w:rsidRDefault="00677991">
      <w:pPr>
        <w:rPr>
          <w:lang w:val="es-MX"/>
        </w:rPr>
      </w:pPr>
    </w:p>
    <w:p w14:paraId="47CB63AE" w14:textId="77777777" w:rsidR="00677991" w:rsidRPr="0067434E" w:rsidRDefault="00677991">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3351"/>
        <w:gridCol w:w="1272"/>
        <w:gridCol w:w="933"/>
        <w:gridCol w:w="268"/>
        <w:gridCol w:w="1413"/>
        <w:gridCol w:w="3355"/>
        <w:gridCol w:w="2469"/>
        <w:gridCol w:w="915"/>
      </w:tblGrid>
      <w:tr w:rsidR="00A06679" w:rsidRPr="0067434E" w14:paraId="618ABD11" w14:textId="77777777" w:rsidTr="00CC4E2A">
        <w:trPr>
          <w:trHeight w:val="432"/>
        </w:trPr>
        <w:tc>
          <w:tcPr>
            <w:tcW w:w="6924"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58C837CB" w14:textId="711A0AAE"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21 - </w:t>
            </w:r>
            <w:r w:rsidRPr="0067434E">
              <w:rPr>
                <w:rFonts w:ascii="Consolas" w:hAnsi="Consolas"/>
                <w:b/>
                <w:bCs/>
                <w:color w:val="FF0000"/>
                <w:lang w:val="es-MX"/>
              </w:rPr>
              <w:t>Día de la semana, fecha</w:t>
            </w:r>
          </w:p>
        </w:tc>
        <w:tc>
          <w:tcPr>
            <w:tcW w:w="269"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14115BB6" w14:textId="77777777" w:rsidR="00A06679" w:rsidRPr="0067434E" w:rsidRDefault="00A06679" w:rsidP="00A06679">
            <w:pPr>
              <w:rPr>
                <w:rFonts w:ascii="Consolas" w:hAnsi="Consolas"/>
                <w:b/>
                <w:bCs/>
                <w:color w:val="FFFFFF" w:themeColor="background1"/>
                <w:lang w:val="es-MX"/>
              </w:rPr>
            </w:pPr>
          </w:p>
        </w:tc>
        <w:tc>
          <w:tcPr>
            <w:tcW w:w="8203" w:type="dxa"/>
            <w:gridSpan w:val="4"/>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78F81D58" w14:textId="32405C33"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7AFE4C91"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22841802" w14:textId="31ED343D"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099CE9B" w14:textId="1DD3027E"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797EDE4" w14:textId="06990C25"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A8E3F03" w14:textId="35CEC4DA"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4E14213E" w14:textId="77777777" w:rsidR="00A06679" w:rsidRPr="0067434E" w:rsidRDefault="00A06679" w:rsidP="00A06679">
            <w:pPr>
              <w:rPr>
                <w:rFonts w:ascii="Consolas" w:hAnsi="Consolas"/>
                <w:b/>
                <w:i/>
                <w:sz w:val="16"/>
                <w:szCs w:val="16"/>
                <w:lang w:val="es-MX"/>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54C287A" w14:textId="524383FC"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5B9D22D" w14:textId="56F69A5E"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4C0B395" w14:textId="442AF0A4"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17" w:type="dxa"/>
            <w:tcBorders>
              <w:top w:val="single" w:sz="2" w:space="0" w:color="auto"/>
              <w:left w:val="single" w:sz="4" w:space="0" w:color="D9D9D9" w:themeColor="background1" w:themeShade="D9"/>
              <w:bottom w:val="single" w:sz="2" w:space="0" w:color="auto"/>
              <w:right w:val="single" w:sz="2" w:space="0" w:color="auto"/>
            </w:tcBorders>
            <w:vAlign w:val="center"/>
          </w:tcPr>
          <w:p w14:paraId="2FB62D8D" w14:textId="5F7DF323"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501DB001" w14:textId="77777777" w:rsidTr="00677991">
        <w:trPr>
          <w:trHeight w:val="432"/>
        </w:trPr>
        <w:tc>
          <w:tcPr>
            <w:tcW w:w="1430" w:type="dxa"/>
            <w:tcBorders>
              <w:top w:val="single" w:sz="2" w:space="0" w:color="auto"/>
              <w:left w:val="single" w:sz="2" w:space="0" w:color="auto"/>
              <w:bottom w:val="single" w:sz="4" w:space="0" w:color="D9D9D9" w:themeColor="background1" w:themeShade="D9"/>
              <w:right w:val="single" w:sz="4" w:space="0" w:color="D9D9D9" w:themeColor="background1" w:themeShade="D9"/>
            </w:tcBorders>
            <w:vAlign w:val="center"/>
          </w:tcPr>
          <w:p w14:paraId="5A7DC6D5" w14:textId="28208C27" w:rsidR="00A06679" w:rsidRPr="0067434E" w:rsidRDefault="00A06679" w:rsidP="00A06679">
            <w:pPr>
              <w:rPr>
                <w:rFonts w:ascii="Consolas" w:hAnsi="Consolas"/>
                <w:b/>
                <w:i/>
                <w:sz w:val="16"/>
                <w:szCs w:val="16"/>
                <w:lang w:val="es-MX"/>
              </w:rPr>
            </w:pPr>
            <w:r w:rsidRPr="0067434E">
              <w:rPr>
                <w:rFonts w:ascii="Consolas" w:hAnsi="Consolas"/>
                <w:sz w:val="16"/>
                <w:szCs w:val="16"/>
                <w:lang w:val="es-MX"/>
              </w:rPr>
              <w:t>09.00 – 09.30</w:t>
            </w:r>
          </w:p>
        </w:tc>
        <w:tc>
          <w:tcPr>
            <w:tcW w:w="3374"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41BE89" w14:textId="5BD06F3D" w:rsidR="00A06679" w:rsidRPr="0067434E" w:rsidRDefault="00A06679" w:rsidP="00A06679">
            <w:pPr>
              <w:pStyle w:val="Heading3"/>
              <w:ind w:hanging="3"/>
              <w:jc w:val="left"/>
              <w:rPr>
                <w:rFonts w:ascii="Consolas" w:hAnsi="Consolas"/>
                <w:b/>
                <w:i w:val="0"/>
                <w:sz w:val="16"/>
                <w:szCs w:val="16"/>
                <w:lang w:val="es-MX"/>
              </w:rPr>
            </w:pPr>
            <w:r w:rsidRPr="0067434E">
              <w:rPr>
                <w:rFonts w:ascii="Consolas" w:hAnsi="Consolas"/>
                <w:i w:val="0"/>
                <w:sz w:val="16"/>
                <w:szCs w:val="16"/>
                <w:lang w:val="es-MX"/>
              </w:rPr>
              <w:t>Recapitulación del día anterior.</w:t>
            </w:r>
          </w:p>
        </w:tc>
        <w:tc>
          <w:tcPr>
            <w:tcW w:w="1184"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933757" w14:textId="687767EA"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4337497D" w14:textId="7A9E8B5C" w:rsidR="00A06679" w:rsidRPr="0067434E" w:rsidRDefault="001127AE" w:rsidP="00A06679">
            <w:pPr>
              <w:rPr>
                <w:rFonts w:ascii="Consolas" w:hAnsi="Consolas"/>
                <w:b/>
                <w:i/>
                <w:sz w:val="16"/>
                <w:szCs w:val="16"/>
                <w:lang w:val="es-MX"/>
              </w:rPr>
            </w:pPr>
            <w:r w:rsidRPr="0067434E">
              <w:rPr>
                <w:rFonts w:ascii="Consolas" w:hAnsi="Consolas"/>
                <w:color w:val="FF0000"/>
                <w:sz w:val="16"/>
                <w:szCs w:val="16"/>
                <w:lang w:val="es-MX"/>
              </w:rPr>
              <w:t>Experto en PD</w:t>
            </w:r>
          </w:p>
        </w:tc>
        <w:tc>
          <w:tcPr>
            <w:tcW w:w="936"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0B1155" w14:textId="3BDE20CC" w:rsidR="00A06679" w:rsidRPr="0067434E" w:rsidRDefault="00A06679" w:rsidP="00A06679">
            <w:pPr>
              <w:rPr>
                <w:rFonts w:ascii="Consolas" w:hAnsi="Consolas"/>
                <w:b/>
                <w:i/>
                <w:sz w:val="16"/>
                <w:szCs w:val="16"/>
                <w:lang w:val="es-MX"/>
              </w:rPr>
            </w:pPr>
            <w:r w:rsidRPr="0067434E">
              <w:rPr>
                <w:rFonts w:ascii="Consolas" w:hAnsi="Consolas"/>
                <w:sz w:val="16"/>
                <w:szCs w:val="16"/>
                <w:lang w:val="es-MX"/>
              </w:rPr>
              <w:t>P&amp;R</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2A4CA50" w14:textId="77777777" w:rsidR="00A06679" w:rsidRPr="0067434E" w:rsidRDefault="00A06679" w:rsidP="00A06679">
            <w:pPr>
              <w:rPr>
                <w:rFonts w:ascii="Consolas" w:hAnsi="Consolas"/>
                <w:b/>
                <w:i/>
                <w:sz w:val="16"/>
                <w:szCs w:val="16"/>
                <w:lang w:val="es-MX"/>
              </w:rPr>
            </w:pPr>
          </w:p>
        </w:tc>
        <w:tc>
          <w:tcPr>
            <w:tcW w:w="1423"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F23022" w14:textId="010C4A28" w:rsidR="00A06679" w:rsidRPr="0067434E" w:rsidRDefault="00A06679" w:rsidP="00A06679">
            <w:pPr>
              <w:rPr>
                <w:rFonts w:ascii="Consolas" w:hAnsi="Consolas"/>
                <w:b/>
                <w:i/>
                <w:sz w:val="16"/>
                <w:szCs w:val="16"/>
                <w:lang w:val="es-MX"/>
              </w:rPr>
            </w:pPr>
            <w:r w:rsidRPr="0067434E">
              <w:rPr>
                <w:rFonts w:ascii="Consolas" w:hAnsi="Consolas"/>
                <w:sz w:val="16"/>
                <w:szCs w:val="16"/>
                <w:lang w:val="es-MX"/>
              </w:rPr>
              <w:t>09.00 – 09.30</w:t>
            </w:r>
          </w:p>
        </w:tc>
        <w:tc>
          <w:tcPr>
            <w:tcW w:w="3376"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2D76B9" w14:textId="033DB1CD" w:rsidR="00A06679" w:rsidRPr="0067434E" w:rsidRDefault="00A06679" w:rsidP="00A06679">
            <w:pPr>
              <w:rPr>
                <w:rFonts w:ascii="Consolas" w:hAnsi="Consolas"/>
                <w:b/>
                <w:sz w:val="16"/>
                <w:szCs w:val="16"/>
                <w:lang w:val="es-MX"/>
              </w:rPr>
            </w:pPr>
            <w:r w:rsidRPr="0067434E">
              <w:rPr>
                <w:rFonts w:ascii="Consolas" w:hAnsi="Consolas"/>
                <w:sz w:val="16"/>
                <w:szCs w:val="16"/>
                <w:lang w:val="es-MX"/>
              </w:rPr>
              <w:t>Recapitulación del día anterior.</w:t>
            </w:r>
          </w:p>
        </w:tc>
        <w:tc>
          <w:tcPr>
            <w:tcW w:w="2487"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30601D" w14:textId="41FD4FFA" w:rsidR="00A06679" w:rsidRPr="0067434E" w:rsidRDefault="001127AE" w:rsidP="001127AE">
            <w:pPr>
              <w:rPr>
                <w:rFonts w:ascii="Consolas" w:hAnsi="Consolas"/>
                <w:b/>
                <w:i/>
                <w:sz w:val="16"/>
                <w:szCs w:val="16"/>
                <w:lang w:val="es-MX"/>
              </w:rPr>
            </w:pPr>
            <w:r w:rsidRPr="0067434E">
              <w:rPr>
                <w:rFonts w:ascii="Consolas" w:hAnsi="Consolas"/>
                <w:color w:val="FF0000"/>
                <w:sz w:val="16"/>
                <w:szCs w:val="16"/>
                <w:lang w:val="es-MX"/>
              </w:rPr>
              <w:t>Experto en Pruebas de Calidad del Agua</w:t>
            </w:r>
          </w:p>
        </w:tc>
        <w:tc>
          <w:tcPr>
            <w:tcW w:w="917" w:type="dxa"/>
            <w:tcBorders>
              <w:top w:val="single" w:sz="2" w:space="0" w:color="auto"/>
              <w:left w:val="single" w:sz="4" w:space="0" w:color="D9D9D9" w:themeColor="background1" w:themeShade="D9"/>
              <w:bottom w:val="single" w:sz="4" w:space="0" w:color="D9D9D9" w:themeColor="background1" w:themeShade="D9"/>
              <w:right w:val="single" w:sz="2" w:space="0" w:color="auto"/>
            </w:tcBorders>
            <w:vAlign w:val="center"/>
          </w:tcPr>
          <w:p w14:paraId="1DE40843" w14:textId="4C980729" w:rsidR="00A06679" w:rsidRPr="0067434E" w:rsidRDefault="00A06679" w:rsidP="00A06679">
            <w:pPr>
              <w:rPr>
                <w:rFonts w:ascii="Consolas" w:hAnsi="Consolas"/>
                <w:b/>
                <w:i/>
                <w:sz w:val="16"/>
                <w:szCs w:val="16"/>
                <w:lang w:val="es-MX"/>
              </w:rPr>
            </w:pPr>
            <w:r w:rsidRPr="0067434E">
              <w:rPr>
                <w:rFonts w:ascii="Consolas" w:hAnsi="Consolas"/>
                <w:sz w:val="16"/>
                <w:szCs w:val="16"/>
                <w:lang w:val="es-MX"/>
              </w:rPr>
              <w:t>P&amp;R</w:t>
            </w:r>
          </w:p>
        </w:tc>
      </w:tr>
      <w:tr w:rsidR="00A06679" w:rsidRPr="0067434E" w14:paraId="220378B0" w14:textId="77777777" w:rsidTr="00677991">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0129B3C" w14:textId="0421EA9B"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09.30 – 10.45</w:t>
            </w:r>
          </w:p>
          <w:p w14:paraId="14DA4283" w14:textId="2188E8D6"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1:15h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263E547" w14:textId="7F203FF7" w:rsidR="00A06679" w:rsidRPr="0067434E" w:rsidRDefault="0070700B" w:rsidP="00A06679">
            <w:pPr>
              <w:rPr>
                <w:rFonts w:ascii="Consolas" w:hAnsi="Consolas"/>
                <w:b/>
                <w:smallCaps/>
                <w:sz w:val="16"/>
                <w:szCs w:val="16"/>
                <w:lang w:val="es-MX"/>
              </w:rPr>
            </w:pPr>
            <w:r>
              <w:rPr>
                <w:rFonts w:ascii="Consolas" w:hAnsi="Consolas"/>
                <w:b/>
                <w:smallCaps/>
                <w:sz w:val="16"/>
                <w:szCs w:val="16"/>
                <w:lang w:val="es-MX"/>
              </w:rPr>
              <w:t>Cuestionario de Hogar</w:t>
            </w:r>
            <w:r w:rsidR="00A06679" w:rsidRPr="0067434E">
              <w:rPr>
                <w:rFonts w:ascii="Consolas" w:hAnsi="Consolas"/>
                <w:b/>
                <w:smallCaps/>
                <w:sz w:val="16"/>
                <w:szCs w:val="16"/>
                <w:lang w:val="es-MX"/>
              </w:rPr>
              <w:t>:</w:t>
            </w:r>
          </w:p>
          <w:p w14:paraId="6D5F9561" w14:textId="528E1F6B" w:rsidR="00A06679" w:rsidRPr="0067434E" w:rsidRDefault="004F6E12"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Tutorial basado en ejemplos</w:t>
            </w:r>
          </w:p>
          <w:p w14:paraId="06F29A1C" w14:textId="03D9605B" w:rsidR="00A06679" w:rsidRPr="0067434E" w:rsidRDefault="004F6E12"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Mensajes de error</w:t>
            </w:r>
          </w:p>
          <w:p w14:paraId="240EDEFE" w14:textId="077C668F" w:rsidR="00A06679" w:rsidRPr="0067434E" w:rsidRDefault="006D5EF7"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Tomando notas</w:t>
            </w:r>
          </w:p>
          <w:p w14:paraId="0B4933B6" w14:textId="4B1BF100" w:rsidR="00A06679" w:rsidRPr="0067434E" w:rsidRDefault="006D5EF7" w:rsidP="006D5EF7">
            <w:pPr>
              <w:pStyle w:val="ListParagraph"/>
              <w:numPr>
                <w:ilvl w:val="0"/>
                <w:numId w:val="23"/>
              </w:numPr>
              <w:tabs>
                <w:tab w:val="left" w:pos="252"/>
              </w:tabs>
              <w:ind w:left="262" w:hanging="190"/>
              <w:rPr>
                <w:rFonts w:ascii="Consolas" w:hAnsi="Consolas"/>
                <w:sz w:val="16"/>
                <w:szCs w:val="16"/>
                <w:lang w:val="es-MX"/>
              </w:rPr>
            </w:pPr>
            <w:r w:rsidRPr="0067434E">
              <w:rPr>
                <w:rFonts w:ascii="Consolas" w:hAnsi="Consolas"/>
                <w:sz w:val="16"/>
                <w:szCs w:val="16"/>
                <w:lang w:val="es-MX"/>
              </w:rPr>
              <w:t>Escribiendo texto cuando es necesario, p. ej. Categoría “Otros”</w:t>
            </w:r>
          </w:p>
          <w:p w14:paraId="13ABD6D3" w14:textId="5C2F3CD0" w:rsidR="00A06679" w:rsidRPr="0067434E" w:rsidRDefault="006D5EF7"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Guardado parcial</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F600699" w14:textId="1FFC41E9"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425D17D9" w14:textId="697FBEEA" w:rsidR="00A06679" w:rsidRPr="0067434E" w:rsidRDefault="001127AE" w:rsidP="00B76BA4">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0868A658" w14:textId="6C9E714D" w:rsidR="00A06679" w:rsidRPr="0067434E" w:rsidRDefault="00A06679" w:rsidP="00A06679">
            <w:pPr>
              <w:tabs>
                <w:tab w:val="left" w:pos="121"/>
              </w:tabs>
              <w:rPr>
                <w:rFonts w:ascii="Consolas" w:hAnsi="Consolas"/>
                <w:sz w:val="16"/>
                <w:szCs w:val="16"/>
                <w:lang w:val="es-MX"/>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1C22E86" w14:textId="77777777" w:rsidR="00A06679" w:rsidRPr="0067434E" w:rsidRDefault="00A06679" w:rsidP="00A06679">
            <w:pPr>
              <w:rPr>
                <w:rFonts w:ascii="Consolas" w:hAnsi="Consolas"/>
                <w:sz w:val="16"/>
                <w:szCs w:val="16"/>
                <w:lang w:val="es-MX"/>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6BD3584B" w14:textId="191F16BA"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09.30 – 10.45</w:t>
            </w:r>
          </w:p>
          <w:p w14:paraId="172267A6" w14:textId="48F4061D"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1:15h</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2663EF8" w14:textId="580981CD" w:rsidR="00A06679" w:rsidRPr="0067434E" w:rsidRDefault="006D5EF7" w:rsidP="00A06679">
            <w:pPr>
              <w:rPr>
                <w:rFonts w:ascii="Consolas" w:hAnsi="Consolas"/>
                <w:sz w:val="16"/>
                <w:szCs w:val="16"/>
                <w:lang w:val="es-MX"/>
              </w:rPr>
            </w:pPr>
            <w:r w:rsidRPr="0067434E">
              <w:rPr>
                <w:rFonts w:ascii="Consolas" w:hAnsi="Consolas"/>
                <w:sz w:val="16"/>
                <w:szCs w:val="16"/>
                <w:lang w:val="es-MX"/>
              </w:rPr>
              <w:t>Recolección de muestras</w:t>
            </w:r>
            <w:r w:rsidR="00A06679" w:rsidRPr="0067434E">
              <w:rPr>
                <w:rFonts w:ascii="Consolas" w:hAnsi="Consolas"/>
                <w:sz w:val="16"/>
                <w:szCs w:val="16"/>
                <w:lang w:val="es-MX"/>
              </w:rPr>
              <w:t>.</w:t>
            </w:r>
          </w:p>
          <w:p w14:paraId="5675DE1A" w14:textId="4E043065" w:rsidR="00A06679" w:rsidRPr="0067434E" w:rsidRDefault="006D5EF7" w:rsidP="00A06679">
            <w:pPr>
              <w:rPr>
                <w:rFonts w:ascii="Consolas" w:hAnsi="Consolas"/>
                <w:sz w:val="16"/>
                <w:szCs w:val="16"/>
                <w:lang w:val="es-MX"/>
              </w:rPr>
            </w:pPr>
            <w:r w:rsidRPr="0067434E">
              <w:rPr>
                <w:rFonts w:ascii="Consolas" w:hAnsi="Consolas"/>
                <w:sz w:val="16"/>
                <w:szCs w:val="16"/>
                <w:lang w:val="es-MX"/>
              </w:rPr>
              <w:t>Muestras del Hogar y de la Fuente</w:t>
            </w:r>
            <w:r w:rsidR="00A06679" w:rsidRPr="0067434E">
              <w:rPr>
                <w:rFonts w:ascii="Consolas" w:hAnsi="Consolas"/>
                <w:sz w:val="16"/>
                <w:szCs w:val="16"/>
                <w:lang w:val="es-MX"/>
              </w:rPr>
              <w:t>.</w:t>
            </w:r>
          </w:p>
          <w:p w14:paraId="1DEF0AEC" w14:textId="0FB2E129" w:rsidR="00A06679" w:rsidRPr="0067434E" w:rsidRDefault="006D5EF7" w:rsidP="00A06679">
            <w:pPr>
              <w:rPr>
                <w:rFonts w:ascii="Consolas" w:hAnsi="Consolas"/>
                <w:sz w:val="16"/>
                <w:szCs w:val="16"/>
                <w:lang w:val="es-MX"/>
              </w:rPr>
            </w:pPr>
            <w:r w:rsidRPr="0067434E">
              <w:rPr>
                <w:rFonts w:ascii="Consolas" w:hAnsi="Consolas"/>
                <w:sz w:val="16"/>
                <w:szCs w:val="16"/>
                <w:lang w:val="es-MX"/>
              </w:rPr>
              <w:t>Prueba en blanco</w:t>
            </w:r>
            <w:r w:rsidR="00A06679" w:rsidRPr="0067434E">
              <w:rPr>
                <w:rFonts w:ascii="Consolas" w:hAnsi="Consolas"/>
                <w:sz w:val="16"/>
                <w:szCs w:val="16"/>
                <w:lang w:val="es-MX"/>
              </w:rPr>
              <w:t>.</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682C6E0" w14:textId="370F32C6"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tc>
        <w:tc>
          <w:tcPr>
            <w:tcW w:w="91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373FB4AF" w14:textId="348A58D4" w:rsidR="00A06679" w:rsidRPr="0067434E" w:rsidRDefault="00A06679" w:rsidP="00A06679">
            <w:pPr>
              <w:rPr>
                <w:rFonts w:ascii="Consolas" w:hAnsi="Consolas"/>
                <w:sz w:val="16"/>
                <w:szCs w:val="16"/>
                <w:lang w:val="es-MX"/>
              </w:rPr>
            </w:pPr>
          </w:p>
        </w:tc>
      </w:tr>
      <w:tr w:rsidR="00A06679" w:rsidRPr="0067434E" w14:paraId="47CC1677" w14:textId="77777777" w:rsidTr="007E39DD">
        <w:trPr>
          <w:trHeight w:val="89"/>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7A39CCFA" w14:textId="7182BF6F"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5494" w:type="dxa"/>
            <w:gridSpan w:val="3"/>
            <w:tcBorders>
              <w:top w:val="single" w:sz="2"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1679993F" w14:textId="527A021B" w:rsidR="00A06679" w:rsidRPr="0067434E" w:rsidRDefault="00A06679" w:rsidP="00A06679">
            <w:pPr>
              <w:rPr>
                <w:rFonts w:ascii="Consolas" w:hAnsi="Consolas"/>
                <w:sz w:val="16"/>
                <w:szCs w:val="16"/>
                <w:lang w:val="es-MX"/>
              </w:rPr>
            </w:pPr>
            <w:r w:rsidRPr="0067434E">
              <w:rPr>
                <w:rFonts w:ascii="Consolas" w:hAnsi="Consolas"/>
                <w:i/>
                <w:sz w:val="16"/>
                <w:szCs w:val="16"/>
                <w:lang w:val="es-MX"/>
              </w:rPr>
              <w:t>Receso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51F8B444" w14:textId="77777777" w:rsidR="00A06679" w:rsidRPr="0067434E" w:rsidRDefault="00A06679" w:rsidP="00A06679">
            <w:pPr>
              <w:rPr>
                <w:rFonts w:ascii="Consolas" w:hAnsi="Consolas"/>
                <w:sz w:val="16"/>
                <w:szCs w:val="16"/>
                <w:lang w:val="es-MX"/>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4D287F40" w14:textId="0F5385CD"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25A69F55" w14:textId="453BF899"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43B34A2" w14:textId="77777777" w:rsidR="00A06679" w:rsidRPr="0067434E" w:rsidRDefault="00A06679" w:rsidP="00A06679">
            <w:pPr>
              <w:rPr>
                <w:rFonts w:ascii="Consolas" w:hAnsi="Consolas"/>
                <w:sz w:val="16"/>
                <w:szCs w:val="16"/>
                <w:lang w:val="es-MX"/>
              </w:rPr>
            </w:pPr>
          </w:p>
        </w:tc>
        <w:tc>
          <w:tcPr>
            <w:tcW w:w="91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6E5ED988" w14:textId="77777777" w:rsidR="00A06679" w:rsidRPr="0067434E" w:rsidRDefault="00A06679" w:rsidP="00A06679">
            <w:pPr>
              <w:rPr>
                <w:rFonts w:ascii="Consolas" w:hAnsi="Consolas"/>
                <w:sz w:val="16"/>
                <w:szCs w:val="16"/>
                <w:lang w:val="es-MX"/>
              </w:rPr>
            </w:pPr>
          </w:p>
        </w:tc>
      </w:tr>
      <w:tr w:rsidR="00A06679" w:rsidRPr="0067434E" w14:paraId="3E717D03" w14:textId="77777777" w:rsidTr="00677991">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D2DE029"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73FD5D28"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CDF8C41" w14:textId="7A55305B" w:rsidR="00A06679" w:rsidRPr="0067434E" w:rsidRDefault="006D5EF7" w:rsidP="00A06679">
            <w:pPr>
              <w:ind w:left="84" w:hanging="84"/>
              <w:rPr>
                <w:rFonts w:ascii="Consolas" w:hAnsi="Consolas"/>
                <w:b/>
                <w:smallCaps/>
                <w:sz w:val="16"/>
                <w:szCs w:val="16"/>
                <w:lang w:val="es-MX"/>
              </w:rPr>
            </w:pPr>
            <w:r w:rsidRPr="0067434E">
              <w:rPr>
                <w:rFonts w:ascii="Consolas" w:hAnsi="Consolas"/>
                <w:b/>
                <w:smallCaps/>
                <w:sz w:val="16"/>
                <w:szCs w:val="16"/>
                <w:lang w:val="es-MX"/>
              </w:rPr>
              <w:t>Cuestionario de Hogar</w:t>
            </w:r>
            <w:r w:rsidR="00A06679" w:rsidRPr="0067434E">
              <w:rPr>
                <w:rFonts w:ascii="Consolas" w:hAnsi="Consolas"/>
                <w:b/>
                <w:smallCaps/>
                <w:sz w:val="16"/>
                <w:szCs w:val="16"/>
                <w:lang w:val="es-MX"/>
              </w:rPr>
              <w:t>:</w:t>
            </w:r>
          </w:p>
          <w:p w14:paraId="032F8C39" w14:textId="19DCC991" w:rsidR="00A06679" w:rsidRPr="0067434E" w:rsidRDefault="006D5EF7" w:rsidP="006D5EF7">
            <w:pPr>
              <w:rPr>
                <w:rFonts w:ascii="Consolas" w:hAnsi="Consolas"/>
                <w:sz w:val="16"/>
                <w:szCs w:val="16"/>
                <w:lang w:val="es-MX"/>
              </w:rPr>
            </w:pPr>
            <w:r w:rsidRPr="0067434E">
              <w:rPr>
                <w:rFonts w:ascii="Consolas" w:hAnsi="Consolas"/>
                <w:sz w:val="16"/>
                <w:szCs w:val="16"/>
                <w:lang w:val="es-MX"/>
              </w:rPr>
              <w:t>Los entrevistadores copian un Cuestionario de Hogar llenado en papel</w:t>
            </w:r>
            <w:r w:rsidR="00A06679" w:rsidRPr="0067434E">
              <w:rPr>
                <w:rFonts w:ascii="Consolas" w:hAnsi="Consolas"/>
                <w:sz w:val="16"/>
                <w:szCs w:val="16"/>
                <w:lang w:val="es-MX"/>
              </w:rPr>
              <w:t>.</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73D927D" w14:textId="1342D3E7"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r w:rsidR="0070700B">
              <w:rPr>
                <w:rFonts w:ascii="Consolas" w:hAnsi="Consolas"/>
                <w:color w:val="FF0000"/>
                <w:sz w:val="16"/>
                <w:szCs w:val="16"/>
                <w:lang w:val="es-MX"/>
              </w:rPr>
              <w:t>e</w:t>
            </w:r>
            <w:r w:rsidRPr="0067434E">
              <w:rPr>
                <w:rFonts w:ascii="Consolas" w:hAnsi="Consolas"/>
                <w:color w:val="FF0000"/>
                <w:sz w:val="16"/>
                <w:szCs w:val="16"/>
                <w:lang w:val="es-MX"/>
              </w:rPr>
              <w:t>s</w:t>
            </w:r>
          </w:p>
          <w:p w14:paraId="52231CE1" w14:textId="62DD4298"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2817CA18" w14:textId="22D48530"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PT</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3B0C9D8" w14:textId="77777777" w:rsidR="00A06679" w:rsidRPr="0067434E" w:rsidRDefault="00A06679" w:rsidP="00A06679">
            <w:pPr>
              <w:rPr>
                <w:rFonts w:ascii="Consolas" w:hAnsi="Consolas"/>
                <w:sz w:val="16"/>
                <w:szCs w:val="16"/>
                <w:lang w:val="es-MX"/>
              </w:rPr>
            </w:pPr>
          </w:p>
        </w:tc>
        <w:tc>
          <w:tcPr>
            <w:tcW w:w="1423" w:type="dxa"/>
            <w:tcBorders>
              <w:top w:val="single" w:sz="2" w:space="0" w:color="auto"/>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203C361E"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40F4DDC9"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6"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74D96C2" w14:textId="3248F58A" w:rsidR="00A06679" w:rsidRPr="0067434E" w:rsidRDefault="00C63721" w:rsidP="00A06679">
            <w:pPr>
              <w:rPr>
                <w:rFonts w:ascii="Consolas" w:hAnsi="Consolas"/>
                <w:sz w:val="16"/>
                <w:szCs w:val="16"/>
                <w:lang w:val="es-MX"/>
              </w:rPr>
            </w:pPr>
            <w:r w:rsidRPr="0067434E">
              <w:rPr>
                <w:rFonts w:ascii="Consolas" w:hAnsi="Consolas"/>
                <w:sz w:val="16"/>
                <w:szCs w:val="16"/>
                <w:lang w:val="es-MX"/>
              </w:rPr>
              <w:t>Cuestionario</w:t>
            </w:r>
            <w:r w:rsidR="00A06679" w:rsidRPr="0067434E">
              <w:rPr>
                <w:rFonts w:ascii="Consolas" w:hAnsi="Consolas"/>
                <w:sz w:val="16"/>
                <w:szCs w:val="16"/>
                <w:lang w:val="es-MX"/>
              </w:rPr>
              <w:t>.</w:t>
            </w:r>
          </w:p>
          <w:p w14:paraId="769D9ACB" w14:textId="34974CED" w:rsidR="00A06679" w:rsidRPr="0067434E" w:rsidRDefault="00A06679" w:rsidP="00A06679">
            <w:pPr>
              <w:rPr>
                <w:rFonts w:ascii="Consolas" w:hAnsi="Consolas"/>
                <w:sz w:val="16"/>
                <w:szCs w:val="16"/>
                <w:lang w:val="es-MX"/>
              </w:rPr>
            </w:pPr>
            <w:r w:rsidRPr="0067434E">
              <w:rPr>
                <w:rFonts w:ascii="Consolas" w:hAnsi="Consolas"/>
                <w:sz w:val="16"/>
                <w:szCs w:val="16"/>
                <w:lang w:val="es-MX"/>
              </w:rPr>
              <w:t xml:space="preserve">Roles </w:t>
            </w:r>
            <w:r w:rsidR="00C63721" w:rsidRPr="0067434E">
              <w:rPr>
                <w:rFonts w:ascii="Consolas" w:hAnsi="Consolas"/>
                <w:sz w:val="16"/>
                <w:szCs w:val="16"/>
                <w:lang w:val="es-MX"/>
              </w:rPr>
              <w:t>y</w:t>
            </w:r>
            <w:r w:rsidRPr="0067434E">
              <w:rPr>
                <w:rFonts w:ascii="Consolas" w:hAnsi="Consolas"/>
                <w:sz w:val="16"/>
                <w:szCs w:val="16"/>
                <w:lang w:val="es-MX"/>
              </w:rPr>
              <w:t xml:space="preserve"> Respons</w:t>
            </w:r>
            <w:r w:rsidR="00C63721" w:rsidRPr="0067434E">
              <w:rPr>
                <w:rFonts w:ascii="Consolas" w:hAnsi="Consolas"/>
                <w:sz w:val="16"/>
                <w:szCs w:val="16"/>
                <w:lang w:val="es-MX"/>
              </w:rPr>
              <w:t>a</w:t>
            </w:r>
            <w:r w:rsidRPr="0067434E">
              <w:rPr>
                <w:rFonts w:ascii="Consolas" w:hAnsi="Consolas"/>
                <w:sz w:val="16"/>
                <w:szCs w:val="16"/>
                <w:lang w:val="es-MX"/>
              </w:rPr>
              <w:t>bili</w:t>
            </w:r>
            <w:r w:rsidR="00C63721" w:rsidRPr="0067434E">
              <w:rPr>
                <w:rFonts w:ascii="Consolas" w:hAnsi="Consolas"/>
                <w:sz w:val="16"/>
                <w:szCs w:val="16"/>
                <w:lang w:val="es-MX"/>
              </w:rPr>
              <w:t>dad</w:t>
            </w:r>
            <w:r w:rsidRPr="0067434E">
              <w:rPr>
                <w:rFonts w:ascii="Consolas" w:hAnsi="Consolas"/>
                <w:sz w:val="16"/>
                <w:szCs w:val="16"/>
                <w:lang w:val="es-MX"/>
              </w:rPr>
              <w:t>es.</w:t>
            </w:r>
          </w:p>
          <w:p w14:paraId="0CED4D67" w14:textId="6751212B" w:rsidR="00A06679" w:rsidRPr="0067434E" w:rsidRDefault="0070700B" w:rsidP="00A06679">
            <w:pPr>
              <w:rPr>
                <w:rFonts w:ascii="Consolas" w:hAnsi="Consolas"/>
                <w:sz w:val="16"/>
                <w:szCs w:val="16"/>
                <w:lang w:val="es-MX"/>
              </w:rPr>
            </w:pPr>
            <w:r w:rsidRPr="0067434E">
              <w:rPr>
                <w:rFonts w:ascii="Consolas" w:hAnsi="Consolas"/>
                <w:sz w:val="16"/>
                <w:szCs w:val="16"/>
                <w:lang w:val="es-MX"/>
              </w:rPr>
              <w:t>Ética</w:t>
            </w:r>
            <w:r w:rsidR="00A06679" w:rsidRPr="0067434E">
              <w:rPr>
                <w:rFonts w:ascii="Consolas" w:hAnsi="Consolas"/>
                <w:sz w:val="16"/>
                <w:szCs w:val="16"/>
                <w:lang w:val="es-MX"/>
              </w:rPr>
              <w:t>.</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6BF12AE" w14:textId="3CD4D004"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tc>
        <w:tc>
          <w:tcPr>
            <w:tcW w:w="91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69C82648" w14:textId="429DAF01" w:rsidR="00A06679" w:rsidRPr="0067434E" w:rsidRDefault="00A06679" w:rsidP="00A06679">
            <w:pPr>
              <w:rPr>
                <w:rFonts w:ascii="Consolas" w:hAnsi="Consolas"/>
                <w:sz w:val="16"/>
                <w:szCs w:val="16"/>
                <w:lang w:val="es-MX"/>
              </w:rPr>
            </w:pPr>
          </w:p>
        </w:tc>
      </w:tr>
      <w:tr w:rsidR="00A06679" w:rsidRPr="0067434E" w14:paraId="5505A248" w14:textId="77777777" w:rsidTr="007E39DD">
        <w:trPr>
          <w:trHeight w:val="44"/>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22D5A24D"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3374"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78C01F03" w14:textId="77777777" w:rsidR="00A06679" w:rsidRPr="0067434E" w:rsidRDefault="00A06679" w:rsidP="00A06679">
            <w:pPr>
              <w:ind w:left="84" w:hanging="84"/>
              <w:jc w:val="center"/>
              <w:rPr>
                <w:rFonts w:ascii="Consolas" w:hAnsi="Consolas"/>
                <w:i/>
                <w:sz w:val="16"/>
                <w:szCs w:val="16"/>
                <w:lang w:val="es-MX"/>
              </w:rPr>
            </w:pPr>
            <w:r w:rsidRPr="0067434E">
              <w:rPr>
                <w:rFonts w:ascii="Consolas" w:hAnsi="Consolas"/>
                <w:i/>
                <w:sz w:val="16"/>
                <w:szCs w:val="16"/>
                <w:lang w:val="es-MX"/>
              </w:rPr>
              <w:t>Lunch</w:t>
            </w:r>
          </w:p>
        </w:tc>
        <w:tc>
          <w:tcPr>
            <w:tcW w:w="1184"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D9D9D9" w:themeFill="background1" w:themeFillShade="D9"/>
            <w:vAlign w:val="center"/>
          </w:tcPr>
          <w:p w14:paraId="7D72BB62" w14:textId="77777777" w:rsidR="00A06679" w:rsidRPr="0067434E" w:rsidRDefault="00A06679" w:rsidP="00A06679">
            <w:pPr>
              <w:rPr>
                <w:rFonts w:ascii="Consolas" w:hAnsi="Consolas"/>
                <w:color w:val="FF0000"/>
                <w:sz w:val="16"/>
                <w:szCs w:val="16"/>
                <w:lang w:val="es-MX"/>
              </w:rPr>
            </w:pPr>
          </w:p>
        </w:tc>
        <w:tc>
          <w:tcPr>
            <w:tcW w:w="936"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358BA433" w14:textId="77777777" w:rsidR="00A06679" w:rsidRPr="0067434E" w:rsidRDefault="00A06679" w:rsidP="00A06679">
            <w:pPr>
              <w:rPr>
                <w:rFonts w:ascii="Consolas" w:hAnsi="Consolas"/>
                <w:sz w:val="16"/>
                <w:szCs w:val="16"/>
                <w:lang w:val="es-MX"/>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49270D45" w14:textId="77777777" w:rsidR="00A06679" w:rsidRPr="0067434E" w:rsidRDefault="00A06679" w:rsidP="00A06679">
            <w:pPr>
              <w:rPr>
                <w:rFonts w:ascii="Consolas" w:hAnsi="Consolas"/>
                <w:sz w:val="16"/>
                <w:szCs w:val="16"/>
                <w:lang w:val="es-MX"/>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7A34FA9C"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5D7F3E1D" w14:textId="77777777"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Lunch</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757EB9B8" w14:textId="77777777" w:rsidR="00A06679" w:rsidRPr="0067434E" w:rsidRDefault="00A06679" w:rsidP="00A06679">
            <w:pPr>
              <w:rPr>
                <w:rFonts w:ascii="Consolas" w:hAnsi="Consolas"/>
                <w:sz w:val="16"/>
                <w:szCs w:val="16"/>
                <w:lang w:val="es-MX"/>
              </w:rPr>
            </w:pPr>
          </w:p>
        </w:tc>
        <w:tc>
          <w:tcPr>
            <w:tcW w:w="91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19A7CA39" w14:textId="77777777" w:rsidR="00A06679" w:rsidRPr="0067434E" w:rsidRDefault="00A06679" w:rsidP="00A06679">
            <w:pPr>
              <w:rPr>
                <w:rFonts w:ascii="Consolas" w:hAnsi="Consolas"/>
                <w:sz w:val="16"/>
                <w:szCs w:val="16"/>
                <w:lang w:val="es-MX"/>
              </w:rPr>
            </w:pPr>
          </w:p>
        </w:tc>
      </w:tr>
      <w:tr w:rsidR="00A06679" w:rsidRPr="0067434E" w14:paraId="2204DE4F" w14:textId="77777777" w:rsidTr="00677991">
        <w:trPr>
          <w:trHeight w:val="130"/>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542F7920" w14:textId="6C50509F"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13.30 – 14.00</w:t>
            </w:r>
          </w:p>
          <w:p w14:paraId="3C4699B7" w14:textId="244A61EE"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0:30h</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19E500D" w14:textId="09D67C4E" w:rsidR="00A06679" w:rsidRPr="0067434E" w:rsidRDefault="006D5EF7" w:rsidP="00A06679">
            <w:pPr>
              <w:rPr>
                <w:rFonts w:ascii="Consolas" w:hAnsi="Consolas"/>
                <w:b/>
                <w:smallCaps/>
                <w:sz w:val="16"/>
                <w:szCs w:val="16"/>
                <w:lang w:val="es-MX"/>
              </w:rPr>
            </w:pPr>
            <w:r w:rsidRPr="0067434E">
              <w:rPr>
                <w:rFonts w:ascii="Consolas" w:hAnsi="Consolas"/>
                <w:b/>
                <w:smallCaps/>
                <w:sz w:val="16"/>
                <w:szCs w:val="16"/>
                <w:lang w:val="es-MX"/>
              </w:rPr>
              <w:t>Cuestionario de Hogar</w:t>
            </w:r>
            <w:r w:rsidR="00A06679" w:rsidRPr="0067434E">
              <w:rPr>
                <w:rFonts w:ascii="Consolas" w:hAnsi="Consolas"/>
                <w:b/>
                <w:smallCaps/>
                <w:sz w:val="16"/>
                <w:szCs w:val="16"/>
                <w:lang w:val="es-MX"/>
              </w:rPr>
              <w:t>:</w:t>
            </w:r>
          </w:p>
          <w:p w14:paraId="35BA5352" w14:textId="7F7B7595" w:rsidR="00A06679" w:rsidRPr="0067434E" w:rsidRDefault="006D5EF7" w:rsidP="00A06679">
            <w:pPr>
              <w:tabs>
                <w:tab w:val="left" w:pos="252"/>
              </w:tabs>
              <w:rPr>
                <w:rFonts w:ascii="Consolas" w:hAnsi="Consolas"/>
                <w:sz w:val="16"/>
                <w:szCs w:val="16"/>
                <w:lang w:val="es-MX"/>
              </w:rPr>
            </w:pPr>
            <w:r w:rsidRPr="0067434E">
              <w:rPr>
                <w:rFonts w:ascii="Consolas" w:hAnsi="Consolas"/>
                <w:sz w:val="16"/>
                <w:szCs w:val="16"/>
                <w:lang w:val="es-MX"/>
              </w:rPr>
              <w:t>Retroalimentación sobre el ejercicio con el</w:t>
            </w:r>
            <w:r w:rsidR="00B22B01" w:rsidRPr="0067434E">
              <w:rPr>
                <w:rFonts w:ascii="Consolas" w:hAnsi="Consolas"/>
                <w:sz w:val="16"/>
                <w:szCs w:val="16"/>
                <w:lang w:val="es-MX"/>
              </w:rPr>
              <w:t xml:space="preserve"> </w:t>
            </w:r>
            <w:r w:rsidRPr="0067434E">
              <w:rPr>
                <w:rFonts w:ascii="Consolas" w:hAnsi="Consolas"/>
                <w:sz w:val="16"/>
                <w:szCs w:val="16"/>
                <w:lang w:val="es-MX"/>
              </w:rPr>
              <w:t>Cuestionario de Hogar</w:t>
            </w:r>
            <w:r w:rsidR="00A06679" w:rsidRPr="0067434E">
              <w:rPr>
                <w:rFonts w:ascii="Consolas" w:hAnsi="Consolas"/>
                <w:sz w:val="16"/>
                <w:szCs w:val="16"/>
                <w:lang w:val="es-MX"/>
              </w:rPr>
              <w:t>.</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393B5B4" w14:textId="66BC7046"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481B447C" w14:textId="795C147B"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591F1EC3" w14:textId="2EBF6755"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PT</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9EC1741" w14:textId="77777777" w:rsidR="00A06679" w:rsidRPr="0067434E" w:rsidRDefault="00A06679" w:rsidP="00A06679">
            <w:pPr>
              <w:rPr>
                <w:rFonts w:ascii="Consolas" w:hAnsi="Consolas"/>
                <w:sz w:val="16"/>
                <w:szCs w:val="16"/>
                <w:lang w:val="es-MX"/>
              </w:rPr>
            </w:pPr>
          </w:p>
        </w:tc>
        <w:tc>
          <w:tcPr>
            <w:tcW w:w="142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1144C81F"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15.15</w:t>
            </w:r>
          </w:p>
          <w:p w14:paraId="16BE06E2"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376" w:type="dxa"/>
            <w:vMerge w:val="restart"/>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B0165AC" w14:textId="322ED509" w:rsidR="00A06679" w:rsidRPr="0067434E" w:rsidRDefault="00C63721" w:rsidP="00A06679">
            <w:pPr>
              <w:rPr>
                <w:rFonts w:ascii="Consolas" w:hAnsi="Consolas"/>
                <w:sz w:val="16"/>
                <w:szCs w:val="16"/>
                <w:lang w:val="es-MX"/>
              </w:rPr>
            </w:pPr>
            <w:r w:rsidRPr="0067434E">
              <w:rPr>
                <w:rFonts w:ascii="Consolas" w:hAnsi="Consolas"/>
                <w:sz w:val="16"/>
                <w:szCs w:val="16"/>
                <w:lang w:val="es-MX"/>
              </w:rPr>
              <w:t>Lectura e interpretación de resultados</w:t>
            </w:r>
            <w:r w:rsidR="00A06679" w:rsidRPr="0067434E">
              <w:rPr>
                <w:rFonts w:ascii="Consolas" w:hAnsi="Consolas"/>
                <w:sz w:val="16"/>
                <w:szCs w:val="16"/>
                <w:lang w:val="es-MX"/>
              </w:rPr>
              <w:t>.</w:t>
            </w:r>
          </w:p>
          <w:p w14:paraId="131AD9BB" w14:textId="44C83C09" w:rsidR="00A06679" w:rsidRPr="0067434E" w:rsidRDefault="00C63721" w:rsidP="00A06679">
            <w:pPr>
              <w:rPr>
                <w:rFonts w:ascii="Consolas" w:hAnsi="Consolas"/>
                <w:sz w:val="16"/>
                <w:szCs w:val="16"/>
                <w:lang w:val="es-MX"/>
              </w:rPr>
            </w:pPr>
            <w:r w:rsidRPr="0067434E">
              <w:rPr>
                <w:rFonts w:ascii="Consolas" w:hAnsi="Consolas"/>
                <w:sz w:val="16"/>
                <w:szCs w:val="16"/>
                <w:lang w:val="es-MX"/>
              </w:rPr>
              <w:t>Registro de</w:t>
            </w:r>
            <w:r w:rsidR="00A06679" w:rsidRPr="0067434E">
              <w:rPr>
                <w:rFonts w:ascii="Consolas" w:hAnsi="Consolas"/>
                <w:sz w:val="16"/>
                <w:szCs w:val="16"/>
                <w:lang w:val="es-MX"/>
              </w:rPr>
              <w:t xml:space="preserve"> result</w:t>
            </w:r>
            <w:r w:rsidRPr="0067434E">
              <w:rPr>
                <w:rFonts w:ascii="Consolas" w:hAnsi="Consolas"/>
                <w:sz w:val="16"/>
                <w:szCs w:val="16"/>
                <w:lang w:val="es-MX"/>
              </w:rPr>
              <w:t>ado</w:t>
            </w:r>
            <w:r w:rsidR="00A06679" w:rsidRPr="0067434E">
              <w:rPr>
                <w:rFonts w:ascii="Consolas" w:hAnsi="Consolas"/>
                <w:sz w:val="16"/>
                <w:szCs w:val="16"/>
                <w:lang w:val="es-MX"/>
              </w:rPr>
              <w:t>s.</w:t>
            </w:r>
          </w:p>
        </w:tc>
        <w:tc>
          <w:tcPr>
            <w:tcW w:w="2487" w:type="dxa"/>
            <w:vMerge w:val="restart"/>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81F954E" w14:textId="73374890"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tc>
        <w:tc>
          <w:tcPr>
            <w:tcW w:w="917" w:type="dxa"/>
            <w:vMerge w:val="restart"/>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7163F041" w14:textId="0C4D251D" w:rsidR="00A06679" w:rsidRPr="0067434E" w:rsidRDefault="00A06679" w:rsidP="00A06679">
            <w:pPr>
              <w:rPr>
                <w:rFonts w:ascii="Consolas" w:hAnsi="Consolas"/>
                <w:sz w:val="16"/>
                <w:szCs w:val="16"/>
                <w:lang w:val="es-MX"/>
              </w:rPr>
            </w:pPr>
          </w:p>
        </w:tc>
      </w:tr>
      <w:tr w:rsidR="00A06679" w:rsidRPr="0067434E" w14:paraId="38E1DF0E" w14:textId="77777777" w:rsidTr="00677991">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2276D16"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14.00 – 15.15</w:t>
            </w:r>
          </w:p>
          <w:p w14:paraId="30A49DB6" w14:textId="6D90CA71"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1:15h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8C6EDD4" w14:textId="630B19AC" w:rsidR="00A06679" w:rsidRPr="0067434E" w:rsidRDefault="006D5EF7" w:rsidP="00A06679">
            <w:pPr>
              <w:rPr>
                <w:rFonts w:ascii="Consolas" w:hAnsi="Consolas"/>
                <w:b/>
                <w:smallCaps/>
                <w:sz w:val="16"/>
                <w:szCs w:val="16"/>
                <w:lang w:val="es-MX"/>
              </w:rPr>
            </w:pPr>
            <w:r w:rsidRPr="0067434E">
              <w:rPr>
                <w:rFonts w:ascii="Consolas" w:hAnsi="Consolas"/>
                <w:b/>
                <w:smallCaps/>
                <w:sz w:val="16"/>
                <w:szCs w:val="16"/>
                <w:lang w:val="es-MX"/>
              </w:rPr>
              <w:t>Cuestionario de Mujeres y Hombres Individuales</w:t>
            </w:r>
            <w:r w:rsidR="00A06679" w:rsidRPr="0067434E">
              <w:rPr>
                <w:rFonts w:ascii="Consolas" w:hAnsi="Consolas"/>
                <w:b/>
                <w:smallCaps/>
                <w:sz w:val="16"/>
                <w:szCs w:val="16"/>
                <w:lang w:val="es-MX"/>
              </w:rPr>
              <w:t>:</w:t>
            </w:r>
          </w:p>
          <w:p w14:paraId="429EBC0D" w14:textId="6330D584" w:rsidR="00A06679" w:rsidRPr="0067434E" w:rsidRDefault="00A06679"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Selec</w:t>
            </w:r>
            <w:r w:rsidR="006D5EF7" w:rsidRPr="0067434E">
              <w:rPr>
                <w:rFonts w:ascii="Consolas" w:hAnsi="Consolas"/>
                <w:sz w:val="16"/>
                <w:szCs w:val="16"/>
                <w:lang w:val="es-MX"/>
              </w:rPr>
              <w:t>c</w:t>
            </w:r>
            <w:r w:rsidRPr="0067434E">
              <w:rPr>
                <w:rFonts w:ascii="Consolas" w:hAnsi="Consolas"/>
                <w:sz w:val="16"/>
                <w:szCs w:val="16"/>
                <w:lang w:val="es-MX"/>
              </w:rPr>
              <w:t>i</w:t>
            </w:r>
            <w:r w:rsidR="006D5EF7" w:rsidRPr="0067434E">
              <w:rPr>
                <w:rFonts w:ascii="Consolas" w:hAnsi="Consolas"/>
                <w:sz w:val="16"/>
                <w:szCs w:val="16"/>
                <w:lang w:val="es-MX"/>
              </w:rPr>
              <w:t>ó</w:t>
            </w:r>
            <w:r w:rsidRPr="0067434E">
              <w:rPr>
                <w:rFonts w:ascii="Consolas" w:hAnsi="Consolas"/>
                <w:sz w:val="16"/>
                <w:szCs w:val="16"/>
                <w:lang w:val="es-MX"/>
              </w:rPr>
              <w:t xml:space="preserve">n </w:t>
            </w:r>
            <w:r w:rsidR="006D5EF7" w:rsidRPr="0067434E">
              <w:rPr>
                <w:rFonts w:ascii="Consolas" w:hAnsi="Consolas"/>
                <w:sz w:val="16"/>
                <w:szCs w:val="16"/>
                <w:lang w:val="es-MX"/>
              </w:rPr>
              <w:t>de Hogares para Hombres</w:t>
            </w:r>
          </w:p>
          <w:p w14:paraId="127711BB" w14:textId="59D9B77A" w:rsidR="00A06679" w:rsidRPr="0067434E" w:rsidRDefault="006D5EF7" w:rsidP="006D5EF7">
            <w:pPr>
              <w:pStyle w:val="ListParagraph"/>
              <w:numPr>
                <w:ilvl w:val="0"/>
                <w:numId w:val="23"/>
              </w:numPr>
              <w:tabs>
                <w:tab w:val="left" w:pos="252"/>
              </w:tabs>
              <w:ind w:left="262" w:hanging="190"/>
              <w:rPr>
                <w:rFonts w:ascii="Consolas" w:hAnsi="Consolas"/>
                <w:b/>
                <w:smallCaps/>
                <w:sz w:val="16"/>
                <w:szCs w:val="16"/>
                <w:lang w:val="es-MX"/>
              </w:rPr>
            </w:pPr>
            <w:r w:rsidRPr="0067434E">
              <w:rPr>
                <w:rFonts w:ascii="Consolas" w:hAnsi="Consolas"/>
                <w:sz w:val="16"/>
                <w:szCs w:val="16"/>
                <w:lang w:val="es-MX"/>
              </w:rPr>
              <w:t>Tutorial basado en ejemplos para el Cuestionario de Mujeres</w:t>
            </w:r>
            <w:r w:rsidR="00B22B01" w:rsidRPr="0067434E">
              <w:rPr>
                <w:rFonts w:ascii="Consolas" w:hAnsi="Consolas"/>
                <w:sz w:val="16"/>
                <w:szCs w:val="16"/>
                <w:lang w:val="es-MX"/>
              </w:rPr>
              <w:t>.</w:t>
            </w:r>
          </w:p>
          <w:p w14:paraId="364311CE" w14:textId="050CDF28" w:rsidR="00A06679" w:rsidRPr="0067434E" w:rsidRDefault="006D5EF7" w:rsidP="00A06679">
            <w:pPr>
              <w:pStyle w:val="ListParagraph"/>
              <w:numPr>
                <w:ilvl w:val="0"/>
                <w:numId w:val="23"/>
              </w:numPr>
              <w:tabs>
                <w:tab w:val="left" w:pos="252"/>
              </w:tabs>
              <w:ind w:left="432"/>
              <w:rPr>
                <w:rFonts w:ascii="Consolas" w:hAnsi="Consolas"/>
                <w:b/>
                <w:smallCaps/>
                <w:sz w:val="16"/>
                <w:szCs w:val="16"/>
                <w:lang w:val="es-MX"/>
              </w:rPr>
            </w:pPr>
            <w:r w:rsidRPr="0067434E">
              <w:rPr>
                <w:rFonts w:ascii="Consolas" w:hAnsi="Consolas"/>
                <w:sz w:val="16"/>
                <w:szCs w:val="16"/>
                <w:lang w:val="es-MX"/>
              </w:rPr>
              <w:t>Mensajes de error</w:t>
            </w:r>
            <w:r w:rsidR="00B22B01" w:rsidRPr="0067434E">
              <w:rPr>
                <w:rFonts w:ascii="Consolas" w:hAnsi="Consolas"/>
                <w:sz w:val="16"/>
                <w:szCs w:val="16"/>
                <w:lang w:val="es-MX"/>
              </w:rPr>
              <w:t>.</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125A13D" w14:textId="4413DD3C"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460ED8A3" w14:textId="4C152D37"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299C606" w14:textId="5F793E5E"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PT &amp; P&amp;R</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04EA1BC" w14:textId="77777777" w:rsidR="00A06679" w:rsidRPr="0067434E" w:rsidRDefault="00A06679" w:rsidP="00A06679">
            <w:pPr>
              <w:rPr>
                <w:rFonts w:ascii="Consolas" w:hAnsi="Consolas"/>
                <w:sz w:val="16"/>
                <w:szCs w:val="16"/>
                <w:lang w:val="es-MX"/>
              </w:rPr>
            </w:pPr>
          </w:p>
        </w:tc>
        <w:tc>
          <w:tcPr>
            <w:tcW w:w="1423" w:type="dxa"/>
            <w:vMerge/>
            <w:tcBorders>
              <w:top w:val="single" w:sz="2"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039F5CB4" w14:textId="77777777" w:rsidR="00A06679" w:rsidRPr="0067434E" w:rsidRDefault="00A06679" w:rsidP="00A06679">
            <w:pPr>
              <w:rPr>
                <w:rFonts w:ascii="Consolas" w:hAnsi="Consolas"/>
                <w:sz w:val="16"/>
                <w:szCs w:val="16"/>
                <w:lang w:val="es-MX"/>
              </w:rPr>
            </w:pPr>
          </w:p>
        </w:tc>
        <w:tc>
          <w:tcPr>
            <w:tcW w:w="3376" w:type="dxa"/>
            <w:vMerge/>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3B409BC" w14:textId="77777777" w:rsidR="00A06679" w:rsidRPr="0067434E" w:rsidRDefault="00A06679" w:rsidP="00A06679">
            <w:pPr>
              <w:rPr>
                <w:rFonts w:ascii="Consolas" w:hAnsi="Consolas"/>
                <w:sz w:val="16"/>
                <w:szCs w:val="16"/>
                <w:lang w:val="es-MX"/>
              </w:rPr>
            </w:pPr>
          </w:p>
        </w:tc>
        <w:tc>
          <w:tcPr>
            <w:tcW w:w="2487" w:type="dxa"/>
            <w:vMerge/>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CE62871" w14:textId="77777777" w:rsidR="00A06679" w:rsidRPr="0067434E" w:rsidRDefault="00A06679" w:rsidP="00A06679">
            <w:pPr>
              <w:rPr>
                <w:rFonts w:ascii="Consolas" w:hAnsi="Consolas"/>
                <w:color w:val="FF0000"/>
                <w:sz w:val="16"/>
                <w:szCs w:val="16"/>
                <w:lang w:val="es-MX"/>
              </w:rPr>
            </w:pPr>
          </w:p>
        </w:tc>
        <w:tc>
          <w:tcPr>
            <w:tcW w:w="917" w:type="dxa"/>
            <w:vMerge/>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4AA6B44" w14:textId="77777777" w:rsidR="00A06679" w:rsidRPr="0067434E" w:rsidRDefault="00A06679" w:rsidP="00A06679">
            <w:pPr>
              <w:rPr>
                <w:rFonts w:ascii="Consolas" w:hAnsi="Consolas"/>
                <w:sz w:val="16"/>
                <w:szCs w:val="16"/>
                <w:lang w:val="es-MX"/>
              </w:rPr>
            </w:pPr>
          </w:p>
        </w:tc>
      </w:tr>
      <w:tr w:rsidR="00A06679" w:rsidRPr="0067434E" w14:paraId="4557DCB7" w14:textId="77777777" w:rsidTr="007E39DD">
        <w:trPr>
          <w:trHeight w:val="44"/>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FD1375F"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5494"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0845F39C" w14:textId="70CE442A" w:rsidR="00A06679" w:rsidRPr="0067434E" w:rsidRDefault="00A06679" w:rsidP="00A06679">
            <w:pPr>
              <w:rPr>
                <w:rFonts w:ascii="Consolas" w:hAnsi="Consolas"/>
                <w:sz w:val="16"/>
                <w:szCs w:val="16"/>
                <w:lang w:val="es-MX"/>
              </w:rPr>
            </w:pPr>
            <w:r w:rsidRPr="0067434E">
              <w:rPr>
                <w:rFonts w:ascii="Consolas" w:hAnsi="Consolas"/>
                <w:sz w:val="16"/>
                <w:szCs w:val="16"/>
                <w:lang w:val="es-MX"/>
              </w:rPr>
              <w:t>Receso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7E9F4EB5" w14:textId="77777777" w:rsidR="00A06679" w:rsidRPr="0067434E" w:rsidRDefault="00A06679" w:rsidP="00A06679">
            <w:pPr>
              <w:rPr>
                <w:rFonts w:ascii="Consolas" w:hAnsi="Consolas"/>
                <w:sz w:val="16"/>
                <w:szCs w:val="16"/>
                <w:lang w:val="es-MX"/>
              </w:rPr>
            </w:pPr>
          </w:p>
        </w:tc>
        <w:tc>
          <w:tcPr>
            <w:tcW w:w="142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9B67F2"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337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4EF81DD" w14:textId="5FD55861"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c>
          <w:tcPr>
            <w:tcW w:w="248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355B1B0" w14:textId="77777777" w:rsidR="00A06679" w:rsidRPr="0067434E" w:rsidRDefault="00A06679" w:rsidP="00A06679">
            <w:pPr>
              <w:rPr>
                <w:rFonts w:ascii="Consolas" w:hAnsi="Consolas"/>
                <w:sz w:val="16"/>
                <w:szCs w:val="16"/>
                <w:lang w:val="es-MX"/>
              </w:rPr>
            </w:pPr>
          </w:p>
        </w:tc>
        <w:tc>
          <w:tcPr>
            <w:tcW w:w="91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98E5B77" w14:textId="77777777" w:rsidR="00A06679" w:rsidRPr="0067434E" w:rsidRDefault="00A06679" w:rsidP="00A06679">
            <w:pPr>
              <w:rPr>
                <w:rFonts w:ascii="Consolas" w:hAnsi="Consolas"/>
                <w:sz w:val="16"/>
                <w:szCs w:val="16"/>
                <w:lang w:val="es-MX"/>
              </w:rPr>
            </w:pPr>
          </w:p>
        </w:tc>
      </w:tr>
      <w:tr w:rsidR="00A06679" w:rsidRPr="0067434E" w14:paraId="4D7543FD" w14:textId="77777777" w:rsidTr="007E39DD">
        <w:trPr>
          <w:trHeight w:val="432"/>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14:paraId="3480AD06"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16.30</w:t>
            </w:r>
          </w:p>
          <w:p w14:paraId="4D3DE4EF" w14:textId="477A8922"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1:00h</w:t>
            </w:r>
          </w:p>
        </w:tc>
        <w:tc>
          <w:tcPr>
            <w:tcW w:w="337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42EBC1E8" w14:textId="3B3024F4" w:rsidR="00A06679" w:rsidRPr="0067434E" w:rsidRDefault="00B22B01" w:rsidP="00A06679">
            <w:pPr>
              <w:rPr>
                <w:rFonts w:ascii="Consolas" w:hAnsi="Consolas"/>
                <w:b/>
                <w:smallCaps/>
                <w:sz w:val="16"/>
                <w:szCs w:val="16"/>
                <w:lang w:val="es-MX"/>
              </w:rPr>
            </w:pPr>
            <w:r w:rsidRPr="0067434E">
              <w:rPr>
                <w:rFonts w:ascii="Consolas" w:hAnsi="Consolas"/>
                <w:b/>
                <w:smallCaps/>
                <w:sz w:val="16"/>
                <w:szCs w:val="16"/>
                <w:lang w:val="es-MX"/>
              </w:rPr>
              <w:t>Cuestionario de Mujeres y Hombres Individuales:</w:t>
            </w:r>
          </w:p>
          <w:p w14:paraId="5686B1A0" w14:textId="132ECA20" w:rsidR="00A06679" w:rsidRPr="0067434E" w:rsidRDefault="00B22B01" w:rsidP="00B22B01">
            <w:pPr>
              <w:tabs>
                <w:tab w:val="left" w:pos="252"/>
              </w:tabs>
              <w:ind w:left="72"/>
              <w:rPr>
                <w:rFonts w:ascii="Consolas" w:hAnsi="Consolas"/>
                <w:b/>
                <w:smallCaps/>
                <w:sz w:val="16"/>
                <w:szCs w:val="16"/>
                <w:lang w:val="es-MX"/>
              </w:rPr>
            </w:pPr>
            <w:r w:rsidRPr="0067434E">
              <w:rPr>
                <w:rFonts w:ascii="Consolas" w:hAnsi="Consolas"/>
                <w:sz w:val="16"/>
                <w:szCs w:val="16"/>
                <w:lang w:val="es-MX"/>
              </w:rPr>
              <w:t>Continuación</w:t>
            </w:r>
            <w:r w:rsidR="00A06679" w:rsidRPr="0067434E">
              <w:rPr>
                <w:rFonts w:ascii="Consolas" w:hAnsi="Consolas"/>
                <w:sz w:val="16"/>
                <w:szCs w:val="16"/>
                <w:lang w:val="es-MX"/>
              </w:rPr>
              <w:t xml:space="preserve">: </w:t>
            </w:r>
            <w:r w:rsidRPr="0067434E">
              <w:rPr>
                <w:rFonts w:ascii="Consolas" w:hAnsi="Consolas"/>
                <w:sz w:val="16"/>
                <w:szCs w:val="16"/>
                <w:lang w:val="es-MX"/>
              </w:rPr>
              <w:t>Tutorial basado en ejemplos para el Cuestionario de Mujeres.</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69685AB3" w14:textId="3274CB3B"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08592191" w14:textId="0846755E" w:rsidR="00A06679" w:rsidRPr="0067434E" w:rsidRDefault="001127AE" w:rsidP="00A06679">
            <w:pPr>
              <w:rPr>
                <w:rFonts w:ascii="Consolas" w:hAnsi="Consolas"/>
                <w:sz w:val="16"/>
                <w:szCs w:val="16"/>
                <w:lang w:val="es-MX"/>
              </w:rPr>
            </w:pPr>
            <w:r w:rsidRPr="0067434E">
              <w:rPr>
                <w:rFonts w:ascii="Consolas" w:hAnsi="Consolas"/>
                <w:color w:val="FF0000"/>
                <w:sz w:val="16"/>
                <w:szCs w:val="16"/>
                <w:lang w:val="es-MX"/>
              </w:rPr>
              <w:t>Experto en PD</w:t>
            </w:r>
          </w:p>
        </w:tc>
        <w:tc>
          <w:tcPr>
            <w:tcW w:w="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5A847D3D" w14:textId="31D15587" w:rsidR="00A06679" w:rsidRPr="0067434E" w:rsidRDefault="00A06679" w:rsidP="00A06679">
            <w:pPr>
              <w:rPr>
                <w:rFonts w:ascii="Consolas" w:hAnsi="Consolas"/>
                <w:sz w:val="16"/>
                <w:szCs w:val="16"/>
                <w:lang w:val="es-MX"/>
              </w:rPr>
            </w:pPr>
            <w:r w:rsidRPr="0067434E">
              <w:rPr>
                <w:rFonts w:ascii="Consolas" w:hAnsi="Consolas"/>
                <w:sz w:val="16"/>
                <w:szCs w:val="16"/>
                <w:lang w:val="es-MX"/>
              </w:rPr>
              <w:t>PT &amp; P&amp;R</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7C573E3" w14:textId="77777777" w:rsidR="00A06679" w:rsidRPr="0067434E" w:rsidRDefault="00A06679" w:rsidP="00A06679">
            <w:pPr>
              <w:rPr>
                <w:rFonts w:ascii="Consolas" w:hAnsi="Consolas"/>
                <w:sz w:val="16"/>
                <w:szCs w:val="16"/>
                <w:lang w:val="es-MX"/>
              </w:rPr>
            </w:pPr>
          </w:p>
        </w:tc>
        <w:tc>
          <w:tcPr>
            <w:tcW w:w="1423" w:type="dxa"/>
            <w:vMerge w:val="restart"/>
            <w:tcBorders>
              <w:top w:val="single" w:sz="2" w:space="0" w:color="D9D9D9" w:themeColor="background1" w:themeShade="D9"/>
              <w:left w:val="single" w:sz="4" w:space="0" w:color="D9D9D9" w:themeColor="background1" w:themeShade="D9"/>
              <w:right w:val="single" w:sz="2" w:space="0" w:color="D9D9D9" w:themeColor="background1" w:themeShade="D9"/>
            </w:tcBorders>
            <w:shd w:val="clear" w:color="auto" w:fill="auto"/>
            <w:vAlign w:val="center"/>
          </w:tcPr>
          <w:p w14:paraId="639D3564"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5CFBA66D" w14:textId="21161E96"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6"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auto"/>
            <w:vAlign w:val="center"/>
          </w:tcPr>
          <w:p w14:paraId="3D2C9112" w14:textId="0F1FA70F" w:rsidR="00A06679" w:rsidRPr="0067434E" w:rsidRDefault="00B22B01" w:rsidP="00A06679">
            <w:pPr>
              <w:tabs>
                <w:tab w:val="left" w:pos="301"/>
              </w:tabs>
              <w:rPr>
                <w:rFonts w:ascii="Consolas" w:hAnsi="Consolas"/>
                <w:i/>
                <w:sz w:val="16"/>
                <w:szCs w:val="16"/>
                <w:lang w:val="es-MX"/>
              </w:rPr>
            </w:pPr>
            <w:r w:rsidRPr="0067434E">
              <w:rPr>
                <w:rFonts w:ascii="Consolas" w:hAnsi="Consolas"/>
                <w:sz w:val="16"/>
                <w:szCs w:val="16"/>
                <w:lang w:val="es-MX"/>
              </w:rPr>
              <w:t>Práctica de recolección de muestras</w:t>
            </w:r>
            <w:r w:rsidR="00A06679" w:rsidRPr="0067434E">
              <w:rPr>
                <w:rFonts w:ascii="Consolas" w:hAnsi="Consolas"/>
                <w:sz w:val="16"/>
                <w:szCs w:val="16"/>
                <w:lang w:val="es-MX"/>
              </w:rPr>
              <w:t>.</w:t>
            </w:r>
          </w:p>
        </w:tc>
        <w:tc>
          <w:tcPr>
            <w:tcW w:w="2487"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auto"/>
            <w:vAlign w:val="center"/>
          </w:tcPr>
          <w:p w14:paraId="71C62179" w14:textId="28C29163"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tc>
        <w:tc>
          <w:tcPr>
            <w:tcW w:w="917" w:type="dxa"/>
            <w:vMerge w:val="restart"/>
            <w:tcBorders>
              <w:top w:val="single" w:sz="2" w:space="0" w:color="D9D9D9" w:themeColor="background1" w:themeShade="D9"/>
              <w:left w:val="single" w:sz="2" w:space="0" w:color="D9D9D9" w:themeColor="background1" w:themeShade="D9"/>
              <w:right w:val="single" w:sz="2" w:space="0" w:color="auto"/>
            </w:tcBorders>
            <w:shd w:val="clear" w:color="auto" w:fill="auto"/>
            <w:vAlign w:val="center"/>
          </w:tcPr>
          <w:p w14:paraId="58FF192A" w14:textId="77777777" w:rsidR="00A06679" w:rsidRPr="0067434E" w:rsidRDefault="00A06679" w:rsidP="00A06679">
            <w:pPr>
              <w:rPr>
                <w:rFonts w:ascii="Consolas" w:hAnsi="Consolas"/>
                <w:sz w:val="16"/>
                <w:szCs w:val="16"/>
                <w:lang w:val="es-MX"/>
              </w:rPr>
            </w:pPr>
          </w:p>
        </w:tc>
      </w:tr>
      <w:tr w:rsidR="00A06679" w:rsidRPr="0067434E" w14:paraId="43E678A1" w14:textId="77777777" w:rsidTr="009C1612">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56BB3551" w14:textId="2643A63B"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16.30 – 17.00</w:t>
            </w:r>
          </w:p>
          <w:p w14:paraId="66F94049" w14:textId="1EEAB38B"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0:30h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A23C8CD" w14:textId="77777777" w:rsidR="00B22B01" w:rsidRPr="0067434E" w:rsidRDefault="00B22B01" w:rsidP="00B22B01">
            <w:pPr>
              <w:rPr>
                <w:rFonts w:ascii="Consolas" w:hAnsi="Consolas"/>
                <w:b/>
                <w:smallCaps/>
                <w:sz w:val="16"/>
                <w:szCs w:val="16"/>
                <w:lang w:val="es-MX"/>
              </w:rPr>
            </w:pPr>
            <w:r w:rsidRPr="0067434E">
              <w:rPr>
                <w:rFonts w:ascii="Consolas" w:hAnsi="Consolas"/>
                <w:b/>
                <w:smallCaps/>
                <w:sz w:val="16"/>
                <w:szCs w:val="16"/>
                <w:lang w:val="es-MX"/>
              </w:rPr>
              <w:t>Cuestionario de Mujeres y Hombres Individuales:</w:t>
            </w:r>
          </w:p>
          <w:p w14:paraId="784810CD" w14:textId="32CA3A64" w:rsidR="00A06679" w:rsidRPr="0067434E" w:rsidRDefault="00B22B01" w:rsidP="00B22B01">
            <w:pPr>
              <w:tabs>
                <w:tab w:val="left" w:pos="252"/>
              </w:tabs>
              <w:ind w:left="84" w:hanging="84"/>
              <w:rPr>
                <w:rFonts w:ascii="Consolas" w:hAnsi="Consolas"/>
                <w:sz w:val="16"/>
                <w:szCs w:val="16"/>
                <w:lang w:val="es-MX"/>
              </w:rPr>
            </w:pPr>
            <w:r w:rsidRPr="0067434E">
              <w:rPr>
                <w:rFonts w:ascii="Consolas" w:hAnsi="Consolas"/>
                <w:sz w:val="16"/>
                <w:szCs w:val="16"/>
                <w:lang w:val="es-MX"/>
              </w:rPr>
              <w:t>Los entrevistadores copian un Cuestionario de Mujeres llenado en papel.</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B139588" w14:textId="00F86157" w:rsidR="00A06679" w:rsidRPr="0067434E" w:rsidRDefault="0070700B" w:rsidP="00A06679">
            <w:pPr>
              <w:rPr>
                <w:rFonts w:ascii="Consolas" w:hAnsi="Consolas"/>
                <w:color w:val="FF0000"/>
                <w:sz w:val="16"/>
                <w:szCs w:val="16"/>
                <w:lang w:val="es-MX"/>
              </w:rPr>
            </w:pPr>
            <w:r w:rsidRPr="0067434E">
              <w:rPr>
                <w:rFonts w:ascii="Consolas" w:hAnsi="Consolas"/>
                <w:color w:val="FF0000"/>
                <w:sz w:val="16"/>
                <w:szCs w:val="16"/>
                <w:lang w:val="es-MX"/>
              </w:rPr>
              <w:t>Instructores</w:t>
            </w:r>
          </w:p>
          <w:p w14:paraId="7FB97D6F" w14:textId="3A0A2916"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0A0DF9FF" w14:textId="61601550" w:rsidR="00A06679" w:rsidRPr="0067434E" w:rsidRDefault="00A06679" w:rsidP="00A06679">
            <w:pPr>
              <w:tabs>
                <w:tab w:val="left" w:pos="95"/>
              </w:tabs>
              <w:ind w:left="-25"/>
              <w:rPr>
                <w:rFonts w:ascii="Consolas" w:hAnsi="Consolas"/>
                <w:sz w:val="16"/>
                <w:szCs w:val="16"/>
                <w:lang w:val="es-MX"/>
              </w:rPr>
            </w:pPr>
            <w:r w:rsidRPr="0067434E">
              <w:rPr>
                <w:rFonts w:ascii="Consolas" w:hAnsi="Consolas"/>
                <w:sz w:val="16"/>
                <w:szCs w:val="16"/>
                <w:lang w:val="es-MX"/>
              </w:rPr>
              <w:t>PT</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553C6A0D"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2" w:space="0" w:color="D9D9D9" w:themeColor="background1" w:themeShade="D9"/>
            </w:tcBorders>
            <w:vAlign w:val="center"/>
          </w:tcPr>
          <w:p w14:paraId="403F07AE" w14:textId="5131191C" w:rsidR="00A06679" w:rsidRPr="0067434E" w:rsidRDefault="00A06679" w:rsidP="00A06679">
            <w:pPr>
              <w:jc w:val="center"/>
              <w:rPr>
                <w:rFonts w:ascii="Consolas" w:hAnsi="Consolas"/>
                <w:sz w:val="16"/>
                <w:szCs w:val="16"/>
                <w:lang w:val="es-MX"/>
              </w:rPr>
            </w:pPr>
          </w:p>
        </w:tc>
        <w:tc>
          <w:tcPr>
            <w:tcW w:w="3376" w:type="dxa"/>
            <w:vMerge/>
            <w:tcBorders>
              <w:left w:val="single" w:sz="2" w:space="0" w:color="D9D9D9" w:themeColor="background1" w:themeShade="D9"/>
              <w:right w:val="single" w:sz="2" w:space="0" w:color="D9D9D9" w:themeColor="background1" w:themeShade="D9"/>
            </w:tcBorders>
            <w:vAlign w:val="center"/>
          </w:tcPr>
          <w:p w14:paraId="4D167CC5" w14:textId="17C95788" w:rsidR="00A06679" w:rsidRPr="0067434E" w:rsidRDefault="00A06679" w:rsidP="00A06679">
            <w:pPr>
              <w:tabs>
                <w:tab w:val="left" w:pos="301"/>
              </w:tabs>
              <w:rPr>
                <w:rFonts w:ascii="Consolas" w:hAnsi="Consolas"/>
                <w:sz w:val="16"/>
                <w:szCs w:val="16"/>
                <w:lang w:val="es-MX"/>
              </w:rPr>
            </w:pPr>
          </w:p>
        </w:tc>
        <w:tc>
          <w:tcPr>
            <w:tcW w:w="2487" w:type="dxa"/>
            <w:vMerge/>
            <w:tcBorders>
              <w:left w:val="single" w:sz="2" w:space="0" w:color="D9D9D9" w:themeColor="background1" w:themeShade="D9"/>
              <w:right w:val="single" w:sz="2" w:space="0" w:color="D9D9D9" w:themeColor="background1" w:themeShade="D9"/>
            </w:tcBorders>
            <w:vAlign w:val="center"/>
          </w:tcPr>
          <w:p w14:paraId="72BD743F" w14:textId="12042FB5" w:rsidR="00A06679" w:rsidRPr="0067434E" w:rsidRDefault="00A06679" w:rsidP="00A06679">
            <w:pPr>
              <w:rPr>
                <w:rFonts w:ascii="Consolas" w:hAnsi="Consolas"/>
                <w:color w:val="FF0000"/>
                <w:sz w:val="16"/>
                <w:szCs w:val="16"/>
                <w:lang w:val="es-MX"/>
              </w:rPr>
            </w:pPr>
          </w:p>
        </w:tc>
        <w:tc>
          <w:tcPr>
            <w:tcW w:w="917" w:type="dxa"/>
            <w:vMerge/>
            <w:tcBorders>
              <w:left w:val="single" w:sz="2" w:space="0" w:color="D9D9D9" w:themeColor="background1" w:themeShade="D9"/>
              <w:right w:val="single" w:sz="2" w:space="0" w:color="auto"/>
            </w:tcBorders>
            <w:vAlign w:val="center"/>
          </w:tcPr>
          <w:p w14:paraId="69217731" w14:textId="77777777" w:rsidR="00A06679" w:rsidRPr="0067434E" w:rsidRDefault="00A06679" w:rsidP="00A06679">
            <w:pPr>
              <w:rPr>
                <w:rFonts w:ascii="Consolas" w:hAnsi="Consolas"/>
                <w:sz w:val="16"/>
                <w:szCs w:val="16"/>
                <w:lang w:val="es-MX"/>
              </w:rPr>
            </w:pPr>
          </w:p>
        </w:tc>
      </w:tr>
      <w:tr w:rsidR="00A06679" w:rsidRPr="0067434E" w14:paraId="72531C25" w14:textId="77777777" w:rsidTr="009C1612">
        <w:trPr>
          <w:trHeight w:val="44"/>
        </w:trPr>
        <w:tc>
          <w:tcPr>
            <w:tcW w:w="15396" w:type="dxa"/>
            <w:gridSpan w:val="9"/>
            <w:tcBorders>
              <w:top w:val="nil"/>
              <w:left w:val="nil"/>
              <w:bottom w:val="nil"/>
              <w:right w:val="nil"/>
            </w:tcBorders>
            <w:vAlign w:val="center"/>
          </w:tcPr>
          <w:p w14:paraId="7BAE8C8E" w14:textId="77777777" w:rsidR="00A06679" w:rsidRPr="0067434E" w:rsidRDefault="00A06679" w:rsidP="00A06679">
            <w:pPr>
              <w:rPr>
                <w:rFonts w:ascii="Consolas" w:hAnsi="Consolas"/>
                <w:sz w:val="16"/>
                <w:szCs w:val="16"/>
                <w:lang w:val="es-MX"/>
              </w:rPr>
            </w:pPr>
          </w:p>
        </w:tc>
      </w:tr>
      <w:tr w:rsidR="00A06679" w:rsidRPr="0067434E" w14:paraId="3B0681B2" w14:textId="77777777" w:rsidTr="00426245">
        <w:trPr>
          <w:trHeight w:val="44"/>
        </w:trPr>
        <w:tc>
          <w:tcPr>
            <w:tcW w:w="1430" w:type="dxa"/>
            <w:tcBorders>
              <w:top w:val="single" w:sz="4" w:space="0" w:color="auto"/>
              <w:left w:val="single" w:sz="4" w:space="0" w:color="auto"/>
              <w:bottom w:val="single" w:sz="4" w:space="0" w:color="auto"/>
              <w:right w:val="nil"/>
            </w:tcBorders>
            <w:vAlign w:val="center"/>
          </w:tcPr>
          <w:p w14:paraId="796B9B51" w14:textId="7A8AC370" w:rsidR="00A06679" w:rsidRPr="0067434E" w:rsidRDefault="00A06679" w:rsidP="00A06679">
            <w:pPr>
              <w:rPr>
                <w:rFonts w:ascii="Consolas" w:hAnsi="Consolas"/>
                <w:sz w:val="16"/>
                <w:szCs w:val="16"/>
                <w:lang w:val="es-MX"/>
              </w:rPr>
            </w:pPr>
            <w:r w:rsidRPr="0067434E">
              <w:rPr>
                <w:rFonts w:ascii="Consolas" w:hAnsi="Consolas"/>
                <w:b/>
                <w:sz w:val="16"/>
                <w:szCs w:val="16"/>
                <w:lang w:val="es-MX"/>
              </w:rPr>
              <w:t>Tarea</w:t>
            </w:r>
          </w:p>
        </w:tc>
        <w:tc>
          <w:tcPr>
            <w:tcW w:w="5494" w:type="dxa"/>
            <w:gridSpan w:val="3"/>
            <w:tcBorders>
              <w:top w:val="single" w:sz="4" w:space="0" w:color="auto"/>
              <w:left w:val="nil"/>
              <w:bottom w:val="single" w:sz="4" w:space="0" w:color="auto"/>
              <w:right w:val="single" w:sz="4" w:space="0" w:color="auto"/>
            </w:tcBorders>
            <w:vAlign w:val="center"/>
          </w:tcPr>
          <w:p w14:paraId="30327793" w14:textId="2CA8D175" w:rsidR="00A06679" w:rsidRPr="0067434E" w:rsidRDefault="00B76BA4" w:rsidP="00B76BA4">
            <w:pPr>
              <w:pStyle w:val="1H"/>
              <w:tabs>
                <w:tab w:val="left" w:pos="135"/>
              </w:tabs>
              <w:spacing w:line="276" w:lineRule="auto"/>
              <w:rPr>
                <w:rFonts w:ascii="Consolas" w:hAnsi="Consolas"/>
                <w:b w:val="0"/>
                <w:smallCaps w:val="0"/>
                <w:sz w:val="16"/>
                <w:szCs w:val="16"/>
                <w:lang w:val="es-MX"/>
              </w:rPr>
            </w:pPr>
            <w:r w:rsidRPr="0067434E">
              <w:rPr>
                <w:rFonts w:ascii="Consolas" w:hAnsi="Consolas"/>
                <w:b w:val="0"/>
                <w:smallCaps w:val="0"/>
                <w:sz w:val="16"/>
                <w:szCs w:val="16"/>
                <w:lang w:val="es-MX"/>
              </w:rPr>
              <w:t>Copiar un cuestionario de H</w:t>
            </w:r>
            <w:r w:rsidR="00056BF2" w:rsidRPr="0067434E">
              <w:rPr>
                <w:rFonts w:ascii="Consolas" w:hAnsi="Consolas"/>
                <w:b w:val="0"/>
                <w:smallCaps w:val="0"/>
                <w:sz w:val="16"/>
                <w:szCs w:val="16"/>
                <w:lang w:val="es-MX"/>
              </w:rPr>
              <w:t>ombres</w:t>
            </w:r>
            <w:r w:rsidRPr="0067434E">
              <w:rPr>
                <w:rFonts w:ascii="Consolas" w:hAnsi="Consolas"/>
                <w:b w:val="0"/>
                <w:smallCaps w:val="0"/>
                <w:sz w:val="16"/>
                <w:szCs w:val="16"/>
                <w:lang w:val="es-MX"/>
              </w:rPr>
              <w:t xml:space="preserve"> Individuales llenado en papel a la tableta</w:t>
            </w:r>
            <w:r w:rsidR="00A06679" w:rsidRPr="0067434E">
              <w:rPr>
                <w:rFonts w:ascii="Consolas" w:hAnsi="Consolas"/>
                <w:b w:val="0"/>
                <w:smallCaps w:val="0"/>
                <w:sz w:val="16"/>
                <w:szCs w:val="16"/>
                <w:lang w:val="es-MX"/>
              </w:rPr>
              <w:t>.</w:t>
            </w:r>
          </w:p>
        </w:tc>
        <w:tc>
          <w:tcPr>
            <w:tcW w:w="269" w:type="dxa"/>
            <w:tcBorders>
              <w:top w:val="nil"/>
              <w:left w:val="single" w:sz="4" w:space="0" w:color="auto"/>
              <w:bottom w:val="nil"/>
              <w:right w:val="single" w:sz="4" w:space="0" w:color="auto"/>
            </w:tcBorders>
            <w:shd w:val="clear" w:color="auto" w:fill="auto"/>
          </w:tcPr>
          <w:p w14:paraId="1B2213B4" w14:textId="77777777" w:rsidR="00A06679" w:rsidRPr="0067434E" w:rsidRDefault="00A06679" w:rsidP="00A06679">
            <w:pPr>
              <w:rPr>
                <w:rFonts w:ascii="Consolas" w:hAnsi="Consolas"/>
                <w:sz w:val="16"/>
                <w:szCs w:val="16"/>
                <w:lang w:val="es-MX"/>
              </w:rPr>
            </w:pPr>
          </w:p>
        </w:tc>
        <w:tc>
          <w:tcPr>
            <w:tcW w:w="1423" w:type="dxa"/>
            <w:tcBorders>
              <w:top w:val="single" w:sz="4" w:space="0" w:color="auto"/>
              <w:left w:val="single" w:sz="4" w:space="0" w:color="auto"/>
              <w:bottom w:val="single" w:sz="4" w:space="0" w:color="auto"/>
              <w:right w:val="nil"/>
            </w:tcBorders>
            <w:vAlign w:val="center"/>
          </w:tcPr>
          <w:p w14:paraId="055A96F1" w14:textId="0877EA1C" w:rsidR="00A06679" w:rsidRPr="0067434E" w:rsidRDefault="00A06679" w:rsidP="00A06679">
            <w:pPr>
              <w:rPr>
                <w:rFonts w:ascii="Consolas" w:hAnsi="Consolas"/>
                <w:b/>
                <w:sz w:val="16"/>
                <w:szCs w:val="16"/>
                <w:lang w:val="es-MX"/>
              </w:rPr>
            </w:pPr>
            <w:r w:rsidRPr="0067434E">
              <w:rPr>
                <w:rFonts w:ascii="Consolas" w:hAnsi="Consolas"/>
                <w:b/>
                <w:sz w:val="16"/>
                <w:szCs w:val="16"/>
                <w:lang w:val="es-MX"/>
              </w:rPr>
              <w:t>Tarea</w:t>
            </w:r>
          </w:p>
        </w:tc>
        <w:tc>
          <w:tcPr>
            <w:tcW w:w="6780" w:type="dxa"/>
            <w:gridSpan w:val="3"/>
            <w:tcBorders>
              <w:top w:val="single" w:sz="4" w:space="0" w:color="auto"/>
              <w:left w:val="nil"/>
              <w:bottom w:val="single" w:sz="4" w:space="0" w:color="auto"/>
              <w:right w:val="single" w:sz="4" w:space="0" w:color="auto"/>
            </w:tcBorders>
            <w:vAlign w:val="center"/>
          </w:tcPr>
          <w:p w14:paraId="7F5D5804" w14:textId="01651715" w:rsidR="00A06679" w:rsidRPr="0067434E" w:rsidRDefault="00B76BA4" w:rsidP="00A06679">
            <w:pPr>
              <w:rPr>
                <w:rFonts w:ascii="Consolas" w:hAnsi="Consolas"/>
                <w:sz w:val="16"/>
                <w:szCs w:val="16"/>
                <w:lang w:val="es-MX"/>
              </w:rPr>
            </w:pPr>
            <w:r w:rsidRPr="0067434E">
              <w:rPr>
                <w:rFonts w:ascii="Consolas" w:hAnsi="Consolas"/>
                <w:sz w:val="16"/>
                <w:szCs w:val="16"/>
                <w:lang w:val="es-MX"/>
              </w:rPr>
              <w:t>Estudiar el Manual de Prueba de Calidad de Agua</w:t>
            </w:r>
            <w:r w:rsidR="00A06679" w:rsidRPr="0067434E">
              <w:rPr>
                <w:rFonts w:ascii="Consolas" w:hAnsi="Consolas"/>
                <w:sz w:val="16"/>
                <w:szCs w:val="16"/>
                <w:lang w:val="es-MX"/>
              </w:rPr>
              <w:t>.</w:t>
            </w:r>
          </w:p>
        </w:tc>
      </w:tr>
    </w:tbl>
    <w:p w14:paraId="03B66A0D" w14:textId="511F713A" w:rsidR="00677991" w:rsidRPr="0067434E" w:rsidRDefault="00677991">
      <w:pPr>
        <w:spacing w:after="200" w:line="276" w:lineRule="auto"/>
        <w:rPr>
          <w:lang w:val="es-MX"/>
        </w:rPr>
      </w:pPr>
    </w:p>
    <w:p w14:paraId="3E479E0E" w14:textId="77777777" w:rsidR="00677991" w:rsidRPr="0067434E" w:rsidRDefault="00677991">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3359"/>
        <w:gridCol w:w="1272"/>
        <w:gridCol w:w="934"/>
        <w:gridCol w:w="268"/>
        <w:gridCol w:w="1414"/>
        <w:gridCol w:w="3343"/>
        <w:gridCol w:w="2471"/>
        <w:gridCol w:w="915"/>
      </w:tblGrid>
      <w:tr w:rsidR="00A06679" w:rsidRPr="0067434E" w14:paraId="0D7C8010" w14:textId="77777777" w:rsidTr="009C1612">
        <w:trPr>
          <w:trHeight w:val="432"/>
        </w:trPr>
        <w:tc>
          <w:tcPr>
            <w:tcW w:w="6924"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59B0F70E" w14:textId="3FB58F1F"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22 - </w:t>
            </w:r>
            <w:r w:rsidRPr="0067434E">
              <w:rPr>
                <w:rFonts w:ascii="Consolas" w:hAnsi="Consolas"/>
                <w:b/>
                <w:bCs/>
                <w:color w:val="FF0000"/>
                <w:lang w:val="es-MX"/>
              </w:rPr>
              <w:t>Día de la semana, fecha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502CCCB" w14:textId="77777777" w:rsidR="00A06679" w:rsidRPr="0067434E" w:rsidRDefault="00A06679" w:rsidP="00A06679">
            <w:pPr>
              <w:rPr>
                <w:rFonts w:ascii="Consolas" w:hAnsi="Consolas"/>
                <w:b/>
                <w:bCs/>
                <w:color w:val="FFFFFF" w:themeColor="background1"/>
                <w:lang w:val="es-MX"/>
              </w:rPr>
            </w:pPr>
          </w:p>
        </w:tc>
        <w:tc>
          <w:tcPr>
            <w:tcW w:w="8203" w:type="dxa"/>
            <w:gridSpan w:val="4"/>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0777797E" w14:textId="4B33B3F9"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7053C394"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7C499C82" w14:textId="2C997F39"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F0617FF" w14:textId="34CB8A49"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7D3535A" w14:textId="4E5F8854"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13162A3" w14:textId="6597E4D9"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7EA1D0DE" w14:textId="77777777" w:rsidR="00A06679" w:rsidRPr="0067434E" w:rsidRDefault="00A06679" w:rsidP="00A06679">
            <w:pPr>
              <w:rPr>
                <w:rFonts w:ascii="Consolas" w:hAnsi="Consolas"/>
                <w:b/>
                <w:i/>
                <w:sz w:val="16"/>
                <w:szCs w:val="16"/>
                <w:lang w:val="es-MX"/>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0D6C3B2" w14:textId="3529C401"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A1E3EA1" w14:textId="26BA7622"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555A4D2" w14:textId="422B4F30"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17" w:type="dxa"/>
            <w:tcBorders>
              <w:top w:val="single" w:sz="2" w:space="0" w:color="auto"/>
              <w:left w:val="single" w:sz="4" w:space="0" w:color="D9D9D9" w:themeColor="background1" w:themeShade="D9"/>
              <w:bottom w:val="single" w:sz="2" w:space="0" w:color="auto"/>
              <w:right w:val="single" w:sz="2" w:space="0" w:color="auto"/>
            </w:tcBorders>
            <w:vAlign w:val="center"/>
          </w:tcPr>
          <w:p w14:paraId="61A0C934" w14:textId="3D509DF2"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08AF5CBB" w14:textId="77777777" w:rsidTr="00677991">
        <w:trPr>
          <w:trHeight w:val="432"/>
        </w:trPr>
        <w:tc>
          <w:tcPr>
            <w:tcW w:w="1430" w:type="dxa"/>
            <w:tcBorders>
              <w:top w:val="single" w:sz="2" w:space="0" w:color="auto"/>
              <w:left w:val="single" w:sz="2" w:space="0" w:color="auto"/>
              <w:bottom w:val="single" w:sz="4" w:space="0" w:color="D9D9D9" w:themeColor="background1" w:themeShade="D9"/>
              <w:right w:val="single" w:sz="4" w:space="0" w:color="D9D9D9" w:themeColor="background1" w:themeShade="D9"/>
            </w:tcBorders>
            <w:vAlign w:val="center"/>
          </w:tcPr>
          <w:p w14:paraId="5882EFFD" w14:textId="77777777" w:rsidR="00A06679" w:rsidRPr="0067434E" w:rsidRDefault="00A06679" w:rsidP="00A06679">
            <w:pPr>
              <w:rPr>
                <w:rFonts w:ascii="Consolas" w:hAnsi="Consolas"/>
                <w:b/>
                <w:i/>
                <w:sz w:val="16"/>
                <w:szCs w:val="16"/>
                <w:lang w:val="es-MX"/>
              </w:rPr>
            </w:pPr>
            <w:r w:rsidRPr="0067434E">
              <w:rPr>
                <w:rFonts w:ascii="Consolas" w:hAnsi="Consolas"/>
                <w:sz w:val="16"/>
                <w:szCs w:val="16"/>
                <w:lang w:val="es-MX"/>
              </w:rPr>
              <w:t>09.00 – 09.30</w:t>
            </w:r>
          </w:p>
        </w:tc>
        <w:tc>
          <w:tcPr>
            <w:tcW w:w="3374"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3D940E" w14:textId="6202157E" w:rsidR="00A06679" w:rsidRPr="0067434E" w:rsidRDefault="00A06679" w:rsidP="00C00D5B">
            <w:pPr>
              <w:pStyle w:val="Heading3"/>
              <w:ind w:left="86" w:hanging="86"/>
              <w:jc w:val="left"/>
              <w:rPr>
                <w:rFonts w:ascii="Consolas" w:hAnsi="Consolas"/>
                <w:b/>
                <w:i w:val="0"/>
                <w:sz w:val="16"/>
                <w:szCs w:val="16"/>
                <w:lang w:val="es-MX"/>
              </w:rPr>
            </w:pPr>
            <w:r w:rsidRPr="0067434E">
              <w:rPr>
                <w:rFonts w:ascii="Consolas" w:hAnsi="Consolas"/>
                <w:i w:val="0"/>
                <w:sz w:val="16"/>
                <w:szCs w:val="16"/>
                <w:lang w:val="es-MX"/>
              </w:rPr>
              <w:t xml:space="preserve">Recapitulación del día anterior. </w:t>
            </w:r>
            <w:r w:rsidR="00C00D5B" w:rsidRPr="0067434E">
              <w:rPr>
                <w:rFonts w:ascii="Consolas" w:hAnsi="Consolas"/>
                <w:i w:val="0"/>
                <w:sz w:val="16"/>
                <w:szCs w:val="16"/>
                <w:lang w:val="es-MX"/>
              </w:rPr>
              <w:t>Comentarios sobre el ejercicio con el Cuestionario de Mujeres y Hombres Individuales</w:t>
            </w:r>
            <w:r w:rsidRPr="0067434E">
              <w:rPr>
                <w:rFonts w:ascii="Consolas" w:hAnsi="Consolas"/>
                <w:i w:val="0"/>
                <w:sz w:val="16"/>
                <w:szCs w:val="16"/>
                <w:lang w:val="es-MX"/>
              </w:rPr>
              <w:t>.</w:t>
            </w:r>
          </w:p>
        </w:tc>
        <w:tc>
          <w:tcPr>
            <w:tcW w:w="1184"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E235AB" w14:textId="05F299C4"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7F659A13" w14:textId="7CCA95F0" w:rsidR="00A06679" w:rsidRPr="0067434E" w:rsidRDefault="001127AE" w:rsidP="00A06679">
            <w:pPr>
              <w:rPr>
                <w:rFonts w:ascii="Consolas" w:hAnsi="Consolas"/>
                <w:b/>
                <w:i/>
                <w:sz w:val="16"/>
                <w:szCs w:val="16"/>
                <w:lang w:val="es-MX"/>
              </w:rPr>
            </w:pPr>
            <w:r w:rsidRPr="0067434E">
              <w:rPr>
                <w:rFonts w:ascii="Consolas" w:hAnsi="Consolas"/>
                <w:color w:val="FF0000"/>
                <w:sz w:val="16"/>
                <w:szCs w:val="16"/>
                <w:lang w:val="es-MX"/>
              </w:rPr>
              <w:t>Experto en PD</w:t>
            </w:r>
          </w:p>
        </w:tc>
        <w:tc>
          <w:tcPr>
            <w:tcW w:w="936"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D4C58F" w14:textId="70ACCEC6" w:rsidR="00A06679" w:rsidRPr="0067434E" w:rsidRDefault="00A06679" w:rsidP="00A06679">
            <w:pPr>
              <w:rPr>
                <w:rFonts w:ascii="Consolas" w:hAnsi="Consolas"/>
                <w:b/>
                <w:i/>
                <w:sz w:val="16"/>
                <w:szCs w:val="16"/>
                <w:lang w:val="es-MX"/>
              </w:rPr>
            </w:pPr>
            <w:r w:rsidRPr="0067434E">
              <w:rPr>
                <w:rFonts w:ascii="Consolas" w:hAnsi="Consolas"/>
                <w:sz w:val="16"/>
                <w:szCs w:val="16"/>
                <w:lang w:val="es-MX"/>
              </w:rPr>
              <w:t>P&amp;R</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8ABE620" w14:textId="77777777" w:rsidR="00A06679" w:rsidRPr="0067434E" w:rsidRDefault="00A06679" w:rsidP="00A06679">
            <w:pPr>
              <w:rPr>
                <w:rFonts w:ascii="Consolas" w:hAnsi="Consolas"/>
                <w:b/>
                <w:i/>
                <w:sz w:val="16"/>
                <w:szCs w:val="16"/>
                <w:lang w:val="es-MX"/>
              </w:rPr>
            </w:pPr>
          </w:p>
        </w:tc>
        <w:tc>
          <w:tcPr>
            <w:tcW w:w="1423" w:type="dxa"/>
            <w:vMerge w:val="restart"/>
            <w:tcBorders>
              <w:top w:val="single" w:sz="2" w:space="0" w:color="auto"/>
              <w:left w:val="single" w:sz="4" w:space="0" w:color="D9D9D9" w:themeColor="background1" w:themeShade="D9"/>
              <w:right w:val="single" w:sz="4" w:space="0" w:color="D9D9D9" w:themeColor="background1" w:themeShade="D9"/>
            </w:tcBorders>
            <w:vAlign w:val="center"/>
          </w:tcPr>
          <w:p w14:paraId="35A8381C" w14:textId="2CDD9F37" w:rsidR="00A06679" w:rsidRPr="0067434E" w:rsidRDefault="00A06679" w:rsidP="00A06679">
            <w:pPr>
              <w:rPr>
                <w:rFonts w:ascii="Consolas" w:hAnsi="Consolas"/>
                <w:b/>
                <w:i/>
                <w:sz w:val="16"/>
                <w:szCs w:val="16"/>
                <w:lang w:val="es-MX"/>
              </w:rPr>
            </w:pPr>
            <w:r w:rsidRPr="0067434E">
              <w:rPr>
                <w:rFonts w:ascii="Consolas" w:hAnsi="Consolas"/>
                <w:sz w:val="16"/>
                <w:szCs w:val="16"/>
                <w:lang w:val="es-MX"/>
              </w:rPr>
              <w:t>09.00 – 17.00</w:t>
            </w:r>
          </w:p>
        </w:tc>
        <w:tc>
          <w:tcPr>
            <w:tcW w:w="6780" w:type="dxa"/>
            <w:gridSpan w:val="3"/>
            <w:vMerge w:val="restart"/>
            <w:tcBorders>
              <w:top w:val="single" w:sz="2" w:space="0" w:color="auto"/>
              <w:left w:val="single" w:sz="4" w:space="0" w:color="D9D9D9" w:themeColor="background1" w:themeShade="D9"/>
              <w:right w:val="single" w:sz="2" w:space="0" w:color="auto"/>
            </w:tcBorders>
            <w:vAlign w:val="center"/>
          </w:tcPr>
          <w:p w14:paraId="773593CD" w14:textId="62719AB7" w:rsidR="00A06679" w:rsidRPr="0067434E" w:rsidRDefault="00A06679" w:rsidP="00A06679">
            <w:pPr>
              <w:rPr>
                <w:rFonts w:ascii="Consolas" w:hAnsi="Consolas"/>
                <w:sz w:val="16"/>
                <w:szCs w:val="16"/>
                <w:lang w:val="es-MX"/>
              </w:rPr>
            </w:pPr>
            <w:r w:rsidRPr="0067434E">
              <w:rPr>
                <w:rFonts w:ascii="Consolas" w:hAnsi="Consolas"/>
                <w:sz w:val="16"/>
                <w:szCs w:val="16"/>
                <w:lang w:val="es-MX"/>
              </w:rPr>
              <w:t>Pr</w:t>
            </w:r>
            <w:r w:rsidR="004937A0" w:rsidRPr="0067434E">
              <w:rPr>
                <w:rFonts w:ascii="Consolas" w:hAnsi="Consolas"/>
                <w:sz w:val="16"/>
                <w:szCs w:val="16"/>
                <w:lang w:val="es-MX"/>
              </w:rPr>
              <w:t>ueba de práctica, lectura y registro de resultados</w:t>
            </w:r>
            <w:r w:rsidRPr="0067434E">
              <w:rPr>
                <w:rFonts w:ascii="Consolas" w:hAnsi="Consolas"/>
                <w:sz w:val="16"/>
                <w:szCs w:val="16"/>
                <w:lang w:val="es-MX"/>
              </w:rPr>
              <w:t>.</w:t>
            </w:r>
          </w:p>
          <w:p w14:paraId="13E18375" w14:textId="091BB611" w:rsidR="00A06679" w:rsidRPr="0067434E" w:rsidRDefault="004937A0" w:rsidP="00A06679">
            <w:pPr>
              <w:rPr>
                <w:rFonts w:ascii="Consolas" w:hAnsi="Consolas"/>
                <w:sz w:val="16"/>
                <w:szCs w:val="16"/>
                <w:lang w:val="es-MX"/>
              </w:rPr>
            </w:pPr>
            <w:r w:rsidRPr="0067434E">
              <w:rPr>
                <w:rFonts w:ascii="Consolas" w:hAnsi="Consolas"/>
                <w:sz w:val="16"/>
                <w:szCs w:val="16"/>
                <w:lang w:val="es-MX"/>
              </w:rPr>
              <w:t>Examen de la prueba en blanco</w:t>
            </w:r>
            <w:r w:rsidR="00A06679" w:rsidRPr="0067434E">
              <w:rPr>
                <w:rFonts w:ascii="Consolas" w:hAnsi="Consolas"/>
                <w:sz w:val="16"/>
                <w:szCs w:val="16"/>
                <w:lang w:val="es-MX"/>
              </w:rPr>
              <w:t>.</w:t>
            </w:r>
          </w:p>
          <w:p w14:paraId="4D7CEC74" w14:textId="3BE14A4A" w:rsidR="00A06679" w:rsidRPr="0067434E" w:rsidRDefault="004937A0" w:rsidP="00A06679">
            <w:pPr>
              <w:rPr>
                <w:rFonts w:ascii="Consolas" w:hAnsi="Consolas"/>
                <w:sz w:val="16"/>
                <w:szCs w:val="16"/>
                <w:lang w:val="es-MX"/>
              </w:rPr>
            </w:pPr>
            <w:r w:rsidRPr="0067434E">
              <w:rPr>
                <w:rFonts w:ascii="Consolas" w:hAnsi="Consolas"/>
                <w:sz w:val="16"/>
                <w:szCs w:val="16"/>
                <w:lang w:val="es-MX"/>
              </w:rPr>
              <w:t>Examen de lectura</w:t>
            </w:r>
            <w:r w:rsidR="00A06679" w:rsidRPr="0067434E">
              <w:rPr>
                <w:rFonts w:ascii="Consolas" w:hAnsi="Consolas"/>
                <w:sz w:val="16"/>
                <w:szCs w:val="16"/>
                <w:lang w:val="es-MX"/>
              </w:rPr>
              <w:t>.</w:t>
            </w:r>
          </w:p>
          <w:p w14:paraId="4C880CE2" w14:textId="43E0713C" w:rsidR="00A06679" w:rsidRPr="0067434E" w:rsidRDefault="004937A0" w:rsidP="00A06679">
            <w:pPr>
              <w:rPr>
                <w:rFonts w:ascii="Consolas" w:hAnsi="Consolas"/>
                <w:sz w:val="16"/>
                <w:szCs w:val="16"/>
                <w:lang w:val="es-MX"/>
              </w:rPr>
            </w:pPr>
            <w:r w:rsidRPr="0067434E">
              <w:rPr>
                <w:rFonts w:ascii="Consolas" w:hAnsi="Consolas"/>
                <w:sz w:val="16"/>
                <w:szCs w:val="16"/>
                <w:lang w:val="es-MX"/>
              </w:rPr>
              <w:t>Eliminación de pruebas usadas</w:t>
            </w:r>
            <w:r w:rsidR="00A06679" w:rsidRPr="0067434E">
              <w:rPr>
                <w:rFonts w:ascii="Consolas" w:hAnsi="Consolas"/>
                <w:sz w:val="16"/>
                <w:szCs w:val="16"/>
                <w:lang w:val="es-MX"/>
              </w:rPr>
              <w:t>.</w:t>
            </w:r>
          </w:p>
          <w:p w14:paraId="163BA180" w14:textId="66783439" w:rsidR="00A06679" w:rsidRPr="0067434E" w:rsidRDefault="004937A0" w:rsidP="004937A0">
            <w:pPr>
              <w:rPr>
                <w:rFonts w:ascii="Consolas" w:hAnsi="Consolas"/>
                <w:b/>
                <w:i/>
                <w:sz w:val="16"/>
                <w:szCs w:val="16"/>
                <w:lang w:val="es-MX"/>
              </w:rPr>
            </w:pPr>
            <w:r w:rsidRPr="0067434E">
              <w:rPr>
                <w:rFonts w:ascii="Consolas" w:hAnsi="Consolas"/>
                <w:sz w:val="16"/>
                <w:szCs w:val="16"/>
                <w:lang w:val="es-MX"/>
              </w:rPr>
              <w:t>Preparación para el trabajo de campo</w:t>
            </w:r>
            <w:r w:rsidR="00A06679" w:rsidRPr="0067434E">
              <w:rPr>
                <w:rFonts w:ascii="Consolas" w:hAnsi="Consolas"/>
                <w:sz w:val="16"/>
                <w:szCs w:val="16"/>
                <w:lang w:val="es-MX"/>
              </w:rPr>
              <w:t>.</w:t>
            </w:r>
          </w:p>
        </w:tc>
      </w:tr>
      <w:tr w:rsidR="00A06679" w:rsidRPr="0067434E" w14:paraId="5AC6E2A6" w14:textId="77777777" w:rsidTr="00677991">
        <w:trPr>
          <w:trHeight w:val="130"/>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4A85325F"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09.30 – 10.45</w:t>
            </w:r>
          </w:p>
          <w:p w14:paraId="72EA4871"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1:15h</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028FBC1" w14:textId="2812C23F" w:rsidR="00A06679" w:rsidRPr="0067434E" w:rsidRDefault="00C00D5B" w:rsidP="00A06679">
            <w:pPr>
              <w:rPr>
                <w:rFonts w:ascii="Consolas" w:hAnsi="Consolas"/>
                <w:b/>
                <w:smallCaps/>
                <w:sz w:val="16"/>
                <w:szCs w:val="16"/>
                <w:lang w:val="es-MX"/>
              </w:rPr>
            </w:pPr>
            <w:r w:rsidRPr="0067434E">
              <w:rPr>
                <w:rFonts w:ascii="Consolas" w:hAnsi="Consolas"/>
                <w:b/>
                <w:smallCaps/>
                <w:sz w:val="16"/>
                <w:szCs w:val="16"/>
                <w:lang w:val="es-MX"/>
              </w:rPr>
              <w:t>Cuestionario</w:t>
            </w:r>
            <w:r w:rsidR="00A06679" w:rsidRPr="0067434E">
              <w:rPr>
                <w:rFonts w:ascii="Consolas" w:hAnsi="Consolas"/>
                <w:b/>
                <w:smallCaps/>
                <w:sz w:val="16"/>
                <w:szCs w:val="16"/>
                <w:lang w:val="es-MX"/>
              </w:rPr>
              <w:t xml:space="preserve"> </w:t>
            </w:r>
            <w:r w:rsidRPr="0067434E">
              <w:rPr>
                <w:rFonts w:ascii="Consolas" w:hAnsi="Consolas"/>
                <w:b/>
                <w:smallCaps/>
                <w:sz w:val="16"/>
                <w:szCs w:val="16"/>
                <w:lang w:val="es-MX"/>
              </w:rPr>
              <w:t xml:space="preserve">de Niños de </w:t>
            </w:r>
            <w:r w:rsidR="00A06679" w:rsidRPr="0067434E">
              <w:rPr>
                <w:rFonts w:ascii="Consolas" w:hAnsi="Consolas"/>
                <w:b/>
                <w:smallCaps/>
                <w:sz w:val="16"/>
                <w:szCs w:val="16"/>
                <w:lang w:val="es-MX"/>
              </w:rPr>
              <w:t>5-17</w:t>
            </w:r>
            <w:r w:rsidRPr="0067434E">
              <w:rPr>
                <w:rFonts w:ascii="Consolas" w:hAnsi="Consolas"/>
                <w:b/>
                <w:smallCaps/>
                <w:sz w:val="16"/>
                <w:szCs w:val="16"/>
                <w:lang w:val="es-MX"/>
              </w:rPr>
              <w:t xml:space="preserve"> Años</w:t>
            </w:r>
            <w:r w:rsidR="00A06679" w:rsidRPr="0067434E">
              <w:rPr>
                <w:rFonts w:ascii="Consolas" w:hAnsi="Consolas"/>
                <w:b/>
                <w:smallCaps/>
                <w:sz w:val="16"/>
                <w:szCs w:val="16"/>
                <w:lang w:val="es-MX"/>
              </w:rPr>
              <w:t>:</w:t>
            </w:r>
          </w:p>
          <w:p w14:paraId="0F4EC91F" w14:textId="7602BADD" w:rsidR="00A06679" w:rsidRPr="0067434E" w:rsidRDefault="00C00D5B"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Selección aleatoria de un niño</w:t>
            </w:r>
            <w:r w:rsidR="00A06679" w:rsidRPr="0067434E">
              <w:rPr>
                <w:rFonts w:ascii="Consolas" w:hAnsi="Consolas"/>
                <w:sz w:val="16"/>
                <w:szCs w:val="16"/>
                <w:lang w:val="es-MX"/>
              </w:rPr>
              <w:t>.</w:t>
            </w:r>
          </w:p>
          <w:p w14:paraId="5C8671F7" w14:textId="2F049D6A" w:rsidR="00A06679" w:rsidRPr="0067434E" w:rsidRDefault="00056BF2"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Niños de 15-17 años emancipados</w:t>
            </w:r>
            <w:r w:rsidR="00A06679" w:rsidRPr="0067434E">
              <w:rPr>
                <w:rFonts w:ascii="Consolas" w:hAnsi="Consolas"/>
                <w:sz w:val="16"/>
                <w:szCs w:val="16"/>
                <w:lang w:val="es-MX"/>
              </w:rPr>
              <w:t>.</w:t>
            </w:r>
          </w:p>
          <w:p w14:paraId="505F4496" w14:textId="42B06D29" w:rsidR="00A06679" w:rsidRPr="0067434E" w:rsidRDefault="00056BF2"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Tutorial basado en ejemplos</w:t>
            </w:r>
          </w:p>
          <w:p w14:paraId="59C13074" w14:textId="5213A601" w:rsidR="00A06679" w:rsidRPr="0067434E" w:rsidRDefault="00056BF2"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Mensajes de error</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5CEA9AB" w14:textId="24513DFB"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636CCB4C" w14:textId="76A265DE"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5FC017CC" w14:textId="058106A2"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PT</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675DCA3E"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4" w:space="0" w:color="D9D9D9" w:themeColor="background1" w:themeShade="D9"/>
            </w:tcBorders>
            <w:vAlign w:val="center"/>
          </w:tcPr>
          <w:p w14:paraId="5CBE5BDB" w14:textId="6D112BF8" w:rsidR="00A06679" w:rsidRPr="0067434E" w:rsidRDefault="00A06679" w:rsidP="00A06679">
            <w:pPr>
              <w:jc w:val="center"/>
              <w:rPr>
                <w:rFonts w:ascii="Consolas" w:hAnsi="Consolas"/>
                <w:sz w:val="16"/>
                <w:szCs w:val="16"/>
                <w:lang w:val="es-MX"/>
              </w:rPr>
            </w:pPr>
          </w:p>
        </w:tc>
        <w:tc>
          <w:tcPr>
            <w:tcW w:w="6780" w:type="dxa"/>
            <w:gridSpan w:val="3"/>
            <w:vMerge/>
            <w:tcBorders>
              <w:left w:val="single" w:sz="4" w:space="0" w:color="D9D9D9" w:themeColor="background1" w:themeShade="D9"/>
              <w:right w:val="single" w:sz="2" w:space="0" w:color="auto"/>
            </w:tcBorders>
            <w:vAlign w:val="center"/>
          </w:tcPr>
          <w:p w14:paraId="10384BF6" w14:textId="77777777" w:rsidR="00A06679" w:rsidRPr="0067434E" w:rsidRDefault="00A06679" w:rsidP="00A06679">
            <w:pPr>
              <w:rPr>
                <w:rFonts w:ascii="Consolas" w:hAnsi="Consolas"/>
                <w:sz w:val="16"/>
                <w:szCs w:val="16"/>
                <w:lang w:val="es-MX"/>
              </w:rPr>
            </w:pPr>
          </w:p>
        </w:tc>
      </w:tr>
      <w:tr w:rsidR="00A06679" w:rsidRPr="0067434E" w14:paraId="119F15FD" w14:textId="77777777" w:rsidTr="007E39DD">
        <w:trPr>
          <w:trHeight w:val="44"/>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1AF1E2AF"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5494" w:type="dxa"/>
            <w:gridSpan w:val="3"/>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4C920806" w14:textId="6D2C0010"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94AADB7"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4" w:space="0" w:color="D9D9D9" w:themeColor="background1" w:themeShade="D9"/>
            </w:tcBorders>
            <w:shd w:val="pct15" w:color="auto" w:fill="auto"/>
            <w:vAlign w:val="center"/>
          </w:tcPr>
          <w:p w14:paraId="60F70FA8" w14:textId="18614E26" w:rsidR="00A06679" w:rsidRPr="0067434E" w:rsidRDefault="00A06679" w:rsidP="00A06679">
            <w:pPr>
              <w:rPr>
                <w:rFonts w:ascii="Consolas" w:hAnsi="Consolas"/>
                <w:sz w:val="16"/>
                <w:szCs w:val="16"/>
                <w:lang w:val="es-MX"/>
              </w:rPr>
            </w:pPr>
          </w:p>
        </w:tc>
        <w:tc>
          <w:tcPr>
            <w:tcW w:w="6780" w:type="dxa"/>
            <w:gridSpan w:val="3"/>
            <w:vMerge/>
            <w:tcBorders>
              <w:left w:val="single" w:sz="4" w:space="0" w:color="D9D9D9" w:themeColor="background1" w:themeShade="D9"/>
              <w:right w:val="single" w:sz="2" w:space="0" w:color="auto"/>
            </w:tcBorders>
            <w:shd w:val="pct15" w:color="auto" w:fill="auto"/>
            <w:vAlign w:val="center"/>
          </w:tcPr>
          <w:p w14:paraId="42C16DD3" w14:textId="77777777" w:rsidR="00A06679" w:rsidRPr="0067434E" w:rsidRDefault="00A06679" w:rsidP="00A06679">
            <w:pPr>
              <w:rPr>
                <w:rFonts w:ascii="Consolas" w:hAnsi="Consolas"/>
                <w:sz w:val="16"/>
                <w:szCs w:val="16"/>
                <w:lang w:val="es-MX"/>
              </w:rPr>
            </w:pPr>
          </w:p>
        </w:tc>
      </w:tr>
      <w:tr w:rsidR="00A06679" w:rsidRPr="0067434E" w14:paraId="263D1513" w14:textId="77777777" w:rsidTr="00677991">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F1B58B0"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7726203E"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DAAAC2B" w14:textId="4B5A5C91" w:rsidR="00A06679" w:rsidRPr="0067434E" w:rsidRDefault="005D046C" w:rsidP="00A06679">
            <w:pPr>
              <w:rPr>
                <w:rFonts w:ascii="Consolas" w:hAnsi="Consolas"/>
                <w:b/>
                <w:smallCaps/>
                <w:sz w:val="16"/>
                <w:szCs w:val="16"/>
                <w:lang w:val="es-MX"/>
              </w:rPr>
            </w:pPr>
            <w:r w:rsidRPr="0067434E">
              <w:rPr>
                <w:rFonts w:ascii="Consolas" w:hAnsi="Consolas"/>
                <w:b/>
                <w:smallCaps/>
                <w:sz w:val="16"/>
                <w:szCs w:val="16"/>
                <w:lang w:val="es-MX"/>
              </w:rPr>
              <w:t>Cuestionario de Niños de 5-17 Años</w:t>
            </w:r>
            <w:r w:rsidR="00A06679" w:rsidRPr="0067434E">
              <w:rPr>
                <w:rFonts w:ascii="Consolas" w:hAnsi="Consolas"/>
                <w:b/>
                <w:smallCaps/>
                <w:sz w:val="16"/>
                <w:szCs w:val="16"/>
                <w:lang w:val="es-MX"/>
              </w:rPr>
              <w:t>:</w:t>
            </w:r>
          </w:p>
          <w:p w14:paraId="4D82358D" w14:textId="398F9119" w:rsidR="00A06679" w:rsidRPr="0067434E" w:rsidRDefault="00056BF2"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 xml:space="preserve">Los entrevistadores copian un Cuestionario de Niños de </w:t>
            </w:r>
            <w:r w:rsidR="00A06679" w:rsidRPr="0067434E">
              <w:rPr>
                <w:rFonts w:ascii="Consolas" w:hAnsi="Consolas"/>
                <w:sz w:val="16"/>
                <w:szCs w:val="16"/>
                <w:lang w:val="es-MX"/>
              </w:rPr>
              <w:t>5-17</w:t>
            </w:r>
            <w:r w:rsidRPr="0067434E">
              <w:rPr>
                <w:rFonts w:ascii="Consolas" w:hAnsi="Consolas"/>
                <w:sz w:val="16"/>
                <w:szCs w:val="16"/>
                <w:lang w:val="es-MX"/>
              </w:rPr>
              <w:t xml:space="preserve"> años llenado en papel</w:t>
            </w:r>
            <w:r w:rsidR="00A06679" w:rsidRPr="0067434E">
              <w:rPr>
                <w:rFonts w:ascii="Consolas" w:hAnsi="Consolas"/>
                <w:sz w:val="16"/>
                <w:szCs w:val="16"/>
                <w:lang w:val="es-MX"/>
              </w:rPr>
              <w:t>.</w:t>
            </w:r>
          </w:p>
          <w:p w14:paraId="4FADC2B4" w14:textId="2EFA9C70" w:rsidR="00A06679" w:rsidRPr="0067434E" w:rsidRDefault="00056BF2" w:rsidP="005D046C">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 xml:space="preserve">Comentarios </w:t>
            </w:r>
            <w:r w:rsidR="005D046C" w:rsidRPr="0067434E">
              <w:rPr>
                <w:rFonts w:ascii="Consolas" w:hAnsi="Consolas"/>
                <w:sz w:val="16"/>
                <w:szCs w:val="16"/>
                <w:lang w:val="es-MX"/>
              </w:rPr>
              <w:t>sobre el</w:t>
            </w:r>
            <w:r w:rsidRPr="0067434E">
              <w:rPr>
                <w:rFonts w:ascii="Consolas" w:hAnsi="Consolas"/>
                <w:sz w:val="16"/>
                <w:szCs w:val="16"/>
                <w:lang w:val="es-MX"/>
              </w:rPr>
              <w:t xml:space="preserve"> ejercicio</w:t>
            </w:r>
            <w:r w:rsidR="00A06679" w:rsidRPr="0067434E">
              <w:rPr>
                <w:rFonts w:ascii="Consolas" w:hAnsi="Consolas"/>
                <w:sz w:val="16"/>
                <w:szCs w:val="16"/>
                <w:lang w:val="es-MX"/>
              </w:rPr>
              <w:t>.</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9B1160B" w14:textId="2D006016" w:rsidR="00A06679" w:rsidRPr="0067434E" w:rsidRDefault="0070700B" w:rsidP="00A06679">
            <w:pPr>
              <w:rPr>
                <w:rFonts w:ascii="Consolas" w:hAnsi="Consolas"/>
                <w:color w:val="FF0000"/>
                <w:sz w:val="16"/>
                <w:szCs w:val="16"/>
                <w:lang w:val="es-MX"/>
              </w:rPr>
            </w:pPr>
            <w:r w:rsidRPr="0067434E">
              <w:rPr>
                <w:rFonts w:ascii="Consolas" w:hAnsi="Consolas"/>
                <w:color w:val="FF0000"/>
                <w:sz w:val="16"/>
                <w:szCs w:val="16"/>
                <w:lang w:val="es-MX"/>
              </w:rPr>
              <w:t>Instructores</w:t>
            </w:r>
          </w:p>
          <w:p w14:paraId="58135D0A" w14:textId="3D773CD6"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79E526D1" w14:textId="002A7FEA"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PT</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670F0620"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4" w:space="0" w:color="D9D9D9" w:themeColor="background1" w:themeShade="D9"/>
            </w:tcBorders>
            <w:vAlign w:val="center"/>
          </w:tcPr>
          <w:p w14:paraId="0F9A9BBA" w14:textId="6177D9E5" w:rsidR="00A06679" w:rsidRPr="0067434E" w:rsidRDefault="00A06679" w:rsidP="00A06679">
            <w:pPr>
              <w:jc w:val="center"/>
              <w:rPr>
                <w:rFonts w:ascii="Consolas" w:hAnsi="Consolas"/>
                <w:sz w:val="16"/>
                <w:szCs w:val="16"/>
                <w:lang w:val="es-MX"/>
              </w:rPr>
            </w:pPr>
          </w:p>
        </w:tc>
        <w:tc>
          <w:tcPr>
            <w:tcW w:w="6780" w:type="dxa"/>
            <w:gridSpan w:val="3"/>
            <w:vMerge/>
            <w:tcBorders>
              <w:left w:val="single" w:sz="4" w:space="0" w:color="D9D9D9" w:themeColor="background1" w:themeShade="D9"/>
              <w:right w:val="single" w:sz="2" w:space="0" w:color="auto"/>
            </w:tcBorders>
            <w:vAlign w:val="center"/>
          </w:tcPr>
          <w:p w14:paraId="14589AF3" w14:textId="77777777" w:rsidR="00A06679" w:rsidRPr="0067434E" w:rsidRDefault="00A06679" w:rsidP="00A06679">
            <w:pPr>
              <w:rPr>
                <w:rFonts w:ascii="Consolas" w:hAnsi="Consolas"/>
                <w:sz w:val="16"/>
                <w:szCs w:val="16"/>
                <w:lang w:val="es-MX"/>
              </w:rPr>
            </w:pPr>
          </w:p>
        </w:tc>
      </w:tr>
      <w:tr w:rsidR="00A06679" w:rsidRPr="0067434E" w14:paraId="327E632D" w14:textId="77777777" w:rsidTr="007E39DD">
        <w:trPr>
          <w:trHeight w:val="44"/>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105E479B"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5494" w:type="dxa"/>
            <w:gridSpan w:val="3"/>
            <w:tcBorders>
              <w:top w:val="single" w:sz="2"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30C08D77" w14:textId="2AEDFF52"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Lunch</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65FFD509"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4" w:space="0" w:color="D9D9D9" w:themeColor="background1" w:themeShade="D9"/>
            </w:tcBorders>
            <w:shd w:val="pct15" w:color="auto" w:fill="auto"/>
            <w:vAlign w:val="center"/>
          </w:tcPr>
          <w:p w14:paraId="229CAD10" w14:textId="67FFB8F5" w:rsidR="00A06679" w:rsidRPr="0067434E" w:rsidRDefault="00A06679" w:rsidP="00A06679">
            <w:pPr>
              <w:rPr>
                <w:rFonts w:ascii="Consolas" w:hAnsi="Consolas"/>
                <w:sz w:val="16"/>
                <w:szCs w:val="16"/>
                <w:lang w:val="es-MX"/>
              </w:rPr>
            </w:pPr>
          </w:p>
        </w:tc>
        <w:tc>
          <w:tcPr>
            <w:tcW w:w="6780" w:type="dxa"/>
            <w:gridSpan w:val="3"/>
            <w:vMerge/>
            <w:tcBorders>
              <w:left w:val="single" w:sz="4" w:space="0" w:color="D9D9D9" w:themeColor="background1" w:themeShade="D9"/>
              <w:right w:val="single" w:sz="2" w:space="0" w:color="auto"/>
            </w:tcBorders>
            <w:shd w:val="pct15" w:color="auto" w:fill="auto"/>
            <w:vAlign w:val="center"/>
          </w:tcPr>
          <w:p w14:paraId="044A53D2" w14:textId="77777777" w:rsidR="00A06679" w:rsidRPr="0067434E" w:rsidRDefault="00A06679" w:rsidP="00A06679">
            <w:pPr>
              <w:rPr>
                <w:rFonts w:ascii="Consolas" w:hAnsi="Consolas"/>
                <w:sz w:val="16"/>
                <w:szCs w:val="16"/>
                <w:lang w:val="es-MX"/>
              </w:rPr>
            </w:pPr>
          </w:p>
        </w:tc>
      </w:tr>
      <w:tr w:rsidR="00A06679" w:rsidRPr="0067434E" w14:paraId="5A51413F" w14:textId="77777777" w:rsidTr="00677991">
        <w:trPr>
          <w:trHeight w:val="130"/>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54BB3854"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14.45</w:t>
            </w:r>
          </w:p>
          <w:p w14:paraId="2896D2D2" w14:textId="2D6CCA01"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1:15h</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18E59E3" w14:textId="319A8E30" w:rsidR="00A06679" w:rsidRPr="0067434E" w:rsidRDefault="005D046C" w:rsidP="00A06679">
            <w:pPr>
              <w:rPr>
                <w:rFonts w:ascii="Consolas" w:hAnsi="Consolas"/>
                <w:b/>
                <w:smallCaps/>
                <w:sz w:val="16"/>
                <w:szCs w:val="16"/>
                <w:lang w:val="es-MX"/>
              </w:rPr>
            </w:pPr>
            <w:r w:rsidRPr="0067434E">
              <w:rPr>
                <w:rFonts w:ascii="Consolas" w:hAnsi="Consolas"/>
                <w:b/>
                <w:smallCaps/>
                <w:sz w:val="16"/>
                <w:szCs w:val="16"/>
                <w:lang w:val="es-MX"/>
              </w:rPr>
              <w:t>Cuestionario de Niños Menores de 5 Años</w:t>
            </w:r>
            <w:r w:rsidR="00A06679" w:rsidRPr="0067434E">
              <w:rPr>
                <w:rFonts w:ascii="Consolas" w:hAnsi="Consolas"/>
                <w:b/>
                <w:smallCaps/>
                <w:sz w:val="16"/>
                <w:szCs w:val="16"/>
                <w:lang w:val="es-MX"/>
              </w:rPr>
              <w:t>:</w:t>
            </w:r>
          </w:p>
          <w:p w14:paraId="66DD54CE" w14:textId="77777777" w:rsidR="005D046C" w:rsidRPr="0067434E" w:rsidRDefault="005D046C" w:rsidP="005D046C">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Tutorial basado en ejemplos</w:t>
            </w:r>
          </w:p>
          <w:p w14:paraId="72DAFA85" w14:textId="540B4FC8" w:rsidR="00A06679" w:rsidRPr="0067434E" w:rsidRDefault="005D046C" w:rsidP="005D046C">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Mensajes de error</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565B507" w14:textId="23C17C71"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55C9C0F8" w14:textId="304CA2D1"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37FCBF4A" w14:textId="0C59EA0D"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PT &amp; P&amp;R</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76434183"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4" w:space="0" w:color="D9D9D9" w:themeColor="background1" w:themeShade="D9"/>
            </w:tcBorders>
            <w:vAlign w:val="center"/>
          </w:tcPr>
          <w:p w14:paraId="4CB15AC5" w14:textId="38F98706" w:rsidR="00A06679" w:rsidRPr="0067434E" w:rsidRDefault="00A06679" w:rsidP="00A06679">
            <w:pPr>
              <w:jc w:val="center"/>
              <w:rPr>
                <w:rFonts w:ascii="Consolas" w:hAnsi="Consolas"/>
                <w:sz w:val="16"/>
                <w:szCs w:val="16"/>
                <w:lang w:val="es-MX"/>
              </w:rPr>
            </w:pPr>
          </w:p>
        </w:tc>
        <w:tc>
          <w:tcPr>
            <w:tcW w:w="6780" w:type="dxa"/>
            <w:gridSpan w:val="3"/>
            <w:vMerge/>
            <w:tcBorders>
              <w:left w:val="single" w:sz="4" w:space="0" w:color="D9D9D9" w:themeColor="background1" w:themeShade="D9"/>
              <w:right w:val="single" w:sz="2" w:space="0" w:color="auto"/>
            </w:tcBorders>
            <w:vAlign w:val="center"/>
          </w:tcPr>
          <w:p w14:paraId="0977F727" w14:textId="77777777" w:rsidR="00A06679" w:rsidRPr="0067434E" w:rsidRDefault="00A06679" w:rsidP="00A06679">
            <w:pPr>
              <w:rPr>
                <w:rFonts w:ascii="Consolas" w:hAnsi="Consolas"/>
                <w:sz w:val="16"/>
                <w:szCs w:val="16"/>
                <w:lang w:val="es-MX"/>
              </w:rPr>
            </w:pPr>
          </w:p>
        </w:tc>
      </w:tr>
      <w:tr w:rsidR="00A06679" w:rsidRPr="0067434E" w14:paraId="37C95FCB" w14:textId="77777777" w:rsidTr="002777EF">
        <w:trPr>
          <w:trHeight w:val="782"/>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9898E2D"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14.45 – 15.15</w:t>
            </w:r>
          </w:p>
          <w:p w14:paraId="2B1A0D4C" w14:textId="0D204D36"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0:30h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B3EC392" w14:textId="624827B3" w:rsidR="00A06679" w:rsidRPr="0067434E" w:rsidRDefault="005D046C" w:rsidP="00A06679">
            <w:pPr>
              <w:rPr>
                <w:rFonts w:ascii="Consolas" w:hAnsi="Consolas"/>
                <w:b/>
                <w:smallCaps/>
                <w:sz w:val="16"/>
                <w:szCs w:val="16"/>
                <w:lang w:val="es-MX"/>
              </w:rPr>
            </w:pPr>
            <w:r w:rsidRPr="0067434E">
              <w:rPr>
                <w:rFonts w:ascii="Consolas" w:hAnsi="Consolas"/>
                <w:b/>
                <w:smallCaps/>
                <w:sz w:val="16"/>
                <w:szCs w:val="16"/>
                <w:lang w:val="es-MX"/>
              </w:rPr>
              <w:t>Cuestionario de Niños Menores de 5 Años</w:t>
            </w:r>
            <w:r w:rsidR="00A06679" w:rsidRPr="0067434E">
              <w:rPr>
                <w:rFonts w:ascii="Consolas" w:hAnsi="Consolas"/>
                <w:b/>
                <w:smallCaps/>
                <w:sz w:val="16"/>
                <w:szCs w:val="16"/>
                <w:lang w:val="es-MX"/>
              </w:rPr>
              <w:t>:</w:t>
            </w:r>
          </w:p>
          <w:p w14:paraId="1C584371" w14:textId="55A9769F" w:rsidR="00A06679" w:rsidRPr="0067434E" w:rsidRDefault="005D046C" w:rsidP="002777EF">
            <w:pPr>
              <w:pStyle w:val="ListParagraph"/>
              <w:numPr>
                <w:ilvl w:val="0"/>
                <w:numId w:val="23"/>
              </w:numPr>
              <w:tabs>
                <w:tab w:val="left" w:pos="252"/>
              </w:tabs>
              <w:ind w:left="262" w:hanging="190"/>
              <w:rPr>
                <w:rFonts w:ascii="Consolas" w:hAnsi="Consolas"/>
                <w:b/>
                <w:smallCaps/>
                <w:sz w:val="16"/>
                <w:szCs w:val="16"/>
                <w:lang w:val="es-MX"/>
              </w:rPr>
            </w:pPr>
            <w:r w:rsidRPr="0067434E">
              <w:rPr>
                <w:rFonts w:ascii="Consolas" w:hAnsi="Consolas"/>
                <w:sz w:val="16"/>
                <w:szCs w:val="16"/>
                <w:lang w:val="es-MX"/>
              </w:rPr>
              <w:t>Los entrevistadores copian un Cuestionario de Niños Menores de 5 años llenado en papel.</w:t>
            </w:r>
            <w:r w:rsidR="002777EF" w:rsidRPr="0067434E">
              <w:rPr>
                <w:rFonts w:ascii="Consolas" w:hAnsi="Consolas"/>
                <w:b/>
                <w:smallCaps/>
                <w:sz w:val="16"/>
                <w:szCs w:val="16"/>
                <w:lang w:val="es-MX"/>
              </w:rPr>
              <w:t xml:space="preserve"> </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F4B8737" w14:textId="3E493019" w:rsidR="00A06679" w:rsidRPr="0067434E" w:rsidRDefault="0070700B" w:rsidP="00A06679">
            <w:pPr>
              <w:rPr>
                <w:rFonts w:ascii="Consolas" w:hAnsi="Consolas"/>
                <w:color w:val="FF0000"/>
                <w:sz w:val="16"/>
                <w:szCs w:val="16"/>
                <w:lang w:val="es-MX"/>
              </w:rPr>
            </w:pPr>
            <w:r w:rsidRPr="0067434E">
              <w:rPr>
                <w:rFonts w:ascii="Consolas" w:hAnsi="Consolas"/>
                <w:color w:val="FF0000"/>
                <w:sz w:val="16"/>
                <w:szCs w:val="16"/>
                <w:lang w:val="es-MX"/>
              </w:rPr>
              <w:t>Instructores</w:t>
            </w:r>
          </w:p>
          <w:p w14:paraId="012018DA" w14:textId="61FED42E"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7660BA8" w14:textId="470956D4"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PT &amp; P&amp;R</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0DA092B"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4" w:space="0" w:color="D9D9D9" w:themeColor="background1" w:themeShade="D9"/>
            </w:tcBorders>
            <w:vAlign w:val="center"/>
          </w:tcPr>
          <w:p w14:paraId="379E9375" w14:textId="77777777" w:rsidR="00A06679" w:rsidRPr="0067434E" w:rsidRDefault="00A06679" w:rsidP="00A06679">
            <w:pPr>
              <w:rPr>
                <w:rFonts w:ascii="Consolas" w:hAnsi="Consolas"/>
                <w:sz w:val="16"/>
                <w:szCs w:val="16"/>
                <w:lang w:val="es-MX"/>
              </w:rPr>
            </w:pPr>
          </w:p>
        </w:tc>
        <w:tc>
          <w:tcPr>
            <w:tcW w:w="6780" w:type="dxa"/>
            <w:gridSpan w:val="3"/>
            <w:vMerge/>
            <w:tcBorders>
              <w:left w:val="single" w:sz="4" w:space="0" w:color="D9D9D9" w:themeColor="background1" w:themeShade="D9"/>
              <w:right w:val="single" w:sz="2" w:space="0" w:color="auto"/>
            </w:tcBorders>
            <w:vAlign w:val="center"/>
          </w:tcPr>
          <w:p w14:paraId="6A50C603" w14:textId="77777777" w:rsidR="00A06679" w:rsidRPr="0067434E" w:rsidRDefault="00A06679" w:rsidP="00A06679">
            <w:pPr>
              <w:rPr>
                <w:rFonts w:ascii="Consolas" w:hAnsi="Consolas"/>
                <w:sz w:val="16"/>
                <w:szCs w:val="16"/>
                <w:lang w:val="es-MX"/>
              </w:rPr>
            </w:pPr>
          </w:p>
        </w:tc>
      </w:tr>
      <w:tr w:rsidR="00A06679" w:rsidRPr="0067434E" w14:paraId="6E9948A2" w14:textId="77777777" w:rsidTr="007E39DD">
        <w:trPr>
          <w:trHeight w:val="44"/>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436CCE81"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5494"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403B09F3" w14:textId="6CE252C9"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3F97603"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4" w:space="0" w:color="D9D9D9" w:themeColor="background1" w:themeShade="D9"/>
            </w:tcBorders>
            <w:shd w:val="pct15" w:color="auto" w:fill="auto"/>
            <w:vAlign w:val="center"/>
          </w:tcPr>
          <w:p w14:paraId="0431168D" w14:textId="58676ED6" w:rsidR="00A06679" w:rsidRPr="0067434E" w:rsidRDefault="00A06679" w:rsidP="00A06679">
            <w:pPr>
              <w:rPr>
                <w:rFonts w:ascii="Consolas" w:hAnsi="Consolas"/>
                <w:sz w:val="16"/>
                <w:szCs w:val="16"/>
                <w:lang w:val="es-MX"/>
              </w:rPr>
            </w:pPr>
          </w:p>
        </w:tc>
        <w:tc>
          <w:tcPr>
            <w:tcW w:w="6780" w:type="dxa"/>
            <w:gridSpan w:val="3"/>
            <w:vMerge/>
            <w:tcBorders>
              <w:left w:val="single" w:sz="4" w:space="0" w:color="D9D9D9" w:themeColor="background1" w:themeShade="D9"/>
              <w:right w:val="single" w:sz="2" w:space="0" w:color="auto"/>
            </w:tcBorders>
            <w:shd w:val="pct15" w:color="auto" w:fill="auto"/>
            <w:vAlign w:val="center"/>
          </w:tcPr>
          <w:p w14:paraId="5DC1CB18" w14:textId="77777777" w:rsidR="00A06679" w:rsidRPr="0067434E" w:rsidRDefault="00A06679" w:rsidP="00A06679">
            <w:pPr>
              <w:rPr>
                <w:rFonts w:ascii="Consolas" w:hAnsi="Consolas"/>
                <w:sz w:val="16"/>
                <w:szCs w:val="16"/>
                <w:lang w:val="es-MX"/>
              </w:rPr>
            </w:pPr>
          </w:p>
        </w:tc>
      </w:tr>
      <w:tr w:rsidR="00A06679" w:rsidRPr="0067434E" w14:paraId="36555EA8" w14:textId="77777777" w:rsidTr="009C1612">
        <w:trPr>
          <w:trHeight w:val="432"/>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14:paraId="66C89494"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15.30 – 16.00</w:t>
            </w:r>
          </w:p>
          <w:p w14:paraId="371B6FA0" w14:textId="37F8CCCE" w:rsidR="00A06679" w:rsidRPr="0067434E" w:rsidRDefault="00A06679" w:rsidP="00A06679">
            <w:pPr>
              <w:rPr>
                <w:rFonts w:ascii="Consolas" w:hAnsi="Consolas"/>
                <w:sz w:val="16"/>
                <w:szCs w:val="16"/>
                <w:lang w:val="es-MX"/>
              </w:rPr>
            </w:pPr>
            <w:r w:rsidRPr="0067434E">
              <w:rPr>
                <w:rFonts w:ascii="Consolas" w:hAnsi="Consolas"/>
                <w:sz w:val="16"/>
                <w:szCs w:val="16"/>
                <w:lang w:val="es-MX"/>
              </w:rPr>
              <w:t>0:30h</w:t>
            </w:r>
          </w:p>
        </w:tc>
        <w:tc>
          <w:tcPr>
            <w:tcW w:w="337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5ED5C8E9" w14:textId="66DB96F0" w:rsidR="00A06679" w:rsidRPr="0067434E" w:rsidRDefault="005D046C" w:rsidP="00A06679">
            <w:pPr>
              <w:rPr>
                <w:rFonts w:ascii="Consolas" w:hAnsi="Consolas"/>
                <w:b/>
                <w:smallCaps/>
                <w:sz w:val="16"/>
                <w:szCs w:val="16"/>
                <w:lang w:val="es-MX"/>
              </w:rPr>
            </w:pPr>
            <w:r w:rsidRPr="0067434E">
              <w:rPr>
                <w:rFonts w:ascii="Consolas" w:hAnsi="Consolas"/>
                <w:b/>
                <w:smallCaps/>
                <w:sz w:val="16"/>
                <w:szCs w:val="16"/>
                <w:lang w:val="es-MX"/>
              </w:rPr>
              <w:t>Cuestionario de Niños Menores de 5 Años</w:t>
            </w:r>
            <w:r w:rsidR="00A06679" w:rsidRPr="0067434E">
              <w:rPr>
                <w:rFonts w:ascii="Consolas" w:hAnsi="Consolas"/>
                <w:b/>
                <w:smallCaps/>
                <w:sz w:val="16"/>
                <w:szCs w:val="16"/>
                <w:lang w:val="es-MX"/>
              </w:rPr>
              <w:t>:</w:t>
            </w:r>
          </w:p>
          <w:p w14:paraId="45C63EE0" w14:textId="669D7C24" w:rsidR="00A06679" w:rsidRPr="0067434E" w:rsidRDefault="005D046C" w:rsidP="00A06679">
            <w:pPr>
              <w:rPr>
                <w:rFonts w:ascii="Consolas" w:hAnsi="Consolas"/>
                <w:sz w:val="16"/>
                <w:szCs w:val="16"/>
                <w:lang w:val="es-MX"/>
              </w:rPr>
            </w:pPr>
            <w:r w:rsidRPr="0067434E">
              <w:rPr>
                <w:rFonts w:ascii="Consolas" w:hAnsi="Consolas"/>
                <w:sz w:val="16"/>
                <w:szCs w:val="16"/>
                <w:lang w:val="es-MX"/>
              </w:rPr>
              <w:t>Comentarios sobre el ejercicio</w:t>
            </w:r>
            <w:r w:rsidR="00A06679" w:rsidRPr="0067434E">
              <w:rPr>
                <w:rFonts w:ascii="Consolas" w:hAnsi="Consolas"/>
                <w:sz w:val="16"/>
                <w:szCs w:val="16"/>
                <w:lang w:val="es-MX"/>
              </w:rPr>
              <w:t>.</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0B46AB35" w14:textId="5322238E"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6166F9FB" w14:textId="238F998E" w:rsidR="00A06679" w:rsidRPr="0067434E" w:rsidRDefault="001127AE" w:rsidP="00A06679">
            <w:pPr>
              <w:rPr>
                <w:rFonts w:ascii="Consolas" w:hAnsi="Consolas"/>
                <w:sz w:val="16"/>
                <w:szCs w:val="16"/>
                <w:lang w:val="es-MX"/>
              </w:rPr>
            </w:pPr>
            <w:r w:rsidRPr="0067434E">
              <w:rPr>
                <w:rFonts w:ascii="Consolas" w:hAnsi="Consolas"/>
                <w:color w:val="FF0000"/>
                <w:sz w:val="16"/>
                <w:szCs w:val="16"/>
                <w:lang w:val="es-MX"/>
              </w:rPr>
              <w:t>Experto en PD</w:t>
            </w:r>
          </w:p>
        </w:tc>
        <w:tc>
          <w:tcPr>
            <w:tcW w:w="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4690ED85" w14:textId="6DE61806" w:rsidR="00A06679" w:rsidRPr="0067434E" w:rsidRDefault="00A06679" w:rsidP="00A06679">
            <w:pPr>
              <w:rPr>
                <w:rFonts w:ascii="Consolas" w:hAnsi="Consolas"/>
                <w:sz w:val="16"/>
                <w:szCs w:val="16"/>
                <w:lang w:val="es-MX"/>
              </w:rPr>
            </w:pPr>
            <w:r w:rsidRPr="0067434E">
              <w:rPr>
                <w:rFonts w:ascii="Consolas" w:hAnsi="Consolas"/>
                <w:sz w:val="16"/>
                <w:szCs w:val="16"/>
                <w:lang w:val="es-MX"/>
              </w:rPr>
              <w:t>PT &amp; P&amp;R</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40F4F144"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4" w:space="0" w:color="D9D9D9" w:themeColor="background1" w:themeShade="D9"/>
            </w:tcBorders>
            <w:shd w:val="clear" w:color="auto" w:fill="auto"/>
            <w:vAlign w:val="center"/>
          </w:tcPr>
          <w:p w14:paraId="024ECBC7" w14:textId="7CD2A36D" w:rsidR="00A06679" w:rsidRPr="0067434E" w:rsidRDefault="00A06679" w:rsidP="00A06679">
            <w:pPr>
              <w:jc w:val="center"/>
              <w:rPr>
                <w:rFonts w:ascii="Consolas" w:hAnsi="Consolas"/>
                <w:sz w:val="16"/>
                <w:szCs w:val="16"/>
                <w:lang w:val="es-MX"/>
              </w:rPr>
            </w:pPr>
          </w:p>
        </w:tc>
        <w:tc>
          <w:tcPr>
            <w:tcW w:w="6780" w:type="dxa"/>
            <w:gridSpan w:val="3"/>
            <w:vMerge/>
            <w:tcBorders>
              <w:left w:val="single" w:sz="4" w:space="0" w:color="D9D9D9" w:themeColor="background1" w:themeShade="D9"/>
              <w:right w:val="single" w:sz="2" w:space="0" w:color="auto"/>
            </w:tcBorders>
            <w:shd w:val="clear" w:color="auto" w:fill="auto"/>
            <w:vAlign w:val="center"/>
          </w:tcPr>
          <w:p w14:paraId="547C0EEC" w14:textId="77777777" w:rsidR="00A06679" w:rsidRPr="0067434E" w:rsidRDefault="00A06679" w:rsidP="00A06679">
            <w:pPr>
              <w:rPr>
                <w:rFonts w:ascii="Consolas" w:hAnsi="Consolas"/>
                <w:sz w:val="16"/>
                <w:szCs w:val="16"/>
                <w:lang w:val="es-MX"/>
              </w:rPr>
            </w:pPr>
          </w:p>
        </w:tc>
      </w:tr>
      <w:tr w:rsidR="00A06679" w:rsidRPr="0067434E" w14:paraId="4F95E491" w14:textId="77777777" w:rsidTr="009C1612">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455FDCDB"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16.00 – 17.00</w:t>
            </w:r>
          </w:p>
          <w:p w14:paraId="6F774B5C" w14:textId="09A884E5"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0:30h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20FEF5AC" w14:textId="7252E7D0" w:rsidR="00A06679" w:rsidRPr="0067434E" w:rsidRDefault="002777EF" w:rsidP="00A06679">
            <w:pPr>
              <w:rPr>
                <w:rFonts w:ascii="Consolas" w:hAnsi="Consolas"/>
                <w:b/>
                <w:smallCaps/>
                <w:sz w:val="16"/>
                <w:szCs w:val="16"/>
                <w:lang w:val="es-MX"/>
              </w:rPr>
            </w:pPr>
            <w:r w:rsidRPr="0067434E">
              <w:rPr>
                <w:rFonts w:ascii="Consolas" w:hAnsi="Consolas"/>
                <w:b/>
                <w:smallCaps/>
                <w:sz w:val="16"/>
                <w:szCs w:val="16"/>
                <w:lang w:val="es-MX"/>
              </w:rPr>
              <w:t xml:space="preserve">Formulario de </w:t>
            </w:r>
            <w:r w:rsidR="00A06679" w:rsidRPr="0067434E">
              <w:rPr>
                <w:rFonts w:ascii="Consolas" w:hAnsi="Consolas"/>
                <w:b/>
                <w:smallCaps/>
                <w:sz w:val="16"/>
                <w:szCs w:val="16"/>
                <w:lang w:val="es-MX"/>
              </w:rPr>
              <w:t>Antropometr</w:t>
            </w:r>
            <w:r w:rsidRPr="0067434E">
              <w:rPr>
                <w:rFonts w:ascii="Consolas" w:hAnsi="Consolas"/>
                <w:b/>
                <w:smallCaps/>
                <w:sz w:val="16"/>
                <w:szCs w:val="16"/>
                <w:lang w:val="es-MX"/>
              </w:rPr>
              <w:t>ía y Cuestionario  de Prueba de Calidad del Agua</w:t>
            </w:r>
          </w:p>
          <w:p w14:paraId="70238EF7" w14:textId="2B5FB6F0" w:rsidR="00A06679" w:rsidRPr="0067434E" w:rsidRDefault="002777EF" w:rsidP="002777EF">
            <w:pPr>
              <w:pStyle w:val="ListParagraph"/>
              <w:numPr>
                <w:ilvl w:val="0"/>
                <w:numId w:val="23"/>
              </w:numPr>
              <w:tabs>
                <w:tab w:val="left" w:pos="252"/>
              </w:tabs>
              <w:ind w:left="262" w:hanging="190"/>
              <w:rPr>
                <w:rFonts w:ascii="Consolas" w:hAnsi="Consolas"/>
                <w:sz w:val="16"/>
                <w:szCs w:val="16"/>
                <w:lang w:val="es-MX"/>
              </w:rPr>
            </w:pPr>
            <w:r w:rsidRPr="0067434E">
              <w:rPr>
                <w:rFonts w:ascii="Consolas" w:hAnsi="Consolas"/>
                <w:sz w:val="16"/>
                <w:szCs w:val="16"/>
                <w:lang w:val="es-MX"/>
              </w:rPr>
              <w:t>¿Por qué papel y no  directamente en la tableta?</w:t>
            </w:r>
          </w:p>
          <w:p w14:paraId="2C04B9FE" w14:textId="7283F26C" w:rsidR="00A06679" w:rsidRPr="0067434E" w:rsidRDefault="00A06679"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 xml:space="preserve">Roles </w:t>
            </w:r>
            <w:r w:rsidR="002777EF" w:rsidRPr="0067434E">
              <w:rPr>
                <w:rFonts w:ascii="Consolas" w:hAnsi="Consolas"/>
                <w:sz w:val="16"/>
                <w:szCs w:val="16"/>
                <w:lang w:val="es-MX"/>
              </w:rPr>
              <w:t>y</w:t>
            </w:r>
            <w:r w:rsidRPr="0067434E">
              <w:rPr>
                <w:rFonts w:ascii="Consolas" w:hAnsi="Consolas"/>
                <w:sz w:val="16"/>
                <w:szCs w:val="16"/>
                <w:lang w:val="es-MX"/>
              </w:rPr>
              <w:t xml:space="preserve"> respons</w:t>
            </w:r>
            <w:r w:rsidR="002777EF" w:rsidRPr="0067434E">
              <w:rPr>
                <w:rFonts w:ascii="Consolas" w:hAnsi="Consolas"/>
                <w:sz w:val="16"/>
                <w:szCs w:val="16"/>
                <w:lang w:val="es-MX"/>
              </w:rPr>
              <w:t>a</w:t>
            </w:r>
            <w:r w:rsidRPr="0067434E">
              <w:rPr>
                <w:rFonts w:ascii="Consolas" w:hAnsi="Consolas"/>
                <w:sz w:val="16"/>
                <w:szCs w:val="16"/>
                <w:lang w:val="es-MX"/>
              </w:rPr>
              <w:t>bili</w:t>
            </w:r>
            <w:r w:rsidR="002777EF" w:rsidRPr="0067434E">
              <w:rPr>
                <w:rFonts w:ascii="Consolas" w:hAnsi="Consolas"/>
                <w:sz w:val="16"/>
                <w:szCs w:val="16"/>
                <w:lang w:val="es-MX"/>
              </w:rPr>
              <w:t>dad</w:t>
            </w:r>
            <w:r w:rsidRPr="0067434E">
              <w:rPr>
                <w:rFonts w:ascii="Consolas" w:hAnsi="Consolas"/>
                <w:sz w:val="16"/>
                <w:szCs w:val="16"/>
                <w:lang w:val="es-MX"/>
              </w:rPr>
              <w:t>es</w:t>
            </w:r>
          </w:p>
          <w:p w14:paraId="794E98D6" w14:textId="53DBD41F" w:rsidR="00A06679" w:rsidRPr="0067434E" w:rsidRDefault="002777EF" w:rsidP="002777EF">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P</w:t>
            </w:r>
            <w:r w:rsidR="00A06679" w:rsidRPr="0067434E">
              <w:rPr>
                <w:rFonts w:ascii="Consolas" w:hAnsi="Consolas"/>
                <w:sz w:val="16"/>
                <w:szCs w:val="16"/>
                <w:lang w:val="es-MX"/>
              </w:rPr>
              <w:t>roced</w:t>
            </w:r>
            <w:r w:rsidRPr="0067434E">
              <w:rPr>
                <w:rFonts w:ascii="Consolas" w:hAnsi="Consolas"/>
                <w:sz w:val="16"/>
                <w:szCs w:val="16"/>
                <w:lang w:val="es-MX"/>
              </w:rPr>
              <w:t>imientos de campo</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2CD40C7" w14:textId="1E7DC7DD"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574A50C3" w14:textId="1A5490DB"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59092EF7" w14:textId="358BB4F2" w:rsidR="00A06679" w:rsidRPr="0067434E" w:rsidRDefault="00A06679" w:rsidP="00A06679">
            <w:pPr>
              <w:tabs>
                <w:tab w:val="left" w:pos="95"/>
              </w:tabs>
              <w:ind w:left="-25"/>
              <w:rPr>
                <w:rFonts w:ascii="Consolas" w:hAnsi="Consolas"/>
                <w:sz w:val="16"/>
                <w:szCs w:val="16"/>
                <w:lang w:val="es-MX"/>
              </w:rPr>
            </w:pPr>
            <w:r w:rsidRPr="0067434E">
              <w:rPr>
                <w:rFonts w:ascii="Consolas" w:hAnsi="Consolas"/>
                <w:sz w:val="16"/>
                <w:szCs w:val="16"/>
                <w:lang w:val="es-MX"/>
              </w:rPr>
              <w:t>PT</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505BA9AC" w14:textId="77777777" w:rsidR="00A06679" w:rsidRPr="0067434E" w:rsidRDefault="00A06679" w:rsidP="00A06679">
            <w:pPr>
              <w:rPr>
                <w:rFonts w:ascii="Consolas" w:hAnsi="Consolas"/>
                <w:sz w:val="16"/>
                <w:szCs w:val="16"/>
                <w:lang w:val="es-MX"/>
              </w:rPr>
            </w:pPr>
          </w:p>
        </w:tc>
        <w:tc>
          <w:tcPr>
            <w:tcW w:w="1423" w:type="dxa"/>
            <w:vMerge/>
            <w:tcBorders>
              <w:left w:val="single" w:sz="4" w:space="0" w:color="D9D9D9" w:themeColor="background1" w:themeShade="D9"/>
              <w:right w:val="single" w:sz="4" w:space="0" w:color="D9D9D9" w:themeColor="background1" w:themeShade="D9"/>
            </w:tcBorders>
            <w:vAlign w:val="center"/>
          </w:tcPr>
          <w:p w14:paraId="6789138F" w14:textId="77777777" w:rsidR="00A06679" w:rsidRPr="0067434E" w:rsidRDefault="00A06679" w:rsidP="00A06679">
            <w:pPr>
              <w:jc w:val="center"/>
              <w:rPr>
                <w:rFonts w:ascii="Consolas" w:hAnsi="Consolas"/>
                <w:sz w:val="16"/>
                <w:szCs w:val="16"/>
                <w:lang w:val="es-MX"/>
              </w:rPr>
            </w:pPr>
          </w:p>
        </w:tc>
        <w:tc>
          <w:tcPr>
            <w:tcW w:w="6780" w:type="dxa"/>
            <w:gridSpan w:val="3"/>
            <w:vMerge/>
            <w:tcBorders>
              <w:left w:val="single" w:sz="4" w:space="0" w:color="D9D9D9" w:themeColor="background1" w:themeShade="D9"/>
              <w:right w:val="single" w:sz="2" w:space="0" w:color="auto"/>
            </w:tcBorders>
            <w:vAlign w:val="center"/>
          </w:tcPr>
          <w:p w14:paraId="220FB4C0" w14:textId="77777777" w:rsidR="00A06679" w:rsidRPr="0067434E" w:rsidRDefault="00A06679" w:rsidP="00A06679">
            <w:pPr>
              <w:rPr>
                <w:rFonts w:ascii="Consolas" w:hAnsi="Consolas"/>
                <w:sz w:val="16"/>
                <w:szCs w:val="16"/>
                <w:lang w:val="es-MX"/>
              </w:rPr>
            </w:pPr>
          </w:p>
        </w:tc>
      </w:tr>
      <w:tr w:rsidR="00A06679" w:rsidRPr="0067434E" w14:paraId="5E0D9AB2" w14:textId="77777777" w:rsidTr="009C1612">
        <w:trPr>
          <w:trHeight w:val="44"/>
        </w:trPr>
        <w:tc>
          <w:tcPr>
            <w:tcW w:w="15396" w:type="dxa"/>
            <w:gridSpan w:val="9"/>
            <w:tcBorders>
              <w:top w:val="nil"/>
              <w:left w:val="nil"/>
              <w:bottom w:val="nil"/>
              <w:right w:val="nil"/>
            </w:tcBorders>
            <w:vAlign w:val="center"/>
          </w:tcPr>
          <w:p w14:paraId="446E7F11" w14:textId="77777777" w:rsidR="00A06679" w:rsidRPr="0067434E" w:rsidRDefault="00A06679" w:rsidP="00A06679">
            <w:pPr>
              <w:rPr>
                <w:rFonts w:ascii="Consolas" w:hAnsi="Consolas"/>
                <w:sz w:val="16"/>
                <w:szCs w:val="16"/>
                <w:lang w:val="es-MX"/>
              </w:rPr>
            </w:pPr>
          </w:p>
        </w:tc>
      </w:tr>
      <w:tr w:rsidR="00A06679" w:rsidRPr="0067434E" w14:paraId="30ADCE3D" w14:textId="77777777" w:rsidTr="00426245">
        <w:trPr>
          <w:trHeight w:val="432"/>
        </w:trPr>
        <w:tc>
          <w:tcPr>
            <w:tcW w:w="1430" w:type="dxa"/>
            <w:tcBorders>
              <w:top w:val="single" w:sz="4" w:space="0" w:color="auto"/>
              <w:left w:val="single" w:sz="4" w:space="0" w:color="auto"/>
              <w:bottom w:val="single" w:sz="4" w:space="0" w:color="auto"/>
              <w:right w:val="nil"/>
            </w:tcBorders>
            <w:vAlign w:val="center"/>
          </w:tcPr>
          <w:p w14:paraId="4AF4919B" w14:textId="3820E69B" w:rsidR="00A06679" w:rsidRPr="0067434E" w:rsidRDefault="00A06679" w:rsidP="00A06679">
            <w:pPr>
              <w:rPr>
                <w:rFonts w:ascii="Consolas" w:hAnsi="Consolas"/>
                <w:sz w:val="16"/>
                <w:szCs w:val="16"/>
                <w:lang w:val="es-MX"/>
              </w:rPr>
            </w:pPr>
            <w:r w:rsidRPr="0067434E">
              <w:rPr>
                <w:rFonts w:ascii="Consolas" w:hAnsi="Consolas"/>
                <w:b/>
                <w:sz w:val="16"/>
                <w:szCs w:val="16"/>
                <w:lang w:val="es-MX"/>
              </w:rPr>
              <w:t>Tarea</w:t>
            </w:r>
          </w:p>
        </w:tc>
        <w:tc>
          <w:tcPr>
            <w:tcW w:w="5494" w:type="dxa"/>
            <w:gridSpan w:val="3"/>
            <w:tcBorders>
              <w:top w:val="single" w:sz="4" w:space="0" w:color="auto"/>
              <w:left w:val="nil"/>
              <w:bottom w:val="single" w:sz="4" w:space="0" w:color="auto"/>
              <w:right w:val="single" w:sz="4" w:space="0" w:color="auto"/>
            </w:tcBorders>
            <w:vAlign w:val="center"/>
          </w:tcPr>
          <w:p w14:paraId="1509DB2D" w14:textId="463714B9" w:rsidR="00A06679" w:rsidRPr="0067434E" w:rsidRDefault="004937A0" w:rsidP="00A06679">
            <w:pPr>
              <w:pStyle w:val="1H"/>
              <w:tabs>
                <w:tab w:val="left" w:pos="135"/>
              </w:tabs>
              <w:spacing w:line="276" w:lineRule="auto"/>
              <w:rPr>
                <w:rFonts w:ascii="Consolas" w:hAnsi="Consolas"/>
                <w:b w:val="0"/>
                <w:smallCaps w:val="0"/>
                <w:sz w:val="16"/>
                <w:szCs w:val="16"/>
                <w:lang w:val="es-MX"/>
              </w:rPr>
            </w:pPr>
            <w:r w:rsidRPr="0067434E">
              <w:rPr>
                <w:rFonts w:ascii="Consolas" w:hAnsi="Consolas"/>
                <w:b w:val="0"/>
                <w:smallCaps w:val="0"/>
                <w:sz w:val="16"/>
                <w:szCs w:val="16"/>
                <w:lang w:val="es-MX"/>
              </w:rPr>
              <w:t>Entrevistadores</w:t>
            </w:r>
            <w:r w:rsidR="00A06679" w:rsidRPr="0067434E">
              <w:rPr>
                <w:rFonts w:ascii="Consolas" w:hAnsi="Consolas"/>
                <w:b w:val="0"/>
                <w:smallCaps w:val="0"/>
                <w:sz w:val="16"/>
                <w:szCs w:val="16"/>
                <w:lang w:val="es-MX"/>
              </w:rPr>
              <w:t xml:space="preserve">: </w:t>
            </w:r>
            <w:r w:rsidRPr="0067434E">
              <w:rPr>
                <w:rFonts w:ascii="Consolas" w:hAnsi="Consolas"/>
                <w:b w:val="0"/>
                <w:smallCaps w:val="0"/>
                <w:sz w:val="16"/>
                <w:szCs w:val="16"/>
                <w:lang w:val="es-MX"/>
              </w:rPr>
              <w:t>Estudiar las instrucciones para el entrevistador</w:t>
            </w:r>
            <w:r w:rsidR="00A06679" w:rsidRPr="0067434E">
              <w:rPr>
                <w:rFonts w:ascii="Consolas" w:hAnsi="Consolas"/>
                <w:b w:val="0"/>
                <w:smallCaps w:val="0"/>
                <w:sz w:val="16"/>
                <w:szCs w:val="16"/>
                <w:lang w:val="es-MX"/>
              </w:rPr>
              <w:t>.</w:t>
            </w:r>
          </w:p>
          <w:p w14:paraId="2382B337" w14:textId="21BFA4A9" w:rsidR="00A06679" w:rsidRPr="0067434E" w:rsidRDefault="00A06679" w:rsidP="004937A0">
            <w:pPr>
              <w:pStyle w:val="1H"/>
              <w:tabs>
                <w:tab w:val="left" w:pos="135"/>
              </w:tabs>
              <w:spacing w:line="276" w:lineRule="auto"/>
              <w:rPr>
                <w:rFonts w:ascii="Consolas" w:hAnsi="Consolas"/>
                <w:b w:val="0"/>
                <w:smallCaps w:val="0"/>
                <w:sz w:val="16"/>
                <w:szCs w:val="16"/>
                <w:lang w:val="es-MX"/>
              </w:rPr>
            </w:pPr>
            <w:r w:rsidRPr="0067434E">
              <w:rPr>
                <w:rFonts w:ascii="Consolas" w:hAnsi="Consolas"/>
                <w:b w:val="0"/>
                <w:smallCaps w:val="0"/>
                <w:sz w:val="16"/>
                <w:szCs w:val="16"/>
                <w:lang w:val="es-MX"/>
              </w:rPr>
              <w:t>Supervisor</w:t>
            </w:r>
            <w:r w:rsidR="004937A0" w:rsidRPr="0067434E">
              <w:rPr>
                <w:rFonts w:ascii="Consolas" w:hAnsi="Consolas"/>
                <w:b w:val="0"/>
                <w:smallCaps w:val="0"/>
                <w:sz w:val="16"/>
                <w:szCs w:val="16"/>
                <w:lang w:val="es-MX"/>
              </w:rPr>
              <w:t>e</w:t>
            </w:r>
            <w:r w:rsidRPr="0067434E">
              <w:rPr>
                <w:rFonts w:ascii="Consolas" w:hAnsi="Consolas"/>
                <w:b w:val="0"/>
                <w:smallCaps w:val="0"/>
                <w:sz w:val="16"/>
                <w:szCs w:val="16"/>
                <w:lang w:val="es-MX"/>
              </w:rPr>
              <w:t xml:space="preserve">s: </w:t>
            </w:r>
            <w:r w:rsidR="004937A0" w:rsidRPr="0067434E">
              <w:rPr>
                <w:rFonts w:ascii="Consolas" w:hAnsi="Consolas"/>
                <w:b w:val="0"/>
                <w:smallCaps w:val="0"/>
                <w:sz w:val="16"/>
                <w:szCs w:val="16"/>
                <w:lang w:val="es-MX"/>
              </w:rPr>
              <w:t>Estudiar las instrucciones para el Supervisor</w:t>
            </w:r>
            <w:r w:rsidRPr="0067434E">
              <w:rPr>
                <w:rFonts w:ascii="Consolas" w:hAnsi="Consolas"/>
                <w:b w:val="0"/>
                <w:smallCaps w:val="0"/>
                <w:sz w:val="16"/>
                <w:szCs w:val="16"/>
                <w:lang w:val="es-MX"/>
              </w:rPr>
              <w:t>.</w:t>
            </w:r>
          </w:p>
        </w:tc>
        <w:tc>
          <w:tcPr>
            <w:tcW w:w="269" w:type="dxa"/>
            <w:tcBorders>
              <w:top w:val="nil"/>
              <w:left w:val="single" w:sz="4" w:space="0" w:color="auto"/>
              <w:bottom w:val="nil"/>
              <w:right w:val="single" w:sz="4" w:space="0" w:color="auto"/>
            </w:tcBorders>
            <w:shd w:val="clear" w:color="auto" w:fill="auto"/>
          </w:tcPr>
          <w:p w14:paraId="6821F887" w14:textId="77777777" w:rsidR="00A06679" w:rsidRPr="0067434E" w:rsidRDefault="00A06679" w:rsidP="00A06679">
            <w:pPr>
              <w:rPr>
                <w:rFonts w:ascii="Consolas" w:hAnsi="Consolas"/>
                <w:sz w:val="16"/>
                <w:szCs w:val="16"/>
                <w:lang w:val="es-MX"/>
              </w:rPr>
            </w:pPr>
          </w:p>
        </w:tc>
        <w:tc>
          <w:tcPr>
            <w:tcW w:w="1423" w:type="dxa"/>
            <w:tcBorders>
              <w:top w:val="single" w:sz="4" w:space="0" w:color="auto"/>
              <w:left w:val="single" w:sz="4" w:space="0" w:color="auto"/>
              <w:bottom w:val="single" w:sz="4" w:space="0" w:color="auto"/>
              <w:right w:val="nil"/>
            </w:tcBorders>
            <w:vAlign w:val="center"/>
          </w:tcPr>
          <w:p w14:paraId="7A48520B" w14:textId="445E84CB" w:rsidR="00A06679" w:rsidRPr="0067434E" w:rsidRDefault="00A06679" w:rsidP="00A06679">
            <w:pPr>
              <w:rPr>
                <w:rFonts w:ascii="Consolas" w:hAnsi="Consolas"/>
                <w:b/>
                <w:sz w:val="16"/>
                <w:szCs w:val="16"/>
                <w:lang w:val="es-MX"/>
              </w:rPr>
            </w:pPr>
            <w:r w:rsidRPr="0067434E">
              <w:rPr>
                <w:rFonts w:ascii="Consolas" w:hAnsi="Consolas"/>
                <w:b/>
                <w:sz w:val="16"/>
                <w:szCs w:val="16"/>
                <w:lang w:val="es-MX"/>
              </w:rPr>
              <w:t>Tarea</w:t>
            </w:r>
          </w:p>
        </w:tc>
        <w:tc>
          <w:tcPr>
            <w:tcW w:w="6780" w:type="dxa"/>
            <w:gridSpan w:val="3"/>
            <w:tcBorders>
              <w:top w:val="single" w:sz="4" w:space="0" w:color="auto"/>
              <w:left w:val="nil"/>
              <w:bottom w:val="single" w:sz="4" w:space="0" w:color="auto"/>
              <w:right w:val="single" w:sz="4" w:space="0" w:color="auto"/>
            </w:tcBorders>
            <w:vAlign w:val="center"/>
          </w:tcPr>
          <w:p w14:paraId="43806BA1" w14:textId="246C0576" w:rsidR="00A06679" w:rsidRPr="0067434E" w:rsidRDefault="004937A0" w:rsidP="00A06679">
            <w:pPr>
              <w:rPr>
                <w:rFonts w:ascii="Consolas" w:hAnsi="Consolas"/>
                <w:sz w:val="16"/>
                <w:szCs w:val="16"/>
                <w:lang w:val="es-MX"/>
              </w:rPr>
            </w:pPr>
            <w:r w:rsidRPr="0067434E">
              <w:rPr>
                <w:rFonts w:ascii="Consolas" w:hAnsi="Consolas"/>
                <w:sz w:val="16"/>
                <w:szCs w:val="16"/>
                <w:lang w:val="es-MX"/>
              </w:rPr>
              <w:t>Estudiar el Manual de Prueba de Calidad de Agua</w:t>
            </w:r>
            <w:r w:rsidR="00A06679" w:rsidRPr="0067434E">
              <w:rPr>
                <w:rFonts w:ascii="Consolas" w:hAnsi="Consolas"/>
                <w:sz w:val="16"/>
                <w:szCs w:val="16"/>
                <w:lang w:val="es-MX"/>
              </w:rPr>
              <w:t>.</w:t>
            </w:r>
          </w:p>
        </w:tc>
      </w:tr>
    </w:tbl>
    <w:p w14:paraId="3C7732D6" w14:textId="323C2393" w:rsidR="00685AC1" w:rsidRPr="0067434E" w:rsidRDefault="00685AC1">
      <w:pPr>
        <w:spacing w:after="200" w:line="276" w:lineRule="auto"/>
        <w:rPr>
          <w:lang w:val="es-MX"/>
        </w:rPr>
      </w:pPr>
    </w:p>
    <w:p w14:paraId="482D9FA9" w14:textId="77777777" w:rsidR="00685AC1" w:rsidRPr="0067434E" w:rsidRDefault="00685AC1">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3236"/>
        <w:gridCol w:w="1272"/>
        <w:gridCol w:w="919"/>
        <w:gridCol w:w="265"/>
        <w:gridCol w:w="1358"/>
        <w:gridCol w:w="3693"/>
        <w:gridCol w:w="1924"/>
        <w:gridCol w:w="1360"/>
        <w:gridCol w:w="6"/>
      </w:tblGrid>
      <w:tr w:rsidR="00A06679" w:rsidRPr="0067434E" w14:paraId="4B83DF3F" w14:textId="77777777" w:rsidTr="00A06679">
        <w:trPr>
          <w:trHeight w:val="432"/>
        </w:trPr>
        <w:tc>
          <w:tcPr>
            <w:tcW w:w="6736"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2A8B9B69" w14:textId="48695802"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23 - </w:t>
            </w:r>
            <w:r w:rsidRPr="0067434E">
              <w:rPr>
                <w:rFonts w:ascii="Consolas" w:hAnsi="Consolas"/>
                <w:b/>
                <w:bCs/>
                <w:color w:val="FF0000"/>
                <w:lang w:val="es-MX"/>
              </w:rPr>
              <w:t>Día de la semana, fecha</w:t>
            </w:r>
          </w:p>
        </w:tc>
        <w:tc>
          <w:tcPr>
            <w:tcW w:w="266"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48D5E343" w14:textId="77777777" w:rsidR="00A06679" w:rsidRPr="0067434E" w:rsidRDefault="00A06679" w:rsidP="00A06679">
            <w:pPr>
              <w:rPr>
                <w:rFonts w:ascii="Consolas" w:hAnsi="Consolas"/>
                <w:b/>
                <w:bCs/>
                <w:color w:val="FFFFFF" w:themeColor="background1"/>
                <w:lang w:val="es-MX"/>
              </w:rPr>
            </w:pPr>
          </w:p>
        </w:tc>
        <w:tc>
          <w:tcPr>
            <w:tcW w:w="8394" w:type="dxa"/>
            <w:gridSpan w:val="5"/>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507C4C31" w14:textId="6DB6E051"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5ACD29C3" w14:textId="77777777" w:rsidTr="00A06679">
        <w:trPr>
          <w:trHeight w:val="45"/>
        </w:trPr>
        <w:tc>
          <w:tcPr>
            <w:tcW w:w="1374" w:type="dxa"/>
            <w:tcBorders>
              <w:top w:val="single" w:sz="2" w:space="0" w:color="auto"/>
              <w:left w:val="single" w:sz="2" w:space="0" w:color="auto"/>
              <w:bottom w:val="single" w:sz="2" w:space="0" w:color="auto"/>
              <w:right w:val="single" w:sz="4" w:space="0" w:color="D9D9D9" w:themeColor="background1" w:themeShade="D9"/>
            </w:tcBorders>
            <w:vAlign w:val="center"/>
          </w:tcPr>
          <w:p w14:paraId="1D185FDC" w14:textId="29E83C1C"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25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B224AF2" w14:textId="34BC487A"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DA1FF73" w14:textId="49809986"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22"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AD1E14D" w14:textId="10FF51BD"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66" w:type="dxa"/>
            <w:tcBorders>
              <w:top w:val="nil"/>
              <w:left w:val="single" w:sz="4" w:space="0" w:color="D9D9D9" w:themeColor="background1" w:themeShade="D9"/>
              <w:bottom w:val="nil"/>
              <w:right w:val="single" w:sz="4" w:space="0" w:color="D9D9D9" w:themeColor="background1" w:themeShade="D9"/>
            </w:tcBorders>
            <w:shd w:val="clear" w:color="auto" w:fill="auto"/>
          </w:tcPr>
          <w:p w14:paraId="70BD30FE" w14:textId="77777777" w:rsidR="00A06679" w:rsidRPr="0067434E" w:rsidRDefault="00A06679" w:rsidP="00A06679">
            <w:pPr>
              <w:rPr>
                <w:rFonts w:ascii="Consolas" w:hAnsi="Consolas"/>
                <w:b/>
                <w:i/>
                <w:sz w:val="16"/>
                <w:szCs w:val="16"/>
                <w:lang w:val="es-MX"/>
              </w:rPr>
            </w:pPr>
          </w:p>
        </w:tc>
        <w:tc>
          <w:tcPr>
            <w:tcW w:w="1369"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50D814D" w14:textId="16E9256E"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72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22638B9" w14:textId="32403D0A"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1932"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F5ACB33" w14:textId="29831E08"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1366"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393253FF" w14:textId="55B95C0B"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54EB5326" w14:textId="77777777" w:rsidTr="00A06679">
        <w:trPr>
          <w:gridAfter w:val="1"/>
          <w:wAfter w:w="6" w:type="dxa"/>
          <w:trHeight w:val="432"/>
        </w:trPr>
        <w:tc>
          <w:tcPr>
            <w:tcW w:w="1374"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BC80CAA"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09.00 - 10.45</w:t>
            </w:r>
          </w:p>
          <w:p w14:paraId="149A7BAD"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10724" w:type="dxa"/>
            <w:gridSpan w:val="6"/>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0622289" w14:textId="77777777" w:rsidR="003E62EE" w:rsidRPr="0067434E" w:rsidRDefault="003E62EE" w:rsidP="003E62EE">
            <w:pPr>
              <w:rPr>
                <w:rFonts w:ascii="Consolas" w:hAnsi="Consolas"/>
                <w:b/>
                <w:smallCaps/>
                <w:sz w:val="16"/>
                <w:szCs w:val="16"/>
                <w:lang w:val="es-MX"/>
              </w:rPr>
            </w:pPr>
            <w:r w:rsidRPr="0067434E">
              <w:rPr>
                <w:rFonts w:ascii="Consolas" w:hAnsi="Consolas"/>
                <w:b/>
                <w:smallCaps/>
                <w:sz w:val="16"/>
                <w:szCs w:val="16"/>
                <w:lang w:val="es-MX"/>
              </w:rPr>
              <w:t>Formulario de Antropometría y Cuestionario  de Prueba de Calidad del Agua</w:t>
            </w:r>
          </w:p>
          <w:p w14:paraId="430A54DB" w14:textId="7669E478" w:rsidR="00A06679" w:rsidRPr="0067434E" w:rsidRDefault="003E62EE"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Entrevistadores y</w:t>
            </w:r>
            <w:r w:rsidR="00A06679" w:rsidRPr="0067434E">
              <w:rPr>
                <w:rFonts w:ascii="Consolas" w:hAnsi="Consolas"/>
                <w:sz w:val="16"/>
                <w:szCs w:val="16"/>
                <w:lang w:val="es-MX"/>
              </w:rPr>
              <w:t xml:space="preserve"> Me</w:t>
            </w:r>
            <w:r w:rsidRPr="0067434E">
              <w:rPr>
                <w:rFonts w:ascii="Consolas" w:hAnsi="Consolas"/>
                <w:sz w:val="16"/>
                <w:szCs w:val="16"/>
                <w:lang w:val="es-MX"/>
              </w:rPr>
              <w:t>didores Copian formularios llenos en la aplicación</w:t>
            </w:r>
            <w:r w:rsidR="00A06679" w:rsidRPr="0067434E">
              <w:rPr>
                <w:rFonts w:ascii="Consolas" w:hAnsi="Consolas"/>
                <w:sz w:val="16"/>
                <w:szCs w:val="16"/>
                <w:lang w:val="es-MX"/>
              </w:rPr>
              <w:t>.</w:t>
            </w:r>
          </w:p>
          <w:p w14:paraId="2276D045" w14:textId="77777777" w:rsidR="003E62EE" w:rsidRPr="0067434E" w:rsidRDefault="003E62EE"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 xml:space="preserve">Mensajes de error </w:t>
            </w:r>
          </w:p>
          <w:p w14:paraId="05874BE1" w14:textId="74EF340F" w:rsidR="00A06679" w:rsidRPr="0067434E" w:rsidRDefault="003E62EE"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Comentarios sobre el ejercicio</w:t>
            </w:r>
            <w:r w:rsidR="00A06679" w:rsidRPr="0067434E">
              <w:rPr>
                <w:rFonts w:ascii="Consolas" w:hAnsi="Consolas"/>
                <w:sz w:val="16"/>
                <w:szCs w:val="16"/>
                <w:lang w:val="es-MX"/>
              </w:rPr>
              <w:t>.</w:t>
            </w:r>
          </w:p>
        </w:tc>
        <w:tc>
          <w:tcPr>
            <w:tcW w:w="1932"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B504CFE" w14:textId="77777777" w:rsidR="001127AE"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p w14:paraId="0FCE138D" w14:textId="655787D4"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Expertos en medición Antropométrica</w:t>
            </w:r>
          </w:p>
          <w:p w14:paraId="0FE81513" w14:textId="27B67310"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136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57D36E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PT</w:t>
            </w:r>
          </w:p>
          <w:p w14:paraId="3FAFC37C" w14:textId="43A17030" w:rsidR="00A06679" w:rsidRPr="0067434E" w:rsidRDefault="00A06679" w:rsidP="00A06679">
            <w:pPr>
              <w:rPr>
                <w:rFonts w:ascii="Consolas" w:hAnsi="Consolas"/>
                <w:sz w:val="16"/>
                <w:szCs w:val="16"/>
                <w:lang w:val="es-MX"/>
              </w:rPr>
            </w:pPr>
            <w:r w:rsidRPr="0067434E">
              <w:rPr>
                <w:rFonts w:ascii="Consolas" w:hAnsi="Consolas"/>
                <w:sz w:val="16"/>
                <w:szCs w:val="16"/>
                <w:lang w:val="es-MX"/>
              </w:rPr>
              <w:t>Demostración.</w:t>
            </w:r>
          </w:p>
        </w:tc>
      </w:tr>
      <w:tr w:rsidR="00A06679" w:rsidRPr="0067434E" w14:paraId="747C9E98" w14:textId="77777777" w:rsidTr="00A06679">
        <w:trPr>
          <w:trHeight w:val="49"/>
        </w:trPr>
        <w:tc>
          <w:tcPr>
            <w:tcW w:w="1374"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62E1B03F"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10724" w:type="dxa"/>
            <w:gridSpan w:val="6"/>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73339C1" w14:textId="2100B3C4"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1932"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533B64EC" w14:textId="77777777" w:rsidR="00A06679" w:rsidRPr="0067434E" w:rsidRDefault="00A06679" w:rsidP="00A06679">
            <w:pPr>
              <w:rPr>
                <w:rFonts w:ascii="Consolas" w:hAnsi="Consolas"/>
                <w:color w:val="FF0000"/>
                <w:sz w:val="16"/>
                <w:szCs w:val="16"/>
                <w:lang w:val="es-MX"/>
              </w:rPr>
            </w:pPr>
          </w:p>
        </w:tc>
        <w:tc>
          <w:tcPr>
            <w:tcW w:w="1366"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289B9A56" w14:textId="77777777" w:rsidR="00A06679" w:rsidRPr="0067434E" w:rsidRDefault="00A06679" w:rsidP="00A06679">
            <w:pPr>
              <w:rPr>
                <w:rFonts w:ascii="Consolas" w:hAnsi="Consolas"/>
                <w:sz w:val="16"/>
                <w:szCs w:val="16"/>
                <w:lang w:val="es-MX"/>
              </w:rPr>
            </w:pPr>
          </w:p>
        </w:tc>
      </w:tr>
      <w:tr w:rsidR="00A06679" w:rsidRPr="0067434E" w14:paraId="02F4CD1F" w14:textId="77777777" w:rsidTr="00A06679">
        <w:trPr>
          <w:trHeight w:val="130"/>
        </w:trPr>
        <w:tc>
          <w:tcPr>
            <w:tcW w:w="1374"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6BDD26C0"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1E248592"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25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431781E" w14:textId="2974D64E" w:rsidR="00A06679" w:rsidRPr="0067434E" w:rsidRDefault="003E62EE" w:rsidP="00A06679">
            <w:pPr>
              <w:rPr>
                <w:rFonts w:ascii="Consolas" w:hAnsi="Consolas"/>
                <w:b/>
                <w:smallCaps/>
                <w:sz w:val="16"/>
                <w:szCs w:val="16"/>
                <w:lang w:val="es-MX"/>
              </w:rPr>
            </w:pPr>
            <w:r w:rsidRPr="0067434E">
              <w:rPr>
                <w:rFonts w:ascii="Consolas" w:hAnsi="Consolas"/>
                <w:b/>
                <w:smallCaps/>
                <w:sz w:val="16"/>
                <w:szCs w:val="16"/>
                <w:lang w:val="es-MX"/>
              </w:rPr>
              <w:t xml:space="preserve">Procedimientos de </w:t>
            </w:r>
            <w:r w:rsidR="00A06679" w:rsidRPr="0067434E">
              <w:rPr>
                <w:rFonts w:ascii="Consolas" w:hAnsi="Consolas"/>
                <w:b/>
                <w:smallCaps/>
                <w:sz w:val="16"/>
                <w:szCs w:val="16"/>
                <w:lang w:val="es-MX"/>
              </w:rPr>
              <w:t>CAPI:</w:t>
            </w:r>
          </w:p>
          <w:p w14:paraId="58DA04AB" w14:textId="42C09341" w:rsidR="00A06679" w:rsidRPr="0067434E" w:rsidRDefault="00A06679"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Revis</w:t>
            </w:r>
            <w:r w:rsidR="003E62EE" w:rsidRPr="0067434E">
              <w:rPr>
                <w:rFonts w:ascii="Consolas" w:hAnsi="Consolas"/>
                <w:sz w:val="16"/>
                <w:szCs w:val="16"/>
                <w:lang w:val="es-MX"/>
              </w:rPr>
              <w:t>ando</w:t>
            </w:r>
            <w:r w:rsidRPr="0067434E">
              <w:rPr>
                <w:rFonts w:ascii="Consolas" w:hAnsi="Consolas"/>
                <w:sz w:val="16"/>
                <w:szCs w:val="16"/>
                <w:lang w:val="es-MX"/>
              </w:rPr>
              <w:t xml:space="preserve"> proced</w:t>
            </w:r>
            <w:r w:rsidR="003E62EE" w:rsidRPr="0067434E">
              <w:rPr>
                <w:rFonts w:ascii="Consolas" w:hAnsi="Consolas"/>
                <w:sz w:val="16"/>
                <w:szCs w:val="16"/>
                <w:lang w:val="es-MX"/>
              </w:rPr>
              <w:t>imientos</w:t>
            </w:r>
            <w:r w:rsidRPr="0067434E">
              <w:rPr>
                <w:rFonts w:ascii="Consolas" w:hAnsi="Consolas"/>
                <w:sz w:val="16"/>
                <w:szCs w:val="16"/>
                <w:lang w:val="es-MX"/>
              </w:rPr>
              <w:t>.</w:t>
            </w:r>
          </w:p>
          <w:p w14:paraId="35424891" w14:textId="0B8B6257" w:rsidR="00A06679" w:rsidRPr="0067434E" w:rsidRDefault="00A06679" w:rsidP="003E62EE">
            <w:pPr>
              <w:pStyle w:val="ListParagraph"/>
              <w:numPr>
                <w:ilvl w:val="0"/>
                <w:numId w:val="23"/>
              </w:numPr>
              <w:tabs>
                <w:tab w:val="left" w:pos="252"/>
              </w:tabs>
              <w:ind w:left="239" w:hanging="167"/>
              <w:rPr>
                <w:rFonts w:ascii="Consolas" w:hAnsi="Consolas"/>
                <w:sz w:val="16"/>
                <w:szCs w:val="16"/>
                <w:lang w:val="es-MX"/>
              </w:rPr>
            </w:pPr>
            <w:r w:rsidRPr="0067434E">
              <w:rPr>
                <w:rFonts w:ascii="Consolas" w:hAnsi="Consolas"/>
                <w:sz w:val="16"/>
                <w:szCs w:val="16"/>
                <w:lang w:val="es-MX"/>
              </w:rPr>
              <w:t>S</w:t>
            </w:r>
            <w:r w:rsidR="003E62EE" w:rsidRPr="0067434E">
              <w:rPr>
                <w:rFonts w:ascii="Consolas" w:hAnsi="Consolas"/>
                <w:sz w:val="16"/>
                <w:szCs w:val="16"/>
                <w:lang w:val="es-MX"/>
              </w:rPr>
              <w:t>i</w:t>
            </w:r>
            <w:r w:rsidRPr="0067434E">
              <w:rPr>
                <w:rFonts w:ascii="Consolas" w:hAnsi="Consolas"/>
                <w:sz w:val="16"/>
                <w:szCs w:val="16"/>
                <w:lang w:val="es-MX"/>
              </w:rPr>
              <w:t>nc</w:t>
            </w:r>
            <w:r w:rsidR="003E62EE" w:rsidRPr="0067434E">
              <w:rPr>
                <w:rFonts w:ascii="Consolas" w:hAnsi="Consolas"/>
                <w:sz w:val="16"/>
                <w:szCs w:val="16"/>
                <w:lang w:val="es-MX"/>
              </w:rPr>
              <w:t>ron</w:t>
            </w:r>
            <w:r w:rsidRPr="0067434E">
              <w:rPr>
                <w:rFonts w:ascii="Consolas" w:hAnsi="Consolas"/>
                <w:sz w:val="16"/>
                <w:szCs w:val="16"/>
                <w:lang w:val="es-MX"/>
              </w:rPr>
              <w:t>i</w:t>
            </w:r>
            <w:r w:rsidR="003E62EE" w:rsidRPr="0067434E">
              <w:rPr>
                <w:rFonts w:ascii="Consolas" w:hAnsi="Consolas"/>
                <w:sz w:val="16"/>
                <w:szCs w:val="16"/>
                <w:lang w:val="es-MX"/>
              </w:rPr>
              <w:t>zando</w:t>
            </w:r>
            <w:r w:rsidRPr="0067434E">
              <w:rPr>
                <w:rFonts w:ascii="Consolas" w:hAnsi="Consolas"/>
                <w:sz w:val="16"/>
                <w:szCs w:val="16"/>
                <w:lang w:val="es-MX"/>
              </w:rPr>
              <w:t xml:space="preserve"> dat</w:t>
            </w:r>
            <w:r w:rsidR="003E62EE" w:rsidRPr="0067434E">
              <w:rPr>
                <w:rFonts w:ascii="Consolas" w:hAnsi="Consolas"/>
                <w:sz w:val="16"/>
                <w:szCs w:val="16"/>
                <w:lang w:val="es-MX"/>
              </w:rPr>
              <w:t>os con el</w:t>
            </w:r>
            <w:r w:rsidRPr="0067434E">
              <w:rPr>
                <w:rFonts w:ascii="Consolas" w:hAnsi="Consolas"/>
                <w:sz w:val="16"/>
                <w:szCs w:val="16"/>
                <w:lang w:val="es-MX"/>
              </w:rPr>
              <w:t xml:space="preserve"> Supervisor.</w:t>
            </w:r>
          </w:p>
          <w:p w14:paraId="3C367AE1" w14:textId="0C9C562B" w:rsidR="00A06679" w:rsidRPr="0067434E" w:rsidRDefault="00A06679"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P&amp;R.</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81A0BB2" w14:textId="3949AC6D"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p w14:paraId="1114EAA0" w14:textId="48215F66"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22"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6A79AA47" w14:textId="3CF67088" w:rsidR="00A06679" w:rsidRPr="0067434E" w:rsidRDefault="00A06679" w:rsidP="00A06679">
            <w:pPr>
              <w:tabs>
                <w:tab w:val="left" w:pos="121"/>
              </w:tabs>
              <w:rPr>
                <w:rFonts w:ascii="Consolas" w:hAnsi="Consolas"/>
                <w:sz w:val="16"/>
                <w:szCs w:val="16"/>
                <w:lang w:val="es-MX"/>
              </w:rPr>
            </w:pPr>
          </w:p>
        </w:tc>
        <w:tc>
          <w:tcPr>
            <w:tcW w:w="26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588661CC" w14:textId="77777777" w:rsidR="00A06679" w:rsidRPr="0067434E" w:rsidRDefault="00A06679" w:rsidP="00A06679">
            <w:pPr>
              <w:rPr>
                <w:rFonts w:ascii="Consolas" w:hAnsi="Consolas"/>
                <w:sz w:val="16"/>
                <w:szCs w:val="16"/>
                <w:lang w:val="es-MX"/>
              </w:rPr>
            </w:pPr>
          </w:p>
        </w:tc>
        <w:tc>
          <w:tcPr>
            <w:tcW w:w="1369" w:type="dxa"/>
            <w:vMerge w:val="restart"/>
            <w:tcBorders>
              <w:top w:val="single" w:sz="4" w:space="0" w:color="D9D9D9" w:themeColor="background1" w:themeShade="D9"/>
              <w:left w:val="single" w:sz="4" w:space="0" w:color="D9D9D9" w:themeColor="background1" w:themeShade="D9"/>
              <w:right w:val="single" w:sz="2" w:space="0" w:color="D9D9D9" w:themeColor="background1" w:themeShade="D9"/>
            </w:tcBorders>
            <w:vAlign w:val="center"/>
          </w:tcPr>
          <w:p w14:paraId="0581BB37" w14:textId="5C56A93A"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11.00 – 17.00</w:t>
            </w:r>
          </w:p>
        </w:tc>
        <w:tc>
          <w:tcPr>
            <w:tcW w:w="3727" w:type="dxa"/>
            <w:vMerge w:val="restart"/>
            <w:tcBorders>
              <w:top w:val="single" w:sz="4" w:space="0" w:color="D9D9D9" w:themeColor="background1" w:themeShade="D9"/>
              <w:left w:val="single" w:sz="2" w:space="0" w:color="D9D9D9" w:themeColor="background1" w:themeShade="D9"/>
              <w:right w:val="single" w:sz="2" w:space="0" w:color="D9D9D9" w:themeColor="background1" w:themeShade="D9"/>
            </w:tcBorders>
            <w:vAlign w:val="center"/>
          </w:tcPr>
          <w:p w14:paraId="4C129531" w14:textId="2127ABB6" w:rsidR="003E62EE" w:rsidRPr="0067434E" w:rsidRDefault="003E62EE" w:rsidP="003E62EE">
            <w:pPr>
              <w:tabs>
                <w:tab w:val="left" w:pos="95"/>
              </w:tabs>
              <w:rPr>
                <w:rFonts w:ascii="Consolas" w:hAnsi="Consolas"/>
                <w:sz w:val="16"/>
                <w:szCs w:val="16"/>
                <w:lang w:val="es-MX"/>
              </w:rPr>
            </w:pPr>
            <w:r w:rsidRPr="0067434E">
              <w:rPr>
                <w:rFonts w:ascii="Consolas" w:hAnsi="Consolas"/>
                <w:sz w:val="16"/>
                <w:szCs w:val="16"/>
                <w:lang w:val="es-MX"/>
              </w:rPr>
              <w:t>Práctica de campo de Pruebas de Calidad del Agua.</w:t>
            </w:r>
          </w:p>
          <w:p w14:paraId="5CF7E639" w14:textId="0DDEB828" w:rsidR="003E62EE" w:rsidRPr="0067434E" w:rsidRDefault="003E62EE" w:rsidP="003E62EE">
            <w:pPr>
              <w:tabs>
                <w:tab w:val="left" w:pos="95"/>
              </w:tabs>
              <w:rPr>
                <w:rFonts w:ascii="Consolas" w:hAnsi="Consolas"/>
                <w:sz w:val="16"/>
                <w:szCs w:val="16"/>
                <w:lang w:val="es-MX"/>
              </w:rPr>
            </w:pPr>
            <w:r w:rsidRPr="0067434E">
              <w:rPr>
                <w:rFonts w:ascii="Consolas" w:hAnsi="Consolas"/>
                <w:sz w:val="16"/>
                <w:szCs w:val="16"/>
                <w:lang w:val="es-MX"/>
              </w:rPr>
              <w:t>Prueba de estandarización de antropometría #2</w:t>
            </w:r>
          </w:p>
        </w:tc>
        <w:tc>
          <w:tcPr>
            <w:tcW w:w="1932" w:type="dxa"/>
            <w:vMerge w:val="restart"/>
            <w:tcBorders>
              <w:top w:val="single" w:sz="4" w:space="0" w:color="D9D9D9" w:themeColor="background1" w:themeShade="D9"/>
              <w:left w:val="single" w:sz="2" w:space="0" w:color="D9D9D9" w:themeColor="background1" w:themeShade="D9"/>
              <w:right w:val="single" w:sz="2" w:space="0" w:color="D9D9D9" w:themeColor="background1" w:themeShade="D9"/>
            </w:tcBorders>
            <w:vAlign w:val="center"/>
          </w:tcPr>
          <w:p w14:paraId="62A697CB" w14:textId="77777777" w:rsidR="001127AE"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p w14:paraId="2D481038" w14:textId="04BF16C6"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Expertos en medición Antropométrica</w:t>
            </w:r>
          </w:p>
        </w:tc>
        <w:tc>
          <w:tcPr>
            <w:tcW w:w="1366" w:type="dxa"/>
            <w:gridSpan w:val="2"/>
            <w:vMerge w:val="restart"/>
            <w:tcBorders>
              <w:top w:val="single" w:sz="4" w:space="0" w:color="D9D9D9" w:themeColor="background1" w:themeShade="D9"/>
              <w:left w:val="single" w:sz="2" w:space="0" w:color="D9D9D9" w:themeColor="background1" w:themeShade="D9"/>
              <w:right w:val="single" w:sz="2" w:space="0" w:color="auto"/>
            </w:tcBorders>
            <w:vAlign w:val="center"/>
          </w:tcPr>
          <w:p w14:paraId="018268A2" w14:textId="3A003EAD" w:rsidR="00A06679" w:rsidRPr="0067434E" w:rsidRDefault="00A06679" w:rsidP="00A06679">
            <w:pPr>
              <w:rPr>
                <w:rFonts w:ascii="Consolas" w:hAnsi="Consolas"/>
                <w:sz w:val="16"/>
                <w:szCs w:val="16"/>
                <w:lang w:val="es-MX"/>
              </w:rPr>
            </w:pPr>
          </w:p>
        </w:tc>
      </w:tr>
      <w:tr w:rsidR="00A06679" w:rsidRPr="0067434E" w14:paraId="13582F0F" w14:textId="77777777" w:rsidTr="00A06679">
        <w:trPr>
          <w:trHeight w:val="44"/>
        </w:trPr>
        <w:tc>
          <w:tcPr>
            <w:tcW w:w="1374"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046DCF92"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325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3C0C096" w14:textId="77777777"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Lunch</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D9D9D9" w:themeFill="background1" w:themeFillShade="D9"/>
            <w:vAlign w:val="center"/>
          </w:tcPr>
          <w:p w14:paraId="14A8E999" w14:textId="77777777" w:rsidR="00A06679" w:rsidRPr="0067434E" w:rsidRDefault="00A06679" w:rsidP="00A06679">
            <w:pPr>
              <w:rPr>
                <w:rFonts w:ascii="Consolas" w:hAnsi="Consolas"/>
                <w:color w:val="FF0000"/>
                <w:sz w:val="16"/>
                <w:szCs w:val="16"/>
                <w:lang w:val="es-MX"/>
              </w:rPr>
            </w:pPr>
          </w:p>
        </w:tc>
        <w:tc>
          <w:tcPr>
            <w:tcW w:w="922"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2F164851" w14:textId="77777777" w:rsidR="00A06679" w:rsidRPr="0067434E" w:rsidRDefault="00A06679" w:rsidP="00A06679">
            <w:pPr>
              <w:rPr>
                <w:rFonts w:ascii="Consolas" w:hAnsi="Consolas"/>
                <w:sz w:val="16"/>
                <w:szCs w:val="16"/>
                <w:lang w:val="es-MX"/>
              </w:rPr>
            </w:pPr>
          </w:p>
        </w:tc>
        <w:tc>
          <w:tcPr>
            <w:tcW w:w="266" w:type="dxa"/>
            <w:tcBorders>
              <w:top w:val="nil"/>
              <w:left w:val="single" w:sz="4" w:space="0" w:color="D9D9D9" w:themeColor="background1" w:themeShade="D9"/>
              <w:bottom w:val="nil"/>
              <w:right w:val="single" w:sz="4" w:space="0" w:color="D9D9D9" w:themeColor="background1" w:themeShade="D9"/>
            </w:tcBorders>
            <w:shd w:val="clear" w:color="auto" w:fill="auto"/>
          </w:tcPr>
          <w:p w14:paraId="04E11738" w14:textId="77777777" w:rsidR="00A06679" w:rsidRPr="0067434E" w:rsidRDefault="00A06679" w:rsidP="00A06679">
            <w:pPr>
              <w:rPr>
                <w:rFonts w:ascii="Consolas" w:hAnsi="Consolas"/>
                <w:sz w:val="16"/>
                <w:szCs w:val="16"/>
                <w:lang w:val="es-MX"/>
              </w:rPr>
            </w:pPr>
          </w:p>
        </w:tc>
        <w:tc>
          <w:tcPr>
            <w:tcW w:w="1369" w:type="dxa"/>
            <w:vMerge/>
            <w:tcBorders>
              <w:left w:val="single" w:sz="4" w:space="0" w:color="D9D9D9" w:themeColor="background1" w:themeShade="D9"/>
              <w:right w:val="single" w:sz="2" w:space="0" w:color="D9D9D9" w:themeColor="background1" w:themeShade="D9"/>
            </w:tcBorders>
            <w:shd w:val="pct15" w:color="auto" w:fill="auto"/>
            <w:vAlign w:val="center"/>
          </w:tcPr>
          <w:p w14:paraId="4A447BA0" w14:textId="5BEF69ED" w:rsidR="00A06679" w:rsidRPr="0067434E" w:rsidRDefault="00A06679" w:rsidP="00A06679">
            <w:pPr>
              <w:rPr>
                <w:rFonts w:ascii="Consolas" w:hAnsi="Consolas"/>
                <w:sz w:val="16"/>
                <w:szCs w:val="16"/>
                <w:lang w:val="es-MX"/>
              </w:rPr>
            </w:pPr>
          </w:p>
        </w:tc>
        <w:tc>
          <w:tcPr>
            <w:tcW w:w="3727" w:type="dxa"/>
            <w:vMerge/>
            <w:tcBorders>
              <w:left w:val="single" w:sz="2" w:space="0" w:color="D9D9D9" w:themeColor="background1" w:themeShade="D9"/>
              <w:right w:val="single" w:sz="2" w:space="0" w:color="D9D9D9" w:themeColor="background1" w:themeShade="D9"/>
            </w:tcBorders>
            <w:shd w:val="pct15" w:color="auto" w:fill="auto"/>
            <w:vAlign w:val="center"/>
          </w:tcPr>
          <w:p w14:paraId="404774C4" w14:textId="6A83C37C" w:rsidR="00A06679" w:rsidRPr="0067434E" w:rsidRDefault="00A06679" w:rsidP="00A06679">
            <w:pPr>
              <w:jc w:val="center"/>
              <w:rPr>
                <w:rFonts w:ascii="Consolas" w:hAnsi="Consolas"/>
                <w:sz w:val="16"/>
                <w:szCs w:val="16"/>
                <w:lang w:val="es-MX"/>
              </w:rPr>
            </w:pPr>
          </w:p>
        </w:tc>
        <w:tc>
          <w:tcPr>
            <w:tcW w:w="1932" w:type="dxa"/>
            <w:vMerge/>
            <w:tcBorders>
              <w:left w:val="single" w:sz="2" w:space="0" w:color="D9D9D9" w:themeColor="background1" w:themeShade="D9"/>
              <w:right w:val="single" w:sz="2" w:space="0" w:color="D9D9D9" w:themeColor="background1" w:themeShade="D9"/>
            </w:tcBorders>
            <w:shd w:val="pct15" w:color="auto" w:fill="auto"/>
            <w:vAlign w:val="center"/>
          </w:tcPr>
          <w:p w14:paraId="105757E0" w14:textId="77777777" w:rsidR="00A06679" w:rsidRPr="0067434E" w:rsidRDefault="00A06679" w:rsidP="00A06679">
            <w:pPr>
              <w:rPr>
                <w:rFonts w:ascii="Consolas" w:hAnsi="Consolas"/>
                <w:sz w:val="16"/>
                <w:szCs w:val="16"/>
                <w:lang w:val="es-MX"/>
              </w:rPr>
            </w:pPr>
          </w:p>
        </w:tc>
        <w:tc>
          <w:tcPr>
            <w:tcW w:w="1366" w:type="dxa"/>
            <w:gridSpan w:val="2"/>
            <w:vMerge/>
            <w:tcBorders>
              <w:left w:val="single" w:sz="2" w:space="0" w:color="D9D9D9" w:themeColor="background1" w:themeShade="D9"/>
              <w:right w:val="single" w:sz="2" w:space="0" w:color="auto"/>
            </w:tcBorders>
            <w:shd w:val="pct15" w:color="auto" w:fill="auto"/>
            <w:vAlign w:val="center"/>
          </w:tcPr>
          <w:p w14:paraId="01D2E998" w14:textId="77777777" w:rsidR="00A06679" w:rsidRPr="0067434E" w:rsidRDefault="00A06679" w:rsidP="00A06679">
            <w:pPr>
              <w:rPr>
                <w:rFonts w:ascii="Consolas" w:hAnsi="Consolas"/>
                <w:sz w:val="16"/>
                <w:szCs w:val="16"/>
                <w:lang w:val="es-MX"/>
              </w:rPr>
            </w:pPr>
          </w:p>
        </w:tc>
      </w:tr>
      <w:tr w:rsidR="00A06679" w:rsidRPr="0067434E" w14:paraId="61F860FE" w14:textId="77777777" w:rsidTr="00A06679">
        <w:trPr>
          <w:trHeight w:val="130"/>
        </w:trPr>
        <w:tc>
          <w:tcPr>
            <w:tcW w:w="1374"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91206D4"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13.30 – 15.15</w:t>
            </w:r>
          </w:p>
          <w:p w14:paraId="039CBC39"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25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4CE5A1" w14:textId="46EF68B7" w:rsidR="00A06679" w:rsidRPr="0067434E" w:rsidRDefault="003E62EE" w:rsidP="00A06679">
            <w:pPr>
              <w:ind w:left="78" w:hanging="78"/>
              <w:rPr>
                <w:rFonts w:ascii="Consolas" w:hAnsi="Consolas"/>
                <w:sz w:val="16"/>
                <w:szCs w:val="16"/>
                <w:lang w:val="es-MX"/>
              </w:rPr>
            </w:pPr>
            <w:r w:rsidRPr="0067434E">
              <w:rPr>
                <w:rFonts w:ascii="Consolas" w:hAnsi="Consolas"/>
                <w:sz w:val="16"/>
                <w:szCs w:val="16"/>
                <w:lang w:val="es-MX"/>
              </w:rPr>
              <w:t>Capacitación sólo para Supervisores</w:t>
            </w:r>
          </w:p>
          <w:p w14:paraId="0ED6A95B" w14:textId="048FCEA4" w:rsidR="00A06679" w:rsidRPr="0067434E" w:rsidRDefault="003E62EE" w:rsidP="003E62EE">
            <w:pPr>
              <w:pStyle w:val="ListParagraph"/>
              <w:numPr>
                <w:ilvl w:val="0"/>
                <w:numId w:val="23"/>
              </w:numPr>
              <w:tabs>
                <w:tab w:val="left" w:pos="252"/>
              </w:tabs>
              <w:ind w:left="239" w:hanging="167"/>
              <w:rPr>
                <w:rFonts w:ascii="Consolas" w:hAnsi="Consolas"/>
                <w:sz w:val="16"/>
                <w:szCs w:val="16"/>
                <w:lang w:val="es-MX"/>
              </w:rPr>
            </w:pPr>
            <w:r w:rsidRPr="0067434E">
              <w:rPr>
                <w:rFonts w:ascii="Consolas" w:hAnsi="Consolas"/>
                <w:sz w:val="16"/>
                <w:szCs w:val="16"/>
                <w:lang w:val="es-MX"/>
              </w:rPr>
              <w:t>Presentación del menú del Supervisor de CAPI</w:t>
            </w:r>
            <w:r w:rsidR="00A06679" w:rsidRPr="0067434E">
              <w:rPr>
                <w:rFonts w:ascii="Consolas" w:hAnsi="Consolas"/>
                <w:sz w:val="16"/>
                <w:szCs w:val="16"/>
                <w:lang w:val="es-MX"/>
              </w:rPr>
              <w:t>.</w:t>
            </w:r>
          </w:p>
          <w:p w14:paraId="5C2BBC22" w14:textId="687F5C02" w:rsidR="00A06679" w:rsidRPr="0067434E" w:rsidRDefault="003E62EE" w:rsidP="003E62EE">
            <w:pPr>
              <w:pStyle w:val="ListParagraph"/>
              <w:numPr>
                <w:ilvl w:val="0"/>
                <w:numId w:val="23"/>
              </w:numPr>
              <w:tabs>
                <w:tab w:val="left" w:pos="252"/>
              </w:tabs>
              <w:ind w:left="239" w:hanging="167"/>
              <w:rPr>
                <w:rFonts w:ascii="Consolas" w:hAnsi="Consolas"/>
                <w:sz w:val="16"/>
                <w:szCs w:val="16"/>
                <w:lang w:val="es-MX"/>
              </w:rPr>
            </w:pPr>
            <w:r w:rsidRPr="0067434E">
              <w:rPr>
                <w:rFonts w:ascii="Consolas" w:hAnsi="Consolas"/>
                <w:sz w:val="16"/>
                <w:szCs w:val="16"/>
                <w:lang w:val="es-MX"/>
              </w:rPr>
              <w:t>Asignación de hogares</w:t>
            </w:r>
            <w:r w:rsidR="00A06679" w:rsidRPr="0067434E">
              <w:rPr>
                <w:rFonts w:ascii="Consolas" w:hAnsi="Consolas"/>
                <w:sz w:val="16"/>
                <w:szCs w:val="16"/>
                <w:lang w:val="es-MX"/>
              </w:rPr>
              <w:t>.</w:t>
            </w:r>
          </w:p>
          <w:p w14:paraId="14DD4769" w14:textId="3724DB68" w:rsidR="00A06679" w:rsidRPr="0067434E" w:rsidRDefault="00A06679" w:rsidP="003E62EE">
            <w:pPr>
              <w:pStyle w:val="ListParagraph"/>
              <w:numPr>
                <w:ilvl w:val="0"/>
                <w:numId w:val="23"/>
              </w:numPr>
              <w:tabs>
                <w:tab w:val="left" w:pos="252"/>
              </w:tabs>
              <w:ind w:left="239" w:hanging="167"/>
              <w:rPr>
                <w:rFonts w:ascii="Consolas" w:hAnsi="Consolas"/>
                <w:sz w:val="16"/>
                <w:szCs w:val="16"/>
                <w:lang w:val="es-MX"/>
              </w:rPr>
            </w:pPr>
            <w:r w:rsidRPr="0067434E">
              <w:rPr>
                <w:rFonts w:ascii="Consolas" w:hAnsi="Consolas"/>
                <w:sz w:val="16"/>
                <w:szCs w:val="16"/>
                <w:lang w:val="es-MX"/>
              </w:rPr>
              <w:t>Distribu</w:t>
            </w:r>
            <w:r w:rsidR="003E62EE" w:rsidRPr="0067434E">
              <w:rPr>
                <w:rFonts w:ascii="Consolas" w:hAnsi="Consolas"/>
                <w:sz w:val="16"/>
                <w:szCs w:val="16"/>
                <w:lang w:val="es-MX"/>
              </w:rPr>
              <w:t>ción de asignaciones en HH</w:t>
            </w:r>
            <w:r w:rsidRPr="0067434E">
              <w:rPr>
                <w:rFonts w:ascii="Consolas" w:hAnsi="Consolas"/>
                <w:sz w:val="16"/>
                <w:szCs w:val="16"/>
                <w:lang w:val="es-MX"/>
              </w:rPr>
              <w:t>.</w:t>
            </w:r>
          </w:p>
          <w:p w14:paraId="327C0757" w14:textId="3D81750D" w:rsidR="00A06679" w:rsidRPr="0067434E" w:rsidRDefault="003E62EE" w:rsidP="003E62EE">
            <w:pPr>
              <w:pStyle w:val="ListParagraph"/>
              <w:numPr>
                <w:ilvl w:val="0"/>
                <w:numId w:val="23"/>
              </w:numPr>
              <w:tabs>
                <w:tab w:val="left" w:pos="252"/>
              </w:tabs>
              <w:ind w:left="239" w:hanging="167"/>
              <w:rPr>
                <w:rFonts w:ascii="Consolas" w:hAnsi="Consolas"/>
                <w:sz w:val="16"/>
                <w:szCs w:val="16"/>
                <w:lang w:val="es-MX"/>
              </w:rPr>
            </w:pPr>
            <w:r w:rsidRPr="0067434E">
              <w:rPr>
                <w:rFonts w:ascii="Consolas" w:hAnsi="Consolas"/>
                <w:sz w:val="16"/>
                <w:szCs w:val="16"/>
                <w:lang w:val="es-MX"/>
              </w:rPr>
              <w:t>Si</w:t>
            </w:r>
            <w:r w:rsidR="00A06679" w:rsidRPr="0067434E">
              <w:rPr>
                <w:rFonts w:ascii="Consolas" w:hAnsi="Consolas"/>
                <w:sz w:val="16"/>
                <w:szCs w:val="16"/>
                <w:lang w:val="es-MX"/>
              </w:rPr>
              <w:t>nc</w:t>
            </w:r>
            <w:r w:rsidRPr="0067434E">
              <w:rPr>
                <w:rFonts w:ascii="Consolas" w:hAnsi="Consolas"/>
                <w:sz w:val="16"/>
                <w:szCs w:val="16"/>
                <w:lang w:val="es-MX"/>
              </w:rPr>
              <w:t>ronizando</w:t>
            </w:r>
            <w:r w:rsidR="00A06679" w:rsidRPr="0067434E">
              <w:rPr>
                <w:rFonts w:ascii="Consolas" w:hAnsi="Consolas"/>
                <w:sz w:val="16"/>
                <w:szCs w:val="16"/>
                <w:lang w:val="es-MX"/>
              </w:rPr>
              <w:t xml:space="preserve"> dat</w:t>
            </w:r>
            <w:r w:rsidRPr="0067434E">
              <w:rPr>
                <w:rFonts w:ascii="Consolas" w:hAnsi="Consolas"/>
                <w:sz w:val="16"/>
                <w:szCs w:val="16"/>
                <w:lang w:val="es-MX"/>
              </w:rPr>
              <w:t>os</w:t>
            </w:r>
            <w:r w:rsidR="00A06679" w:rsidRPr="0067434E">
              <w:rPr>
                <w:rFonts w:ascii="Consolas" w:hAnsi="Consolas"/>
                <w:sz w:val="16"/>
                <w:szCs w:val="16"/>
                <w:lang w:val="es-MX"/>
              </w:rPr>
              <w:t xml:space="preserve"> </w:t>
            </w:r>
            <w:r w:rsidRPr="0067434E">
              <w:rPr>
                <w:rFonts w:ascii="Consolas" w:hAnsi="Consolas"/>
                <w:sz w:val="16"/>
                <w:szCs w:val="16"/>
                <w:lang w:val="es-MX"/>
              </w:rPr>
              <w:t>con las tabletas de los entrevistadores</w:t>
            </w:r>
            <w:r w:rsidR="00A06679" w:rsidRPr="0067434E">
              <w:rPr>
                <w:rFonts w:ascii="Consolas" w:hAnsi="Consolas"/>
                <w:sz w:val="16"/>
                <w:szCs w:val="16"/>
                <w:lang w:val="es-MX"/>
              </w:rPr>
              <w:t>.</w:t>
            </w:r>
          </w:p>
          <w:p w14:paraId="6670E145" w14:textId="7D026EAD" w:rsidR="00A06679" w:rsidRPr="0067434E" w:rsidRDefault="003E62EE" w:rsidP="003E62EE">
            <w:pPr>
              <w:pStyle w:val="ListParagraph"/>
              <w:numPr>
                <w:ilvl w:val="0"/>
                <w:numId w:val="23"/>
              </w:numPr>
              <w:tabs>
                <w:tab w:val="left" w:pos="252"/>
              </w:tabs>
              <w:ind w:left="239" w:hanging="167"/>
              <w:rPr>
                <w:rFonts w:ascii="Consolas" w:hAnsi="Consolas"/>
                <w:sz w:val="16"/>
                <w:szCs w:val="16"/>
                <w:lang w:val="es-MX"/>
              </w:rPr>
            </w:pPr>
            <w:r w:rsidRPr="0067434E">
              <w:rPr>
                <w:rFonts w:ascii="Consolas" w:hAnsi="Consolas"/>
                <w:sz w:val="16"/>
                <w:szCs w:val="16"/>
                <w:lang w:val="es-MX"/>
              </w:rPr>
              <w:t>Controles de estructura</w:t>
            </w:r>
            <w:r w:rsidR="00A06679" w:rsidRPr="0067434E">
              <w:rPr>
                <w:rFonts w:ascii="Consolas" w:hAnsi="Consolas"/>
                <w:sz w:val="16"/>
                <w:szCs w:val="16"/>
                <w:lang w:val="es-MX"/>
              </w:rPr>
              <w:t>.</w:t>
            </w:r>
          </w:p>
          <w:p w14:paraId="0400D3CB" w14:textId="77777777" w:rsidR="00A06679" w:rsidRPr="0067434E" w:rsidRDefault="00A06679" w:rsidP="00A06679">
            <w:pPr>
              <w:ind w:left="78" w:hanging="78"/>
              <w:rPr>
                <w:rFonts w:ascii="Consolas" w:hAnsi="Consolas"/>
                <w:sz w:val="16"/>
                <w:szCs w:val="16"/>
                <w:lang w:val="es-MX"/>
              </w:rPr>
            </w:pPr>
          </w:p>
          <w:p w14:paraId="53E8CB4F" w14:textId="0CF28245" w:rsidR="00A06679" w:rsidRPr="0067434E" w:rsidRDefault="003E62EE" w:rsidP="00A06679">
            <w:pPr>
              <w:tabs>
                <w:tab w:val="left" w:pos="252"/>
              </w:tabs>
              <w:rPr>
                <w:rFonts w:ascii="Consolas" w:hAnsi="Consolas"/>
                <w:sz w:val="16"/>
                <w:szCs w:val="16"/>
                <w:lang w:val="es-MX"/>
              </w:rPr>
            </w:pPr>
            <w:r w:rsidRPr="0067434E">
              <w:rPr>
                <w:rFonts w:ascii="Consolas" w:hAnsi="Consolas"/>
                <w:sz w:val="16"/>
                <w:szCs w:val="16"/>
                <w:lang w:val="es-MX"/>
              </w:rPr>
              <w:t>Práctica de los entrevistadores con CAPI</w:t>
            </w:r>
            <w:r w:rsidR="00A06679" w:rsidRPr="0067434E">
              <w:rPr>
                <w:rFonts w:ascii="Consolas" w:hAnsi="Consolas"/>
                <w:sz w:val="16"/>
                <w:szCs w:val="16"/>
                <w:lang w:val="es-MX"/>
              </w:rPr>
              <w:t>.</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D67647F" w14:textId="7B9F74D6"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r w:rsidR="001127AE" w:rsidRPr="0067434E">
              <w:rPr>
                <w:rFonts w:ascii="Consolas" w:hAnsi="Consolas"/>
                <w:color w:val="FF0000"/>
                <w:sz w:val="16"/>
                <w:szCs w:val="16"/>
                <w:lang w:val="es-MX"/>
              </w:rPr>
              <w:t>e</w:t>
            </w:r>
            <w:r w:rsidRPr="0067434E">
              <w:rPr>
                <w:rFonts w:ascii="Consolas" w:hAnsi="Consolas"/>
                <w:color w:val="FF0000"/>
                <w:sz w:val="16"/>
                <w:szCs w:val="16"/>
                <w:lang w:val="es-MX"/>
              </w:rPr>
              <w:t>s</w:t>
            </w:r>
          </w:p>
          <w:p w14:paraId="24CC6CB1" w14:textId="454ED072"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22"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517297B8" w14:textId="3F13D18B" w:rsidR="00A06679" w:rsidRPr="0067434E" w:rsidRDefault="00A06679" w:rsidP="00A06679">
            <w:pPr>
              <w:tabs>
                <w:tab w:val="left" w:pos="121"/>
              </w:tabs>
              <w:rPr>
                <w:rFonts w:ascii="Consolas" w:hAnsi="Consolas"/>
                <w:sz w:val="16"/>
                <w:szCs w:val="16"/>
                <w:lang w:val="es-MX"/>
              </w:rPr>
            </w:pPr>
          </w:p>
        </w:tc>
        <w:tc>
          <w:tcPr>
            <w:tcW w:w="266" w:type="dxa"/>
            <w:tcBorders>
              <w:top w:val="nil"/>
              <w:left w:val="single" w:sz="4" w:space="0" w:color="D9D9D9" w:themeColor="background1" w:themeShade="D9"/>
              <w:bottom w:val="nil"/>
              <w:right w:val="single" w:sz="4" w:space="0" w:color="D9D9D9" w:themeColor="background1" w:themeShade="D9"/>
            </w:tcBorders>
            <w:shd w:val="clear" w:color="auto" w:fill="auto"/>
          </w:tcPr>
          <w:p w14:paraId="34334A62" w14:textId="77777777" w:rsidR="00A06679" w:rsidRPr="0067434E" w:rsidRDefault="00A06679" w:rsidP="00A06679">
            <w:pPr>
              <w:rPr>
                <w:rFonts w:ascii="Consolas" w:hAnsi="Consolas"/>
                <w:sz w:val="16"/>
                <w:szCs w:val="16"/>
                <w:lang w:val="es-MX"/>
              </w:rPr>
            </w:pPr>
          </w:p>
        </w:tc>
        <w:tc>
          <w:tcPr>
            <w:tcW w:w="1369" w:type="dxa"/>
            <w:vMerge/>
            <w:tcBorders>
              <w:left w:val="single" w:sz="4" w:space="0" w:color="D9D9D9" w:themeColor="background1" w:themeShade="D9"/>
              <w:right w:val="single" w:sz="2" w:space="0" w:color="D9D9D9" w:themeColor="background1" w:themeShade="D9"/>
            </w:tcBorders>
            <w:vAlign w:val="center"/>
          </w:tcPr>
          <w:p w14:paraId="167BEC58" w14:textId="7D2CE9D7" w:rsidR="00A06679" w:rsidRPr="0067434E" w:rsidRDefault="00A06679" w:rsidP="00A06679">
            <w:pPr>
              <w:jc w:val="center"/>
              <w:rPr>
                <w:rFonts w:ascii="Consolas" w:hAnsi="Consolas"/>
                <w:sz w:val="16"/>
                <w:szCs w:val="16"/>
                <w:lang w:val="es-MX"/>
              </w:rPr>
            </w:pPr>
          </w:p>
        </w:tc>
        <w:tc>
          <w:tcPr>
            <w:tcW w:w="3727" w:type="dxa"/>
            <w:vMerge/>
            <w:tcBorders>
              <w:left w:val="single" w:sz="2" w:space="0" w:color="D9D9D9" w:themeColor="background1" w:themeShade="D9"/>
              <w:right w:val="single" w:sz="2" w:space="0" w:color="D9D9D9" w:themeColor="background1" w:themeShade="D9"/>
            </w:tcBorders>
            <w:vAlign w:val="center"/>
          </w:tcPr>
          <w:p w14:paraId="2B26A152" w14:textId="62840126" w:rsidR="00A06679" w:rsidRPr="0067434E" w:rsidRDefault="00A06679" w:rsidP="00A06679">
            <w:pPr>
              <w:rPr>
                <w:rFonts w:ascii="Consolas" w:hAnsi="Consolas"/>
                <w:sz w:val="16"/>
                <w:szCs w:val="16"/>
                <w:lang w:val="es-MX"/>
              </w:rPr>
            </w:pPr>
          </w:p>
        </w:tc>
        <w:tc>
          <w:tcPr>
            <w:tcW w:w="1932" w:type="dxa"/>
            <w:vMerge/>
            <w:tcBorders>
              <w:left w:val="single" w:sz="2" w:space="0" w:color="D9D9D9" w:themeColor="background1" w:themeShade="D9"/>
              <w:right w:val="single" w:sz="2" w:space="0" w:color="D9D9D9" w:themeColor="background1" w:themeShade="D9"/>
            </w:tcBorders>
            <w:vAlign w:val="center"/>
          </w:tcPr>
          <w:p w14:paraId="040786DB" w14:textId="73B7855C" w:rsidR="00A06679" w:rsidRPr="0067434E" w:rsidRDefault="00A06679" w:rsidP="00A06679">
            <w:pPr>
              <w:rPr>
                <w:rFonts w:ascii="Consolas" w:hAnsi="Consolas"/>
                <w:color w:val="FF0000"/>
                <w:sz w:val="16"/>
                <w:szCs w:val="16"/>
                <w:lang w:val="es-MX"/>
              </w:rPr>
            </w:pPr>
          </w:p>
        </w:tc>
        <w:tc>
          <w:tcPr>
            <w:tcW w:w="1366" w:type="dxa"/>
            <w:gridSpan w:val="2"/>
            <w:vMerge/>
            <w:tcBorders>
              <w:left w:val="single" w:sz="2" w:space="0" w:color="D9D9D9" w:themeColor="background1" w:themeShade="D9"/>
              <w:right w:val="single" w:sz="2" w:space="0" w:color="auto"/>
            </w:tcBorders>
            <w:vAlign w:val="center"/>
          </w:tcPr>
          <w:p w14:paraId="6FE93DE5" w14:textId="29566D9A" w:rsidR="00A06679" w:rsidRPr="0067434E" w:rsidRDefault="00A06679" w:rsidP="00A06679">
            <w:pPr>
              <w:rPr>
                <w:rFonts w:ascii="Consolas" w:hAnsi="Consolas"/>
                <w:sz w:val="16"/>
                <w:szCs w:val="16"/>
                <w:lang w:val="es-MX"/>
              </w:rPr>
            </w:pPr>
          </w:p>
        </w:tc>
      </w:tr>
      <w:tr w:rsidR="00A06679" w:rsidRPr="0067434E" w14:paraId="3E4E8B5A" w14:textId="77777777" w:rsidTr="00A06679">
        <w:trPr>
          <w:trHeight w:val="44"/>
        </w:trPr>
        <w:tc>
          <w:tcPr>
            <w:tcW w:w="137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0ADD23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536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7765FE3D" w14:textId="35ABF8E8" w:rsidR="00A06679" w:rsidRPr="0067434E" w:rsidRDefault="00A06679" w:rsidP="00A06679">
            <w:pPr>
              <w:rPr>
                <w:rFonts w:ascii="Consolas" w:hAnsi="Consolas"/>
                <w:sz w:val="16"/>
                <w:szCs w:val="16"/>
                <w:lang w:val="es-MX"/>
              </w:rPr>
            </w:pPr>
            <w:r w:rsidRPr="0067434E">
              <w:rPr>
                <w:rFonts w:ascii="Consolas" w:hAnsi="Consolas"/>
                <w:i/>
                <w:sz w:val="16"/>
                <w:szCs w:val="16"/>
                <w:lang w:val="es-MX"/>
              </w:rPr>
              <w:t>Receso</w:t>
            </w:r>
          </w:p>
        </w:tc>
        <w:tc>
          <w:tcPr>
            <w:tcW w:w="266" w:type="dxa"/>
            <w:tcBorders>
              <w:top w:val="nil"/>
              <w:left w:val="single" w:sz="4" w:space="0" w:color="D9D9D9" w:themeColor="background1" w:themeShade="D9"/>
              <w:bottom w:val="nil"/>
              <w:right w:val="single" w:sz="4" w:space="0" w:color="D9D9D9" w:themeColor="background1" w:themeShade="D9"/>
            </w:tcBorders>
            <w:shd w:val="clear" w:color="auto" w:fill="auto"/>
          </w:tcPr>
          <w:p w14:paraId="1ED752D6" w14:textId="77777777" w:rsidR="00A06679" w:rsidRPr="0067434E" w:rsidRDefault="00A06679" w:rsidP="00A06679">
            <w:pPr>
              <w:rPr>
                <w:rFonts w:ascii="Consolas" w:hAnsi="Consolas"/>
                <w:sz w:val="16"/>
                <w:szCs w:val="16"/>
                <w:lang w:val="es-MX"/>
              </w:rPr>
            </w:pPr>
          </w:p>
        </w:tc>
        <w:tc>
          <w:tcPr>
            <w:tcW w:w="1369" w:type="dxa"/>
            <w:vMerge/>
            <w:tcBorders>
              <w:left w:val="single" w:sz="4" w:space="0" w:color="D9D9D9" w:themeColor="background1" w:themeShade="D9"/>
              <w:right w:val="single" w:sz="2" w:space="0" w:color="D9D9D9" w:themeColor="background1" w:themeShade="D9"/>
            </w:tcBorders>
            <w:shd w:val="pct15" w:color="auto" w:fill="auto"/>
            <w:vAlign w:val="center"/>
          </w:tcPr>
          <w:p w14:paraId="4591AC24" w14:textId="70F4F883" w:rsidR="00A06679" w:rsidRPr="0067434E" w:rsidRDefault="00A06679" w:rsidP="00A06679">
            <w:pPr>
              <w:rPr>
                <w:rFonts w:ascii="Consolas" w:hAnsi="Consolas"/>
                <w:sz w:val="16"/>
                <w:szCs w:val="16"/>
                <w:lang w:val="es-MX"/>
              </w:rPr>
            </w:pPr>
          </w:p>
        </w:tc>
        <w:tc>
          <w:tcPr>
            <w:tcW w:w="3727" w:type="dxa"/>
            <w:vMerge/>
            <w:tcBorders>
              <w:left w:val="single" w:sz="2" w:space="0" w:color="D9D9D9" w:themeColor="background1" w:themeShade="D9"/>
              <w:right w:val="single" w:sz="2" w:space="0" w:color="D9D9D9" w:themeColor="background1" w:themeShade="D9"/>
            </w:tcBorders>
            <w:shd w:val="pct15" w:color="auto" w:fill="auto"/>
            <w:vAlign w:val="center"/>
          </w:tcPr>
          <w:p w14:paraId="0085B71A" w14:textId="0ABF88EF" w:rsidR="00A06679" w:rsidRPr="0067434E" w:rsidRDefault="00A06679" w:rsidP="00A06679">
            <w:pPr>
              <w:jc w:val="center"/>
              <w:rPr>
                <w:rFonts w:ascii="Consolas" w:hAnsi="Consolas"/>
                <w:sz w:val="16"/>
                <w:szCs w:val="16"/>
                <w:lang w:val="es-MX"/>
              </w:rPr>
            </w:pPr>
          </w:p>
        </w:tc>
        <w:tc>
          <w:tcPr>
            <w:tcW w:w="1932" w:type="dxa"/>
            <w:vMerge/>
            <w:tcBorders>
              <w:left w:val="single" w:sz="2" w:space="0" w:color="D9D9D9" w:themeColor="background1" w:themeShade="D9"/>
              <w:right w:val="single" w:sz="2" w:space="0" w:color="D9D9D9" w:themeColor="background1" w:themeShade="D9"/>
            </w:tcBorders>
            <w:shd w:val="pct15" w:color="auto" w:fill="auto"/>
            <w:vAlign w:val="center"/>
          </w:tcPr>
          <w:p w14:paraId="24CE01A4" w14:textId="77777777" w:rsidR="00A06679" w:rsidRPr="0067434E" w:rsidRDefault="00A06679" w:rsidP="00A06679">
            <w:pPr>
              <w:rPr>
                <w:rFonts w:ascii="Consolas" w:hAnsi="Consolas"/>
                <w:sz w:val="16"/>
                <w:szCs w:val="16"/>
                <w:lang w:val="es-MX"/>
              </w:rPr>
            </w:pPr>
          </w:p>
        </w:tc>
        <w:tc>
          <w:tcPr>
            <w:tcW w:w="1366" w:type="dxa"/>
            <w:gridSpan w:val="2"/>
            <w:vMerge/>
            <w:tcBorders>
              <w:left w:val="single" w:sz="2" w:space="0" w:color="D9D9D9" w:themeColor="background1" w:themeShade="D9"/>
              <w:right w:val="single" w:sz="2" w:space="0" w:color="auto"/>
            </w:tcBorders>
            <w:shd w:val="pct15" w:color="auto" w:fill="auto"/>
            <w:vAlign w:val="center"/>
          </w:tcPr>
          <w:p w14:paraId="0E21B5F7" w14:textId="77777777" w:rsidR="00A06679" w:rsidRPr="0067434E" w:rsidRDefault="00A06679" w:rsidP="00A06679">
            <w:pPr>
              <w:rPr>
                <w:rFonts w:ascii="Consolas" w:hAnsi="Consolas"/>
                <w:sz w:val="16"/>
                <w:szCs w:val="16"/>
                <w:lang w:val="es-MX"/>
              </w:rPr>
            </w:pPr>
          </w:p>
        </w:tc>
      </w:tr>
      <w:tr w:rsidR="00A06679" w:rsidRPr="0067434E" w14:paraId="7955E7CB" w14:textId="77777777" w:rsidTr="00A06679">
        <w:trPr>
          <w:trHeight w:val="256"/>
        </w:trPr>
        <w:tc>
          <w:tcPr>
            <w:tcW w:w="1374" w:type="dxa"/>
            <w:tcBorders>
              <w:top w:val="single" w:sz="2" w:space="0" w:color="D9D9D9" w:themeColor="background1" w:themeShade="D9"/>
              <w:left w:val="single" w:sz="2" w:space="0" w:color="auto"/>
              <w:right w:val="single" w:sz="2" w:space="0" w:color="D9D9D9" w:themeColor="background1" w:themeShade="D9"/>
            </w:tcBorders>
            <w:vAlign w:val="center"/>
          </w:tcPr>
          <w:p w14:paraId="6644C9E2"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7801BE83"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25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036C931" w14:textId="77777777" w:rsidR="003E62EE" w:rsidRPr="0067434E" w:rsidRDefault="003E62EE" w:rsidP="003E62EE">
            <w:pPr>
              <w:ind w:left="78" w:hanging="78"/>
              <w:rPr>
                <w:rFonts w:ascii="Consolas" w:hAnsi="Consolas"/>
                <w:sz w:val="16"/>
                <w:szCs w:val="16"/>
                <w:lang w:val="es-MX"/>
              </w:rPr>
            </w:pPr>
            <w:r w:rsidRPr="0067434E">
              <w:rPr>
                <w:rFonts w:ascii="Consolas" w:hAnsi="Consolas"/>
                <w:sz w:val="16"/>
                <w:szCs w:val="16"/>
                <w:lang w:val="es-MX"/>
              </w:rPr>
              <w:t>Capacitación sólo para Supervisores</w:t>
            </w:r>
          </w:p>
          <w:p w14:paraId="64852EEF" w14:textId="4E03356E" w:rsidR="00A06679" w:rsidRPr="0067434E" w:rsidRDefault="003E62EE"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Cerrar un Conglomerado</w:t>
            </w:r>
            <w:r w:rsidR="00A06679" w:rsidRPr="0067434E">
              <w:rPr>
                <w:rFonts w:ascii="Consolas" w:hAnsi="Consolas"/>
                <w:sz w:val="16"/>
                <w:szCs w:val="16"/>
                <w:lang w:val="es-MX"/>
              </w:rPr>
              <w:t>.</w:t>
            </w:r>
          </w:p>
          <w:p w14:paraId="5E95035D" w14:textId="22485188" w:rsidR="00A06679" w:rsidRPr="0067434E" w:rsidRDefault="003E62EE"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Sincronización de</w:t>
            </w:r>
            <w:r w:rsidR="00A06679" w:rsidRPr="0067434E">
              <w:rPr>
                <w:rFonts w:ascii="Consolas" w:hAnsi="Consolas"/>
                <w:sz w:val="16"/>
                <w:szCs w:val="16"/>
                <w:lang w:val="es-MX"/>
              </w:rPr>
              <w:t xml:space="preserve"> dat</w:t>
            </w:r>
            <w:r w:rsidRPr="0067434E">
              <w:rPr>
                <w:rFonts w:ascii="Consolas" w:hAnsi="Consolas"/>
                <w:sz w:val="16"/>
                <w:szCs w:val="16"/>
                <w:lang w:val="es-MX"/>
              </w:rPr>
              <w:t xml:space="preserve">os con la Oficina </w:t>
            </w:r>
            <w:r w:rsidR="00A06679" w:rsidRPr="0067434E">
              <w:rPr>
                <w:rFonts w:ascii="Consolas" w:hAnsi="Consolas"/>
                <w:sz w:val="16"/>
                <w:szCs w:val="16"/>
                <w:lang w:val="es-MX"/>
              </w:rPr>
              <w:t>Central.</w:t>
            </w:r>
          </w:p>
          <w:p w14:paraId="34274732" w14:textId="3F2EAF76" w:rsidR="00A06679" w:rsidRPr="0067434E" w:rsidRDefault="0070700B" w:rsidP="00A06679">
            <w:pPr>
              <w:pStyle w:val="ListParagraph"/>
              <w:numPr>
                <w:ilvl w:val="0"/>
                <w:numId w:val="23"/>
              </w:numPr>
              <w:tabs>
                <w:tab w:val="left" w:pos="252"/>
              </w:tabs>
              <w:ind w:left="432"/>
              <w:rPr>
                <w:rFonts w:ascii="Consolas" w:hAnsi="Consolas"/>
                <w:sz w:val="16"/>
                <w:szCs w:val="16"/>
                <w:lang w:val="es-MX"/>
              </w:rPr>
            </w:pPr>
            <w:r w:rsidRPr="0067434E">
              <w:rPr>
                <w:rFonts w:ascii="Consolas" w:hAnsi="Consolas"/>
                <w:sz w:val="16"/>
                <w:szCs w:val="16"/>
                <w:lang w:val="es-MX"/>
              </w:rPr>
              <w:t>Introducción</w:t>
            </w:r>
            <w:r w:rsidR="00A06679" w:rsidRPr="0067434E">
              <w:rPr>
                <w:rFonts w:ascii="Consolas" w:hAnsi="Consolas"/>
                <w:sz w:val="16"/>
                <w:szCs w:val="16"/>
                <w:lang w:val="es-MX"/>
              </w:rPr>
              <w:t xml:space="preserve"> </w:t>
            </w:r>
            <w:r w:rsidR="003E62EE" w:rsidRPr="0067434E">
              <w:rPr>
                <w:rFonts w:ascii="Consolas" w:hAnsi="Consolas"/>
                <w:sz w:val="16"/>
                <w:szCs w:val="16"/>
                <w:lang w:val="es-MX"/>
              </w:rPr>
              <w:t>a las utilidades</w:t>
            </w:r>
            <w:r w:rsidR="00A06679" w:rsidRPr="0067434E">
              <w:rPr>
                <w:rFonts w:ascii="Consolas" w:hAnsi="Consolas"/>
                <w:sz w:val="16"/>
                <w:szCs w:val="16"/>
                <w:lang w:val="es-MX"/>
              </w:rPr>
              <w:t>.</w:t>
            </w:r>
          </w:p>
          <w:p w14:paraId="5E8A34C8" w14:textId="77777777" w:rsidR="00A06679" w:rsidRPr="0067434E" w:rsidRDefault="00A06679" w:rsidP="00A06679">
            <w:pPr>
              <w:tabs>
                <w:tab w:val="left" w:pos="252"/>
              </w:tabs>
              <w:ind w:left="72"/>
              <w:rPr>
                <w:rFonts w:ascii="Consolas" w:hAnsi="Consolas"/>
                <w:sz w:val="16"/>
                <w:szCs w:val="16"/>
                <w:lang w:val="es-MX"/>
              </w:rPr>
            </w:pPr>
          </w:p>
          <w:p w14:paraId="3C7D133F" w14:textId="71680461" w:rsidR="00A06679" w:rsidRPr="0067434E" w:rsidRDefault="003E62EE" w:rsidP="00A06679">
            <w:pPr>
              <w:tabs>
                <w:tab w:val="left" w:pos="252"/>
              </w:tabs>
              <w:ind w:left="72"/>
              <w:rPr>
                <w:rFonts w:ascii="Consolas" w:hAnsi="Consolas"/>
                <w:sz w:val="16"/>
                <w:szCs w:val="16"/>
                <w:lang w:val="es-MX"/>
              </w:rPr>
            </w:pPr>
            <w:r w:rsidRPr="0067434E">
              <w:rPr>
                <w:rFonts w:ascii="Consolas" w:hAnsi="Consolas"/>
                <w:sz w:val="16"/>
                <w:szCs w:val="16"/>
                <w:lang w:val="es-MX"/>
              </w:rPr>
              <w:t>Práctica de los entrevistadores con CAPI.</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7F109486" w14:textId="2F522443"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r w:rsidR="001127AE" w:rsidRPr="0067434E">
              <w:rPr>
                <w:rFonts w:ascii="Consolas" w:hAnsi="Consolas"/>
                <w:color w:val="FF0000"/>
                <w:sz w:val="16"/>
                <w:szCs w:val="16"/>
                <w:lang w:val="es-MX"/>
              </w:rPr>
              <w:t>e</w:t>
            </w:r>
            <w:r w:rsidRPr="0067434E">
              <w:rPr>
                <w:rFonts w:ascii="Consolas" w:hAnsi="Consolas"/>
                <w:color w:val="FF0000"/>
                <w:sz w:val="16"/>
                <w:szCs w:val="16"/>
                <w:lang w:val="es-MX"/>
              </w:rPr>
              <w:t>s</w:t>
            </w:r>
          </w:p>
          <w:p w14:paraId="255836AC" w14:textId="7FDBD38D" w:rsidR="00A06679" w:rsidRPr="0067434E" w:rsidRDefault="001127AE" w:rsidP="00A06679">
            <w:pPr>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22"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443635B5" w14:textId="24FC754A" w:rsidR="00A06679" w:rsidRPr="0067434E" w:rsidRDefault="00A06679" w:rsidP="00A06679">
            <w:pPr>
              <w:tabs>
                <w:tab w:val="left" w:pos="95"/>
              </w:tabs>
              <w:ind w:left="-25"/>
              <w:rPr>
                <w:rFonts w:ascii="Consolas" w:hAnsi="Consolas"/>
                <w:sz w:val="16"/>
                <w:szCs w:val="16"/>
                <w:lang w:val="es-MX"/>
              </w:rPr>
            </w:pPr>
          </w:p>
        </w:tc>
        <w:tc>
          <w:tcPr>
            <w:tcW w:w="266" w:type="dxa"/>
            <w:tcBorders>
              <w:top w:val="nil"/>
              <w:left w:val="single" w:sz="4" w:space="0" w:color="D9D9D9" w:themeColor="background1" w:themeShade="D9"/>
              <w:right w:val="single" w:sz="4" w:space="0" w:color="D9D9D9" w:themeColor="background1" w:themeShade="D9"/>
            </w:tcBorders>
            <w:shd w:val="clear" w:color="auto" w:fill="auto"/>
          </w:tcPr>
          <w:p w14:paraId="6EB736B2" w14:textId="77777777" w:rsidR="00A06679" w:rsidRPr="0067434E" w:rsidRDefault="00A06679" w:rsidP="00A06679">
            <w:pPr>
              <w:rPr>
                <w:rFonts w:ascii="Consolas" w:hAnsi="Consolas"/>
                <w:sz w:val="16"/>
                <w:szCs w:val="16"/>
                <w:lang w:val="es-MX"/>
              </w:rPr>
            </w:pPr>
          </w:p>
        </w:tc>
        <w:tc>
          <w:tcPr>
            <w:tcW w:w="1369" w:type="dxa"/>
            <w:vMerge/>
            <w:tcBorders>
              <w:left w:val="single" w:sz="4" w:space="0" w:color="D9D9D9" w:themeColor="background1" w:themeShade="D9"/>
              <w:right w:val="single" w:sz="2" w:space="0" w:color="D9D9D9" w:themeColor="background1" w:themeShade="D9"/>
            </w:tcBorders>
            <w:vAlign w:val="center"/>
          </w:tcPr>
          <w:p w14:paraId="530E440D" w14:textId="11F5FD20" w:rsidR="00A06679" w:rsidRPr="0067434E" w:rsidRDefault="00A06679" w:rsidP="00A06679">
            <w:pPr>
              <w:jc w:val="center"/>
              <w:rPr>
                <w:rFonts w:ascii="Consolas" w:hAnsi="Consolas"/>
                <w:sz w:val="16"/>
                <w:szCs w:val="16"/>
                <w:lang w:val="es-MX"/>
              </w:rPr>
            </w:pPr>
          </w:p>
        </w:tc>
        <w:tc>
          <w:tcPr>
            <w:tcW w:w="3727" w:type="dxa"/>
            <w:vMerge/>
            <w:tcBorders>
              <w:left w:val="single" w:sz="2" w:space="0" w:color="D9D9D9" w:themeColor="background1" w:themeShade="D9"/>
              <w:right w:val="single" w:sz="2" w:space="0" w:color="D9D9D9" w:themeColor="background1" w:themeShade="D9"/>
            </w:tcBorders>
            <w:vAlign w:val="center"/>
          </w:tcPr>
          <w:p w14:paraId="655595C4" w14:textId="108D25F6" w:rsidR="00A06679" w:rsidRPr="0067434E" w:rsidRDefault="00A06679" w:rsidP="00A06679">
            <w:pPr>
              <w:tabs>
                <w:tab w:val="left" w:pos="301"/>
              </w:tabs>
              <w:rPr>
                <w:rFonts w:ascii="Consolas" w:hAnsi="Consolas"/>
                <w:sz w:val="16"/>
                <w:szCs w:val="16"/>
                <w:lang w:val="es-MX"/>
              </w:rPr>
            </w:pPr>
          </w:p>
        </w:tc>
        <w:tc>
          <w:tcPr>
            <w:tcW w:w="1932" w:type="dxa"/>
            <w:vMerge/>
            <w:tcBorders>
              <w:left w:val="single" w:sz="2" w:space="0" w:color="D9D9D9" w:themeColor="background1" w:themeShade="D9"/>
              <w:right w:val="single" w:sz="2" w:space="0" w:color="D9D9D9" w:themeColor="background1" w:themeShade="D9"/>
            </w:tcBorders>
            <w:vAlign w:val="center"/>
          </w:tcPr>
          <w:p w14:paraId="1F5F6163" w14:textId="276609A7" w:rsidR="00A06679" w:rsidRPr="0067434E" w:rsidRDefault="00A06679" w:rsidP="00A06679">
            <w:pPr>
              <w:rPr>
                <w:rFonts w:ascii="Consolas" w:hAnsi="Consolas"/>
                <w:color w:val="FF0000"/>
                <w:sz w:val="16"/>
                <w:szCs w:val="16"/>
                <w:lang w:val="es-MX"/>
              </w:rPr>
            </w:pPr>
          </w:p>
        </w:tc>
        <w:tc>
          <w:tcPr>
            <w:tcW w:w="1366" w:type="dxa"/>
            <w:gridSpan w:val="2"/>
            <w:vMerge/>
            <w:tcBorders>
              <w:left w:val="single" w:sz="2" w:space="0" w:color="D9D9D9" w:themeColor="background1" w:themeShade="D9"/>
              <w:right w:val="single" w:sz="2" w:space="0" w:color="auto"/>
            </w:tcBorders>
            <w:vAlign w:val="center"/>
          </w:tcPr>
          <w:p w14:paraId="2927DCFF" w14:textId="77777777" w:rsidR="00A06679" w:rsidRPr="0067434E" w:rsidRDefault="00A06679" w:rsidP="00A06679">
            <w:pPr>
              <w:rPr>
                <w:rFonts w:ascii="Consolas" w:hAnsi="Consolas"/>
                <w:sz w:val="16"/>
                <w:szCs w:val="16"/>
                <w:lang w:val="es-MX"/>
              </w:rPr>
            </w:pPr>
          </w:p>
        </w:tc>
      </w:tr>
    </w:tbl>
    <w:p w14:paraId="14891E21" w14:textId="6EA8163D" w:rsidR="00677991" w:rsidRPr="0067434E" w:rsidRDefault="00677991">
      <w:pPr>
        <w:spacing w:after="200" w:line="276" w:lineRule="auto"/>
        <w:rPr>
          <w:lang w:val="es-MX"/>
        </w:rPr>
      </w:pPr>
    </w:p>
    <w:tbl>
      <w:tblPr>
        <w:tblW w:w="153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hemeColor="background1" w:themeShade="D9"/>
        </w:tblBorders>
        <w:tblLook w:val="0000" w:firstRow="0" w:lastRow="0" w:firstColumn="0" w:lastColumn="0" w:noHBand="0" w:noVBand="0"/>
      </w:tblPr>
      <w:tblGrid>
        <w:gridCol w:w="1440"/>
        <w:gridCol w:w="13950"/>
      </w:tblGrid>
      <w:tr w:rsidR="00D97725" w:rsidRPr="0067434E" w14:paraId="0934F755" w14:textId="77777777" w:rsidTr="00D92BA6">
        <w:trPr>
          <w:trHeight w:val="432"/>
        </w:trPr>
        <w:tc>
          <w:tcPr>
            <w:tcW w:w="15390" w:type="dxa"/>
            <w:gridSpan w:val="2"/>
            <w:shd w:val="clear" w:color="auto" w:fill="000000" w:themeFill="text1"/>
            <w:vAlign w:val="center"/>
          </w:tcPr>
          <w:p w14:paraId="66092DF5" w14:textId="2B3E5238" w:rsidR="00D97725" w:rsidRPr="0067434E" w:rsidRDefault="00EF32B7" w:rsidP="0002235A">
            <w:pPr>
              <w:rPr>
                <w:rFonts w:ascii="Consolas" w:hAnsi="Consolas"/>
                <w:b/>
                <w:bCs/>
                <w:color w:val="FFFFFF" w:themeColor="background1"/>
                <w:lang w:val="es-MX"/>
              </w:rPr>
            </w:pPr>
            <w:r w:rsidRPr="0067434E">
              <w:rPr>
                <w:rFonts w:ascii="Consolas" w:hAnsi="Consolas"/>
                <w:b/>
                <w:bCs/>
                <w:color w:val="FFFFFF" w:themeColor="background1"/>
                <w:lang w:val="es-MX"/>
              </w:rPr>
              <w:t xml:space="preserve">Día </w:t>
            </w:r>
            <w:r w:rsidR="00D97725" w:rsidRPr="0067434E">
              <w:rPr>
                <w:rFonts w:ascii="Consolas" w:hAnsi="Consolas"/>
                <w:b/>
                <w:bCs/>
                <w:color w:val="FFFFFF" w:themeColor="background1"/>
                <w:lang w:val="es-MX"/>
              </w:rPr>
              <w:t>2</w:t>
            </w:r>
            <w:r w:rsidR="00BD64BE" w:rsidRPr="0067434E">
              <w:rPr>
                <w:rFonts w:ascii="Consolas" w:hAnsi="Consolas"/>
                <w:b/>
                <w:bCs/>
                <w:color w:val="FFFFFF" w:themeColor="background1"/>
                <w:lang w:val="es-MX"/>
              </w:rPr>
              <w:t>4</w:t>
            </w:r>
            <w:r w:rsidR="00D97725" w:rsidRPr="0067434E">
              <w:rPr>
                <w:rFonts w:ascii="Consolas" w:hAnsi="Consolas"/>
                <w:b/>
                <w:bCs/>
                <w:color w:val="FFFFFF" w:themeColor="background1"/>
                <w:lang w:val="es-MX"/>
              </w:rPr>
              <w:t xml:space="preserve"> - </w:t>
            </w:r>
            <w:r w:rsidRPr="0067434E">
              <w:rPr>
                <w:rFonts w:ascii="Consolas" w:hAnsi="Consolas"/>
                <w:b/>
                <w:bCs/>
                <w:color w:val="FF0000"/>
                <w:lang w:val="es-MX"/>
              </w:rPr>
              <w:t>Día de la semana,</w:t>
            </w:r>
            <w:r w:rsidR="00D97725" w:rsidRPr="0067434E">
              <w:rPr>
                <w:rFonts w:ascii="Consolas" w:hAnsi="Consolas"/>
                <w:b/>
                <w:bCs/>
                <w:color w:val="FF0000"/>
                <w:lang w:val="es-MX"/>
              </w:rPr>
              <w:t xml:space="preserve"> </w:t>
            </w:r>
            <w:r w:rsidRPr="0067434E">
              <w:rPr>
                <w:rFonts w:ascii="Consolas" w:hAnsi="Consolas"/>
                <w:b/>
                <w:bCs/>
                <w:color w:val="FF0000"/>
                <w:lang w:val="es-MX"/>
              </w:rPr>
              <w:t>fecha</w:t>
            </w:r>
          </w:p>
        </w:tc>
      </w:tr>
      <w:tr w:rsidR="00D97725" w:rsidRPr="0067434E" w14:paraId="0996F152" w14:textId="77777777" w:rsidTr="00426245">
        <w:trPr>
          <w:trHeight w:val="121"/>
        </w:trPr>
        <w:tc>
          <w:tcPr>
            <w:tcW w:w="1440" w:type="dxa"/>
            <w:vAlign w:val="center"/>
          </w:tcPr>
          <w:p w14:paraId="50013DDC" w14:textId="77777777" w:rsidR="00D97725" w:rsidRPr="0067434E" w:rsidRDefault="00D97725" w:rsidP="0002235A">
            <w:pPr>
              <w:rPr>
                <w:rFonts w:ascii="Consolas" w:hAnsi="Consolas"/>
                <w:sz w:val="16"/>
                <w:szCs w:val="16"/>
                <w:lang w:val="es-MX"/>
              </w:rPr>
            </w:pPr>
            <w:r w:rsidRPr="0067434E">
              <w:rPr>
                <w:rFonts w:ascii="Consolas" w:hAnsi="Consolas"/>
                <w:sz w:val="16"/>
                <w:szCs w:val="16"/>
                <w:lang w:val="es-MX"/>
              </w:rPr>
              <w:t>09.00 – 17.00</w:t>
            </w:r>
          </w:p>
        </w:tc>
        <w:tc>
          <w:tcPr>
            <w:tcW w:w="13950" w:type="dxa"/>
            <w:vAlign w:val="center"/>
          </w:tcPr>
          <w:p w14:paraId="5AAF13C9" w14:textId="3A58880C" w:rsidR="00D97725" w:rsidRPr="0067434E" w:rsidRDefault="00E25A63" w:rsidP="0002235A">
            <w:pPr>
              <w:rPr>
                <w:rFonts w:ascii="Consolas" w:hAnsi="Consolas"/>
                <w:sz w:val="16"/>
                <w:szCs w:val="16"/>
                <w:lang w:val="es-MX"/>
              </w:rPr>
            </w:pPr>
            <w:r w:rsidRPr="0067434E">
              <w:rPr>
                <w:rFonts w:ascii="Consolas" w:hAnsi="Consolas"/>
                <w:sz w:val="16"/>
                <w:szCs w:val="16"/>
                <w:lang w:val="es-MX"/>
              </w:rPr>
              <w:t>Práctica de campo</w:t>
            </w:r>
            <w:r w:rsidR="00D97725" w:rsidRPr="0067434E">
              <w:rPr>
                <w:rFonts w:ascii="Consolas" w:hAnsi="Consolas"/>
                <w:sz w:val="16"/>
                <w:szCs w:val="16"/>
                <w:lang w:val="es-MX"/>
              </w:rPr>
              <w:t>.</w:t>
            </w:r>
          </w:p>
        </w:tc>
      </w:tr>
    </w:tbl>
    <w:p w14:paraId="30A1B2AE" w14:textId="76C79C1E" w:rsidR="004036D3" w:rsidRPr="0067434E" w:rsidRDefault="004036D3">
      <w:pPr>
        <w:rPr>
          <w:lang w:val="es-MX"/>
        </w:rPr>
      </w:pPr>
    </w:p>
    <w:p w14:paraId="62BD3570" w14:textId="77777777" w:rsidR="004036D3" w:rsidRPr="0067434E" w:rsidRDefault="004036D3">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3349"/>
        <w:gridCol w:w="1272"/>
        <w:gridCol w:w="936"/>
        <w:gridCol w:w="268"/>
        <w:gridCol w:w="1412"/>
        <w:gridCol w:w="3352"/>
        <w:gridCol w:w="2472"/>
        <w:gridCol w:w="909"/>
        <w:gridCol w:w="6"/>
      </w:tblGrid>
      <w:tr w:rsidR="00A06679" w:rsidRPr="0067434E" w14:paraId="573DF5B0" w14:textId="77777777" w:rsidTr="00905D43">
        <w:trPr>
          <w:trHeight w:val="432"/>
        </w:trPr>
        <w:tc>
          <w:tcPr>
            <w:tcW w:w="6924"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1FA78A0B" w14:textId="3CC86CA3"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25 - </w:t>
            </w:r>
            <w:r w:rsidRPr="0067434E">
              <w:rPr>
                <w:rFonts w:ascii="Consolas" w:hAnsi="Consolas"/>
                <w:b/>
                <w:bCs/>
                <w:color w:val="FF0000"/>
                <w:lang w:val="es-MX"/>
              </w:rPr>
              <w:t>Día de la semana, fecha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9677E64" w14:textId="77777777" w:rsidR="00A06679" w:rsidRPr="0067434E" w:rsidRDefault="00A06679" w:rsidP="00A06679">
            <w:pPr>
              <w:rPr>
                <w:rFonts w:ascii="Consolas" w:hAnsi="Consolas"/>
                <w:b/>
                <w:bCs/>
                <w:color w:val="FFFFFF" w:themeColor="background1"/>
                <w:lang w:val="es-MX"/>
              </w:rPr>
            </w:pPr>
          </w:p>
        </w:tc>
        <w:tc>
          <w:tcPr>
            <w:tcW w:w="8203" w:type="dxa"/>
            <w:gridSpan w:val="5"/>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1268BD97" w14:textId="5A2AC164"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2C7871B0" w14:textId="77777777" w:rsidTr="00905D43">
        <w:trPr>
          <w:trHeight w:val="432"/>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7F0744BD" w14:textId="0321CE14"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4E504C3" w14:textId="70E25D38"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0F4A1A6" w14:textId="47DD2C55"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3EA6453" w14:textId="60EB8BFC"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0217AA49" w14:textId="77777777" w:rsidR="00A06679" w:rsidRPr="0067434E" w:rsidRDefault="00A06679" w:rsidP="00A06679">
            <w:pPr>
              <w:rPr>
                <w:rFonts w:ascii="Consolas" w:hAnsi="Consolas"/>
                <w:b/>
                <w:i/>
                <w:sz w:val="16"/>
                <w:szCs w:val="16"/>
                <w:lang w:val="es-MX"/>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0EC55CF" w14:textId="5FAAA10D"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5A4D53E" w14:textId="3F60056C"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F95A3B4" w14:textId="495FD414"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2AB63E15" w14:textId="32FFD7C7"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79FB682F" w14:textId="77777777" w:rsidTr="00905D43">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23AE4069"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09.00 - 10.45</w:t>
            </w:r>
          </w:p>
          <w:p w14:paraId="6EE9BCF4"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10562"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802E16B" w14:textId="70D2DB6B" w:rsidR="00A06679" w:rsidRPr="0067434E" w:rsidRDefault="00E25A63" w:rsidP="00A06679">
            <w:pPr>
              <w:rPr>
                <w:rFonts w:ascii="Consolas" w:hAnsi="Consolas"/>
                <w:sz w:val="16"/>
                <w:szCs w:val="16"/>
                <w:lang w:val="es-MX"/>
              </w:rPr>
            </w:pPr>
            <w:r w:rsidRPr="0067434E">
              <w:rPr>
                <w:rFonts w:ascii="Consolas" w:hAnsi="Consolas"/>
                <w:sz w:val="16"/>
                <w:szCs w:val="16"/>
                <w:lang w:val="es-MX"/>
              </w:rPr>
              <w:t>Retroalimentación sobre la práctica de campo</w:t>
            </w:r>
            <w:r w:rsidR="00A06679" w:rsidRPr="0067434E">
              <w:rPr>
                <w:rFonts w:ascii="Consolas" w:hAnsi="Consolas"/>
                <w:sz w:val="16"/>
                <w:szCs w:val="16"/>
                <w:lang w:val="es-MX"/>
              </w:rPr>
              <w:t>.</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18E7440" w14:textId="7411CC98"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1"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10EA5CD"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2F68A9F0" w14:textId="77777777" w:rsidTr="00905D43">
        <w:trPr>
          <w:trHeight w:val="49"/>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CD8D48D"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55EFA44" w14:textId="2C9C8FB5"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7B3E2C4" w14:textId="77777777" w:rsidR="00A06679" w:rsidRPr="0067434E" w:rsidRDefault="00A06679" w:rsidP="00A06679">
            <w:pPr>
              <w:rPr>
                <w:rFonts w:ascii="Consolas" w:hAnsi="Consolas"/>
                <w:color w:val="FF0000"/>
                <w:sz w:val="16"/>
                <w:szCs w:val="16"/>
                <w:lang w:val="es-MX"/>
              </w:rPr>
            </w:pPr>
          </w:p>
        </w:tc>
        <w:tc>
          <w:tcPr>
            <w:tcW w:w="9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B0F2770" w14:textId="77777777" w:rsidR="00A06679" w:rsidRPr="0067434E" w:rsidRDefault="00A06679" w:rsidP="00A06679">
            <w:pPr>
              <w:rPr>
                <w:rFonts w:ascii="Consolas" w:hAnsi="Consolas"/>
                <w:sz w:val="16"/>
                <w:szCs w:val="16"/>
                <w:lang w:val="es-MX"/>
              </w:rPr>
            </w:pPr>
          </w:p>
        </w:tc>
      </w:tr>
      <w:tr w:rsidR="00A06679" w:rsidRPr="0067434E" w14:paraId="6FAF410F" w14:textId="77777777" w:rsidTr="00905D43">
        <w:trPr>
          <w:trHeight w:val="337"/>
        </w:trPr>
        <w:tc>
          <w:tcPr>
            <w:tcW w:w="1430"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5D4C232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4CED1CCE"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10562" w:type="dxa"/>
            <w:gridSpan w:val="6"/>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3F76E6EC" w14:textId="24589E4E" w:rsidR="00A06679" w:rsidRPr="0067434E" w:rsidRDefault="00E25A63" w:rsidP="00A06679">
            <w:pPr>
              <w:rPr>
                <w:rFonts w:ascii="Consolas" w:hAnsi="Consolas"/>
                <w:sz w:val="16"/>
                <w:szCs w:val="16"/>
                <w:lang w:val="es-MX"/>
              </w:rPr>
            </w:pPr>
            <w:r w:rsidRPr="0067434E">
              <w:rPr>
                <w:rFonts w:ascii="Consolas" w:hAnsi="Consolas"/>
                <w:sz w:val="16"/>
                <w:szCs w:val="16"/>
                <w:lang w:val="es-MX"/>
              </w:rPr>
              <w:t>Retroalimentación sobre la práctica de campo</w:t>
            </w:r>
            <w:r w:rsidR="00A06679" w:rsidRPr="0067434E">
              <w:rPr>
                <w:rFonts w:ascii="Consolas" w:hAnsi="Consolas"/>
                <w:sz w:val="16"/>
                <w:szCs w:val="16"/>
                <w:lang w:val="es-MX"/>
              </w:rPr>
              <w:t>.</w:t>
            </w:r>
          </w:p>
        </w:tc>
        <w:tc>
          <w:tcPr>
            <w:tcW w:w="2487"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F85CEA4" w14:textId="3D8C76D1" w:rsidR="00A06679" w:rsidRPr="0067434E" w:rsidRDefault="00A06679" w:rsidP="00A06679">
            <w:pPr>
              <w:ind w:left="73" w:hanging="73"/>
              <w:rPr>
                <w:rFonts w:ascii="Consolas" w:hAnsi="Consolas"/>
                <w:color w:val="FF0000"/>
                <w:sz w:val="16"/>
                <w:szCs w:val="16"/>
                <w:lang w:val="es-MX"/>
              </w:rPr>
            </w:pPr>
            <w:r w:rsidRPr="0067434E">
              <w:rPr>
                <w:rFonts w:ascii="Consolas" w:hAnsi="Consolas"/>
                <w:color w:val="FF0000"/>
                <w:sz w:val="16"/>
                <w:szCs w:val="16"/>
                <w:lang w:val="es-MX"/>
              </w:rPr>
              <w:t>Instructor</w:t>
            </w:r>
          </w:p>
        </w:tc>
        <w:tc>
          <w:tcPr>
            <w:tcW w:w="917" w:type="dxa"/>
            <w:gridSpan w:val="2"/>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5B553A6D"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7A16CB5C" w14:textId="77777777" w:rsidTr="00905D43">
        <w:trPr>
          <w:gridAfter w:val="1"/>
          <w:wAfter w:w="6" w:type="dxa"/>
          <w:trHeight w:val="44"/>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315FD802"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10562" w:type="dxa"/>
            <w:gridSpan w:val="6"/>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44EE8C6F" w14:textId="77777777"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Lunch</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E8E51A6" w14:textId="77777777" w:rsidR="00A06679" w:rsidRPr="0067434E" w:rsidRDefault="00A06679" w:rsidP="00A06679">
            <w:pPr>
              <w:rPr>
                <w:rFonts w:ascii="Consolas" w:hAnsi="Consolas"/>
                <w:color w:val="FF0000"/>
                <w:sz w:val="16"/>
                <w:szCs w:val="16"/>
                <w:lang w:val="es-MX"/>
              </w:rPr>
            </w:pPr>
          </w:p>
        </w:tc>
        <w:tc>
          <w:tcPr>
            <w:tcW w:w="911"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04DF002F" w14:textId="77777777" w:rsidR="00A06679" w:rsidRPr="0067434E" w:rsidRDefault="00A06679" w:rsidP="00A06679">
            <w:pPr>
              <w:rPr>
                <w:rFonts w:ascii="Consolas" w:hAnsi="Consolas"/>
                <w:sz w:val="16"/>
                <w:szCs w:val="16"/>
                <w:lang w:val="es-MX"/>
              </w:rPr>
            </w:pPr>
          </w:p>
        </w:tc>
      </w:tr>
      <w:tr w:rsidR="00A06679" w:rsidRPr="0067434E" w14:paraId="49E29F90" w14:textId="77777777" w:rsidTr="00905D43">
        <w:trPr>
          <w:trHeight w:val="130"/>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578482C7"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13.30 – 15.15</w:t>
            </w:r>
          </w:p>
          <w:p w14:paraId="1199FDF6"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37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7787275" w14:textId="77777777" w:rsidR="00BC6E85" w:rsidRPr="0067434E" w:rsidRDefault="00BC6E85" w:rsidP="00BC6E85">
            <w:pPr>
              <w:ind w:left="78" w:hanging="78"/>
              <w:rPr>
                <w:rFonts w:ascii="Consolas" w:hAnsi="Consolas"/>
                <w:sz w:val="16"/>
                <w:szCs w:val="16"/>
                <w:lang w:val="es-MX"/>
              </w:rPr>
            </w:pPr>
            <w:r w:rsidRPr="0067434E">
              <w:rPr>
                <w:rFonts w:ascii="Consolas" w:hAnsi="Consolas"/>
                <w:sz w:val="16"/>
                <w:szCs w:val="16"/>
                <w:lang w:val="es-MX"/>
              </w:rPr>
              <w:t>Capacitación sólo para Supervisores</w:t>
            </w:r>
          </w:p>
          <w:p w14:paraId="2E756BC0" w14:textId="1328E86C" w:rsidR="00A06679" w:rsidRPr="0067434E" w:rsidRDefault="00BC6E85" w:rsidP="00A06679">
            <w:pPr>
              <w:pStyle w:val="ListParagraph"/>
              <w:numPr>
                <w:ilvl w:val="0"/>
                <w:numId w:val="24"/>
              </w:numPr>
              <w:ind w:left="176" w:hanging="176"/>
              <w:rPr>
                <w:rFonts w:ascii="Consolas" w:hAnsi="Consolas"/>
                <w:sz w:val="16"/>
                <w:szCs w:val="16"/>
                <w:lang w:val="es-MX"/>
              </w:rPr>
            </w:pPr>
            <w:r w:rsidRPr="0067434E">
              <w:rPr>
                <w:rFonts w:ascii="Consolas" w:hAnsi="Consolas"/>
                <w:sz w:val="16"/>
                <w:szCs w:val="16"/>
                <w:lang w:val="es-MX"/>
              </w:rPr>
              <w:t>Preparación de la prueba</w:t>
            </w:r>
            <w:r w:rsidR="00A06679" w:rsidRPr="0067434E">
              <w:rPr>
                <w:rFonts w:ascii="Consolas" w:hAnsi="Consolas"/>
                <w:sz w:val="16"/>
                <w:szCs w:val="16"/>
                <w:lang w:val="es-MX"/>
              </w:rPr>
              <w:t xml:space="preserve"> pilot</w:t>
            </w:r>
            <w:r w:rsidRPr="0067434E">
              <w:rPr>
                <w:rFonts w:ascii="Consolas" w:hAnsi="Consolas"/>
                <w:sz w:val="16"/>
                <w:szCs w:val="16"/>
                <w:lang w:val="es-MX"/>
              </w:rPr>
              <w:t>o</w:t>
            </w:r>
            <w:r w:rsidR="00A06679" w:rsidRPr="0067434E">
              <w:rPr>
                <w:rFonts w:ascii="Consolas" w:hAnsi="Consolas"/>
                <w:sz w:val="16"/>
                <w:szCs w:val="16"/>
                <w:lang w:val="es-MX"/>
              </w:rPr>
              <w:t>.</w:t>
            </w:r>
          </w:p>
          <w:p w14:paraId="12D9474B" w14:textId="24650311" w:rsidR="00A06679" w:rsidRPr="0067434E" w:rsidRDefault="00BC6E85" w:rsidP="00A06679">
            <w:pPr>
              <w:pStyle w:val="ListParagraph"/>
              <w:numPr>
                <w:ilvl w:val="0"/>
                <w:numId w:val="24"/>
              </w:numPr>
              <w:ind w:left="176" w:hanging="176"/>
              <w:rPr>
                <w:rFonts w:ascii="Consolas" w:hAnsi="Consolas"/>
                <w:sz w:val="16"/>
                <w:szCs w:val="16"/>
                <w:lang w:val="es-MX"/>
              </w:rPr>
            </w:pPr>
            <w:r w:rsidRPr="0067434E">
              <w:rPr>
                <w:rFonts w:ascii="Consolas" w:hAnsi="Consolas"/>
                <w:sz w:val="16"/>
                <w:szCs w:val="16"/>
                <w:lang w:val="es-MX"/>
              </w:rPr>
              <w:t>Asignación de equipos</w:t>
            </w:r>
          </w:p>
          <w:p w14:paraId="1F66E0CD" w14:textId="377EDC91" w:rsidR="00A06679" w:rsidRPr="0067434E" w:rsidRDefault="0070700B" w:rsidP="00A06679">
            <w:pPr>
              <w:rPr>
                <w:rFonts w:ascii="Consolas" w:hAnsi="Consolas"/>
                <w:sz w:val="16"/>
                <w:szCs w:val="16"/>
                <w:lang w:val="es-MX"/>
              </w:rPr>
            </w:pPr>
            <w:r w:rsidRPr="0067434E">
              <w:rPr>
                <w:rFonts w:ascii="Consolas" w:hAnsi="Consolas"/>
                <w:sz w:val="16"/>
                <w:szCs w:val="16"/>
                <w:lang w:val="es-MX"/>
              </w:rPr>
              <w:t>Entrevistadores: auto-estudio</w:t>
            </w:r>
          </w:p>
        </w:tc>
        <w:tc>
          <w:tcPr>
            <w:tcW w:w="11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8CAEABE" w14:textId="6217EE50" w:rsidR="00A06679" w:rsidRPr="0067434E" w:rsidRDefault="0070700B" w:rsidP="00A06679">
            <w:pPr>
              <w:rPr>
                <w:rFonts w:ascii="Consolas" w:hAnsi="Consolas"/>
                <w:color w:val="FF0000"/>
                <w:sz w:val="16"/>
                <w:szCs w:val="16"/>
                <w:lang w:val="es-MX"/>
              </w:rPr>
            </w:pPr>
            <w:r w:rsidRPr="0067434E">
              <w:rPr>
                <w:rFonts w:ascii="Consolas" w:hAnsi="Consolas"/>
                <w:color w:val="FF0000"/>
                <w:sz w:val="16"/>
                <w:szCs w:val="16"/>
                <w:lang w:val="es-MX"/>
              </w:rPr>
              <w:t>Instructores</w:t>
            </w:r>
          </w:p>
        </w:tc>
        <w:tc>
          <w:tcPr>
            <w:tcW w:w="936"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2B9C65CC" w14:textId="77777777"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 xml:space="preserve">PT &amp; </w:t>
            </w:r>
            <w:r w:rsidRPr="0067434E">
              <w:rPr>
                <w:rFonts w:ascii="Consolas" w:hAnsi="Consolas"/>
                <w:sz w:val="16"/>
                <w:szCs w:val="16"/>
                <w:lang w:val="es-MX"/>
              </w:rPr>
              <w:tab/>
              <w:t>Disc.</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9FA16BB" w14:textId="77777777" w:rsidR="00A06679" w:rsidRPr="0067434E" w:rsidRDefault="00A06679" w:rsidP="00A06679">
            <w:pPr>
              <w:rPr>
                <w:rFonts w:ascii="Consolas" w:hAnsi="Consolas"/>
                <w:sz w:val="16"/>
                <w:szCs w:val="16"/>
                <w:lang w:val="es-MX"/>
              </w:rPr>
            </w:pPr>
          </w:p>
        </w:tc>
        <w:tc>
          <w:tcPr>
            <w:tcW w:w="1423" w:type="dxa"/>
            <w:tcBorders>
              <w:top w:val="single" w:sz="2" w:space="0" w:color="auto"/>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7A46D2AE"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15.15</w:t>
            </w:r>
          </w:p>
          <w:p w14:paraId="0A0D59BF"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376"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D38A3AB" w14:textId="56F2AF6D" w:rsidR="00A06679" w:rsidRPr="0067434E" w:rsidRDefault="00BC6E85" w:rsidP="00A06679">
            <w:pPr>
              <w:rPr>
                <w:rFonts w:ascii="Consolas" w:hAnsi="Consolas"/>
                <w:sz w:val="16"/>
                <w:szCs w:val="16"/>
                <w:lang w:val="es-MX"/>
              </w:rPr>
            </w:pPr>
            <w:r w:rsidRPr="0067434E">
              <w:rPr>
                <w:rFonts w:ascii="Consolas" w:hAnsi="Consolas"/>
                <w:iCs/>
                <w:sz w:val="16"/>
                <w:szCs w:val="16"/>
                <w:lang w:val="es-MX"/>
              </w:rPr>
              <w:t>Retroalimentación sobre la práctica de campo de los Medidores</w:t>
            </w:r>
            <w:r w:rsidR="00A06679" w:rsidRPr="0067434E">
              <w:rPr>
                <w:rFonts w:ascii="Consolas" w:hAnsi="Consolas"/>
                <w:iCs/>
                <w:sz w:val="16"/>
                <w:szCs w:val="16"/>
                <w:lang w:val="es-MX"/>
              </w:rPr>
              <w:t>.</w:t>
            </w:r>
          </w:p>
        </w:tc>
        <w:tc>
          <w:tcPr>
            <w:tcW w:w="2487"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BC586C0" w14:textId="6D88561F"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Expertos en medición Antropométrica</w:t>
            </w:r>
          </w:p>
          <w:p w14:paraId="40EBA233" w14:textId="3EFF17C6"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tc>
        <w:tc>
          <w:tcPr>
            <w:tcW w:w="917" w:type="dxa"/>
            <w:gridSpan w:val="2"/>
            <w:tcBorders>
              <w:top w:val="single" w:sz="2" w:space="0" w:color="auto"/>
              <w:left w:val="single" w:sz="2" w:space="0" w:color="D9D9D9" w:themeColor="background1" w:themeShade="D9"/>
              <w:bottom w:val="single" w:sz="4" w:space="0" w:color="D9D9D9" w:themeColor="background1" w:themeShade="D9"/>
              <w:right w:val="single" w:sz="2" w:space="0" w:color="auto"/>
            </w:tcBorders>
            <w:vAlign w:val="center"/>
          </w:tcPr>
          <w:p w14:paraId="2ABA588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7A89D5A5" w14:textId="77777777" w:rsidTr="00905D43">
        <w:trPr>
          <w:trHeight w:val="44"/>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6102876"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4ED05D8" w14:textId="30A9283C"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405F42E" w14:textId="77777777" w:rsidR="00A06679" w:rsidRPr="0067434E" w:rsidRDefault="00A06679" w:rsidP="00A06679">
            <w:pPr>
              <w:rPr>
                <w:rFonts w:ascii="Consolas" w:hAnsi="Consolas"/>
                <w:color w:val="FF0000"/>
                <w:sz w:val="16"/>
                <w:szCs w:val="16"/>
                <w:lang w:val="es-MX"/>
              </w:rPr>
            </w:pP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437551D7" w14:textId="77777777" w:rsidR="00A06679" w:rsidRPr="0067434E" w:rsidRDefault="00A06679" w:rsidP="00A06679">
            <w:pPr>
              <w:rPr>
                <w:rFonts w:ascii="Consolas" w:hAnsi="Consolas"/>
                <w:sz w:val="16"/>
                <w:szCs w:val="16"/>
                <w:lang w:val="es-MX"/>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06D189BD" w14:textId="77777777" w:rsidR="00A06679" w:rsidRPr="0067434E" w:rsidRDefault="00A06679" w:rsidP="00A06679">
            <w:pPr>
              <w:rPr>
                <w:rFonts w:ascii="Consolas" w:hAnsi="Consolas"/>
                <w:sz w:val="16"/>
                <w:szCs w:val="16"/>
                <w:lang w:val="es-MX"/>
              </w:rPr>
            </w:pPr>
          </w:p>
        </w:tc>
        <w:tc>
          <w:tcPr>
            <w:tcW w:w="142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F9DC8F7"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337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3337323" w14:textId="1D3D3A13" w:rsidR="00A06679" w:rsidRPr="0067434E" w:rsidRDefault="00A06679" w:rsidP="00A06679">
            <w:pPr>
              <w:jc w:val="center"/>
              <w:rPr>
                <w:rFonts w:ascii="Consolas" w:hAnsi="Consolas"/>
                <w:sz w:val="16"/>
                <w:szCs w:val="16"/>
                <w:lang w:val="es-MX"/>
              </w:rPr>
            </w:pPr>
            <w:r w:rsidRPr="0067434E">
              <w:rPr>
                <w:rFonts w:ascii="Consolas" w:hAnsi="Consolas"/>
                <w:i/>
                <w:sz w:val="16"/>
                <w:szCs w:val="16"/>
                <w:lang w:val="es-MX"/>
              </w:rPr>
              <w:t>Receso</w:t>
            </w:r>
          </w:p>
        </w:tc>
        <w:tc>
          <w:tcPr>
            <w:tcW w:w="248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7D4E386" w14:textId="77777777" w:rsidR="00A06679" w:rsidRPr="0067434E" w:rsidRDefault="00A06679" w:rsidP="00A06679">
            <w:pPr>
              <w:rPr>
                <w:rFonts w:ascii="Consolas" w:hAnsi="Consolas"/>
                <w:sz w:val="16"/>
                <w:szCs w:val="16"/>
                <w:lang w:val="es-MX"/>
              </w:rPr>
            </w:pPr>
          </w:p>
        </w:tc>
        <w:tc>
          <w:tcPr>
            <w:tcW w:w="917"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D297567" w14:textId="77777777" w:rsidR="00A06679" w:rsidRPr="0067434E" w:rsidRDefault="00A06679" w:rsidP="00A06679">
            <w:pPr>
              <w:rPr>
                <w:rFonts w:ascii="Consolas" w:hAnsi="Consolas"/>
                <w:sz w:val="16"/>
                <w:szCs w:val="16"/>
                <w:lang w:val="es-MX"/>
              </w:rPr>
            </w:pPr>
          </w:p>
        </w:tc>
      </w:tr>
      <w:tr w:rsidR="00A06679" w:rsidRPr="0067434E" w14:paraId="555D218E" w14:textId="77777777" w:rsidTr="00905D43">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14D603FE"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7163F439"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29C93D62" w14:textId="77777777" w:rsidR="00BC6E85" w:rsidRPr="0067434E" w:rsidRDefault="00BC6E85" w:rsidP="00BC6E85">
            <w:pPr>
              <w:ind w:left="78" w:hanging="78"/>
              <w:rPr>
                <w:rFonts w:ascii="Consolas" w:hAnsi="Consolas"/>
                <w:sz w:val="16"/>
                <w:szCs w:val="16"/>
                <w:lang w:val="es-MX"/>
              </w:rPr>
            </w:pPr>
            <w:r w:rsidRPr="0067434E">
              <w:rPr>
                <w:rFonts w:ascii="Consolas" w:hAnsi="Consolas"/>
                <w:sz w:val="16"/>
                <w:szCs w:val="16"/>
                <w:lang w:val="es-MX"/>
              </w:rPr>
              <w:t>Capacitación sólo para Supervisores</w:t>
            </w:r>
          </w:p>
          <w:p w14:paraId="229D1D74" w14:textId="247C79DC" w:rsidR="00A06679" w:rsidRPr="0067434E" w:rsidRDefault="00BC6E85" w:rsidP="00A06679">
            <w:pPr>
              <w:ind w:left="78" w:hanging="78"/>
              <w:rPr>
                <w:rFonts w:ascii="Consolas" w:hAnsi="Consolas"/>
                <w:sz w:val="16"/>
                <w:szCs w:val="16"/>
                <w:lang w:val="es-MX"/>
              </w:rPr>
            </w:pPr>
            <w:r w:rsidRPr="0067434E">
              <w:rPr>
                <w:rFonts w:ascii="Consolas" w:hAnsi="Consolas"/>
                <w:sz w:val="16"/>
                <w:szCs w:val="16"/>
                <w:lang w:val="es-MX"/>
              </w:rPr>
              <w:t>– ver el</w:t>
            </w:r>
            <w:r w:rsidR="00A06679" w:rsidRPr="0067434E">
              <w:rPr>
                <w:rFonts w:ascii="Consolas" w:hAnsi="Consolas"/>
                <w:sz w:val="16"/>
                <w:szCs w:val="16"/>
                <w:lang w:val="es-MX"/>
              </w:rPr>
              <w:t xml:space="preserve"> manual</w:t>
            </w:r>
          </w:p>
          <w:p w14:paraId="007FB09A" w14:textId="0B1D9681" w:rsidR="00A06679" w:rsidRPr="0067434E" w:rsidRDefault="00BC6E85" w:rsidP="00A06679">
            <w:pPr>
              <w:ind w:left="78" w:hanging="78"/>
              <w:rPr>
                <w:rFonts w:ascii="Consolas" w:hAnsi="Consolas"/>
                <w:sz w:val="16"/>
                <w:szCs w:val="16"/>
                <w:lang w:val="es-MX"/>
              </w:rPr>
            </w:pPr>
            <w:r w:rsidRPr="0067434E">
              <w:rPr>
                <w:rFonts w:ascii="Consolas" w:hAnsi="Consolas"/>
                <w:sz w:val="16"/>
                <w:szCs w:val="16"/>
                <w:lang w:val="es-MX"/>
              </w:rPr>
              <w:t>Entrevistadores: auto-estudio</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3DA6C608" w14:textId="57417931" w:rsidR="00A06679" w:rsidRPr="0067434E" w:rsidRDefault="0070700B" w:rsidP="00A06679">
            <w:pPr>
              <w:rPr>
                <w:rFonts w:ascii="Consolas" w:hAnsi="Consolas"/>
                <w:color w:val="FF0000"/>
                <w:sz w:val="16"/>
                <w:szCs w:val="16"/>
                <w:lang w:val="es-MX"/>
              </w:rPr>
            </w:pPr>
            <w:r w:rsidRPr="0067434E">
              <w:rPr>
                <w:rFonts w:ascii="Consolas" w:hAnsi="Consolas"/>
                <w:color w:val="FF0000"/>
                <w:sz w:val="16"/>
                <w:szCs w:val="16"/>
                <w:lang w:val="es-MX"/>
              </w:rPr>
              <w:t>Instructores</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420802B0" w14:textId="77777777" w:rsidR="00A06679" w:rsidRPr="0067434E" w:rsidRDefault="00A06679" w:rsidP="00A06679">
            <w:pPr>
              <w:tabs>
                <w:tab w:val="left" w:pos="95"/>
              </w:tabs>
              <w:ind w:left="-25"/>
              <w:rPr>
                <w:rFonts w:ascii="Consolas" w:hAnsi="Consolas"/>
                <w:sz w:val="16"/>
                <w:szCs w:val="16"/>
                <w:lang w:val="es-MX"/>
              </w:rPr>
            </w:pPr>
            <w:r w:rsidRPr="0067434E">
              <w:rPr>
                <w:rFonts w:ascii="Consolas" w:hAnsi="Consolas"/>
                <w:sz w:val="16"/>
                <w:szCs w:val="16"/>
                <w:lang w:val="es-MX"/>
              </w:rPr>
              <w:t xml:space="preserve">PT &amp; </w:t>
            </w:r>
            <w:r w:rsidRPr="0067434E">
              <w:rPr>
                <w:rFonts w:ascii="Consolas" w:hAnsi="Consolas"/>
                <w:sz w:val="16"/>
                <w:szCs w:val="16"/>
                <w:lang w:val="es-MX"/>
              </w:rPr>
              <w:tab/>
              <w:t>Disc.</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485C00D0" w14:textId="77777777" w:rsidR="00A06679" w:rsidRPr="0067434E" w:rsidRDefault="00A06679" w:rsidP="00A06679">
            <w:pPr>
              <w:rPr>
                <w:rFonts w:ascii="Consolas" w:hAnsi="Consolas"/>
                <w:sz w:val="16"/>
                <w:szCs w:val="16"/>
                <w:lang w:val="es-MX"/>
              </w:rPr>
            </w:pPr>
          </w:p>
        </w:tc>
        <w:tc>
          <w:tcPr>
            <w:tcW w:w="142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0C981477"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15.30 – 17.00</w:t>
            </w:r>
          </w:p>
          <w:p w14:paraId="4155D818"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337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54FF9C5" w14:textId="79EAA6CB" w:rsidR="00A06679" w:rsidRPr="0067434E" w:rsidRDefault="00BC6E85" w:rsidP="00A06679">
            <w:pPr>
              <w:tabs>
                <w:tab w:val="left" w:pos="301"/>
              </w:tabs>
              <w:rPr>
                <w:rFonts w:ascii="Consolas" w:hAnsi="Consolas"/>
                <w:sz w:val="16"/>
                <w:szCs w:val="16"/>
                <w:lang w:val="es-MX"/>
              </w:rPr>
            </w:pPr>
            <w:r w:rsidRPr="0067434E">
              <w:rPr>
                <w:rFonts w:ascii="Consolas" w:hAnsi="Consolas"/>
                <w:iCs/>
                <w:sz w:val="16"/>
                <w:szCs w:val="16"/>
                <w:lang w:val="es-MX"/>
              </w:rPr>
              <w:t>Retroalimentación sobre la práctica de campo de los Medidores</w:t>
            </w:r>
            <w:r w:rsidR="00A06679" w:rsidRPr="0067434E">
              <w:rPr>
                <w:rFonts w:ascii="Consolas" w:hAnsi="Consolas"/>
                <w:iCs/>
                <w:sz w:val="16"/>
                <w:szCs w:val="16"/>
                <w:lang w:val="es-MX"/>
              </w:rPr>
              <w:t>.</w:t>
            </w:r>
          </w:p>
        </w:tc>
        <w:tc>
          <w:tcPr>
            <w:tcW w:w="2487"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CEF7BC6" w14:textId="2B183944"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Expertos en medición Antropométrica</w:t>
            </w:r>
          </w:p>
          <w:p w14:paraId="382DC75E" w14:textId="15AE8909"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tc>
        <w:tc>
          <w:tcPr>
            <w:tcW w:w="917"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4F4641F5"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bl>
    <w:p w14:paraId="3056651C" w14:textId="155DFEB3" w:rsidR="004036D3" w:rsidRPr="0067434E" w:rsidRDefault="004036D3" w:rsidP="004036D3">
      <w:pPr>
        <w:rPr>
          <w:lang w:val="es-MX"/>
        </w:rPr>
      </w:pP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570"/>
        <w:gridCol w:w="1080"/>
        <w:gridCol w:w="6030"/>
      </w:tblGrid>
      <w:tr w:rsidR="00D97725" w:rsidRPr="0067434E" w14:paraId="5E65CE96" w14:textId="77777777" w:rsidTr="00D92BA6">
        <w:trPr>
          <w:trHeight w:val="432"/>
        </w:trPr>
        <w:tc>
          <w:tcPr>
            <w:tcW w:w="15390" w:type="dxa"/>
            <w:gridSpan w:val="4"/>
            <w:tcBorders>
              <w:top w:val="single" w:sz="2" w:space="0" w:color="auto"/>
              <w:left w:val="single" w:sz="2" w:space="0" w:color="auto"/>
              <w:bottom w:val="single" w:sz="2" w:space="0" w:color="D9D9D9" w:themeColor="background1" w:themeShade="D9"/>
              <w:right w:val="single" w:sz="2" w:space="0" w:color="auto"/>
            </w:tcBorders>
            <w:shd w:val="clear" w:color="auto" w:fill="000000" w:themeFill="text1"/>
            <w:vAlign w:val="center"/>
          </w:tcPr>
          <w:p w14:paraId="2D13746A" w14:textId="42990026" w:rsidR="00D97725" w:rsidRPr="0067434E" w:rsidRDefault="00EF32B7" w:rsidP="0002235A">
            <w:pPr>
              <w:rPr>
                <w:rFonts w:ascii="Consolas" w:hAnsi="Consolas"/>
                <w:b/>
                <w:bCs/>
                <w:color w:val="FFFFFF" w:themeColor="background1"/>
                <w:lang w:val="es-MX"/>
              </w:rPr>
            </w:pPr>
            <w:r w:rsidRPr="0067434E">
              <w:rPr>
                <w:rFonts w:ascii="Consolas" w:hAnsi="Consolas"/>
                <w:b/>
                <w:bCs/>
                <w:color w:val="FFFFFF" w:themeColor="background1"/>
                <w:lang w:val="es-MX"/>
              </w:rPr>
              <w:t xml:space="preserve">Día </w:t>
            </w:r>
            <w:r w:rsidR="00D97725" w:rsidRPr="0067434E">
              <w:rPr>
                <w:rFonts w:ascii="Consolas" w:hAnsi="Consolas"/>
                <w:b/>
                <w:bCs/>
                <w:color w:val="FFFFFF" w:themeColor="background1"/>
                <w:lang w:val="es-MX"/>
              </w:rPr>
              <w:t>2</w:t>
            </w:r>
            <w:r w:rsidR="00BD64BE" w:rsidRPr="0067434E">
              <w:rPr>
                <w:rFonts w:ascii="Consolas" w:hAnsi="Consolas"/>
                <w:b/>
                <w:bCs/>
                <w:color w:val="FFFFFF" w:themeColor="background1"/>
                <w:lang w:val="es-MX"/>
              </w:rPr>
              <w:t>6</w:t>
            </w:r>
            <w:r w:rsidR="00D97725" w:rsidRPr="0067434E">
              <w:rPr>
                <w:rFonts w:ascii="Consolas" w:hAnsi="Consolas"/>
                <w:b/>
                <w:bCs/>
                <w:color w:val="FFFFFF" w:themeColor="background1"/>
                <w:lang w:val="es-MX"/>
              </w:rPr>
              <w:t xml:space="preserve"> - </w:t>
            </w:r>
            <w:r w:rsidRPr="0067434E">
              <w:rPr>
                <w:rFonts w:ascii="Consolas" w:hAnsi="Consolas"/>
                <w:b/>
                <w:bCs/>
                <w:color w:val="FF0000"/>
                <w:lang w:val="es-MX"/>
              </w:rPr>
              <w:t>Día de la semana,</w:t>
            </w:r>
            <w:r w:rsidR="00D97725" w:rsidRPr="0067434E">
              <w:rPr>
                <w:rFonts w:ascii="Consolas" w:hAnsi="Consolas"/>
                <w:b/>
                <w:bCs/>
                <w:color w:val="FF0000"/>
                <w:lang w:val="es-MX"/>
              </w:rPr>
              <w:t xml:space="preserve"> </w:t>
            </w:r>
            <w:r w:rsidRPr="0067434E">
              <w:rPr>
                <w:rFonts w:ascii="Consolas" w:hAnsi="Consolas"/>
                <w:b/>
                <w:bCs/>
                <w:color w:val="FF0000"/>
                <w:lang w:val="es-MX"/>
              </w:rPr>
              <w:t>fecha</w:t>
            </w:r>
          </w:p>
        </w:tc>
      </w:tr>
      <w:tr w:rsidR="00D97725" w:rsidRPr="0067434E" w14:paraId="24B28ADF" w14:textId="77777777" w:rsidTr="00426245">
        <w:trPr>
          <w:trHeight w:val="45"/>
        </w:trPr>
        <w:tc>
          <w:tcPr>
            <w:tcW w:w="1710" w:type="dxa"/>
            <w:tcBorders>
              <w:top w:val="single" w:sz="2" w:space="0" w:color="D9D9D9" w:themeColor="background1" w:themeShade="D9"/>
              <w:left w:val="single" w:sz="2" w:space="0" w:color="auto"/>
              <w:bottom w:val="single" w:sz="4" w:space="0" w:color="auto"/>
              <w:right w:val="single" w:sz="2" w:space="0" w:color="D9D9D9" w:themeColor="background1" w:themeShade="D9"/>
            </w:tcBorders>
            <w:shd w:val="pct15" w:color="auto" w:fill="auto"/>
            <w:vAlign w:val="center"/>
          </w:tcPr>
          <w:p w14:paraId="02B346A8" w14:textId="06437E60" w:rsidR="00D97725" w:rsidRPr="0067434E" w:rsidRDefault="00616788" w:rsidP="0002235A">
            <w:pPr>
              <w:rPr>
                <w:rFonts w:ascii="Consolas" w:hAnsi="Consolas"/>
                <w:sz w:val="16"/>
                <w:szCs w:val="16"/>
                <w:lang w:val="es-MX"/>
              </w:rPr>
            </w:pPr>
            <w:r w:rsidRPr="0067434E">
              <w:rPr>
                <w:rFonts w:ascii="Consolas" w:hAnsi="Consolas"/>
                <w:sz w:val="16"/>
                <w:szCs w:val="16"/>
                <w:lang w:val="es-MX"/>
              </w:rPr>
              <w:t>Todo el día</w:t>
            </w:r>
          </w:p>
        </w:tc>
        <w:tc>
          <w:tcPr>
            <w:tcW w:w="657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32AA5FAB" w14:textId="5CB338F8" w:rsidR="00D97725" w:rsidRPr="0067434E" w:rsidRDefault="00621BAE" w:rsidP="0002235A">
            <w:pPr>
              <w:jc w:val="center"/>
              <w:rPr>
                <w:rFonts w:ascii="Consolas" w:hAnsi="Consolas"/>
                <w:i/>
                <w:sz w:val="16"/>
                <w:szCs w:val="16"/>
                <w:lang w:val="es-MX"/>
              </w:rPr>
            </w:pPr>
            <w:r w:rsidRPr="0067434E">
              <w:rPr>
                <w:rFonts w:ascii="Consolas" w:hAnsi="Consolas"/>
                <w:i/>
                <w:sz w:val="16"/>
                <w:szCs w:val="16"/>
                <w:lang w:val="es-MX"/>
              </w:rPr>
              <w:t>Día libre</w:t>
            </w:r>
          </w:p>
        </w:tc>
        <w:tc>
          <w:tcPr>
            <w:tcW w:w="108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4D24E549" w14:textId="77777777" w:rsidR="00D97725" w:rsidRPr="0067434E" w:rsidRDefault="00D97725" w:rsidP="0002235A">
            <w:pPr>
              <w:rPr>
                <w:rFonts w:ascii="Consolas" w:hAnsi="Consolas"/>
                <w:color w:val="FF0000"/>
                <w:sz w:val="16"/>
                <w:szCs w:val="16"/>
                <w:lang w:val="es-MX"/>
              </w:rPr>
            </w:pPr>
          </w:p>
        </w:tc>
        <w:tc>
          <w:tcPr>
            <w:tcW w:w="6030" w:type="dxa"/>
            <w:tcBorders>
              <w:top w:val="single" w:sz="2" w:space="0" w:color="D9D9D9" w:themeColor="background1" w:themeShade="D9"/>
              <w:left w:val="single" w:sz="2" w:space="0" w:color="D9D9D9" w:themeColor="background1" w:themeShade="D9"/>
              <w:bottom w:val="single" w:sz="4" w:space="0" w:color="auto"/>
              <w:right w:val="single" w:sz="2" w:space="0" w:color="auto"/>
            </w:tcBorders>
            <w:shd w:val="pct15" w:color="auto" w:fill="auto"/>
            <w:vAlign w:val="center"/>
          </w:tcPr>
          <w:p w14:paraId="1B7CFAE9" w14:textId="77777777" w:rsidR="00D97725" w:rsidRPr="0067434E" w:rsidRDefault="00D97725" w:rsidP="0002235A">
            <w:pPr>
              <w:rPr>
                <w:rFonts w:ascii="Consolas" w:hAnsi="Consolas"/>
                <w:sz w:val="16"/>
                <w:szCs w:val="16"/>
                <w:lang w:val="es-MX"/>
              </w:rPr>
            </w:pPr>
          </w:p>
        </w:tc>
      </w:tr>
    </w:tbl>
    <w:p w14:paraId="3B9A8E1F" w14:textId="77777777" w:rsidR="00D97725" w:rsidRPr="0067434E" w:rsidRDefault="00D97725">
      <w:pPr>
        <w:rPr>
          <w:lang w:val="es-MX"/>
        </w:rPr>
      </w:pPr>
    </w:p>
    <w:tbl>
      <w:tblPr>
        <w:tblW w:w="153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hemeColor="background1" w:themeShade="D9"/>
        </w:tblBorders>
        <w:tblLook w:val="0000" w:firstRow="0" w:lastRow="0" w:firstColumn="0" w:lastColumn="0" w:noHBand="0" w:noVBand="0"/>
      </w:tblPr>
      <w:tblGrid>
        <w:gridCol w:w="1440"/>
        <w:gridCol w:w="13950"/>
      </w:tblGrid>
      <w:tr w:rsidR="00000911" w:rsidRPr="0067434E" w14:paraId="5DF8D7B8" w14:textId="77777777" w:rsidTr="00A11638">
        <w:trPr>
          <w:trHeight w:val="432"/>
        </w:trPr>
        <w:tc>
          <w:tcPr>
            <w:tcW w:w="15390" w:type="dxa"/>
            <w:gridSpan w:val="2"/>
            <w:shd w:val="clear" w:color="auto" w:fill="000000" w:themeFill="text1"/>
            <w:vAlign w:val="center"/>
          </w:tcPr>
          <w:p w14:paraId="6F63AD36" w14:textId="71FDFB17" w:rsidR="00000911" w:rsidRPr="0067434E" w:rsidRDefault="00EF32B7" w:rsidP="0002235A">
            <w:pPr>
              <w:rPr>
                <w:rFonts w:ascii="Consolas" w:hAnsi="Consolas"/>
                <w:b/>
                <w:bCs/>
                <w:color w:val="FFFFFF" w:themeColor="background1"/>
                <w:lang w:val="es-MX"/>
              </w:rPr>
            </w:pPr>
            <w:r w:rsidRPr="0067434E">
              <w:rPr>
                <w:rFonts w:ascii="Consolas" w:hAnsi="Consolas"/>
                <w:b/>
                <w:bCs/>
                <w:color w:val="FFFFFF" w:themeColor="background1"/>
                <w:lang w:val="es-MX"/>
              </w:rPr>
              <w:t xml:space="preserve">Día </w:t>
            </w:r>
            <w:r w:rsidR="00D97725" w:rsidRPr="0067434E">
              <w:rPr>
                <w:rFonts w:ascii="Consolas" w:hAnsi="Consolas"/>
                <w:b/>
                <w:bCs/>
                <w:color w:val="FFFFFF" w:themeColor="background1"/>
                <w:lang w:val="es-MX"/>
              </w:rPr>
              <w:t>2</w:t>
            </w:r>
            <w:r w:rsidR="00BD64BE" w:rsidRPr="0067434E">
              <w:rPr>
                <w:rFonts w:ascii="Consolas" w:hAnsi="Consolas"/>
                <w:b/>
                <w:bCs/>
                <w:color w:val="FFFFFF" w:themeColor="background1"/>
                <w:lang w:val="es-MX"/>
              </w:rPr>
              <w:t>7</w:t>
            </w:r>
            <w:r w:rsidR="00000911" w:rsidRPr="0067434E">
              <w:rPr>
                <w:rFonts w:ascii="Consolas" w:hAnsi="Consolas"/>
                <w:b/>
                <w:bCs/>
                <w:color w:val="FFFFFF" w:themeColor="background1"/>
                <w:lang w:val="es-MX"/>
              </w:rPr>
              <w:t xml:space="preserve"> - </w:t>
            </w:r>
            <w:r w:rsidRPr="0067434E">
              <w:rPr>
                <w:rFonts w:ascii="Consolas" w:hAnsi="Consolas"/>
                <w:b/>
                <w:bCs/>
                <w:color w:val="FF0000"/>
                <w:lang w:val="es-MX"/>
              </w:rPr>
              <w:t>Día de la semana,</w:t>
            </w:r>
            <w:r w:rsidR="00000911" w:rsidRPr="0067434E">
              <w:rPr>
                <w:rFonts w:ascii="Consolas" w:hAnsi="Consolas"/>
                <w:b/>
                <w:bCs/>
                <w:color w:val="FF0000"/>
                <w:lang w:val="es-MX"/>
              </w:rPr>
              <w:t xml:space="preserve"> </w:t>
            </w:r>
            <w:r w:rsidRPr="0067434E">
              <w:rPr>
                <w:rFonts w:ascii="Consolas" w:hAnsi="Consolas"/>
                <w:b/>
                <w:bCs/>
                <w:color w:val="FF0000"/>
                <w:lang w:val="es-MX"/>
              </w:rPr>
              <w:t>fecha</w:t>
            </w:r>
          </w:p>
        </w:tc>
      </w:tr>
      <w:tr w:rsidR="00000911" w:rsidRPr="0067434E" w14:paraId="2C670BC7" w14:textId="77777777" w:rsidTr="00426245">
        <w:trPr>
          <w:trHeight w:val="49"/>
        </w:trPr>
        <w:tc>
          <w:tcPr>
            <w:tcW w:w="1440" w:type="dxa"/>
            <w:vAlign w:val="center"/>
          </w:tcPr>
          <w:p w14:paraId="2E788549" w14:textId="77777777" w:rsidR="00000911" w:rsidRPr="0067434E" w:rsidRDefault="00000911" w:rsidP="0002235A">
            <w:pPr>
              <w:rPr>
                <w:rFonts w:ascii="Consolas" w:hAnsi="Consolas"/>
                <w:sz w:val="16"/>
                <w:szCs w:val="16"/>
                <w:lang w:val="es-MX"/>
              </w:rPr>
            </w:pPr>
            <w:r w:rsidRPr="0067434E">
              <w:rPr>
                <w:rFonts w:ascii="Consolas" w:hAnsi="Consolas"/>
                <w:sz w:val="16"/>
                <w:szCs w:val="16"/>
                <w:lang w:val="es-MX"/>
              </w:rPr>
              <w:t>09.00 – 17.00</w:t>
            </w:r>
          </w:p>
        </w:tc>
        <w:tc>
          <w:tcPr>
            <w:tcW w:w="13950" w:type="dxa"/>
            <w:vAlign w:val="center"/>
          </w:tcPr>
          <w:p w14:paraId="609E1A62" w14:textId="10A2A7C9" w:rsidR="00000911" w:rsidRPr="0067434E" w:rsidRDefault="00621BAE" w:rsidP="0002235A">
            <w:pPr>
              <w:rPr>
                <w:rFonts w:ascii="Consolas" w:hAnsi="Consolas"/>
                <w:sz w:val="16"/>
                <w:szCs w:val="16"/>
                <w:lang w:val="es-MX"/>
              </w:rPr>
            </w:pPr>
            <w:r w:rsidRPr="0067434E">
              <w:rPr>
                <w:rFonts w:ascii="Consolas" w:hAnsi="Consolas"/>
                <w:sz w:val="16"/>
                <w:szCs w:val="16"/>
                <w:lang w:val="es-MX"/>
              </w:rPr>
              <w:t>Prueba Piloto</w:t>
            </w:r>
            <w:r w:rsidR="00000911" w:rsidRPr="0067434E">
              <w:rPr>
                <w:rFonts w:ascii="Consolas" w:hAnsi="Consolas"/>
                <w:sz w:val="16"/>
                <w:szCs w:val="16"/>
                <w:lang w:val="es-MX"/>
              </w:rPr>
              <w:t xml:space="preserve"> – </w:t>
            </w:r>
            <w:r w:rsidRPr="0067434E">
              <w:rPr>
                <w:rFonts w:ascii="Consolas" w:hAnsi="Consolas"/>
                <w:sz w:val="16"/>
                <w:szCs w:val="16"/>
                <w:lang w:val="es-MX"/>
              </w:rPr>
              <w:t>Simulación completa del trabajo de campo</w:t>
            </w:r>
            <w:r w:rsidR="00000911" w:rsidRPr="0067434E">
              <w:rPr>
                <w:rFonts w:ascii="Consolas" w:hAnsi="Consolas"/>
                <w:sz w:val="16"/>
                <w:szCs w:val="16"/>
                <w:lang w:val="es-MX"/>
              </w:rPr>
              <w:t>.</w:t>
            </w:r>
          </w:p>
        </w:tc>
      </w:tr>
    </w:tbl>
    <w:p w14:paraId="22C8A92F" w14:textId="6AF9718F" w:rsidR="00445C19" w:rsidRPr="0067434E" w:rsidRDefault="00445C19">
      <w:pPr>
        <w:rPr>
          <w:lang w:val="es-MX"/>
        </w:rPr>
      </w:pPr>
    </w:p>
    <w:p w14:paraId="7E865995" w14:textId="77777777" w:rsidR="00445C19" w:rsidRPr="0067434E" w:rsidRDefault="00445C19">
      <w:pPr>
        <w:spacing w:after="200" w:line="276" w:lineRule="auto"/>
        <w:rPr>
          <w:lang w:val="es-MX"/>
        </w:rPr>
      </w:pPr>
      <w:r w:rsidRPr="0067434E">
        <w:rPr>
          <w:lang w:val="es-MX"/>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0"/>
        <w:gridCol w:w="3339"/>
        <w:gridCol w:w="1272"/>
        <w:gridCol w:w="936"/>
        <w:gridCol w:w="268"/>
        <w:gridCol w:w="1413"/>
        <w:gridCol w:w="3329"/>
        <w:gridCol w:w="22"/>
        <w:gridCol w:w="2471"/>
        <w:gridCol w:w="910"/>
        <w:gridCol w:w="6"/>
      </w:tblGrid>
      <w:tr w:rsidR="00A06679" w:rsidRPr="0067434E" w14:paraId="4E470AAD" w14:textId="77777777" w:rsidTr="00E934FC">
        <w:trPr>
          <w:trHeight w:val="432"/>
        </w:trPr>
        <w:tc>
          <w:tcPr>
            <w:tcW w:w="6924" w:type="dxa"/>
            <w:gridSpan w:val="5"/>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690123EA" w14:textId="29508D29" w:rsidR="00A06679" w:rsidRPr="0067434E" w:rsidRDefault="00A06679" w:rsidP="00A06679">
            <w:pPr>
              <w:rPr>
                <w:rFonts w:ascii="Consolas" w:hAnsi="Consolas"/>
                <w:b/>
                <w:bCs/>
                <w:color w:val="FFFFFF" w:themeColor="background1"/>
                <w:lang w:val="es-MX"/>
              </w:rPr>
            </w:pPr>
            <w:r w:rsidRPr="0067434E">
              <w:rPr>
                <w:rFonts w:ascii="Consolas" w:hAnsi="Consolas"/>
                <w:b/>
                <w:bCs/>
                <w:color w:val="FFFFFF" w:themeColor="background1"/>
                <w:lang w:val="es-MX"/>
              </w:rPr>
              <w:lastRenderedPageBreak/>
              <w:t xml:space="preserve">Día 28 - </w:t>
            </w:r>
            <w:r w:rsidRPr="0067434E">
              <w:rPr>
                <w:rFonts w:ascii="Consolas" w:hAnsi="Consolas"/>
                <w:b/>
                <w:bCs/>
                <w:color w:val="FF0000"/>
                <w:lang w:val="es-MX"/>
              </w:rPr>
              <w:t>Día de la semana, fecha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BCBC1C4" w14:textId="77777777" w:rsidR="00A06679" w:rsidRPr="0067434E" w:rsidRDefault="00A06679" w:rsidP="00A06679">
            <w:pPr>
              <w:rPr>
                <w:rFonts w:ascii="Consolas" w:hAnsi="Consolas"/>
                <w:b/>
                <w:bCs/>
                <w:color w:val="FFFFFF" w:themeColor="background1"/>
                <w:lang w:val="es-MX"/>
              </w:rPr>
            </w:pPr>
          </w:p>
        </w:tc>
        <w:tc>
          <w:tcPr>
            <w:tcW w:w="8203" w:type="dxa"/>
            <w:gridSpan w:val="6"/>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02D55C6A" w14:textId="3210297E" w:rsidR="00A06679" w:rsidRPr="0067434E" w:rsidRDefault="00A06679" w:rsidP="00A06679">
            <w:pPr>
              <w:rPr>
                <w:rFonts w:ascii="Consolas" w:hAnsi="Consolas"/>
                <w:b/>
                <w:bCs/>
                <w:color w:val="FFFFFF" w:themeColor="background1"/>
                <w:lang w:val="es-MX"/>
              </w:rPr>
            </w:pPr>
            <w:r w:rsidRPr="0067434E">
              <w:rPr>
                <w:rFonts w:ascii="Consolas" w:hAnsi="Consolas"/>
                <w:b/>
                <w:bCs/>
                <w:color w:val="FF0000"/>
                <w:lang w:val="es-MX"/>
              </w:rPr>
              <w:t>Capacitación Paralela para Medidores</w:t>
            </w:r>
          </w:p>
        </w:tc>
      </w:tr>
      <w:tr w:rsidR="00A06679" w:rsidRPr="0067434E" w14:paraId="2AF137EB"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16716339" w14:textId="5991091A"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4"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6F83A0E" w14:textId="22B3D759" w:rsidR="00A06679" w:rsidRPr="0067434E" w:rsidRDefault="00A06679" w:rsidP="00A06679">
            <w:pPr>
              <w:pStyle w:val="Heading3"/>
              <w:ind w:hanging="3"/>
              <w:jc w:val="left"/>
              <w:rPr>
                <w:rFonts w:ascii="Consolas" w:hAnsi="Consolas"/>
                <w:b/>
                <w:sz w:val="16"/>
                <w:szCs w:val="16"/>
                <w:lang w:val="es-MX"/>
              </w:rPr>
            </w:pPr>
            <w:r w:rsidRPr="0067434E">
              <w:rPr>
                <w:rFonts w:ascii="Consolas" w:hAnsi="Consolas"/>
                <w:b/>
                <w:sz w:val="16"/>
                <w:szCs w:val="16"/>
                <w:lang w:val="es-MX"/>
              </w:rPr>
              <w:t>Sesión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BD7F557" w14:textId="4F886079"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6EBE4AC" w14:textId="21CBAC7D"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2B05AB3" w14:textId="77777777" w:rsidR="00A06679" w:rsidRPr="0067434E" w:rsidRDefault="00A06679" w:rsidP="00A06679">
            <w:pPr>
              <w:rPr>
                <w:rFonts w:ascii="Consolas" w:hAnsi="Consolas"/>
                <w:b/>
                <w:i/>
                <w:sz w:val="16"/>
                <w:szCs w:val="16"/>
                <w:lang w:val="es-MX"/>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294520F" w14:textId="0926408B"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Hora</w:t>
            </w:r>
          </w:p>
        </w:tc>
        <w:tc>
          <w:tcPr>
            <w:tcW w:w="3376"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F1CB26F" w14:textId="40307C00" w:rsidR="00A06679" w:rsidRPr="0067434E" w:rsidRDefault="00A06679" w:rsidP="00A06679">
            <w:pPr>
              <w:rPr>
                <w:rFonts w:ascii="Consolas" w:hAnsi="Consolas"/>
                <w:b/>
                <w:i/>
                <w:sz w:val="16"/>
                <w:szCs w:val="16"/>
                <w:lang w:val="es-MX"/>
              </w:rPr>
            </w:pPr>
            <w:r w:rsidRPr="0067434E">
              <w:rPr>
                <w:rFonts w:ascii="Consolas" w:hAnsi="Consolas"/>
                <w:b/>
                <w:sz w:val="16"/>
                <w:szCs w:val="16"/>
                <w:lang w:val="es-MX"/>
              </w:rPr>
              <w:t>Sesión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AF633DF" w14:textId="52FA8C3E"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Facilitador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0230F344" w14:textId="5C57E6AD" w:rsidR="00A06679" w:rsidRPr="0067434E" w:rsidRDefault="00A06679" w:rsidP="00A06679">
            <w:pPr>
              <w:rPr>
                <w:rFonts w:ascii="Consolas" w:hAnsi="Consolas"/>
                <w:b/>
                <w:i/>
                <w:sz w:val="16"/>
                <w:szCs w:val="16"/>
                <w:lang w:val="es-MX"/>
              </w:rPr>
            </w:pPr>
            <w:r w:rsidRPr="0067434E">
              <w:rPr>
                <w:rFonts w:ascii="Consolas" w:hAnsi="Consolas"/>
                <w:b/>
                <w:i/>
                <w:sz w:val="16"/>
                <w:szCs w:val="16"/>
                <w:lang w:val="es-MX"/>
              </w:rPr>
              <w:t>Método</w:t>
            </w:r>
          </w:p>
        </w:tc>
      </w:tr>
      <w:tr w:rsidR="00A06679" w:rsidRPr="0067434E" w14:paraId="54767CB6" w14:textId="77777777" w:rsidTr="00E934FC">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02FAFF67"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09.00 - 10.45</w:t>
            </w:r>
          </w:p>
          <w:p w14:paraId="7224D267"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10562" w:type="dxa"/>
            <w:gridSpan w:val="8"/>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A8BE46" w14:textId="22536CF1" w:rsidR="00A06679" w:rsidRPr="0067434E" w:rsidRDefault="00616788" w:rsidP="00A06679">
            <w:pPr>
              <w:rPr>
                <w:rFonts w:ascii="Consolas" w:hAnsi="Consolas"/>
                <w:sz w:val="16"/>
                <w:szCs w:val="16"/>
                <w:lang w:val="es-MX"/>
              </w:rPr>
            </w:pPr>
            <w:r w:rsidRPr="0067434E">
              <w:rPr>
                <w:rFonts w:ascii="Consolas" w:hAnsi="Consolas"/>
                <w:sz w:val="16"/>
                <w:szCs w:val="16"/>
                <w:lang w:val="es-MX"/>
              </w:rPr>
              <w:t>Retroalimentación sobre la prueba piloto</w:t>
            </w:r>
            <w:r w:rsidR="00A06679" w:rsidRPr="0067434E">
              <w:rPr>
                <w:rFonts w:ascii="Consolas" w:hAnsi="Consolas"/>
                <w:sz w:val="16"/>
                <w:szCs w:val="16"/>
                <w:lang w:val="es-MX"/>
              </w:rPr>
              <w:t>.</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998296C" w14:textId="3114845E" w:rsidR="00A06679" w:rsidRPr="0067434E" w:rsidRDefault="00A06679" w:rsidP="00A06679">
            <w:pPr>
              <w:rPr>
                <w:rFonts w:ascii="Consolas" w:hAnsi="Consolas"/>
                <w:color w:val="FF0000"/>
                <w:sz w:val="16"/>
                <w:szCs w:val="16"/>
                <w:lang w:val="es-MX"/>
              </w:rPr>
            </w:pPr>
            <w:r w:rsidRPr="0067434E">
              <w:rPr>
                <w:rFonts w:ascii="Consolas" w:hAnsi="Consolas"/>
                <w:color w:val="FF0000"/>
                <w:sz w:val="16"/>
                <w:szCs w:val="16"/>
                <w:lang w:val="es-MX"/>
              </w:rPr>
              <w:t>Instructores</w:t>
            </w:r>
          </w:p>
        </w:tc>
        <w:tc>
          <w:tcPr>
            <w:tcW w:w="911"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4D79CB3B"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1158B05B" w14:textId="77777777" w:rsidTr="00E934FC">
        <w:trPr>
          <w:trHeight w:val="49"/>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09B29A2"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10562" w:type="dxa"/>
            <w:gridSpan w:val="8"/>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B990BAF" w14:textId="2DDDDBDE"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9621EA0" w14:textId="77777777" w:rsidR="00A06679" w:rsidRPr="0067434E" w:rsidRDefault="00A06679" w:rsidP="00A06679">
            <w:pPr>
              <w:rPr>
                <w:rFonts w:ascii="Consolas" w:hAnsi="Consolas"/>
                <w:color w:val="FF0000"/>
                <w:sz w:val="16"/>
                <w:szCs w:val="16"/>
                <w:lang w:val="es-MX"/>
              </w:rPr>
            </w:pPr>
          </w:p>
        </w:tc>
        <w:tc>
          <w:tcPr>
            <w:tcW w:w="9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43DC91A" w14:textId="77777777" w:rsidR="00A06679" w:rsidRPr="0067434E" w:rsidRDefault="00A06679" w:rsidP="00A06679">
            <w:pPr>
              <w:rPr>
                <w:rFonts w:ascii="Consolas" w:hAnsi="Consolas"/>
                <w:sz w:val="16"/>
                <w:szCs w:val="16"/>
                <w:lang w:val="es-MX"/>
              </w:rPr>
            </w:pPr>
          </w:p>
        </w:tc>
      </w:tr>
      <w:tr w:rsidR="00A06679" w:rsidRPr="0067434E" w14:paraId="3F56DA4A" w14:textId="77777777" w:rsidTr="00E934FC">
        <w:trPr>
          <w:trHeight w:val="337"/>
        </w:trPr>
        <w:tc>
          <w:tcPr>
            <w:tcW w:w="1430"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12725898"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p w14:paraId="47BD8846"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1:30h</w:t>
            </w:r>
          </w:p>
        </w:tc>
        <w:tc>
          <w:tcPr>
            <w:tcW w:w="10562" w:type="dxa"/>
            <w:gridSpan w:val="8"/>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D21C317" w14:textId="699AF5B6" w:rsidR="00A06679" w:rsidRPr="0067434E" w:rsidRDefault="00616788" w:rsidP="00A06679">
            <w:pPr>
              <w:rPr>
                <w:rFonts w:ascii="Consolas" w:hAnsi="Consolas"/>
                <w:sz w:val="16"/>
                <w:szCs w:val="16"/>
                <w:lang w:val="es-MX"/>
              </w:rPr>
            </w:pPr>
            <w:r w:rsidRPr="0067434E">
              <w:rPr>
                <w:rFonts w:ascii="Consolas" w:hAnsi="Consolas"/>
                <w:sz w:val="16"/>
                <w:szCs w:val="16"/>
                <w:lang w:val="es-MX"/>
              </w:rPr>
              <w:t>Retroalimentación del Cuestionario sobre el procesamiento de datos</w:t>
            </w:r>
            <w:r w:rsidR="00A06679" w:rsidRPr="0067434E">
              <w:rPr>
                <w:rFonts w:ascii="Consolas" w:hAnsi="Consolas"/>
                <w:sz w:val="16"/>
                <w:szCs w:val="16"/>
                <w:lang w:val="es-MX"/>
              </w:rPr>
              <w:t>.</w:t>
            </w:r>
          </w:p>
        </w:tc>
        <w:tc>
          <w:tcPr>
            <w:tcW w:w="2487"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C2731C3" w14:textId="7B26C976" w:rsidR="00A06679" w:rsidRPr="0067434E" w:rsidRDefault="00A06679" w:rsidP="00A06679">
            <w:pPr>
              <w:ind w:left="73" w:hanging="73"/>
              <w:rPr>
                <w:rFonts w:ascii="Consolas" w:hAnsi="Consolas"/>
                <w:color w:val="FF0000"/>
                <w:sz w:val="16"/>
                <w:szCs w:val="16"/>
                <w:lang w:val="es-MX"/>
              </w:rPr>
            </w:pPr>
            <w:r w:rsidRPr="0067434E">
              <w:rPr>
                <w:rFonts w:ascii="Consolas" w:hAnsi="Consolas"/>
                <w:color w:val="FF0000"/>
                <w:sz w:val="16"/>
                <w:szCs w:val="16"/>
                <w:lang w:val="es-MX"/>
              </w:rPr>
              <w:t>Instructores</w:t>
            </w:r>
          </w:p>
          <w:p w14:paraId="23462525" w14:textId="3C135F41" w:rsidR="00A06679" w:rsidRPr="0067434E" w:rsidRDefault="001127AE" w:rsidP="00A06679">
            <w:pPr>
              <w:ind w:left="73" w:hanging="73"/>
              <w:rPr>
                <w:rFonts w:ascii="Consolas" w:hAnsi="Consolas"/>
                <w:color w:val="FF0000"/>
                <w:sz w:val="16"/>
                <w:szCs w:val="16"/>
                <w:lang w:val="es-MX"/>
              </w:rPr>
            </w:pPr>
            <w:r w:rsidRPr="0067434E">
              <w:rPr>
                <w:rFonts w:ascii="Consolas" w:hAnsi="Consolas"/>
                <w:color w:val="FF0000"/>
                <w:sz w:val="16"/>
                <w:szCs w:val="16"/>
                <w:lang w:val="es-MX"/>
              </w:rPr>
              <w:t>Experto en PD</w:t>
            </w:r>
          </w:p>
        </w:tc>
        <w:tc>
          <w:tcPr>
            <w:tcW w:w="917" w:type="dxa"/>
            <w:gridSpan w:val="2"/>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550BC379"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21975042" w14:textId="77777777" w:rsidTr="00E934FC">
        <w:trPr>
          <w:gridAfter w:val="1"/>
          <w:wAfter w:w="6" w:type="dxa"/>
          <w:trHeight w:val="44"/>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020120DA"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10562" w:type="dxa"/>
            <w:gridSpan w:val="8"/>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056081E" w14:textId="77777777"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Lunch</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7F820DDC" w14:textId="77777777" w:rsidR="00A06679" w:rsidRPr="0067434E" w:rsidRDefault="00A06679" w:rsidP="00A06679">
            <w:pPr>
              <w:rPr>
                <w:rFonts w:ascii="Consolas" w:hAnsi="Consolas"/>
                <w:color w:val="FF0000"/>
                <w:sz w:val="16"/>
                <w:szCs w:val="16"/>
                <w:lang w:val="es-MX"/>
              </w:rPr>
            </w:pPr>
          </w:p>
        </w:tc>
        <w:tc>
          <w:tcPr>
            <w:tcW w:w="911"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3B5AB324" w14:textId="77777777" w:rsidR="00A06679" w:rsidRPr="0067434E" w:rsidRDefault="00A06679" w:rsidP="00A06679">
            <w:pPr>
              <w:rPr>
                <w:rFonts w:ascii="Consolas" w:hAnsi="Consolas"/>
                <w:sz w:val="16"/>
                <w:szCs w:val="16"/>
                <w:lang w:val="es-MX"/>
              </w:rPr>
            </w:pPr>
          </w:p>
        </w:tc>
      </w:tr>
      <w:tr w:rsidR="00A06679" w:rsidRPr="0067434E" w14:paraId="28EB0E1D" w14:textId="77777777" w:rsidTr="00E934FC">
        <w:trPr>
          <w:trHeight w:val="130"/>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46D3EE6A"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13.30 – 15.15</w:t>
            </w:r>
          </w:p>
          <w:p w14:paraId="4B6E2024"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374" w:type="dxa"/>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FBC93F" w14:textId="77777777" w:rsidR="00616788" w:rsidRPr="0067434E" w:rsidRDefault="00616788" w:rsidP="00616788">
            <w:pPr>
              <w:ind w:left="78" w:hanging="78"/>
              <w:rPr>
                <w:rFonts w:ascii="Consolas" w:hAnsi="Consolas"/>
                <w:sz w:val="16"/>
                <w:szCs w:val="16"/>
                <w:lang w:val="es-MX"/>
              </w:rPr>
            </w:pPr>
            <w:r w:rsidRPr="0067434E">
              <w:rPr>
                <w:rFonts w:ascii="Consolas" w:hAnsi="Consolas"/>
                <w:sz w:val="16"/>
                <w:szCs w:val="16"/>
                <w:lang w:val="es-MX"/>
              </w:rPr>
              <w:t>Capacitación sólo para Supervisores</w:t>
            </w:r>
          </w:p>
          <w:p w14:paraId="3E1D44B4" w14:textId="5CA54334" w:rsidR="00A06679" w:rsidRPr="0067434E" w:rsidRDefault="00616788" w:rsidP="00A06679">
            <w:pPr>
              <w:rPr>
                <w:rFonts w:ascii="Consolas" w:hAnsi="Consolas"/>
                <w:sz w:val="16"/>
                <w:szCs w:val="16"/>
                <w:lang w:val="es-MX"/>
              </w:rPr>
            </w:pPr>
            <w:r w:rsidRPr="0067434E">
              <w:rPr>
                <w:rFonts w:ascii="Consolas" w:hAnsi="Consolas"/>
                <w:sz w:val="16"/>
                <w:szCs w:val="16"/>
                <w:lang w:val="es-MX"/>
              </w:rPr>
              <w:t xml:space="preserve">Informe de la Prueba </w:t>
            </w:r>
            <w:r w:rsidR="00A06679" w:rsidRPr="0067434E">
              <w:rPr>
                <w:rFonts w:ascii="Consolas" w:hAnsi="Consolas"/>
                <w:sz w:val="16"/>
                <w:szCs w:val="16"/>
                <w:lang w:val="es-MX"/>
              </w:rPr>
              <w:t>Pilot</w:t>
            </w:r>
            <w:r w:rsidRPr="0067434E">
              <w:rPr>
                <w:rFonts w:ascii="Consolas" w:hAnsi="Consolas"/>
                <w:sz w:val="16"/>
                <w:szCs w:val="16"/>
                <w:lang w:val="es-MX"/>
              </w:rPr>
              <w:t>o</w:t>
            </w:r>
          </w:p>
          <w:p w14:paraId="73FB30B9" w14:textId="306B4068" w:rsidR="00A06679" w:rsidRPr="0067434E" w:rsidRDefault="00616788" w:rsidP="00A06679">
            <w:pPr>
              <w:rPr>
                <w:rFonts w:ascii="Consolas" w:hAnsi="Consolas"/>
                <w:sz w:val="16"/>
                <w:szCs w:val="16"/>
                <w:lang w:val="es-MX"/>
              </w:rPr>
            </w:pPr>
            <w:r w:rsidRPr="0067434E">
              <w:rPr>
                <w:rFonts w:ascii="Consolas" w:hAnsi="Consolas"/>
                <w:sz w:val="16"/>
                <w:szCs w:val="16"/>
                <w:lang w:val="es-MX"/>
              </w:rPr>
              <w:t>M</w:t>
            </w:r>
            <w:r w:rsidR="00A06679" w:rsidRPr="0067434E">
              <w:rPr>
                <w:rFonts w:ascii="Consolas" w:hAnsi="Consolas"/>
                <w:sz w:val="16"/>
                <w:szCs w:val="16"/>
                <w:lang w:val="es-MX"/>
              </w:rPr>
              <w:t>onitor</w:t>
            </w:r>
            <w:r w:rsidRPr="0067434E">
              <w:rPr>
                <w:rFonts w:ascii="Consolas" w:hAnsi="Consolas"/>
                <w:sz w:val="16"/>
                <w:szCs w:val="16"/>
                <w:lang w:val="es-MX"/>
              </w:rPr>
              <w:t>eo de campo</w:t>
            </w:r>
          </w:p>
          <w:p w14:paraId="2EBB5BB9" w14:textId="30F466F5" w:rsidR="00A06679" w:rsidRPr="0067434E" w:rsidRDefault="00616788" w:rsidP="00A06679">
            <w:pPr>
              <w:pStyle w:val="ListParagraph"/>
              <w:numPr>
                <w:ilvl w:val="0"/>
                <w:numId w:val="26"/>
              </w:numPr>
              <w:ind w:left="252" w:hanging="252"/>
              <w:rPr>
                <w:rFonts w:ascii="Consolas" w:hAnsi="Consolas"/>
                <w:sz w:val="16"/>
                <w:szCs w:val="16"/>
                <w:lang w:val="es-MX"/>
              </w:rPr>
            </w:pPr>
            <w:r w:rsidRPr="0067434E">
              <w:rPr>
                <w:rFonts w:ascii="Consolas" w:hAnsi="Consolas"/>
                <w:sz w:val="16"/>
                <w:szCs w:val="16"/>
                <w:lang w:val="es-MX"/>
              </w:rPr>
              <w:t>Visitas de monitoreo</w:t>
            </w:r>
          </w:p>
          <w:p w14:paraId="5A4A5759" w14:textId="50ED6307" w:rsidR="00A06679" w:rsidRPr="0067434E" w:rsidRDefault="00616788" w:rsidP="00A06679">
            <w:pPr>
              <w:pStyle w:val="ListParagraph"/>
              <w:numPr>
                <w:ilvl w:val="0"/>
                <w:numId w:val="26"/>
              </w:numPr>
              <w:ind w:left="252" w:hanging="252"/>
              <w:rPr>
                <w:rFonts w:ascii="Consolas" w:hAnsi="Consolas"/>
                <w:sz w:val="16"/>
                <w:szCs w:val="16"/>
                <w:lang w:val="es-MX"/>
              </w:rPr>
            </w:pPr>
            <w:r w:rsidRPr="0067434E">
              <w:rPr>
                <w:rFonts w:ascii="Consolas" w:hAnsi="Consolas"/>
                <w:sz w:val="16"/>
                <w:szCs w:val="16"/>
                <w:lang w:val="es-MX"/>
              </w:rPr>
              <w:t>Tablas de verificación de campo</w:t>
            </w:r>
          </w:p>
          <w:p w14:paraId="1080C9B2" w14:textId="71379DB2" w:rsidR="00A06679" w:rsidRPr="0067434E" w:rsidRDefault="00616788" w:rsidP="00616788">
            <w:pPr>
              <w:tabs>
                <w:tab w:val="left" w:pos="146"/>
              </w:tabs>
              <w:rPr>
                <w:rFonts w:ascii="Consolas" w:hAnsi="Consolas"/>
                <w:sz w:val="16"/>
                <w:szCs w:val="16"/>
                <w:lang w:val="es-MX"/>
              </w:rPr>
            </w:pPr>
            <w:r w:rsidRPr="0067434E">
              <w:rPr>
                <w:rFonts w:ascii="Consolas" w:hAnsi="Consolas"/>
                <w:sz w:val="16"/>
                <w:szCs w:val="16"/>
                <w:lang w:val="es-MX"/>
              </w:rPr>
              <w:t>Entrevistadores ingresan resultados de la PCA con los Medidores</w:t>
            </w:r>
          </w:p>
        </w:tc>
        <w:tc>
          <w:tcPr>
            <w:tcW w:w="11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7C66B23" w14:textId="6E1C5CC8" w:rsidR="00A06679" w:rsidRPr="0067434E" w:rsidRDefault="0070700B" w:rsidP="00A06679">
            <w:pPr>
              <w:rPr>
                <w:rFonts w:ascii="Consolas" w:hAnsi="Consolas"/>
                <w:color w:val="FF0000"/>
                <w:sz w:val="16"/>
                <w:szCs w:val="16"/>
                <w:lang w:val="es-MX"/>
              </w:rPr>
            </w:pPr>
            <w:r w:rsidRPr="0067434E">
              <w:rPr>
                <w:rFonts w:ascii="Consolas" w:hAnsi="Consolas"/>
                <w:color w:val="FF0000"/>
                <w:sz w:val="16"/>
                <w:szCs w:val="16"/>
                <w:lang w:val="es-MX"/>
              </w:rPr>
              <w:t>Instructores</w:t>
            </w:r>
          </w:p>
        </w:tc>
        <w:tc>
          <w:tcPr>
            <w:tcW w:w="936"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5208DD67" w14:textId="77777777" w:rsidR="00A06679" w:rsidRPr="0067434E" w:rsidRDefault="00A06679" w:rsidP="00A06679">
            <w:pPr>
              <w:tabs>
                <w:tab w:val="left" w:pos="121"/>
              </w:tabs>
              <w:rPr>
                <w:rFonts w:ascii="Consolas" w:hAnsi="Consolas"/>
                <w:sz w:val="16"/>
                <w:szCs w:val="16"/>
                <w:lang w:val="es-MX"/>
              </w:rPr>
            </w:pPr>
            <w:r w:rsidRPr="0067434E">
              <w:rPr>
                <w:rFonts w:ascii="Consolas" w:hAnsi="Consolas"/>
                <w:sz w:val="16"/>
                <w:szCs w:val="16"/>
                <w:lang w:val="es-MX"/>
              </w:rPr>
              <w:t xml:space="preserve">PT &amp; </w:t>
            </w:r>
            <w:r w:rsidRPr="0067434E">
              <w:rPr>
                <w:rFonts w:ascii="Consolas" w:hAnsi="Consolas"/>
                <w:sz w:val="16"/>
                <w:szCs w:val="16"/>
                <w:lang w:val="es-MX"/>
              </w:rPr>
              <w:tab/>
              <w:t>Disc.</w:t>
            </w:r>
          </w:p>
        </w:tc>
        <w:tc>
          <w:tcPr>
            <w:tcW w:w="269" w:type="dxa"/>
            <w:tcBorders>
              <w:top w:val="nil"/>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3922A165" w14:textId="77777777" w:rsidR="00A06679" w:rsidRPr="0067434E" w:rsidRDefault="00A06679" w:rsidP="00A06679">
            <w:pPr>
              <w:rPr>
                <w:rFonts w:ascii="Consolas" w:hAnsi="Consolas"/>
                <w:sz w:val="16"/>
                <w:szCs w:val="16"/>
                <w:lang w:val="es-MX"/>
              </w:rPr>
            </w:pPr>
          </w:p>
        </w:tc>
        <w:tc>
          <w:tcPr>
            <w:tcW w:w="1423" w:type="dxa"/>
            <w:tcBorders>
              <w:top w:val="single" w:sz="2" w:space="0" w:color="auto"/>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00966587"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15.15</w:t>
            </w:r>
          </w:p>
          <w:p w14:paraId="24C1AA9C" w14:textId="77777777" w:rsidR="00A06679" w:rsidRPr="0067434E" w:rsidRDefault="00A06679" w:rsidP="00A06679">
            <w:pPr>
              <w:jc w:val="center"/>
              <w:rPr>
                <w:rFonts w:ascii="Consolas" w:hAnsi="Consolas"/>
                <w:sz w:val="16"/>
                <w:szCs w:val="16"/>
                <w:lang w:val="es-MX"/>
              </w:rPr>
            </w:pPr>
            <w:r w:rsidRPr="0067434E">
              <w:rPr>
                <w:rFonts w:ascii="Consolas" w:hAnsi="Consolas"/>
                <w:sz w:val="16"/>
                <w:szCs w:val="16"/>
                <w:lang w:val="es-MX"/>
              </w:rPr>
              <w:t>1:45h</w:t>
            </w:r>
          </w:p>
        </w:tc>
        <w:tc>
          <w:tcPr>
            <w:tcW w:w="3376" w:type="dxa"/>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4BAEFDA" w14:textId="7C486516" w:rsidR="00A06679" w:rsidRPr="0067434E" w:rsidRDefault="00616788" w:rsidP="00A06679">
            <w:pPr>
              <w:rPr>
                <w:rFonts w:ascii="Consolas" w:hAnsi="Consolas"/>
                <w:sz w:val="16"/>
                <w:szCs w:val="16"/>
                <w:lang w:val="es-MX"/>
              </w:rPr>
            </w:pPr>
            <w:r w:rsidRPr="0067434E">
              <w:rPr>
                <w:rFonts w:ascii="Consolas" w:hAnsi="Consolas"/>
                <w:sz w:val="16"/>
                <w:szCs w:val="16"/>
                <w:lang w:val="es-MX"/>
              </w:rPr>
              <w:t>Lectura e ingreso de datos de PCA con los entrevistadores</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29040A0" w14:textId="00DB161B" w:rsidR="00A06679" w:rsidRPr="0067434E" w:rsidRDefault="001127AE" w:rsidP="001127AE">
            <w:pPr>
              <w:rPr>
                <w:rFonts w:ascii="Consolas" w:hAnsi="Consolas"/>
                <w:color w:val="FF0000"/>
                <w:sz w:val="16"/>
                <w:szCs w:val="16"/>
                <w:lang w:val="es-MX"/>
              </w:rPr>
            </w:pPr>
            <w:r w:rsidRPr="0067434E">
              <w:rPr>
                <w:rFonts w:ascii="Consolas" w:hAnsi="Consolas"/>
                <w:color w:val="FF0000"/>
                <w:sz w:val="16"/>
                <w:szCs w:val="16"/>
                <w:lang w:val="es-MX"/>
              </w:rPr>
              <w:t>Experto en Pruebas de Calidad del Agua</w:t>
            </w:r>
          </w:p>
        </w:tc>
        <w:tc>
          <w:tcPr>
            <w:tcW w:w="917" w:type="dxa"/>
            <w:gridSpan w:val="2"/>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730BDB5A"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0501614B" w14:textId="77777777" w:rsidTr="00E934FC">
        <w:trPr>
          <w:gridAfter w:val="1"/>
          <w:wAfter w:w="6" w:type="dxa"/>
          <w:trHeight w:val="49"/>
        </w:trPr>
        <w:tc>
          <w:tcPr>
            <w:tcW w:w="1440" w:type="dxa"/>
            <w:gridSpan w:val="2"/>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74C6ECF8"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15.15 – 15.30</w:t>
            </w:r>
          </w:p>
        </w:tc>
        <w:tc>
          <w:tcPr>
            <w:tcW w:w="10530"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E7DD91D" w14:textId="050C5368"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250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CFEDA1F" w14:textId="77777777" w:rsidR="00A06679" w:rsidRPr="0067434E" w:rsidRDefault="00A06679" w:rsidP="00A06679">
            <w:pPr>
              <w:rPr>
                <w:rFonts w:ascii="Consolas" w:hAnsi="Consolas"/>
                <w:sz w:val="16"/>
                <w:szCs w:val="16"/>
                <w:lang w:val="es-MX"/>
              </w:rPr>
            </w:pP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28028DA9" w14:textId="77777777" w:rsidR="00A06679" w:rsidRPr="0067434E" w:rsidRDefault="00A06679" w:rsidP="00A06679">
            <w:pPr>
              <w:rPr>
                <w:rFonts w:ascii="Consolas" w:hAnsi="Consolas"/>
                <w:sz w:val="16"/>
                <w:szCs w:val="16"/>
                <w:lang w:val="es-MX"/>
              </w:rPr>
            </w:pPr>
          </w:p>
        </w:tc>
      </w:tr>
      <w:tr w:rsidR="00A06679" w:rsidRPr="0067434E" w14:paraId="118F7F68" w14:textId="77777777" w:rsidTr="00E934FC">
        <w:trPr>
          <w:gridAfter w:val="1"/>
          <w:wAfter w:w="6" w:type="dxa"/>
          <w:trHeight w:val="432"/>
        </w:trPr>
        <w:tc>
          <w:tcPr>
            <w:tcW w:w="1440"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vAlign w:val="center"/>
          </w:tcPr>
          <w:p w14:paraId="20FE2602"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15.30 – 17.00</w:t>
            </w:r>
          </w:p>
        </w:tc>
        <w:tc>
          <w:tcPr>
            <w:tcW w:w="10530" w:type="dxa"/>
            <w:gridSpan w:val="6"/>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5104D133" w14:textId="1E779352" w:rsidR="00A06679" w:rsidRPr="0067434E" w:rsidRDefault="00616788" w:rsidP="00A06679">
            <w:pPr>
              <w:rPr>
                <w:rFonts w:ascii="Consolas" w:hAnsi="Consolas"/>
                <w:sz w:val="16"/>
                <w:szCs w:val="16"/>
                <w:lang w:val="es-MX"/>
              </w:rPr>
            </w:pPr>
            <w:r w:rsidRPr="0067434E">
              <w:rPr>
                <w:rFonts w:ascii="Consolas" w:hAnsi="Consolas"/>
                <w:sz w:val="16"/>
                <w:szCs w:val="16"/>
                <w:lang w:val="es-MX"/>
              </w:rPr>
              <w:t>Preparación para el Trabajo de Campo</w:t>
            </w:r>
            <w:r w:rsidR="00A06679" w:rsidRPr="0067434E">
              <w:rPr>
                <w:rFonts w:ascii="Consolas" w:hAnsi="Consolas"/>
                <w:sz w:val="16"/>
                <w:szCs w:val="16"/>
                <w:lang w:val="es-MX"/>
              </w:rPr>
              <w:t>:</w:t>
            </w:r>
          </w:p>
          <w:p w14:paraId="40DA6D64" w14:textId="62208539" w:rsidR="00A06679" w:rsidRPr="0067434E" w:rsidRDefault="0070700B" w:rsidP="00616788">
            <w:pPr>
              <w:pStyle w:val="ListParagraph"/>
              <w:numPr>
                <w:ilvl w:val="0"/>
                <w:numId w:val="26"/>
              </w:numPr>
              <w:ind w:left="252" w:hanging="252"/>
              <w:rPr>
                <w:rFonts w:ascii="Consolas" w:hAnsi="Consolas"/>
                <w:sz w:val="16"/>
                <w:szCs w:val="16"/>
                <w:lang w:val="es-MX"/>
              </w:rPr>
            </w:pPr>
            <w:r w:rsidRPr="0067434E">
              <w:rPr>
                <w:rFonts w:ascii="Consolas" w:hAnsi="Consolas"/>
                <w:sz w:val="16"/>
                <w:szCs w:val="16"/>
                <w:lang w:val="es-MX"/>
              </w:rPr>
              <w:t>Logística</w:t>
            </w:r>
            <w:r w:rsidR="00A06679" w:rsidRPr="0067434E">
              <w:rPr>
                <w:rFonts w:ascii="Consolas" w:hAnsi="Consolas"/>
                <w:sz w:val="16"/>
                <w:szCs w:val="16"/>
                <w:lang w:val="es-MX"/>
              </w:rPr>
              <w:t xml:space="preserve"> </w:t>
            </w:r>
            <w:r w:rsidR="00616788" w:rsidRPr="0067434E">
              <w:rPr>
                <w:rFonts w:ascii="Consolas" w:hAnsi="Consolas"/>
                <w:sz w:val="16"/>
                <w:szCs w:val="16"/>
                <w:lang w:val="es-MX"/>
              </w:rPr>
              <w:t>y horario</w:t>
            </w:r>
          </w:p>
        </w:tc>
        <w:tc>
          <w:tcPr>
            <w:tcW w:w="2509" w:type="dxa"/>
            <w:gridSpan w:val="2"/>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16A36355" w14:textId="1F8C4464" w:rsidR="00A06679" w:rsidRPr="0067434E" w:rsidRDefault="00A06679" w:rsidP="00A06679">
            <w:pPr>
              <w:rPr>
                <w:rFonts w:ascii="Consolas" w:hAnsi="Consolas"/>
                <w:sz w:val="16"/>
                <w:szCs w:val="16"/>
                <w:lang w:val="es-MX"/>
              </w:rPr>
            </w:pPr>
            <w:r w:rsidRPr="0067434E">
              <w:rPr>
                <w:rFonts w:ascii="Consolas" w:hAnsi="Consolas"/>
                <w:color w:val="FF0000"/>
                <w:sz w:val="16"/>
                <w:szCs w:val="16"/>
                <w:lang w:val="es-MX"/>
              </w:rPr>
              <w:t>Instructor</w:t>
            </w:r>
          </w:p>
        </w:tc>
        <w:tc>
          <w:tcPr>
            <w:tcW w:w="911" w:type="dxa"/>
            <w:tcBorders>
              <w:top w:val="single" w:sz="2" w:space="0" w:color="D9D9D9" w:themeColor="background1" w:themeShade="D9"/>
              <w:left w:val="single" w:sz="2" w:space="0" w:color="D9D9D9" w:themeColor="background1" w:themeShade="D9"/>
              <w:bottom w:val="single" w:sz="4" w:space="0" w:color="auto"/>
              <w:right w:val="single" w:sz="4" w:space="0" w:color="auto"/>
            </w:tcBorders>
            <w:vAlign w:val="center"/>
          </w:tcPr>
          <w:p w14:paraId="15266ABB"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PT</w:t>
            </w:r>
          </w:p>
          <w:p w14:paraId="7DD939E8" w14:textId="0080495B"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r w:rsidR="00A06679" w:rsidRPr="0067434E" w14:paraId="6363A9FD" w14:textId="77777777" w:rsidTr="00E934FC">
        <w:trPr>
          <w:trHeight w:val="44"/>
        </w:trPr>
        <w:tc>
          <w:tcPr>
            <w:tcW w:w="15396" w:type="dxa"/>
            <w:gridSpan w:val="12"/>
            <w:tcBorders>
              <w:top w:val="nil"/>
              <w:left w:val="nil"/>
              <w:bottom w:val="nil"/>
              <w:right w:val="nil"/>
            </w:tcBorders>
            <w:vAlign w:val="center"/>
          </w:tcPr>
          <w:p w14:paraId="241BE927" w14:textId="77777777" w:rsidR="00A06679" w:rsidRPr="0067434E" w:rsidRDefault="00A06679" w:rsidP="00A06679">
            <w:pPr>
              <w:rPr>
                <w:rFonts w:ascii="Consolas" w:hAnsi="Consolas"/>
                <w:sz w:val="16"/>
                <w:szCs w:val="16"/>
                <w:lang w:val="es-MX"/>
              </w:rPr>
            </w:pPr>
          </w:p>
          <w:p w14:paraId="15972B45" w14:textId="6C6CC705" w:rsidR="00A06679" w:rsidRPr="0067434E" w:rsidRDefault="00A06679" w:rsidP="00A06679">
            <w:pPr>
              <w:rPr>
                <w:rFonts w:ascii="Consolas" w:hAnsi="Consolas"/>
                <w:sz w:val="16"/>
                <w:szCs w:val="16"/>
                <w:lang w:val="es-MX"/>
              </w:rPr>
            </w:pPr>
          </w:p>
        </w:tc>
      </w:tr>
      <w:tr w:rsidR="00A06679" w:rsidRPr="0067434E" w14:paraId="2519626C" w14:textId="77777777" w:rsidTr="00E934FC">
        <w:trPr>
          <w:gridAfter w:val="1"/>
          <w:wAfter w:w="6" w:type="dxa"/>
          <w:trHeight w:val="432"/>
        </w:trPr>
        <w:tc>
          <w:tcPr>
            <w:tcW w:w="15390" w:type="dxa"/>
            <w:gridSpan w:val="11"/>
            <w:tcBorders>
              <w:top w:val="single" w:sz="4" w:space="0" w:color="auto"/>
              <w:left w:val="single" w:sz="4" w:space="0" w:color="auto"/>
              <w:bottom w:val="single" w:sz="2" w:space="0" w:color="auto"/>
              <w:right w:val="single" w:sz="4" w:space="0" w:color="auto"/>
            </w:tcBorders>
            <w:shd w:val="clear" w:color="auto" w:fill="000000" w:themeFill="text1"/>
            <w:vAlign w:val="center"/>
          </w:tcPr>
          <w:p w14:paraId="37DFF07B" w14:textId="5A8BC1F7" w:rsidR="00A06679" w:rsidRPr="0067434E" w:rsidRDefault="00A06679" w:rsidP="00A06679">
            <w:pPr>
              <w:rPr>
                <w:rFonts w:ascii="Consolas" w:hAnsi="Consolas"/>
                <w:sz w:val="16"/>
                <w:szCs w:val="16"/>
                <w:lang w:val="es-MX"/>
              </w:rPr>
            </w:pPr>
            <w:r w:rsidRPr="0067434E">
              <w:rPr>
                <w:rFonts w:ascii="Consolas" w:hAnsi="Consolas"/>
                <w:b/>
                <w:bCs/>
                <w:color w:val="FFFFFF" w:themeColor="background1"/>
                <w:lang w:val="es-MX"/>
              </w:rPr>
              <w:t xml:space="preserve">Día 29 - </w:t>
            </w:r>
            <w:r w:rsidRPr="0067434E">
              <w:rPr>
                <w:rFonts w:ascii="Consolas" w:hAnsi="Consolas"/>
                <w:b/>
                <w:bCs/>
                <w:color w:val="FF0000"/>
                <w:lang w:val="es-MX"/>
              </w:rPr>
              <w:t>Día de la semana, fecha</w:t>
            </w:r>
          </w:p>
        </w:tc>
      </w:tr>
      <w:tr w:rsidR="00A06679" w:rsidRPr="0067434E" w14:paraId="4E4F9214" w14:textId="77777777" w:rsidTr="00E934FC">
        <w:trPr>
          <w:gridAfter w:val="1"/>
          <w:wAfter w:w="6" w:type="dxa"/>
          <w:trHeight w:val="432"/>
        </w:trPr>
        <w:tc>
          <w:tcPr>
            <w:tcW w:w="1440" w:type="dxa"/>
            <w:gridSpan w:val="2"/>
            <w:tcBorders>
              <w:top w:val="single" w:sz="2" w:space="0" w:color="auto"/>
              <w:left w:val="single" w:sz="4" w:space="0" w:color="auto"/>
              <w:bottom w:val="single" w:sz="2" w:space="0" w:color="D9D9D9" w:themeColor="background1" w:themeShade="D9"/>
              <w:right w:val="single" w:sz="2" w:space="0" w:color="D9D9D9" w:themeColor="background1" w:themeShade="D9"/>
            </w:tcBorders>
            <w:vAlign w:val="center"/>
          </w:tcPr>
          <w:p w14:paraId="59E18480"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09.00 – 10.45</w:t>
            </w:r>
          </w:p>
        </w:tc>
        <w:tc>
          <w:tcPr>
            <w:tcW w:w="10530"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BA51657" w14:textId="6234F74D" w:rsidR="00A06679" w:rsidRPr="0067434E" w:rsidRDefault="006D6012" w:rsidP="00A06679">
            <w:pPr>
              <w:rPr>
                <w:rFonts w:ascii="Consolas" w:hAnsi="Consolas"/>
                <w:sz w:val="16"/>
                <w:szCs w:val="16"/>
                <w:lang w:val="es-MX"/>
              </w:rPr>
            </w:pPr>
            <w:r w:rsidRPr="0067434E">
              <w:rPr>
                <w:rFonts w:ascii="Consolas" w:hAnsi="Consolas"/>
                <w:sz w:val="16"/>
                <w:szCs w:val="16"/>
                <w:lang w:val="es-MX"/>
              </w:rPr>
              <w:t>Preparación para el Trabajo de Campo</w:t>
            </w:r>
            <w:r w:rsidR="00A06679" w:rsidRPr="0067434E">
              <w:rPr>
                <w:rFonts w:ascii="Consolas" w:hAnsi="Consolas"/>
                <w:sz w:val="16"/>
                <w:szCs w:val="16"/>
                <w:lang w:val="es-MX"/>
              </w:rPr>
              <w:t>:</w:t>
            </w:r>
          </w:p>
          <w:p w14:paraId="4756DA67" w14:textId="0902F2BB" w:rsidR="00A06679" w:rsidRPr="0067434E" w:rsidRDefault="006D6012" w:rsidP="00A06679">
            <w:pPr>
              <w:pStyle w:val="ListParagraph"/>
              <w:numPr>
                <w:ilvl w:val="0"/>
                <w:numId w:val="26"/>
              </w:numPr>
              <w:ind w:left="252" w:hanging="252"/>
              <w:rPr>
                <w:rFonts w:ascii="Consolas" w:hAnsi="Consolas"/>
                <w:sz w:val="16"/>
                <w:szCs w:val="16"/>
                <w:lang w:val="es-MX"/>
              </w:rPr>
            </w:pPr>
            <w:r w:rsidRPr="0067434E">
              <w:rPr>
                <w:rFonts w:ascii="Consolas" w:hAnsi="Consolas"/>
                <w:sz w:val="16"/>
                <w:szCs w:val="16"/>
                <w:lang w:val="es-MX"/>
              </w:rPr>
              <w:t>Asignación de equipos</w:t>
            </w:r>
          </w:p>
          <w:p w14:paraId="6A05703E" w14:textId="08D9D23B" w:rsidR="00A06679" w:rsidRPr="0067434E" w:rsidRDefault="006D6012" w:rsidP="00A06679">
            <w:pPr>
              <w:pStyle w:val="ListParagraph"/>
              <w:numPr>
                <w:ilvl w:val="0"/>
                <w:numId w:val="26"/>
              </w:numPr>
              <w:ind w:left="252" w:hanging="252"/>
              <w:rPr>
                <w:rFonts w:ascii="Consolas" w:hAnsi="Consolas"/>
                <w:sz w:val="16"/>
                <w:szCs w:val="16"/>
                <w:lang w:val="es-MX"/>
              </w:rPr>
            </w:pPr>
            <w:r w:rsidRPr="0067434E">
              <w:rPr>
                <w:rFonts w:ascii="Consolas" w:hAnsi="Consolas"/>
                <w:sz w:val="16"/>
                <w:szCs w:val="16"/>
                <w:lang w:val="es-MX"/>
              </w:rPr>
              <w:t>Equipo y suministros</w:t>
            </w:r>
          </w:p>
        </w:tc>
        <w:tc>
          <w:tcPr>
            <w:tcW w:w="2509" w:type="dxa"/>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DAFD7A8" w14:textId="510DAF92" w:rsidR="00A06679" w:rsidRPr="0067434E" w:rsidRDefault="00A06679" w:rsidP="00A06679">
            <w:pPr>
              <w:rPr>
                <w:rFonts w:ascii="Consolas" w:hAnsi="Consolas"/>
                <w:sz w:val="16"/>
                <w:szCs w:val="16"/>
                <w:lang w:val="es-MX"/>
              </w:rPr>
            </w:pPr>
            <w:r w:rsidRPr="0067434E">
              <w:rPr>
                <w:rFonts w:ascii="Consolas" w:hAnsi="Consolas"/>
                <w:color w:val="FF0000"/>
                <w:sz w:val="16"/>
                <w:szCs w:val="16"/>
                <w:lang w:val="es-MX"/>
              </w:rPr>
              <w:t>Instructores</w:t>
            </w:r>
          </w:p>
        </w:tc>
        <w:tc>
          <w:tcPr>
            <w:tcW w:w="911" w:type="dxa"/>
            <w:tcBorders>
              <w:top w:val="single" w:sz="2" w:space="0" w:color="auto"/>
              <w:left w:val="single" w:sz="2" w:space="0" w:color="D9D9D9" w:themeColor="background1" w:themeShade="D9"/>
              <w:bottom w:val="single" w:sz="2" w:space="0" w:color="D9D9D9" w:themeColor="background1" w:themeShade="D9"/>
              <w:right w:val="single" w:sz="4" w:space="0" w:color="auto"/>
            </w:tcBorders>
            <w:vAlign w:val="center"/>
          </w:tcPr>
          <w:p w14:paraId="0DF13FC5" w14:textId="00AB597A" w:rsidR="00A06679" w:rsidRPr="0067434E" w:rsidRDefault="00A06679" w:rsidP="00A06679">
            <w:pPr>
              <w:rPr>
                <w:rFonts w:ascii="Consolas" w:hAnsi="Consolas"/>
                <w:sz w:val="16"/>
                <w:szCs w:val="16"/>
                <w:lang w:val="es-MX"/>
              </w:rPr>
            </w:pPr>
            <w:r w:rsidRPr="0067434E">
              <w:rPr>
                <w:rFonts w:ascii="Consolas" w:hAnsi="Consolas"/>
                <w:sz w:val="16"/>
                <w:szCs w:val="16"/>
                <w:lang w:val="es-MX"/>
              </w:rPr>
              <w:t>PT</w:t>
            </w:r>
          </w:p>
          <w:p w14:paraId="7B28263B" w14:textId="3B883B19" w:rsidR="00A06679" w:rsidRPr="0067434E" w:rsidRDefault="0070700B" w:rsidP="0070700B">
            <w:pPr>
              <w:tabs>
                <w:tab w:val="left" w:pos="95"/>
              </w:tabs>
              <w:rPr>
                <w:rFonts w:ascii="Consolas" w:hAnsi="Consolas"/>
                <w:sz w:val="16"/>
                <w:szCs w:val="16"/>
                <w:lang w:val="es-MX"/>
              </w:rPr>
            </w:pPr>
            <w:r>
              <w:rPr>
                <w:rFonts w:ascii="Consolas" w:hAnsi="Consolas"/>
                <w:sz w:val="16"/>
                <w:szCs w:val="16"/>
                <w:lang w:val="es-MX"/>
              </w:rPr>
              <w:t>Trabajo en equipo</w:t>
            </w:r>
          </w:p>
        </w:tc>
      </w:tr>
      <w:tr w:rsidR="00A06679" w:rsidRPr="0067434E" w14:paraId="0F8858F0" w14:textId="77777777" w:rsidTr="00426245">
        <w:trPr>
          <w:gridAfter w:val="1"/>
          <w:wAfter w:w="6" w:type="dxa"/>
          <w:trHeight w:val="94"/>
        </w:trPr>
        <w:tc>
          <w:tcPr>
            <w:tcW w:w="1440" w:type="dxa"/>
            <w:gridSpan w:val="2"/>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5DA3F1CA"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10.45 - 11.00</w:t>
            </w:r>
          </w:p>
        </w:tc>
        <w:tc>
          <w:tcPr>
            <w:tcW w:w="10530"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57FBB21" w14:textId="24750229"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Receso</w:t>
            </w:r>
          </w:p>
        </w:tc>
        <w:tc>
          <w:tcPr>
            <w:tcW w:w="250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3ADEA5" w14:textId="77777777" w:rsidR="00A06679" w:rsidRPr="0067434E" w:rsidRDefault="00A06679" w:rsidP="00A06679">
            <w:pPr>
              <w:rPr>
                <w:rFonts w:ascii="Consolas" w:hAnsi="Consolas"/>
                <w:sz w:val="16"/>
                <w:szCs w:val="16"/>
                <w:lang w:val="es-MX"/>
              </w:rPr>
            </w:pP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2D7C2AF2" w14:textId="77777777" w:rsidR="00A06679" w:rsidRPr="0067434E" w:rsidRDefault="00A06679" w:rsidP="00A06679">
            <w:pPr>
              <w:rPr>
                <w:rFonts w:ascii="Consolas" w:hAnsi="Consolas"/>
                <w:sz w:val="16"/>
                <w:szCs w:val="16"/>
                <w:lang w:val="es-MX"/>
              </w:rPr>
            </w:pPr>
          </w:p>
        </w:tc>
      </w:tr>
      <w:tr w:rsidR="00A06679" w:rsidRPr="0067434E" w14:paraId="1B4F6221" w14:textId="77777777" w:rsidTr="00E934FC">
        <w:trPr>
          <w:gridAfter w:val="1"/>
          <w:wAfter w:w="6" w:type="dxa"/>
          <w:trHeight w:val="432"/>
        </w:trPr>
        <w:tc>
          <w:tcPr>
            <w:tcW w:w="1440" w:type="dxa"/>
            <w:gridSpan w:val="2"/>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vAlign w:val="center"/>
          </w:tcPr>
          <w:p w14:paraId="7CC8AC8D"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11.00 – 12.30</w:t>
            </w:r>
          </w:p>
        </w:tc>
        <w:tc>
          <w:tcPr>
            <w:tcW w:w="10530"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990945C" w14:textId="158CC5C1" w:rsidR="00A06679" w:rsidRPr="0067434E" w:rsidRDefault="00A06679" w:rsidP="00A06679">
            <w:pPr>
              <w:rPr>
                <w:rFonts w:ascii="Consolas" w:hAnsi="Consolas"/>
                <w:sz w:val="16"/>
                <w:szCs w:val="16"/>
                <w:lang w:val="es-MX"/>
              </w:rPr>
            </w:pPr>
            <w:r w:rsidRPr="0067434E">
              <w:rPr>
                <w:rFonts w:ascii="Consolas" w:hAnsi="Consolas"/>
                <w:sz w:val="16"/>
                <w:szCs w:val="16"/>
                <w:lang w:val="es-MX"/>
              </w:rPr>
              <w:t>Ceremonia de clausura – Entrega de Certificados</w:t>
            </w:r>
          </w:p>
        </w:tc>
        <w:tc>
          <w:tcPr>
            <w:tcW w:w="250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90E1A97" w14:textId="1470B9DF" w:rsidR="00A06679" w:rsidRPr="0067434E" w:rsidRDefault="0067434E" w:rsidP="00A06679">
            <w:pPr>
              <w:ind w:left="72" w:hanging="72"/>
              <w:rPr>
                <w:rFonts w:ascii="Consolas" w:hAnsi="Consolas"/>
                <w:color w:val="FF0000"/>
                <w:sz w:val="16"/>
                <w:szCs w:val="16"/>
                <w:lang w:val="es-MX"/>
              </w:rPr>
            </w:pPr>
            <w:r w:rsidRPr="0067434E">
              <w:rPr>
                <w:rFonts w:ascii="Consolas" w:hAnsi="Consolas"/>
                <w:noProof/>
                <w:color w:val="FF0000"/>
                <w:sz w:val="16"/>
                <w:szCs w:val="16"/>
                <w:lang w:val="es-MX"/>
              </w:rPr>
              <w:t>Ofici</w:t>
            </w:r>
            <w:r w:rsidR="00A06679" w:rsidRPr="0067434E">
              <w:rPr>
                <w:rFonts w:ascii="Consolas" w:hAnsi="Consolas"/>
                <w:noProof/>
                <w:color w:val="FF0000"/>
                <w:sz w:val="16"/>
                <w:szCs w:val="16"/>
                <w:lang w:val="es-MX"/>
              </w:rPr>
              <w:t>al de Alto Nivel</w:t>
            </w:r>
          </w:p>
          <w:p w14:paraId="7A986011" w14:textId="58CD24E8" w:rsidR="00A06679" w:rsidRPr="0067434E" w:rsidRDefault="00A06679" w:rsidP="00A06679">
            <w:pPr>
              <w:ind w:left="72" w:hanging="72"/>
              <w:rPr>
                <w:rFonts w:ascii="Consolas" w:hAnsi="Consolas"/>
                <w:sz w:val="16"/>
                <w:szCs w:val="16"/>
                <w:lang w:val="es-MX"/>
              </w:rPr>
            </w:pPr>
            <w:r w:rsidRPr="0067434E">
              <w:rPr>
                <w:rFonts w:ascii="Consolas" w:hAnsi="Consolas"/>
                <w:color w:val="FF0000"/>
                <w:sz w:val="16"/>
                <w:szCs w:val="16"/>
                <w:lang w:val="es-MX"/>
              </w:rPr>
              <w:t>Coordinado de la encuesta</w:t>
            </w: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vAlign w:val="center"/>
          </w:tcPr>
          <w:p w14:paraId="42AA536D" w14:textId="77777777" w:rsidR="00A06679" w:rsidRPr="0067434E" w:rsidRDefault="00A06679" w:rsidP="00A06679">
            <w:pPr>
              <w:rPr>
                <w:rFonts w:ascii="Consolas" w:hAnsi="Consolas"/>
                <w:sz w:val="16"/>
                <w:szCs w:val="16"/>
                <w:lang w:val="es-MX"/>
              </w:rPr>
            </w:pPr>
          </w:p>
        </w:tc>
      </w:tr>
      <w:tr w:rsidR="00A06679" w:rsidRPr="0067434E" w14:paraId="37BA0019" w14:textId="77777777" w:rsidTr="00426245">
        <w:trPr>
          <w:gridAfter w:val="1"/>
          <w:wAfter w:w="6" w:type="dxa"/>
          <w:trHeight w:val="94"/>
        </w:trPr>
        <w:tc>
          <w:tcPr>
            <w:tcW w:w="1440" w:type="dxa"/>
            <w:gridSpan w:val="2"/>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4F74442F"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12.30 - 13.30</w:t>
            </w:r>
          </w:p>
        </w:tc>
        <w:tc>
          <w:tcPr>
            <w:tcW w:w="10530"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A68A1C1" w14:textId="77777777" w:rsidR="00A06679" w:rsidRPr="0067434E" w:rsidRDefault="00A06679" w:rsidP="00A06679">
            <w:pPr>
              <w:jc w:val="center"/>
              <w:rPr>
                <w:rFonts w:ascii="Consolas" w:hAnsi="Consolas"/>
                <w:i/>
                <w:sz w:val="16"/>
                <w:szCs w:val="16"/>
                <w:lang w:val="es-MX"/>
              </w:rPr>
            </w:pPr>
            <w:r w:rsidRPr="0067434E">
              <w:rPr>
                <w:rFonts w:ascii="Consolas" w:hAnsi="Consolas"/>
                <w:i/>
                <w:sz w:val="16"/>
                <w:szCs w:val="16"/>
                <w:lang w:val="es-MX"/>
              </w:rPr>
              <w:t>Lunch</w:t>
            </w:r>
          </w:p>
        </w:tc>
        <w:tc>
          <w:tcPr>
            <w:tcW w:w="250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B124B6B" w14:textId="77777777" w:rsidR="00A06679" w:rsidRPr="0067434E" w:rsidRDefault="00A06679" w:rsidP="00A06679">
            <w:pPr>
              <w:rPr>
                <w:rFonts w:ascii="Consolas" w:hAnsi="Consolas"/>
                <w:sz w:val="16"/>
                <w:szCs w:val="16"/>
                <w:lang w:val="es-MX"/>
              </w:rPr>
            </w:pP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67E42DB2" w14:textId="77777777" w:rsidR="00A06679" w:rsidRPr="0067434E" w:rsidRDefault="00A06679" w:rsidP="00A06679">
            <w:pPr>
              <w:rPr>
                <w:rFonts w:ascii="Consolas" w:hAnsi="Consolas"/>
                <w:sz w:val="16"/>
                <w:szCs w:val="16"/>
                <w:lang w:val="es-MX"/>
              </w:rPr>
            </w:pPr>
          </w:p>
        </w:tc>
      </w:tr>
      <w:tr w:rsidR="00A06679" w:rsidRPr="0067434E" w14:paraId="25072B9B" w14:textId="77777777" w:rsidTr="00E934FC">
        <w:trPr>
          <w:gridAfter w:val="1"/>
          <w:wAfter w:w="6" w:type="dxa"/>
          <w:trHeight w:val="432"/>
        </w:trPr>
        <w:tc>
          <w:tcPr>
            <w:tcW w:w="1440"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vAlign w:val="center"/>
          </w:tcPr>
          <w:p w14:paraId="75A29147" w14:textId="77777777" w:rsidR="00A06679" w:rsidRPr="0067434E" w:rsidRDefault="00A06679" w:rsidP="00A06679">
            <w:pPr>
              <w:rPr>
                <w:rFonts w:ascii="Consolas" w:hAnsi="Consolas"/>
                <w:sz w:val="16"/>
                <w:szCs w:val="16"/>
                <w:lang w:val="es-MX"/>
              </w:rPr>
            </w:pPr>
            <w:r w:rsidRPr="0067434E">
              <w:rPr>
                <w:rFonts w:ascii="Consolas" w:hAnsi="Consolas"/>
                <w:sz w:val="16"/>
                <w:szCs w:val="16"/>
                <w:lang w:val="es-MX"/>
              </w:rPr>
              <w:t>13.30 – 17.00</w:t>
            </w:r>
          </w:p>
        </w:tc>
        <w:tc>
          <w:tcPr>
            <w:tcW w:w="10530" w:type="dxa"/>
            <w:gridSpan w:val="6"/>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5942100E" w14:textId="77777777" w:rsidR="00AE7406" w:rsidRPr="00AE7406" w:rsidRDefault="00AE7406" w:rsidP="00AE7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sz w:val="16"/>
                <w:szCs w:val="16"/>
                <w:lang w:val="es-MX"/>
              </w:rPr>
            </w:pPr>
            <w:r w:rsidRPr="00AE7406">
              <w:rPr>
                <w:rFonts w:ascii="Consolas" w:hAnsi="Consolas"/>
                <w:sz w:val="16"/>
                <w:szCs w:val="16"/>
                <w:lang w:val="es-MX"/>
              </w:rPr>
              <w:t>Medio día para capacitación / instrucciones adicionales del supervisor - contenido sugerido</w:t>
            </w:r>
          </w:p>
          <w:p w14:paraId="1001F5BF" w14:textId="559F5B6A" w:rsidR="00AE7406" w:rsidRPr="0067434E" w:rsidRDefault="00AE7406" w:rsidP="00AE7406">
            <w:pPr>
              <w:numPr>
                <w:ilvl w:val="0"/>
                <w:numId w:val="33"/>
              </w:numPr>
              <w:ind w:left="162" w:hanging="162"/>
              <w:contextualSpacing/>
              <w:rPr>
                <w:rFonts w:ascii="Consolas" w:hAnsi="Consolas"/>
                <w:sz w:val="16"/>
                <w:szCs w:val="16"/>
                <w:lang w:val="es-MX"/>
              </w:rPr>
            </w:pPr>
            <w:r w:rsidRPr="0067434E">
              <w:rPr>
                <w:rFonts w:ascii="Consolas" w:hAnsi="Consolas"/>
                <w:sz w:val="16"/>
                <w:szCs w:val="16"/>
                <w:lang w:val="es-MX"/>
              </w:rPr>
              <w:t xml:space="preserve">Supervisión del rendimiento del campo: tablas de verificación de campo, </w:t>
            </w:r>
            <w:r w:rsidRPr="0067434E">
              <w:rPr>
                <w:rFonts w:ascii="Consolas" w:hAnsi="Consolas"/>
                <w:sz w:val="16"/>
                <w:szCs w:val="16"/>
                <w:lang w:val="es-MX"/>
              </w:rPr>
              <w:t>inspecciones in situ</w:t>
            </w:r>
            <w:r w:rsidRPr="0067434E">
              <w:rPr>
                <w:rFonts w:ascii="Consolas" w:hAnsi="Consolas"/>
                <w:sz w:val="16"/>
                <w:szCs w:val="16"/>
                <w:lang w:val="es-MX"/>
              </w:rPr>
              <w:t>, reentrevistas, observaciones.</w:t>
            </w:r>
          </w:p>
          <w:p w14:paraId="363D536A" w14:textId="5D82D5B0" w:rsidR="00AE7406" w:rsidRPr="0067434E" w:rsidRDefault="00AE7406" w:rsidP="00AE7406">
            <w:pPr>
              <w:numPr>
                <w:ilvl w:val="0"/>
                <w:numId w:val="33"/>
              </w:numPr>
              <w:ind w:left="162" w:hanging="162"/>
              <w:contextualSpacing/>
              <w:rPr>
                <w:rFonts w:ascii="Consolas" w:hAnsi="Consolas"/>
                <w:sz w:val="16"/>
                <w:szCs w:val="16"/>
                <w:lang w:val="es-MX"/>
              </w:rPr>
            </w:pPr>
            <w:r w:rsidRPr="0067434E">
              <w:rPr>
                <w:rFonts w:ascii="Consolas" w:hAnsi="Consolas"/>
                <w:sz w:val="16"/>
                <w:szCs w:val="16"/>
                <w:lang w:val="es-MX"/>
              </w:rPr>
              <w:t>Calidad de la muestra: familiarizarse con los mapas, identificar objetos mapeados en el grupo (parques, objetos religiosos), caminar por los límites, identificación de los hogares (encontrar la estructura independientemente del nombre del jefe del hogar), calidad de la lista.</w:t>
            </w:r>
          </w:p>
          <w:p w14:paraId="69B5D7BB" w14:textId="7F4CA09E" w:rsidR="00AE7406" w:rsidRPr="0067434E" w:rsidRDefault="00AE7406" w:rsidP="00AE7406">
            <w:pPr>
              <w:numPr>
                <w:ilvl w:val="0"/>
                <w:numId w:val="33"/>
              </w:numPr>
              <w:ind w:left="162" w:hanging="162"/>
              <w:contextualSpacing/>
              <w:rPr>
                <w:rFonts w:ascii="Consolas" w:hAnsi="Consolas"/>
                <w:sz w:val="16"/>
                <w:szCs w:val="16"/>
                <w:lang w:val="es-MX"/>
              </w:rPr>
            </w:pPr>
            <w:r w:rsidRPr="0067434E">
              <w:rPr>
                <w:rFonts w:ascii="Consolas" w:hAnsi="Consolas"/>
                <w:sz w:val="16"/>
                <w:szCs w:val="16"/>
                <w:lang w:val="es-MX"/>
              </w:rPr>
              <w:t>Ética: observaciones ilegales, salud crítica, abuso, comportamiento inapropiado.</w:t>
            </w:r>
          </w:p>
          <w:p w14:paraId="0022130E" w14:textId="744D07CE" w:rsidR="00AE7406" w:rsidRPr="0067434E" w:rsidRDefault="00AE7406" w:rsidP="00AE7406">
            <w:pPr>
              <w:numPr>
                <w:ilvl w:val="0"/>
                <w:numId w:val="33"/>
              </w:numPr>
              <w:ind w:left="162" w:hanging="162"/>
              <w:contextualSpacing/>
              <w:rPr>
                <w:rFonts w:ascii="Consolas" w:hAnsi="Consolas"/>
                <w:sz w:val="16"/>
                <w:szCs w:val="16"/>
                <w:lang w:val="es-MX"/>
              </w:rPr>
            </w:pPr>
            <w:r w:rsidRPr="0067434E">
              <w:rPr>
                <w:rFonts w:ascii="Consolas" w:hAnsi="Consolas"/>
                <w:sz w:val="16"/>
                <w:szCs w:val="16"/>
                <w:lang w:val="es-MX"/>
              </w:rPr>
              <w:t xml:space="preserve">Logística: dinero, comunicación, </w:t>
            </w:r>
            <w:r w:rsidRPr="0067434E">
              <w:rPr>
                <w:rFonts w:ascii="Consolas" w:hAnsi="Consolas"/>
                <w:sz w:val="16"/>
                <w:szCs w:val="16"/>
                <w:lang w:val="es-MX"/>
              </w:rPr>
              <w:t>conductores</w:t>
            </w:r>
            <w:r w:rsidRPr="0067434E">
              <w:rPr>
                <w:rFonts w:ascii="Consolas" w:hAnsi="Consolas"/>
                <w:sz w:val="16"/>
                <w:szCs w:val="16"/>
                <w:lang w:val="es-MX"/>
              </w:rPr>
              <w:t xml:space="preserve"> y mantenimiento de automóviles, sincronización.</w:t>
            </w:r>
          </w:p>
          <w:p w14:paraId="78AC3498" w14:textId="06C2F2DD" w:rsidR="00A06679" w:rsidRPr="0067434E" w:rsidRDefault="00AE7406" w:rsidP="00AE7406">
            <w:pPr>
              <w:numPr>
                <w:ilvl w:val="0"/>
                <w:numId w:val="33"/>
              </w:numPr>
              <w:ind w:left="162" w:hanging="162"/>
              <w:contextualSpacing/>
              <w:rPr>
                <w:rFonts w:ascii="Consolas" w:hAnsi="Consolas"/>
                <w:sz w:val="16"/>
                <w:szCs w:val="16"/>
                <w:lang w:val="es-MX"/>
              </w:rPr>
            </w:pPr>
            <w:r w:rsidRPr="0067434E">
              <w:rPr>
                <w:rFonts w:ascii="Consolas" w:hAnsi="Consolas"/>
                <w:sz w:val="16"/>
                <w:szCs w:val="16"/>
                <w:lang w:val="es-MX"/>
              </w:rPr>
              <w:t>Moral y seguridad: descansos, alojami</w:t>
            </w:r>
            <w:r w:rsidRPr="0067434E">
              <w:rPr>
                <w:rFonts w:ascii="Consolas" w:hAnsi="Consolas"/>
                <w:sz w:val="16"/>
                <w:szCs w:val="16"/>
                <w:lang w:val="es-MX"/>
              </w:rPr>
              <w:t>ento, seguridad, mujeres, salud</w:t>
            </w:r>
            <w:r w:rsidRPr="0067434E">
              <w:rPr>
                <w:rFonts w:ascii="Consolas" w:hAnsi="Consolas"/>
                <w:sz w:val="16"/>
                <w:szCs w:val="16"/>
                <w:lang w:val="es-MX"/>
              </w:rPr>
              <w:t>/seguro, primeros auxilios.</w:t>
            </w:r>
          </w:p>
        </w:tc>
        <w:tc>
          <w:tcPr>
            <w:tcW w:w="2509" w:type="dxa"/>
            <w:gridSpan w:val="2"/>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016AA954" w14:textId="33396758" w:rsidR="00A06679" w:rsidRPr="0067434E" w:rsidRDefault="00A06679" w:rsidP="00A06679">
            <w:pPr>
              <w:rPr>
                <w:rFonts w:ascii="Consolas" w:hAnsi="Consolas"/>
                <w:sz w:val="16"/>
                <w:szCs w:val="16"/>
                <w:lang w:val="es-MX"/>
              </w:rPr>
            </w:pPr>
            <w:r w:rsidRPr="0067434E">
              <w:rPr>
                <w:rFonts w:ascii="Consolas" w:hAnsi="Consolas"/>
                <w:sz w:val="16"/>
                <w:szCs w:val="16"/>
                <w:lang w:val="es-MX"/>
              </w:rPr>
              <w:t>Instructores</w:t>
            </w:r>
          </w:p>
        </w:tc>
        <w:tc>
          <w:tcPr>
            <w:tcW w:w="911" w:type="dxa"/>
            <w:tcBorders>
              <w:top w:val="single" w:sz="2" w:space="0" w:color="D9D9D9" w:themeColor="background1" w:themeShade="D9"/>
              <w:left w:val="single" w:sz="2" w:space="0" w:color="D9D9D9" w:themeColor="background1" w:themeShade="D9"/>
              <w:bottom w:val="single" w:sz="4" w:space="0" w:color="auto"/>
              <w:right w:val="single" w:sz="4" w:space="0" w:color="auto"/>
            </w:tcBorders>
            <w:vAlign w:val="center"/>
          </w:tcPr>
          <w:p w14:paraId="37FE125D" w14:textId="4513E401" w:rsidR="00A06679" w:rsidRPr="0067434E" w:rsidRDefault="00A06679" w:rsidP="00A06679">
            <w:pPr>
              <w:rPr>
                <w:rFonts w:ascii="Consolas" w:hAnsi="Consolas"/>
                <w:sz w:val="16"/>
                <w:szCs w:val="16"/>
                <w:lang w:val="es-MX"/>
              </w:rPr>
            </w:pPr>
            <w:r w:rsidRPr="0067434E">
              <w:rPr>
                <w:rFonts w:ascii="Consolas" w:hAnsi="Consolas"/>
                <w:sz w:val="16"/>
                <w:szCs w:val="16"/>
                <w:lang w:val="es-MX"/>
              </w:rPr>
              <w:t>P&amp;R</w:t>
            </w:r>
          </w:p>
          <w:p w14:paraId="73EEA399" w14:textId="0DD7FF80" w:rsidR="00A06679" w:rsidRPr="0067434E" w:rsidRDefault="00A06679" w:rsidP="00A06679">
            <w:pPr>
              <w:rPr>
                <w:rFonts w:ascii="Consolas" w:hAnsi="Consolas"/>
                <w:sz w:val="16"/>
                <w:szCs w:val="16"/>
                <w:lang w:val="es-MX"/>
              </w:rPr>
            </w:pPr>
            <w:r w:rsidRPr="0067434E">
              <w:rPr>
                <w:rFonts w:ascii="Consolas" w:hAnsi="Consolas"/>
                <w:sz w:val="16"/>
                <w:szCs w:val="16"/>
                <w:lang w:val="es-MX"/>
              </w:rPr>
              <w:t>Disc.</w:t>
            </w:r>
          </w:p>
        </w:tc>
      </w:tr>
    </w:tbl>
    <w:p w14:paraId="5756C86C" w14:textId="30608829" w:rsidR="00977C01" w:rsidRPr="0067434E" w:rsidRDefault="00977C01" w:rsidP="00E934FC">
      <w:pPr>
        <w:rPr>
          <w:rFonts w:asciiTheme="minorHAnsi" w:hAnsiTheme="minorHAnsi"/>
          <w:b/>
          <w:bCs/>
          <w:color w:val="FF0000"/>
          <w:lang w:val="es-MX"/>
        </w:rPr>
      </w:pPr>
    </w:p>
    <w:sectPr w:rsidR="00977C01" w:rsidRPr="0067434E" w:rsidSect="00E934FC">
      <w:headerReference w:type="even" r:id="rId13"/>
      <w:headerReference w:type="default" r:id="rId14"/>
      <w:footerReference w:type="even" r:id="rId15"/>
      <w:footerReference w:type="default" r:id="rId16"/>
      <w:type w:val="oddPage"/>
      <w:pgSz w:w="16839" w:h="11907" w:orient="landscape"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0E00F" w14:textId="77777777" w:rsidR="004A0A1F" w:rsidRDefault="004A0A1F" w:rsidP="00A5293F">
      <w:r>
        <w:separator/>
      </w:r>
    </w:p>
  </w:endnote>
  <w:endnote w:type="continuationSeparator" w:id="0">
    <w:p w14:paraId="4DE8281A" w14:textId="77777777" w:rsidR="004A0A1F" w:rsidRDefault="004A0A1F" w:rsidP="00A5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5760" w14:textId="0BEEF3A3" w:rsidR="00E25A63" w:rsidRPr="005D08DA" w:rsidRDefault="00E25A63" w:rsidP="005D08DA">
    <w:pPr>
      <w:pStyle w:val="Footer"/>
      <w:jc w:val="center"/>
      <w:rPr>
        <w:rFonts w:asciiTheme="minorHAnsi" w:hAnsiTheme="minorHAnsi"/>
      </w:rPr>
    </w:pPr>
    <w:r w:rsidRPr="005D08DA">
      <w:rPr>
        <w:rFonts w:asciiTheme="minorHAnsi" w:hAnsiTheme="minorHAnsi"/>
        <w:color w:val="7F7F7F" w:themeColor="background1" w:themeShade="7F"/>
        <w:spacing w:val="60"/>
      </w:rPr>
      <w:t>Page</w:t>
    </w:r>
    <w:r w:rsidRPr="005D08DA">
      <w:rPr>
        <w:rFonts w:asciiTheme="minorHAnsi" w:hAnsiTheme="minorHAnsi"/>
      </w:rPr>
      <w:t xml:space="preserve"> | </w:t>
    </w:r>
    <w:r w:rsidRPr="005D08DA">
      <w:rPr>
        <w:rFonts w:asciiTheme="minorHAnsi" w:hAnsiTheme="minorHAnsi"/>
      </w:rPr>
      <w:fldChar w:fldCharType="begin"/>
    </w:r>
    <w:r w:rsidRPr="005D08DA">
      <w:rPr>
        <w:rFonts w:asciiTheme="minorHAnsi" w:hAnsiTheme="minorHAnsi"/>
      </w:rPr>
      <w:instrText xml:space="preserve"> PAGE   \* MERGEFORMAT </w:instrText>
    </w:r>
    <w:r w:rsidRPr="005D08DA">
      <w:rPr>
        <w:rFonts w:asciiTheme="minorHAnsi" w:hAnsiTheme="minorHAnsi"/>
      </w:rPr>
      <w:fldChar w:fldCharType="separate"/>
    </w:r>
    <w:r w:rsidR="0070700B" w:rsidRPr="0070700B">
      <w:rPr>
        <w:rFonts w:asciiTheme="minorHAnsi" w:hAnsiTheme="minorHAnsi"/>
        <w:b/>
        <w:bCs/>
        <w:noProof/>
      </w:rPr>
      <w:t>20</w:t>
    </w:r>
    <w:r w:rsidRPr="005D08DA">
      <w:rPr>
        <w:rFonts w:asciiTheme="minorHAnsi" w:hAnsiTheme="minorHAnsi"/>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EEC7" w14:textId="0F36E52D" w:rsidR="00E25A63" w:rsidRPr="005D08DA" w:rsidRDefault="00E25A63" w:rsidP="005D08DA">
    <w:pPr>
      <w:pStyle w:val="Footer"/>
      <w:jc w:val="center"/>
      <w:rPr>
        <w:rFonts w:asciiTheme="minorHAnsi" w:hAnsiTheme="minorHAnsi"/>
      </w:rPr>
    </w:pPr>
    <w:r w:rsidRPr="005D08DA">
      <w:rPr>
        <w:rFonts w:asciiTheme="minorHAnsi" w:hAnsiTheme="minorHAnsi"/>
        <w:color w:val="7F7F7F" w:themeColor="background1" w:themeShade="7F"/>
        <w:spacing w:val="60"/>
      </w:rPr>
      <w:t>Page</w:t>
    </w:r>
    <w:r w:rsidRPr="005D08DA">
      <w:rPr>
        <w:rFonts w:asciiTheme="minorHAnsi" w:hAnsiTheme="minorHAnsi"/>
      </w:rPr>
      <w:t xml:space="preserve"> | </w:t>
    </w:r>
    <w:r w:rsidRPr="005D08DA">
      <w:rPr>
        <w:rFonts w:asciiTheme="minorHAnsi" w:hAnsiTheme="minorHAnsi"/>
      </w:rPr>
      <w:fldChar w:fldCharType="begin"/>
    </w:r>
    <w:r w:rsidRPr="005D08DA">
      <w:rPr>
        <w:rFonts w:asciiTheme="minorHAnsi" w:hAnsiTheme="minorHAnsi"/>
      </w:rPr>
      <w:instrText xml:space="preserve"> PAGE   \* MERGEFORMAT </w:instrText>
    </w:r>
    <w:r w:rsidRPr="005D08DA">
      <w:rPr>
        <w:rFonts w:asciiTheme="minorHAnsi" w:hAnsiTheme="minorHAnsi"/>
      </w:rPr>
      <w:fldChar w:fldCharType="separate"/>
    </w:r>
    <w:r w:rsidR="0070700B" w:rsidRPr="0070700B">
      <w:rPr>
        <w:rFonts w:asciiTheme="minorHAnsi" w:hAnsiTheme="minorHAnsi"/>
        <w:b/>
        <w:bCs/>
        <w:noProof/>
      </w:rPr>
      <w:t>19</w:t>
    </w:r>
    <w:r w:rsidRPr="005D08DA">
      <w:rPr>
        <w:rFonts w:asciiTheme="minorHAnsi" w:hAnsiTheme="minorHAnsi"/>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7983" w14:textId="07B540DC" w:rsidR="00E25A63" w:rsidRPr="006B5DD7" w:rsidRDefault="00E25A63" w:rsidP="009A67ED">
    <w:pPr>
      <w:pStyle w:val="Footer"/>
      <w:jc w:val="center"/>
      <w:rPr>
        <w:rFonts w:asciiTheme="minorHAnsi" w:hAnsiTheme="minorHAnsi"/>
        <w:b/>
        <w:sz w:val="20"/>
        <w:lang w:val="es-MX"/>
      </w:rPr>
    </w:pPr>
    <w:r w:rsidRPr="006B5DD7">
      <w:rPr>
        <w:rFonts w:asciiTheme="minorHAnsi" w:hAnsiTheme="minorHAnsi"/>
        <w:b/>
        <w:color w:val="FF0000"/>
        <w:sz w:val="20"/>
        <w:lang w:val="es-MX"/>
      </w:rPr>
      <w:t xml:space="preserve">Nombre de la encuesta </w:t>
    </w:r>
    <w:r>
      <w:rPr>
        <w:rFonts w:asciiTheme="minorHAnsi" w:hAnsiTheme="minorHAnsi"/>
        <w:b/>
        <w:color w:val="FF0000"/>
        <w:sz w:val="20"/>
        <w:lang w:val="es-MX"/>
      </w:rPr>
      <w:t>Año</w:t>
    </w:r>
    <w:r w:rsidRPr="006B5DD7">
      <w:rPr>
        <w:rFonts w:asciiTheme="minorHAnsi" w:hAnsiTheme="minorHAnsi"/>
        <w:b/>
        <w:sz w:val="20"/>
        <w:lang w:val="es-MX"/>
      </w:rPr>
      <w:t xml:space="preserve"> </w:t>
    </w:r>
    <w:r>
      <w:rPr>
        <w:rFonts w:asciiTheme="minorHAnsi" w:hAnsiTheme="minorHAnsi"/>
        <w:b/>
        <w:sz w:val="20"/>
        <w:lang w:val="es-MX"/>
      </w:rPr>
      <w:t>Agenda de Capacitación</w:t>
    </w:r>
    <w:r w:rsidRPr="006B5DD7">
      <w:rPr>
        <w:rFonts w:asciiTheme="minorHAnsi" w:hAnsiTheme="minorHAnsi"/>
        <w:b/>
        <w:sz w:val="20"/>
        <w:lang w:val="es-MX"/>
      </w:rPr>
      <w:t xml:space="preserve"> - P</w:t>
    </w:r>
    <w:r>
      <w:rPr>
        <w:rFonts w:asciiTheme="minorHAnsi" w:hAnsiTheme="minorHAnsi"/>
        <w:b/>
        <w:sz w:val="20"/>
        <w:lang w:val="es-MX"/>
      </w:rPr>
      <w:t>ágina</w:t>
    </w:r>
    <w:r w:rsidRPr="006B5DD7">
      <w:rPr>
        <w:rFonts w:asciiTheme="minorHAnsi" w:hAnsiTheme="minorHAnsi"/>
        <w:b/>
        <w:sz w:val="20"/>
        <w:lang w:val="es-MX"/>
      </w:rPr>
      <w:t xml:space="preserve"> | </w:t>
    </w:r>
    <w:r w:rsidRPr="008D7C7D">
      <w:rPr>
        <w:rFonts w:asciiTheme="minorHAnsi" w:hAnsiTheme="minorHAnsi"/>
        <w:b/>
        <w:sz w:val="20"/>
      </w:rPr>
      <w:fldChar w:fldCharType="begin"/>
    </w:r>
    <w:r w:rsidRPr="006B5DD7">
      <w:rPr>
        <w:rFonts w:asciiTheme="minorHAnsi" w:hAnsiTheme="minorHAnsi"/>
        <w:b/>
        <w:sz w:val="20"/>
        <w:lang w:val="es-MX"/>
      </w:rPr>
      <w:instrText xml:space="preserve"> PAGE   \* MERGEFORMAT </w:instrText>
    </w:r>
    <w:r w:rsidRPr="008D7C7D">
      <w:rPr>
        <w:rFonts w:asciiTheme="minorHAnsi" w:hAnsiTheme="minorHAnsi"/>
        <w:b/>
        <w:sz w:val="20"/>
      </w:rPr>
      <w:fldChar w:fldCharType="separate"/>
    </w:r>
    <w:r w:rsidR="0070700B">
      <w:rPr>
        <w:rFonts w:asciiTheme="minorHAnsi" w:hAnsiTheme="minorHAnsi"/>
        <w:b/>
        <w:noProof/>
        <w:sz w:val="20"/>
        <w:lang w:val="es-MX"/>
      </w:rPr>
      <w:t>28</w:t>
    </w:r>
    <w:r w:rsidRPr="008D7C7D">
      <w:rPr>
        <w:rFonts w:asciiTheme="minorHAnsi" w:hAnsiTheme="minorHAnsi"/>
        <w:b/>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B056" w14:textId="2D9222F3" w:rsidR="00E25A63" w:rsidRPr="00B7603D" w:rsidRDefault="00E25A63" w:rsidP="0063123F">
    <w:pPr>
      <w:pStyle w:val="Footer"/>
      <w:tabs>
        <w:tab w:val="clear" w:pos="4680"/>
        <w:tab w:val="clear" w:pos="9360"/>
        <w:tab w:val="center" w:pos="6840"/>
        <w:tab w:val="right" w:pos="13950"/>
      </w:tabs>
      <w:rPr>
        <w:rFonts w:asciiTheme="minorHAnsi" w:hAnsiTheme="minorHAnsi"/>
        <w:b/>
        <w:sz w:val="20"/>
        <w:lang w:val="es-MX"/>
      </w:rPr>
    </w:pPr>
    <w:r>
      <w:rPr>
        <w:rFonts w:asciiTheme="minorHAnsi" w:hAnsiTheme="minorHAnsi"/>
        <w:b/>
        <w:color w:val="FF0000"/>
        <w:sz w:val="20"/>
      </w:rPr>
      <w:tab/>
    </w:r>
    <w:r w:rsidRPr="00B7603D">
      <w:rPr>
        <w:rFonts w:asciiTheme="minorHAnsi" w:hAnsiTheme="minorHAnsi"/>
        <w:b/>
        <w:color w:val="FF0000"/>
        <w:sz w:val="20"/>
        <w:lang w:val="es-MX"/>
      </w:rPr>
      <w:t xml:space="preserve">Nombre de la  Encuesta </w:t>
    </w:r>
    <w:r>
      <w:rPr>
        <w:rFonts w:asciiTheme="minorHAnsi" w:hAnsiTheme="minorHAnsi"/>
        <w:b/>
        <w:color w:val="FF0000"/>
        <w:sz w:val="20"/>
        <w:lang w:val="es-MX"/>
      </w:rPr>
      <w:t>Año</w:t>
    </w:r>
    <w:r w:rsidRPr="00B7603D">
      <w:rPr>
        <w:rFonts w:asciiTheme="minorHAnsi" w:hAnsiTheme="minorHAnsi"/>
        <w:b/>
        <w:sz w:val="20"/>
        <w:lang w:val="es-MX"/>
      </w:rPr>
      <w:t xml:space="preserve"> Agenda</w:t>
    </w:r>
    <w:r>
      <w:rPr>
        <w:rFonts w:asciiTheme="minorHAnsi" w:hAnsiTheme="minorHAnsi"/>
        <w:b/>
        <w:sz w:val="20"/>
        <w:lang w:val="es-MX"/>
      </w:rPr>
      <w:t xml:space="preserve"> de Capacitación</w:t>
    </w:r>
    <w:r w:rsidRPr="00B7603D">
      <w:rPr>
        <w:rFonts w:asciiTheme="minorHAnsi" w:hAnsiTheme="minorHAnsi"/>
        <w:b/>
        <w:sz w:val="20"/>
        <w:lang w:val="es-MX"/>
      </w:rPr>
      <w:t xml:space="preserve"> - Page | </w:t>
    </w:r>
    <w:r w:rsidRPr="008D7C7D">
      <w:rPr>
        <w:rFonts w:asciiTheme="minorHAnsi" w:hAnsiTheme="minorHAnsi"/>
        <w:b/>
        <w:sz w:val="20"/>
      </w:rPr>
      <w:fldChar w:fldCharType="begin"/>
    </w:r>
    <w:r w:rsidRPr="00B7603D">
      <w:rPr>
        <w:rFonts w:asciiTheme="minorHAnsi" w:hAnsiTheme="minorHAnsi"/>
        <w:b/>
        <w:sz w:val="20"/>
        <w:lang w:val="es-MX"/>
      </w:rPr>
      <w:instrText xml:space="preserve"> PAGE   \* MERGEFORMAT </w:instrText>
    </w:r>
    <w:r w:rsidRPr="008D7C7D">
      <w:rPr>
        <w:rFonts w:asciiTheme="minorHAnsi" w:hAnsiTheme="minorHAnsi"/>
        <w:b/>
        <w:sz w:val="20"/>
      </w:rPr>
      <w:fldChar w:fldCharType="separate"/>
    </w:r>
    <w:r w:rsidR="0070700B">
      <w:rPr>
        <w:rFonts w:asciiTheme="minorHAnsi" w:hAnsiTheme="minorHAnsi"/>
        <w:b/>
        <w:noProof/>
        <w:sz w:val="20"/>
        <w:lang w:val="es-MX"/>
      </w:rPr>
      <w:t>29</w:t>
    </w:r>
    <w:r w:rsidRPr="008D7C7D">
      <w:rPr>
        <w:rFonts w:asciiTheme="minorHAnsi" w:hAnsiTheme="min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0FFC7" w14:textId="77777777" w:rsidR="004A0A1F" w:rsidRDefault="004A0A1F" w:rsidP="00A5293F">
      <w:r>
        <w:separator/>
      </w:r>
    </w:p>
  </w:footnote>
  <w:footnote w:type="continuationSeparator" w:id="0">
    <w:p w14:paraId="7DFE7ED9" w14:textId="77777777" w:rsidR="004A0A1F" w:rsidRDefault="004A0A1F" w:rsidP="00A52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D24F" w14:textId="0329033F" w:rsidR="00E25A63" w:rsidRDefault="00E25A63" w:rsidP="00F54AB8">
    <w:pPr>
      <w:pStyle w:val="Header"/>
      <w:tabs>
        <w:tab w:val="clear" w:pos="9026"/>
        <w:tab w:val="right" w:pos="10440"/>
      </w:tabs>
    </w:pPr>
    <w:r w:rsidRPr="00372B83">
      <w:rPr>
        <w:rFonts w:ascii="Consolas" w:hAnsi="Consolas"/>
        <w:b/>
        <w:noProof/>
        <w:color w:val="FF0000"/>
        <w:sz w:val="16"/>
        <w:szCs w:val="16"/>
        <w:lang w:val="es-MX" w:eastAsia="es-MX"/>
      </w:rPr>
      <w:drawing>
        <wp:inline distT="0" distB="0" distL="0" distR="0" wp14:anchorId="3A0A4196" wp14:editId="3682E9D7">
          <wp:extent cx="877824" cy="182880"/>
          <wp:effectExtent l="0" t="0" r="0" b="7620"/>
          <wp:docPr id="6" name="Picture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B128" w14:textId="02FC5C06" w:rsidR="00E25A63" w:rsidRPr="00327AF9" w:rsidRDefault="00E25A63" w:rsidP="008D7C7D">
    <w:pPr>
      <w:tabs>
        <w:tab w:val="left" w:pos="0"/>
        <w:tab w:val="center" w:pos="5040"/>
        <w:tab w:val="right" w:pos="10440"/>
      </w:tabs>
      <w:rPr>
        <w:rFonts w:ascii="Consolas" w:hAnsi="Consolas"/>
        <w:b/>
        <w:sz w:val="22"/>
        <w:szCs w:val="22"/>
        <w:lang w:val="en-GB"/>
      </w:rPr>
    </w:pPr>
    <w:r w:rsidRPr="00327AF9">
      <w:rPr>
        <w:rFonts w:ascii="Consolas" w:hAnsi="Consolas"/>
        <w:b/>
        <w:sz w:val="16"/>
        <w:szCs w:val="16"/>
        <w:lang w:val="en-GB"/>
      </w:rPr>
      <w:tab/>
    </w:r>
    <w:r w:rsidRPr="00327AF9">
      <w:rPr>
        <w:rFonts w:ascii="Consolas" w:hAnsi="Consolas"/>
        <w:b/>
        <w:sz w:val="16"/>
        <w:szCs w:val="16"/>
        <w:lang w:val="en-GB"/>
      </w:rPr>
      <w:tab/>
    </w:r>
    <w:r w:rsidRPr="00327AF9">
      <w:rPr>
        <w:rFonts w:ascii="Consolas" w:hAnsi="Consolas"/>
        <w:b/>
        <w:noProof/>
        <w:sz w:val="16"/>
        <w:szCs w:val="16"/>
        <w:lang w:val="es-MX" w:eastAsia="es-MX"/>
      </w:rPr>
      <w:drawing>
        <wp:inline distT="0" distB="0" distL="0" distR="0" wp14:anchorId="70455C14" wp14:editId="2FEA6B18">
          <wp:extent cx="877824" cy="182880"/>
          <wp:effectExtent l="0" t="0" r="0" b="7620"/>
          <wp:docPr id="7"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3155" w14:textId="6B41CC08" w:rsidR="00E25A63" w:rsidRPr="005D08DA" w:rsidRDefault="00E25A63" w:rsidP="005D08DA">
    <w:pPr>
      <w:tabs>
        <w:tab w:val="left" w:pos="0"/>
        <w:tab w:val="center" w:pos="5040"/>
        <w:tab w:val="right" w:pos="10440"/>
      </w:tabs>
      <w:rPr>
        <w:vanish/>
      </w:rPr>
    </w:pPr>
    <w:r w:rsidRPr="00327AF9">
      <w:rPr>
        <w:rFonts w:ascii="Consolas" w:hAnsi="Consolas"/>
        <w:b/>
        <w:sz w:val="16"/>
        <w:szCs w:val="16"/>
        <w:lang w:val="en-GB"/>
      </w:rPr>
      <w:tab/>
    </w:r>
    <w:r w:rsidRPr="00327AF9">
      <w:rPr>
        <w:rFonts w:ascii="Consolas" w:hAnsi="Consolas"/>
        <w:b/>
        <w:sz w:val="16"/>
        <w:szCs w:val="16"/>
        <w:lang w:val="en-GB"/>
      </w:rPr>
      <w:tab/>
    </w:r>
    <w:r w:rsidRPr="00327AF9">
      <w:rPr>
        <w:rFonts w:ascii="Consolas" w:hAnsi="Consolas"/>
        <w:b/>
        <w:noProof/>
        <w:sz w:val="16"/>
        <w:szCs w:val="16"/>
        <w:lang w:val="es-MX" w:eastAsia="es-MX"/>
      </w:rPr>
      <w:drawing>
        <wp:inline distT="0" distB="0" distL="0" distR="0" wp14:anchorId="40DCA432" wp14:editId="6B93ED0D">
          <wp:extent cx="877824" cy="182880"/>
          <wp:effectExtent l="0" t="0" r="0" b="7620"/>
          <wp:docPr id="8"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838E" w14:textId="51D77E98" w:rsidR="00E25A63" w:rsidRDefault="00E25A63" w:rsidP="00576D8C">
    <w:pPr>
      <w:pStyle w:val="Header"/>
      <w:tabs>
        <w:tab w:val="clear" w:pos="4513"/>
        <w:tab w:val="clear" w:pos="9026"/>
        <w:tab w:val="center" w:pos="6840"/>
        <w:tab w:val="right" w:pos="15390"/>
      </w:tabs>
    </w:pPr>
    <w:r w:rsidRPr="00372B83">
      <w:rPr>
        <w:rFonts w:ascii="Consolas" w:hAnsi="Consolas"/>
        <w:b/>
        <w:noProof/>
        <w:color w:val="FF0000"/>
        <w:sz w:val="16"/>
        <w:szCs w:val="16"/>
        <w:lang w:val="es-MX" w:eastAsia="es-MX"/>
      </w:rPr>
      <w:drawing>
        <wp:inline distT="0" distB="0" distL="0" distR="0" wp14:anchorId="0616A147" wp14:editId="2D35C73C">
          <wp:extent cx="877824" cy="182880"/>
          <wp:effectExtent l="0" t="0" r="0" b="762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r>
      <w:tab/>
    </w:r>
    <w:r>
      <w:tab/>
    </w:r>
    <w:r w:rsidRPr="0070700B">
      <w:rPr>
        <w:rFonts w:ascii="Consolas" w:hAnsi="Consolas"/>
        <w:b/>
        <w:color w:val="FF0000"/>
        <w:sz w:val="16"/>
        <w:szCs w:val="16"/>
        <w:lang w:val="es-MX"/>
      </w:rPr>
      <w:t>Inserte</w:t>
    </w:r>
    <w:r w:rsidRPr="0070700B">
      <w:rPr>
        <w:rFonts w:ascii="Consolas" w:hAnsi="Consolas"/>
        <w:b/>
        <w:sz w:val="22"/>
        <w:szCs w:val="22"/>
        <w:lang w:val="es-MX"/>
      </w:rPr>
      <w:t xml:space="preserve"> </w:t>
    </w:r>
    <w:r w:rsidRPr="0070700B">
      <w:rPr>
        <w:rFonts w:ascii="Consolas" w:hAnsi="Consolas"/>
        <w:b/>
        <w:color w:val="FF0000"/>
        <w:sz w:val="16"/>
        <w:szCs w:val="16"/>
        <w:lang w:val="es-MX"/>
      </w:rPr>
      <w:t>logo del socio implementador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F2E36" w14:textId="77777777" w:rsidR="00E25A63" w:rsidRPr="00516190" w:rsidRDefault="00E25A63" w:rsidP="00516190">
    <w:pPr>
      <w:tabs>
        <w:tab w:val="left" w:pos="0"/>
        <w:tab w:val="center" w:pos="6840"/>
        <w:tab w:val="right" w:pos="15390"/>
      </w:tabs>
      <w:rPr>
        <w:rFonts w:ascii="Consolas" w:hAnsi="Consolas"/>
        <w:b/>
        <w:color w:val="FF0000"/>
        <w:sz w:val="16"/>
        <w:szCs w:val="16"/>
        <w:lang w:val="en-GB"/>
      </w:rPr>
    </w:pPr>
  </w:p>
  <w:p w14:paraId="7F388978" w14:textId="7ACC91E0" w:rsidR="00E25A63" w:rsidRPr="001E13B1" w:rsidRDefault="00E25A63" w:rsidP="00516190">
    <w:pPr>
      <w:tabs>
        <w:tab w:val="left" w:pos="0"/>
        <w:tab w:val="center" w:pos="6840"/>
        <w:tab w:val="right" w:pos="15390"/>
      </w:tabs>
      <w:rPr>
        <w:rFonts w:ascii="Consolas" w:hAnsi="Consolas"/>
        <w:b/>
        <w:sz w:val="22"/>
        <w:szCs w:val="22"/>
        <w:lang w:val="es-MX"/>
      </w:rPr>
    </w:pPr>
    <w:r w:rsidRPr="001E13B1">
      <w:rPr>
        <w:rFonts w:ascii="Consolas" w:hAnsi="Consolas"/>
        <w:b/>
        <w:color w:val="FF0000"/>
        <w:sz w:val="16"/>
        <w:szCs w:val="16"/>
        <w:lang w:val="es-MX"/>
      </w:rPr>
      <w:t>Insertar el logotipo del socio implementador</w:t>
    </w:r>
    <w:r w:rsidRPr="001E13B1">
      <w:rPr>
        <w:rFonts w:ascii="Consolas" w:hAnsi="Consolas"/>
        <w:b/>
        <w:color w:val="FF0000"/>
        <w:sz w:val="16"/>
        <w:szCs w:val="16"/>
        <w:lang w:val="es-MX"/>
      </w:rPr>
      <w:tab/>
    </w:r>
    <w:r w:rsidRPr="001E13B1">
      <w:rPr>
        <w:rFonts w:ascii="Consolas" w:hAnsi="Consolas"/>
        <w:b/>
        <w:color w:val="FF0000"/>
        <w:sz w:val="16"/>
        <w:szCs w:val="16"/>
        <w:lang w:val="es-MX"/>
      </w:rPr>
      <w:tab/>
    </w:r>
    <w:r w:rsidRPr="00372B83">
      <w:rPr>
        <w:rFonts w:ascii="Consolas" w:hAnsi="Consolas"/>
        <w:b/>
        <w:noProof/>
        <w:color w:val="FF0000"/>
        <w:sz w:val="16"/>
        <w:szCs w:val="16"/>
        <w:lang w:val="es-MX" w:eastAsia="es-MX"/>
      </w:rPr>
      <w:drawing>
        <wp:inline distT="0" distB="0" distL="0" distR="0" wp14:anchorId="64BE59DC" wp14:editId="758A4614">
          <wp:extent cx="877824" cy="182880"/>
          <wp:effectExtent l="0" t="0" r="0" b="7620"/>
          <wp:docPr id="1"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20676E"/>
    <w:lvl w:ilvl="0">
      <w:numFmt w:val="bullet"/>
      <w:lvlText w:val="*"/>
      <w:lvlJc w:val="left"/>
    </w:lvl>
  </w:abstractNum>
  <w:abstractNum w:abstractNumId="1" w15:restartNumberingAfterBreak="0">
    <w:nsid w:val="027736D0"/>
    <w:multiLevelType w:val="hybridMultilevel"/>
    <w:tmpl w:val="2220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46A"/>
    <w:multiLevelType w:val="hybridMultilevel"/>
    <w:tmpl w:val="7C8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97A94"/>
    <w:multiLevelType w:val="hybridMultilevel"/>
    <w:tmpl w:val="9656D118"/>
    <w:lvl w:ilvl="0" w:tplc="0AD63480">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4" w15:restartNumberingAfterBreak="0">
    <w:nsid w:val="0ABF6F7C"/>
    <w:multiLevelType w:val="hybridMultilevel"/>
    <w:tmpl w:val="1B80454A"/>
    <w:lvl w:ilvl="0" w:tplc="04090001">
      <w:start w:val="1"/>
      <w:numFmt w:val="bullet"/>
      <w:lvlText w:val=""/>
      <w:lvlJc w:val="left"/>
      <w:pPr>
        <w:ind w:left="328" w:hanging="360"/>
      </w:pPr>
      <w:rPr>
        <w:rFonts w:ascii="Symbol" w:hAnsi="Symbol" w:hint="default"/>
      </w:rPr>
    </w:lvl>
    <w:lvl w:ilvl="1" w:tplc="04090003">
      <w:start w:val="1"/>
      <w:numFmt w:val="bullet"/>
      <w:lvlText w:val="o"/>
      <w:lvlJc w:val="left"/>
      <w:pPr>
        <w:ind w:left="1408" w:hanging="360"/>
      </w:pPr>
      <w:rPr>
        <w:rFonts w:ascii="Courier New" w:hAnsi="Courier New" w:cs="Courier New" w:hint="default"/>
      </w:rPr>
    </w:lvl>
    <w:lvl w:ilvl="2" w:tplc="04090005">
      <w:start w:val="1"/>
      <w:numFmt w:val="bullet"/>
      <w:lvlText w:val=""/>
      <w:lvlJc w:val="left"/>
      <w:pPr>
        <w:ind w:left="2128" w:hanging="360"/>
      </w:pPr>
      <w:rPr>
        <w:rFonts w:ascii="Wingdings" w:hAnsi="Wingdings" w:hint="default"/>
      </w:rPr>
    </w:lvl>
    <w:lvl w:ilvl="3" w:tplc="04090001">
      <w:start w:val="1"/>
      <w:numFmt w:val="bullet"/>
      <w:lvlText w:val=""/>
      <w:lvlJc w:val="left"/>
      <w:pPr>
        <w:ind w:left="2848" w:hanging="360"/>
      </w:pPr>
      <w:rPr>
        <w:rFonts w:ascii="Symbol" w:hAnsi="Symbol" w:hint="default"/>
      </w:rPr>
    </w:lvl>
    <w:lvl w:ilvl="4" w:tplc="04090003">
      <w:start w:val="1"/>
      <w:numFmt w:val="bullet"/>
      <w:lvlText w:val="o"/>
      <w:lvlJc w:val="left"/>
      <w:pPr>
        <w:ind w:left="3568" w:hanging="360"/>
      </w:pPr>
      <w:rPr>
        <w:rFonts w:ascii="Courier New" w:hAnsi="Courier New" w:cs="Courier New" w:hint="default"/>
      </w:rPr>
    </w:lvl>
    <w:lvl w:ilvl="5" w:tplc="04090005">
      <w:start w:val="1"/>
      <w:numFmt w:val="bullet"/>
      <w:lvlText w:val=""/>
      <w:lvlJc w:val="left"/>
      <w:pPr>
        <w:ind w:left="4288" w:hanging="360"/>
      </w:pPr>
      <w:rPr>
        <w:rFonts w:ascii="Wingdings" w:hAnsi="Wingdings" w:hint="default"/>
      </w:rPr>
    </w:lvl>
    <w:lvl w:ilvl="6" w:tplc="04090001">
      <w:start w:val="1"/>
      <w:numFmt w:val="bullet"/>
      <w:lvlText w:val=""/>
      <w:lvlJc w:val="left"/>
      <w:pPr>
        <w:ind w:left="5008" w:hanging="360"/>
      </w:pPr>
      <w:rPr>
        <w:rFonts w:ascii="Symbol" w:hAnsi="Symbol" w:hint="default"/>
      </w:rPr>
    </w:lvl>
    <w:lvl w:ilvl="7" w:tplc="04090003">
      <w:start w:val="1"/>
      <w:numFmt w:val="bullet"/>
      <w:lvlText w:val="o"/>
      <w:lvlJc w:val="left"/>
      <w:pPr>
        <w:ind w:left="5728" w:hanging="360"/>
      </w:pPr>
      <w:rPr>
        <w:rFonts w:ascii="Courier New" w:hAnsi="Courier New" w:cs="Courier New" w:hint="default"/>
      </w:rPr>
    </w:lvl>
    <w:lvl w:ilvl="8" w:tplc="04090005">
      <w:start w:val="1"/>
      <w:numFmt w:val="bullet"/>
      <w:lvlText w:val=""/>
      <w:lvlJc w:val="left"/>
      <w:pPr>
        <w:ind w:left="6448" w:hanging="360"/>
      </w:pPr>
      <w:rPr>
        <w:rFonts w:ascii="Wingdings" w:hAnsi="Wingdings" w:hint="default"/>
      </w:rPr>
    </w:lvl>
  </w:abstractNum>
  <w:abstractNum w:abstractNumId="5" w15:restartNumberingAfterBreak="0">
    <w:nsid w:val="0B3F1F77"/>
    <w:multiLevelType w:val="hybridMultilevel"/>
    <w:tmpl w:val="F1E4700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0BEC1CBA"/>
    <w:multiLevelType w:val="hybridMultilevel"/>
    <w:tmpl w:val="A8BA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27779"/>
    <w:multiLevelType w:val="hybridMultilevel"/>
    <w:tmpl w:val="A40AC2E2"/>
    <w:lvl w:ilvl="0" w:tplc="72DCF4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97ED5"/>
    <w:multiLevelType w:val="hybridMultilevel"/>
    <w:tmpl w:val="D4E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53703"/>
    <w:multiLevelType w:val="hybridMultilevel"/>
    <w:tmpl w:val="49A4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A28E8"/>
    <w:multiLevelType w:val="hybridMultilevel"/>
    <w:tmpl w:val="6A7CB726"/>
    <w:lvl w:ilvl="0" w:tplc="14F43BF4">
      <w:start w:val="16"/>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21DB0650"/>
    <w:multiLevelType w:val="hybridMultilevel"/>
    <w:tmpl w:val="ACC6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06136"/>
    <w:multiLevelType w:val="hybridMultilevel"/>
    <w:tmpl w:val="59A8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051E"/>
    <w:multiLevelType w:val="hybridMultilevel"/>
    <w:tmpl w:val="9C2CCC3A"/>
    <w:lvl w:ilvl="0" w:tplc="E47AC7C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87EE1"/>
    <w:multiLevelType w:val="hybridMultilevel"/>
    <w:tmpl w:val="9B4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007A1"/>
    <w:multiLevelType w:val="hybridMultilevel"/>
    <w:tmpl w:val="B83C6E8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2E4016E0"/>
    <w:multiLevelType w:val="hybridMultilevel"/>
    <w:tmpl w:val="5F9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2041B"/>
    <w:multiLevelType w:val="hybridMultilevel"/>
    <w:tmpl w:val="21286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EC0360D"/>
    <w:multiLevelType w:val="hybridMultilevel"/>
    <w:tmpl w:val="834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428AF"/>
    <w:multiLevelType w:val="hybridMultilevel"/>
    <w:tmpl w:val="B972BDAA"/>
    <w:lvl w:ilvl="0" w:tplc="4852E6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986FF0"/>
    <w:multiLevelType w:val="hybridMultilevel"/>
    <w:tmpl w:val="457E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276708"/>
    <w:multiLevelType w:val="hybridMultilevel"/>
    <w:tmpl w:val="5E7C4820"/>
    <w:lvl w:ilvl="0" w:tplc="72DCF4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D6FEE"/>
    <w:multiLevelType w:val="hybridMultilevel"/>
    <w:tmpl w:val="D4288D2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15:restartNumberingAfterBreak="0">
    <w:nsid w:val="36E065A3"/>
    <w:multiLevelType w:val="hybridMultilevel"/>
    <w:tmpl w:val="E442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7E416B"/>
    <w:multiLevelType w:val="hybridMultilevel"/>
    <w:tmpl w:val="F1248118"/>
    <w:lvl w:ilvl="0" w:tplc="68561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12119"/>
    <w:multiLevelType w:val="hybridMultilevel"/>
    <w:tmpl w:val="EB7C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46ED1"/>
    <w:multiLevelType w:val="hybridMultilevel"/>
    <w:tmpl w:val="38E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B27B9"/>
    <w:multiLevelType w:val="hybridMultilevel"/>
    <w:tmpl w:val="5B7E585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8" w15:restartNumberingAfterBreak="0">
    <w:nsid w:val="50B27A6E"/>
    <w:multiLevelType w:val="hybridMultilevel"/>
    <w:tmpl w:val="56E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7632B"/>
    <w:multiLevelType w:val="hybridMultilevel"/>
    <w:tmpl w:val="73B68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075704"/>
    <w:multiLevelType w:val="hybridMultilevel"/>
    <w:tmpl w:val="EB7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03770"/>
    <w:multiLevelType w:val="hybridMultilevel"/>
    <w:tmpl w:val="5B1239BC"/>
    <w:lvl w:ilvl="0" w:tplc="F1C269A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D3044B"/>
    <w:multiLevelType w:val="hybridMultilevel"/>
    <w:tmpl w:val="B14EB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A16364"/>
    <w:multiLevelType w:val="hybridMultilevel"/>
    <w:tmpl w:val="80F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1649F1"/>
    <w:multiLevelType w:val="hybridMultilevel"/>
    <w:tmpl w:val="D11A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B596E"/>
    <w:multiLevelType w:val="hybridMultilevel"/>
    <w:tmpl w:val="322C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080BC4"/>
    <w:multiLevelType w:val="hybridMultilevel"/>
    <w:tmpl w:val="F65822C2"/>
    <w:lvl w:ilvl="0" w:tplc="AD5419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65552"/>
    <w:multiLevelType w:val="hybridMultilevel"/>
    <w:tmpl w:val="BFC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E406D"/>
    <w:multiLevelType w:val="hybridMultilevel"/>
    <w:tmpl w:val="876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6459E"/>
    <w:multiLevelType w:val="hybridMultilevel"/>
    <w:tmpl w:val="F5B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82432"/>
    <w:multiLevelType w:val="hybridMultilevel"/>
    <w:tmpl w:val="9E08434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9F6AE7"/>
    <w:multiLevelType w:val="hybridMultilevel"/>
    <w:tmpl w:val="C23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B79E4"/>
    <w:multiLevelType w:val="hybridMultilevel"/>
    <w:tmpl w:val="DB82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E333B"/>
    <w:multiLevelType w:val="hybridMultilevel"/>
    <w:tmpl w:val="5C1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75EB1"/>
    <w:multiLevelType w:val="hybridMultilevel"/>
    <w:tmpl w:val="E06E73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5" w15:restartNumberingAfterBreak="0">
    <w:nsid w:val="7B647411"/>
    <w:multiLevelType w:val="hybridMultilevel"/>
    <w:tmpl w:val="71F8AD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2"/>
  </w:num>
  <w:num w:numId="4">
    <w:abstractNumId w:val="4"/>
  </w:num>
  <w:num w:numId="5">
    <w:abstractNumId w:val="2"/>
  </w:num>
  <w:num w:numId="6">
    <w:abstractNumId w:val="44"/>
  </w:num>
  <w:num w:numId="7">
    <w:abstractNumId w:val="28"/>
  </w:num>
  <w:num w:numId="8">
    <w:abstractNumId w:val="21"/>
  </w:num>
  <w:num w:numId="9">
    <w:abstractNumId w:val="37"/>
  </w:num>
  <w:num w:numId="10">
    <w:abstractNumId w:val="14"/>
  </w:num>
  <w:num w:numId="11">
    <w:abstractNumId w:val="18"/>
  </w:num>
  <w:num w:numId="12">
    <w:abstractNumId w:val="30"/>
  </w:num>
  <w:num w:numId="13">
    <w:abstractNumId w:val="15"/>
  </w:num>
  <w:num w:numId="14">
    <w:abstractNumId w:val="5"/>
  </w:num>
  <w:num w:numId="15">
    <w:abstractNumId w:val="34"/>
  </w:num>
  <w:num w:numId="16">
    <w:abstractNumId w:val="42"/>
  </w:num>
  <w:num w:numId="17">
    <w:abstractNumId w:val="39"/>
  </w:num>
  <w:num w:numId="18">
    <w:abstractNumId w:val="27"/>
  </w:num>
  <w:num w:numId="19">
    <w:abstractNumId w:val="6"/>
  </w:num>
  <w:num w:numId="20">
    <w:abstractNumId w:val="38"/>
  </w:num>
  <w:num w:numId="21">
    <w:abstractNumId w:val="25"/>
  </w:num>
  <w:num w:numId="22">
    <w:abstractNumId w:val="41"/>
  </w:num>
  <w:num w:numId="23">
    <w:abstractNumId w:val="45"/>
  </w:num>
  <w:num w:numId="24">
    <w:abstractNumId w:val="11"/>
  </w:num>
  <w:num w:numId="25">
    <w:abstractNumId w:val="36"/>
  </w:num>
  <w:num w:numId="26">
    <w:abstractNumId w:val="7"/>
  </w:num>
  <w:num w:numId="27">
    <w:abstractNumId w:val="16"/>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1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num>
  <w:num w:numId="33">
    <w:abstractNumId w:val="23"/>
  </w:num>
  <w:num w:numId="34">
    <w:abstractNumId w:val="1"/>
  </w:num>
  <w:num w:numId="35">
    <w:abstractNumId w:val="9"/>
  </w:num>
  <w:num w:numId="36">
    <w:abstractNumId w:val="32"/>
  </w:num>
  <w:num w:numId="37">
    <w:abstractNumId w:val="43"/>
  </w:num>
  <w:num w:numId="38">
    <w:abstractNumId w:val="26"/>
  </w:num>
  <w:num w:numId="39">
    <w:abstractNumId w:val="8"/>
  </w:num>
  <w:num w:numId="40">
    <w:abstractNumId w:val="33"/>
  </w:num>
  <w:num w:numId="41">
    <w:abstractNumId w:val="24"/>
  </w:num>
  <w:num w:numId="42">
    <w:abstractNumId w:val="3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3"/>
  </w:num>
  <w:num w:numId="46">
    <w:abstractNumId w:val="17"/>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tTQzsDA3NDAyMzNX0lEKTi0uzszPAykwqgUA1btKdCwAAAA="/>
  </w:docVars>
  <w:rsids>
    <w:rsidRoot w:val="008100A2"/>
    <w:rsid w:val="00000911"/>
    <w:rsid w:val="00000A48"/>
    <w:rsid w:val="00001878"/>
    <w:rsid w:val="000029F7"/>
    <w:rsid w:val="00005E9F"/>
    <w:rsid w:val="000106B5"/>
    <w:rsid w:val="0001296D"/>
    <w:rsid w:val="000138C5"/>
    <w:rsid w:val="00013C99"/>
    <w:rsid w:val="00015A29"/>
    <w:rsid w:val="00016E66"/>
    <w:rsid w:val="000173A4"/>
    <w:rsid w:val="000209BB"/>
    <w:rsid w:val="0002235A"/>
    <w:rsid w:val="00023310"/>
    <w:rsid w:val="00023719"/>
    <w:rsid w:val="00025384"/>
    <w:rsid w:val="000275BF"/>
    <w:rsid w:val="00031CD1"/>
    <w:rsid w:val="00033173"/>
    <w:rsid w:val="00035A2E"/>
    <w:rsid w:val="00037454"/>
    <w:rsid w:val="000426CA"/>
    <w:rsid w:val="000426F7"/>
    <w:rsid w:val="00046EA5"/>
    <w:rsid w:val="0005033F"/>
    <w:rsid w:val="00050B96"/>
    <w:rsid w:val="00051181"/>
    <w:rsid w:val="0005279F"/>
    <w:rsid w:val="00052B71"/>
    <w:rsid w:val="00055029"/>
    <w:rsid w:val="00055DF5"/>
    <w:rsid w:val="00056509"/>
    <w:rsid w:val="00056BF2"/>
    <w:rsid w:val="00057E01"/>
    <w:rsid w:val="0006270B"/>
    <w:rsid w:val="00064C17"/>
    <w:rsid w:val="00065397"/>
    <w:rsid w:val="00070C3D"/>
    <w:rsid w:val="00073E49"/>
    <w:rsid w:val="0007469A"/>
    <w:rsid w:val="00074DE9"/>
    <w:rsid w:val="0007645D"/>
    <w:rsid w:val="000820E7"/>
    <w:rsid w:val="00082EBE"/>
    <w:rsid w:val="000832F9"/>
    <w:rsid w:val="000872C7"/>
    <w:rsid w:val="00091A7E"/>
    <w:rsid w:val="00094375"/>
    <w:rsid w:val="00096F16"/>
    <w:rsid w:val="000A0D2E"/>
    <w:rsid w:val="000B121A"/>
    <w:rsid w:val="000B1CAE"/>
    <w:rsid w:val="000B2C7F"/>
    <w:rsid w:val="000B3D94"/>
    <w:rsid w:val="000B49EF"/>
    <w:rsid w:val="000C42DA"/>
    <w:rsid w:val="000E0288"/>
    <w:rsid w:val="000E4206"/>
    <w:rsid w:val="000E65C6"/>
    <w:rsid w:val="000E701C"/>
    <w:rsid w:val="000E7CD2"/>
    <w:rsid w:val="000F226C"/>
    <w:rsid w:val="000F492D"/>
    <w:rsid w:val="001041A1"/>
    <w:rsid w:val="00105656"/>
    <w:rsid w:val="0010653D"/>
    <w:rsid w:val="00110BE2"/>
    <w:rsid w:val="001127AE"/>
    <w:rsid w:val="00114A35"/>
    <w:rsid w:val="00123BFC"/>
    <w:rsid w:val="00132396"/>
    <w:rsid w:val="00133B14"/>
    <w:rsid w:val="0013445E"/>
    <w:rsid w:val="00134907"/>
    <w:rsid w:val="00135A0F"/>
    <w:rsid w:val="00136FB4"/>
    <w:rsid w:val="001409C2"/>
    <w:rsid w:val="00147BD2"/>
    <w:rsid w:val="001532D7"/>
    <w:rsid w:val="00157F87"/>
    <w:rsid w:val="00160981"/>
    <w:rsid w:val="00162F54"/>
    <w:rsid w:val="00163D77"/>
    <w:rsid w:val="001657A9"/>
    <w:rsid w:val="00166EA4"/>
    <w:rsid w:val="00172CBA"/>
    <w:rsid w:val="00174BB0"/>
    <w:rsid w:val="00176B98"/>
    <w:rsid w:val="001806F9"/>
    <w:rsid w:val="00180DAA"/>
    <w:rsid w:val="001837B6"/>
    <w:rsid w:val="00183AED"/>
    <w:rsid w:val="001902A8"/>
    <w:rsid w:val="00197267"/>
    <w:rsid w:val="001A4BDC"/>
    <w:rsid w:val="001A5331"/>
    <w:rsid w:val="001A649A"/>
    <w:rsid w:val="001A78D4"/>
    <w:rsid w:val="001B08E6"/>
    <w:rsid w:val="001B5D65"/>
    <w:rsid w:val="001C163A"/>
    <w:rsid w:val="001C3E4A"/>
    <w:rsid w:val="001C41AF"/>
    <w:rsid w:val="001C430D"/>
    <w:rsid w:val="001C4B51"/>
    <w:rsid w:val="001C580C"/>
    <w:rsid w:val="001C66BE"/>
    <w:rsid w:val="001C705F"/>
    <w:rsid w:val="001D105B"/>
    <w:rsid w:val="001E13B1"/>
    <w:rsid w:val="001E13F6"/>
    <w:rsid w:val="001E15DC"/>
    <w:rsid w:val="001E67FE"/>
    <w:rsid w:val="001E7D85"/>
    <w:rsid w:val="001F20B5"/>
    <w:rsid w:val="001F2540"/>
    <w:rsid w:val="001F6ADE"/>
    <w:rsid w:val="001F7389"/>
    <w:rsid w:val="001F753C"/>
    <w:rsid w:val="00200AEE"/>
    <w:rsid w:val="0020433E"/>
    <w:rsid w:val="0020527D"/>
    <w:rsid w:val="002057B4"/>
    <w:rsid w:val="00210706"/>
    <w:rsid w:val="00211C80"/>
    <w:rsid w:val="002133BD"/>
    <w:rsid w:val="002157D9"/>
    <w:rsid w:val="00215DEA"/>
    <w:rsid w:val="00220FC7"/>
    <w:rsid w:val="00222B42"/>
    <w:rsid w:val="002241EA"/>
    <w:rsid w:val="00230518"/>
    <w:rsid w:val="002309A1"/>
    <w:rsid w:val="00233F7A"/>
    <w:rsid w:val="002341B4"/>
    <w:rsid w:val="00240979"/>
    <w:rsid w:val="00242642"/>
    <w:rsid w:val="002442C6"/>
    <w:rsid w:val="00250C07"/>
    <w:rsid w:val="002519C8"/>
    <w:rsid w:val="00252FA8"/>
    <w:rsid w:val="00253294"/>
    <w:rsid w:val="002546DE"/>
    <w:rsid w:val="00261523"/>
    <w:rsid w:val="002654B5"/>
    <w:rsid w:val="0026600D"/>
    <w:rsid w:val="002739E7"/>
    <w:rsid w:val="00273E00"/>
    <w:rsid w:val="002747BC"/>
    <w:rsid w:val="00276C6B"/>
    <w:rsid w:val="002777EF"/>
    <w:rsid w:val="002820C0"/>
    <w:rsid w:val="00282C93"/>
    <w:rsid w:val="002844DC"/>
    <w:rsid w:val="00287AB4"/>
    <w:rsid w:val="0029090F"/>
    <w:rsid w:val="00290987"/>
    <w:rsid w:val="0029663D"/>
    <w:rsid w:val="0029684D"/>
    <w:rsid w:val="002A3985"/>
    <w:rsid w:val="002A3CB4"/>
    <w:rsid w:val="002A5DB9"/>
    <w:rsid w:val="002A70DB"/>
    <w:rsid w:val="002B3F6F"/>
    <w:rsid w:val="002B6299"/>
    <w:rsid w:val="002B6669"/>
    <w:rsid w:val="002C1049"/>
    <w:rsid w:val="002C37B5"/>
    <w:rsid w:val="002C4287"/>
    <w:rsid w:val="002C7D0D"/>
    <w:rsid w:val="002D0443"/>
    <w:rsid w:val="002D141B"/>
    <w:rsid w:val="002E2729"/>
    <w:rsid w:val="002E3EB5"/>
    <w:rsid w:val="002E5756"/>
    <w:rsid w:val="002E57D6"/>
    <w:rsid w:val="002E7407"/>
    <w:rsid w:val="002F00A3"/>
    <w:rsid w:val="00302324"/>
    <w:rsid w:val="00303078"/>
    <w:rsid w:val="003056CD"/>
    <w:rsid w:val="003062BE"/>
    <w:rsid w:val="00306611"/>
    <w:rsid w:val="00313CB3"/>
    <w:rsid w:val="003201C4"/>
    <w:rsid w:val="00324143"/>
    <w:rsid w:val="00325147"/>
    <w:rsid w:val="00325AEA"/>
    <w:rsid w:val="00325D23"/>
    <w:rsid w:val="00327AF9"/>
    <w:rsid w:val="00330040"/>
    <w:rsid w:val="0033018A"/>
    <w:rsid w:val="00330AE3"/>
    <w:rsid w:val="00332345"/>
    <w:rsid w:val="00334C1F"/>
    <w:rsid w:val="00340364"/>
    <w:rsid w:val="00341F17"/>
    <w:rsid w:val="0034577D"/>
    <w:rsid w:val="00345CAF"/>
    <w:rsid w:val="00346313"/>
    <w:rsid w:val="003503EC"/>
    <w:rsid w:val="00356095"/>
    <w:rsid w:val="0036058F"/>
    <w:rsid w:val="0036365F"/>
    <w:rsid w:val="003639F4"/>
    <w:rsid w:val="00364C77"/>
    <w:rsid w:val="00365C15"/>
    <w:rsid w:val="00372B83"/>
    <w:rsid w:val="003730EA"/>
    <w:rsid w:val="003765EE"/>
    <w:rsid w:val="003776B7"/>
    <w:rsid w:val="00380CC5"/>
    <w:rsid w:val="003827AC"/>
    <w:rsid w:val="0038368B"/>
    <w:rsid w:val="0038569B"/>
    <w:rsid w:val="00393E8C"/>
    <w:rsid w:val="0039669A"/>
    <w:rsid w:val="0039754F"/>
    <w:rsid w:val="0039784B"/>
    <w:rsid w:val="003A23C6"/>
    <w:rsid w:val="003A2488"/>
    <w:rsid w:val="003A29EF"/>
    <w:rsid w:val="003B1385"/>
    <w:rsid w:val="003B2B68"/>
    <w:rsid w:val="003B5FBF"/>
    <w:rsid w:val="003C14A7"/>
    <w:rsid w:val="003C6407"/>
    <w:rsid w:val="003D070E"/>
    <w:rsid w:val="003E1C7F"/>
    <w:rsid w:val="003E207E"/>
    <w:rsid w:val="003E27A9"/>
    <w:rsid w:val="003E3625"/>
    <w:rsid w:val="003E3BC7"/>
    <w:rsid w:val="003E62EE"/>
    <w:rsid w:val="003E7884"/>
    <w:rsid w:val="003F0EB5"/>
    <w:rsid w:val="003F185E"/>
    <w:rsid w:val="003F6686"/>
    <w:rsid w:val="004025A6"/>
    <w:rsid w:val="00402DD6"/>
    <w:rsid w:val="004036D3"/>
    <w:rsid w:val="004042C1"/>
    <w:rsid w:val="00405CE9"/>
    <w:rsid w:val="00406398"/>
    <w:rsid w:val="004100E4"/>
    <w:rsid w:val="00411DE8"/>
    <w:rsid w:val="004120A4"/>
    <w:rsid w:val="004148C8"/>
    <w:rsid w:val="00415DE7"/>
    <w:rsid w:val="004179E2"/>
    <w:rsid w:val="00421410"/>
    <w:rsid w:val="00425DBA"/>
    <w:rsid w:val="00425E20"/>
    <w:rsid w:val="00426245"/>
    <w:rsid w:val="00426F27"/>
    <w:rsid w:val="00427346"/>
    <w:rsid w:val="004301E3"/>
    <w:rsid w:val="00430478"/>
    <w:rsid w:val="004304B0"/>
    <w:rsid w:val="0043385C"/>
    <w:rsid w:val="00434858"/>
    <w:rsid w:val="004350E1"/>
    <w:rsid w:val="0044104A"/>
    <w:rsid w:val="00445C19"/>
    <w:rsid w:val="0045177D"/>
    <w:rsid w:val="00451A0C"/>
    <w:rsid w:val="004521E8"/>
    <w:rsid w:val="00452C60"/>
    <w:rsid w:val="0045642C"/>
    <w:rsid w:val="004627C2"/>
    <w:rsid w:val="00464517"/>
    <w:rsid w:val="0046633F"/>
    <w:rsid w:val="00473B59"/>
    <w:rsid w:val="0047458A"/>
    <w:rsid w:val="00475555"/>
    <w:rsid w:val="00476284"/>
    <w:rsid w:val="0047661A"/>
    <w:rsid w:val="00481596"/>
    <w:rsid w:val="0048326D"/>
    <w:rsid w:val="0048446B"/>
    <w:rsid w:val="00486E19"/>
    <w:rsid w:val="00491F49"/>
    <w:rsid w:val="004928E6"/>
    <w:rsid w:val="004937A0"/>
    <w:rsid w:val="00495BFA"/>
    <w:rsid w:val="0049748E"/>
    <w:rsid w:val="004A0A1F"/>
    <w:rsid w:val="004A229E"/>
    <w:rsid w:val="004B13F9"/>
    <w:rsid w:val="004B1CFA"/>
    <w:rsid w:val="004B2E3F"/>
    <w:rsid w:val="004B4E7E"/>
    <w:rsid w:val="004B78C8"/>
    <w:rsid w:val="004C3366"/>
    <w:rsid w:val="004D01D8"/>
    <w:rsid w:val="004D1269"/>
    <w:rsid w:val="004D225B"/>
    <w:rsid w:val="004D48A0"/>
    <w:rsid w:val="004D4EB5"/>
    <w:rsid w:val="004E0B4E"/>
    <w:rsid w:val="004E205B"/>
    <w:rsid w:val="004E5B21"/>
    <w:rsid w:val="004F0928"/>
    <w:rsid w:val="004F1663"/>
    <w:rsid w:val="004F2387"/>
    <w:rsid w:val="004F271D"/>
    <w:rsid w:val="004F411D"/>
    <w:rsid w:val="004F6E12"/>
    <w:rsid w:val="0050202B"/>
    <w:rsid w:val="0050500B"/>
    <w:rsid w:val="0051490D"/>
    <w:rsid w:val="00516190"/>
    <w:rsid w:val="00516912"/>
    <w:rsid w:val="005170FC"/>
    <w:rsid w:val="0052316B"/>
    <w:rsid w:val="005254A9"/>
    <w:rsid w:val="00527499"/>
    <w:rsid w:val="00527793"/>
    <w:rsid w:val="00545B96"/>
    <w:rsid w:val="00547C22"/>
    <w:rsid w:val="005539E5"/>
    <w:rsid w:val="00557E47"/>
    <w:rsid w:val="005641D9"/>
    <w:rsid w:val="005662E2"/>
    <w:rsid w:val="00576D8C"/>
    <w:rsid w:val="00577A87"/>
    <w:rsid w:val="005805A8"/>
    <w:rsid w:val="0058279B"/>
    <w:rsid w:val="00590F59"/>
    <w:rsid w:val="0059468F"/>
    <w:rsid w:val="00595191"/>
    <w:rsid w:val="00595713"/>
    <w:rsid w:val="005A2045"/>
    <w:rsid w:val="005A419C"/>
    <w:rsid w:val="005A51F9"/>
    <w:rsid w:val="005A5E64"/>
    <w:rsid w:val="005A61B6"/>
    <w:rsid w:val="005A6904"/>
    <w:rsid w:val="005A6C14"/>
    <w:rsid w:val="005B0B20"/>
    <w:rsid w:val="005C3284"/>
    <w:rsid w:val="005C67C2"/>
    <w:rsid w:val="005C72E4"/>
    <w:rsid w:val="005C758E"/>
    <w:rsid w:val="005D046C"/>
    <w:rsid w:val="005D08DA"/>
    <w:rsid w:val="005D2A5E"/>
    <w:rsid w:val="005D2FB4"/>
    <w:rsid w:val="005E3CAE"/>
    <w:rsid w:val="005E4C1C"/>
    <w:rsid w:val="005F2792"/>
    <w:rsid w:val="005F51DE"/>
    <w:rsid w:val="0060106E"/>
    <w:rsid w:val="0060381F"/>
    <w:rsid w:val="006063C7"/>
    <w:rsid w:val="006074E7"/>
    <w:rsid w:val="0061054E"/>
    <w:rsid w:val="00610C82"/>
    <w:rsid w:val="006118A8"/>
    <w:rsid w:val="00612EC7"/>
    <w:rsid w:val="0061461D"/>
    <w:rsid w:val="00616788"/>
    <w:rsid w:val="00621629"/>
    <w:rsid w:val="00621BAE"/>
    <w:rsid w:val="00623A76"/>
    <w:rsid w:val="006274AF"/>
    <w:rsid w:val="0063123F"/>
    <w:rsid w:val="00636B46"/>
    <w:rsid w:val="00637B5F"/>
    <w:rsid w:val="00637C0C"/>
    <w:rsid w:val="00640268"/>
    <w:rsid w:val="0064214F"/>
    <w:rsid w:val="00642640"/>
    <w:rsid w:val="00645C46"/>
    <w:rsid w:val="00646F12"/>
    <w:rsid w:val="006501CE"/>
    <w:rsid w:val="00651621"/>
    <w:rsid w:val="00651771"/>
    <w:rsid w:val="0065213E"/>
    <w:rsid w:val="00652478"/>
    <w:rsid w:val="0065337E"/>
    <w:rsid w:val="00653B98"/>
    <w:rsid w:val="0065534F"/>
    <w:rsid w:val="00656624"/>
    <w:rsid w:val="0065687B"/>
    <w:rsid w:val="00660C78"/>
    <w:rsid w:val="00662B05"/>
    <w:rsid w:val="00666661"/>
    <w:rsid w:val="00670013"/>
    <w:rsid w:val="00671398"/>
    <w:rsid w:val="00672091"/>
    <w:rsid w:val="0067434E"/>
    <w:rsid w:val="00675BAE"/>
    <w:rsid w:val="00676BB6"/>
    <w:rsid w:val="00676F06"/>
    <w:rsid w:val="00677991"/>
    <w:rsid w:val="00682A59"/>
    <w:rsid w:val="00683AC6"/>
    <w:rsid w:val="00685AC1"/>
    <w:rsid w:val="00686C4F"/>
    <w:rsid w:val="0068713C"/>
    <w:rsid w:val="00694CE8"/>
    <w:rsid w:val="00697FFD"/>
    <w:rsid w:val="006A04FB"/>
    <w:rsid w:val="006A0A40"/>
    <w:rsid w:val="006A1087"/>
    <w:rsid w:val="006A496C"/>
    <w:rsid w:val="006A5AA9"/>
    <w:rsid w:val="006B1D2E"/>
    <w:rsid w:val="006B57F8"/>
    <w:rsid w:val="006B5958"/>
    <w:rsid w:val="006B5DD7"/>
    <w:rsid w:val="006C0CCC"/>
    <w:rsid w:val="006C172F"/>
    <w:rsid w:val="006C25BF"/>
    <w:rsid w:val="006C3F97"/>
    <w:rsid w:val="006D0874"/>
    <w:rsid w:val="006D2CB7"/>
    <w:rsid w:val="006D2E9D"/>
    <w:rsid w:val="006D453A"/>
    <w:rsid w:val="006D5EF7"/>
    <w:rsid w:val="006D6012"/>
    <w:rsid w:val="006D786A"/>
    <w:rsid w:val="006E3D46"/>
    <w:rsid w:val="006E3F04"/>
    <w:rsid w:val="006E64A6"/>
    <w:rsid w:val="006E6CD0"/>
    <w:rsid w:val="006E7751"/>
    <w:rsid w:val="006F16A6"/>
    <w:rsid w:val="006F1EFB"/>
    <w:rsid w:val="006F237B"/>
    <w:rsid w:val="006F5465"/>
    <w:rsid w:val="006F6B66"/>
    <w:rsid w:val="006F6CF3"/>
    <w:rsid w:val="006F75B7"/>
    <w:rsid w:val="007044E2"/>
    <w:rsid w:val="00704D25"/>
    <w:rsid w:val="0070700B"/>
    <w:rsid w:val="007071F4"/>
    <w:rsid w:val="00712D59"/>
    <w:rsid w:val="00713E81"/>
    <w:rsid w:val="007149A0"/>
    <w:rsid w:val="00715375"/>
    <w:rsid w:val="0071588C"/>
    <w:rsid w:val="00716964"/>
    <w:rsid w:val="00716A5F"/>
    <w:rsid w:val="00717C1B"/>
    <w:rsid w:val="00725C30"/>
    <w:rsid w:val="00726DD5"/>
    <w:rsid w:val="00730B0C"/>
    <w:rsid w:val="00733AE1"/>
    <w:rsid w:val="00734125"/>
    <w:rsid w:val="00735A59"/>
    <w:rsid w:val="00743FD7"/>
    <w:rsid w:val="007459A7"/>
    <w:rsid w:val="00750021"/>
    <w:rsid w:val="007500E9"/>
    <w:rsid w:val="00751420"/>
    <w:rsid w:val="007521E2"/>
    <w:rsid w:val="00753CDD"/>
    <w:rsid w:val="00755C02"/>
    <w:rsid w:val="00756EB0"/>
    <w:rsid w:val="00765417"/>
    <w:rsid w:val="00773D03"/>
    <w:rsid w:val="007824A3"/>
    <w:rsid w:val="0078409C"/>
    <w:rsid w:val="00784EE4"/>
    <w:rsid w:val="00790E33"/>
    <w:rsid w:val="007942C4"/>
    <w:rsid w:val="0079653A"/>
    <w:rsid w:val="00796D44"/>
    <w:rsid w:val="007A1071"/>
    <w:rsid w:val="007A2ADD"/>
    <w:rsid w:val="007A4901"/>
    <w:rsid w:val="007B4B77"/>
    <w:rsid w:val="007B4E18"/>
    <w:rsid w:val="007B71E5"/>
    <w:rsid w:val="007C2DA7"/>
    <w:rsid w:val="007C3E32"/>
    <w:rsid w:val="007C6371"/>
    <w:rsid w:val="007C667B"/>
    <w:rsid w:val="007D0666"/>
    <w:rsid w:val="007D3190"/>
    <w:rsid w:val="007D435C"/>
    <w:rsid w:val="007D5EBC"/>
    <w:rsid w:val="007D634A"/>
    <w:rsid w:val="007E1478"/>
    <w:rsid w:val="007E28FF"/>
    <w:rsid w:val="007E39DD"/>
    <w:rsid w:val="007E4EE8"/>
    <w:rsid w:val="007E6BA4"/>
    <w:rsid w:val="007F2E52"/>
    <w:rsid w:val="007F5E1D"/>
    <w:rsid w:val="007F6D69"/>
    <w:rsid w:val="00800326"/>
    <w:rsid w:val="00802A2C"/>
    <w:rsid w:val="008048EF"/>
    <w:rsid w:val="008053D4"/>
    <w:rsid w:val="00806244"/>
    <w:rsid w:val="008100A2"/>
    <w:rsid w:val="00816BE8"/>
    <w:rsid w:val="0082017F"/>
    <w:rsid w:val="00822122"/>
    <w:rsid w:val="00825545"/>
    <w:rsid w:val="008272D6"/>
    <w:rsid w:val="00827948"/>
    <w:rsid w:val="00832D95"/>
    <w:rsid w:val="008369F8"/>
    <w:rsid w:val="00836B38"/>
    <w:rsid w:val="008435AC"/>
    <w:rsid w:val="00843E8C"/>
    <w:rsid w:val="00845EEC"/>
    <w:rsid w:val="008469BA"/>
    <w:rsid w:val="00850667"/>
    <w:rsid w:val="00852F4C"/>
    <w:rsid w:val="0085661F"/>
    <w:rsid w:val="00861D8A"/>
    <w:rsid w:val="008624A0"/>
    <w:rsid w:val="008675C2"/>
    <w:rsid w:val="0087339C"/>
    <w:rsid w:val="00873D22"/>
    <w:rsid w:val="00874BB1"/>
    <w:rsid w:val="008815EA"/>
    <w:rsid w:val="0088242A"/>
    <w:rsid w:val="00886555"/>
    <w:rsid w:val="008A082E"/>
    <w:rsid w:val="008A442D"/>
    <w:rsid w:val="008A62DC"/>
    <w:rsid w:val="008B1976"/>
    <w:rsid w:val="008B2120"/>
    <w:rsid w:val="008B76E0"/>
    <w:rsid w:val="008C7BFE"/>
    <w:rsid w:val="008D137A"/>
    <w:rsid w:val="008D3D09"/>
    <w:rsid w:val="008D3F62"/>
    <w:rsid w:val="008D7C7D"/>
    <w:rsid w:val="008E0AA7"/>
    <w:rsid w:val="008E1D4B"/>
    <w:rsid w:val="008E2390"/>
    <w:rsid w:val="008F3253"/>
    <w:rsid w:val="008F4694"/>
    <w:rsid w:val="008F496A"/>
    <w:rsid w:val="008F5C2D"/>
    <w:rsid w:val="008F61DD"/>
    <w:rsid w:val="008F7E9C"/>
    <w:rsid w:val="00905D43"/>
    <w:rsid w:val="00910327"/>
    <w:rsid w:val="0091077A"/>
    <w:rsid w:val="009114A3"/>
    <w:rsid w:val="00912BF3"/>
    <w:rsid w:val="00914206"/>
    <w:rsid w:val="00914978"/>
    <w:rsid w:val="009151E3"/>
    <w:rsid w:val="00915378"/>
    <w:rsid w:val="00916368"/>
    <w:rsid w:val="00916823"/>
    <w:rsid w:val="009227AF"/>
    <w:rsid w:val="00923571"/>
    <w:rsid w:val="009259F8"/>
    <w:rsid w:val="00930096"/>
    <w:rsid w:val="00932E71"/>
    <w:rsid w:val="00933141"/>
    <w:rsid w:val="00933F20"/>
    <w:rsid w:val="0093567A"/>
    <w:rsid w:val="009368D8"/>
    <w:rsid w:val="00941E83"/>
    <w:rsid w:val="00947E40"/>
    <w:rsid w:val="00951468"/>
    <w:rsid w:val="00956594"/>
    <w:rsid w:val="0095725D"/>
    <w:rsid w:val="0096046F"/>
    <w:rsid w:val="00962A2B"/>
    <w:rsid w:val="009648BA"/>
    <w:rsid w:val="009661A1"/>
    <w:rsid w:val="00971650"/>
    <w:rsid w:val="00971941"/>
    <w:rsid w:val="00973AB8"/>
    <w:rsid w:val="00977C01"/>
    <w:rsid w:val="00977D59"/>
    <w:rsid w:val="00983AEB"/>
    <w:rsid w:val="00986C0C"/>
    <w:rsid w:val="009931BF"/>
    <w:rsid w:val="00993761"/>
    <w:rsid w:val="00995306"/>
    <w:rsid w:val="009A0137"/>
    <w:rsid w:val="009A0255"/>
    <w:rsid w:val="009A1BA2"/>
    <w:rsid w:val="009A2EF9"/>
    <w:rsid w:val="009A469A"/>
    <w:rsid w:val="009A4A95"/>
    <w:rsid w:val="009A67ED"/>
    <w:rsid w:val="009A6D22"/>
    <w:rsid w:val="009A6F27"/>
    <w:rsid w:val="009B1ECD"/>
    <w:rsid w:val="009B2468"/>
    <w:rsid w:val="009B3624"/>
    <w:rsid w:val="009B6CC8"/>
    <w:rsid w:val="009C1612"/>
    <w:rsid w:val="009C7D33"/>
    <w:rsid w:val="009D1576"/>
    <w:rsid w:val="009E0DCF"/>
    <w:rsid w:val="009E545B"/>
    <w:rsid w:val="009E7868"/>
    <w:rsid w:val="009F1737"/>
    <w:rsid w:val="009F2AA2"/>
    <w:rsid w:val="009F35A6"/>
    <w:rsid w:val="009F59B9"/>
    <w:rsid w:val="009F60AD"/>
    <w:rsid w:val="00A0055B"/>
    <w:rsid w:val="00A00C6A"/>
    <w:rsid w:val="00A01A27"/>
    <w:rsid w:val="00A05C47"/>
    <w:rsid w:val="00A064E2"/>
    <w:rsid w:val="00A06679"/>
    <w:rsid w:val="00A11638"/>
    <w:rsid w:val="00A14009"/>
    <w:rsid w:val="00A23683"/>
    <w:rsid w:val="00A301B8"/>
    <w:rsid w:val="00A31831"/>
    <w:rsid w:val="00A36117"/>
    <w:rsid w:val="00A36631"/>
    <w:rsid w:val="00A37914"/>
    <w:rsid w:val="00A37AE5"/>
    <w:rsid w:val="00A407A8"/>
    <w:rsid w:val="00A45D6A"/>
    <w:rsid w:val="00A47275"/>
    <w:rsid w:val="00A51929"/>
    <w:rsid w:val="00A5293F"/>
    <w:rsid w:val="00A56D8A"/>
    <w:rsid w:val="00A57F94"/>
    <w:rsid w:val="00A60C0E"/>
    <w:rsid w:val="00A71703"/>
    <w:rsid w:val="00A73C44"/>
    <w:rsid w:val="00A74E4D"/>
    <w:rsid w:val="00A76EAC"/>
    <w:rsid w:val="00A77216"/>
    <w:rsid w:val="00A831C7"/>
    <w:rsid w:val="00A8525B"/>
    <w:rsid w:val="00A873D6"/>
    <w:rsid w:val="00A9166E"/>
    <w:rsid w:val="00A95762"/>
    <w:rsid w:val="00AA245B"/>
    <w:rsid w:val="00AA304A"/>
    <w:rsid w:val="00AB2CA1"/>
    <w:rsid w:val="00AB438F"/>
    <w:rsid w:val="00AB5044"/>
    <w:rsid w:val="00AB52EB"/>
    <w:rsid w:val="00AB53EB"/>
    <w:rsid w:val="00AB579B"/>
    <w:rsid w:val="00AC01C5"/>
    <w:rsid w:val="00AC0625"/>
    <w:rsid w:val="00AC268B"/>
    <w:rsid w:val="00AC3CB1"/>
    <w:rsid w:val="00AC3D26"/>
    <w:rsid w:val="00AC48FB"/>
    <w:rsid w:val="00AC7E36"/>
    <w:rsid w:val="00AD0B0A"/>
    <w:rsid w:val="00AD2267"/>
    <w:rsid w:val="00AD29A2"/>
    <w:rsid w:val="00AD5080"/>
    <w:rsid w:val="00AD5A01"/>
    <w:rsid w:val="00AE0263"/>
    <w:rsid w:val="00AE0550"/>
    <w:rsid w:val="00AE17D6"/>
    <w:rsid w:val="00AE23DB"/>
    <w:rsid w:val="00AE49FC"/>
    <w:rsid w:val="00AE6FA4"/>
    <w:rsid w:val="00AE7406"/>
    <w:rsid w:val="00AF1327"/>
    <w:rsid w:val="00AF2053"/>
    <w:rsid w:val="00B008EA"/>
    <w:rsid w:val="00B01DD3"/>
    <w:rsid w:val="00B01E03"/>
    <w:rsid w:val="00B0618C"/>
    <w:rsid w:val="00B065E6"/>
    <w:rsid w:val="00B12843"/>
    <w:rsid w:val="00B1421A"/>
    <w:rsid w:val="00B17919"/>
    <w:rsid w:val="00B20E3F"/>
    <w:rsid w:val="00B21979"/>
    <w:rsid w:val="00B22B01"/>
    <w:rsid w:val="00B2413F"/>
    <w:rsid w:val="00B241F0"/>
    <w:rsid w:val="00B24915"/>
    <w:rsid w:val="00B27811"/>
    <w:rsid w:val="00B27D04"/>
    <w:rsid w:val="00B4004B"/>
    <w:rsid w:val="00B4085B"/>
    <w:rsid w:val="00B41175"/>
    <w:rsid w:val="00B46775"/>
    <w:rsid w:val="00B510DD"/>
    <w:rsid w:val="00B53FE2"/>
    <w:rsid w:val="00B56666"/>
    <w:rsid w:val="00B56F02"/>
    <w:rsid w:val="00B57943"/>
    <w:rsid w:val="00B62558"/>
    <w:rsid w:val="00B65192"/>
    <w:rsid w:val="00B65446"/>
    <w:rsid w:val="00B678C0"/>
    <w:rsid w:val="00B703AE"/>
    <w:rsid w:val="00B73817"/>
    <w:rsid w:val="00B7603D"/>
    <w:rsid w:val="00B768D1"/>
    <w:rsid w:val="00B76BA4"/>
    <w:rsid w:val="00B82169"/>
    <w:rsid w:val="00B86436"/>
    <w:rsid w:val="00B87E3C"/>
    <w:rsid w:val="00B919B9"/>
    <w:rsid w:val="00B92C8C"/>
    <w:rsid w:val="00B945FC"/>
    <w:rsid w:val="00B96253"/>
    <w:rsid w:val="00B968AA"/>
    <w:rsid w:val="00B971EB"/>
    <w:rsid w:val="00BA0BAD"/>
    <w:rsid w:val="00BA1F83"/>
    <w:rsid w:val="00BA255D"/>
    <w:rsid w:val="00BA4B7E"/>
    <w:rsid w:val="00BA4C49"/>
    <w:rsid w:val="00BB051C"/>
    <w:rsid w:val="00BB26EC"/>
    <w:rsid w:val="00BB5B48"/>
    <w:rsid w:val="00BC01EC"/>
    <w:rsid w:val="00BC6E85"/>
    <w:rsid w:val="00BD02F7"/>
    <w:rsid w:val="00BD0C5B"/>
    <w:rsid w:val="00BD1362"/>
    <w:rsid w:val="00BD1F82"/>
    <w:rsid w:val="00BD20B9"/>
    <w:rsid w:val="00BD2D6C"/>
    <w:rsid w:val="00BD64BE"/>
    <w:rsid w:val="00BD74A6"/>
    <w:rsid w:val="00BE095B"/>
    <w:rsid w:val="00BE2E8C"/>
    <w:rsid w:val="00BE7E8F"/>
    <w:rsid w:val="00BF2521"/>
    <w:rsid w:val="00BF6785"/>
    <w:rsid w:val="00C008EF"/>
    <w:rsid w:val="00C00D5B"/>
    <w:rsid w:val="00C0448C"/>
    <w:rsid w:val="00C07F24"/>
    <w:rsid w:val="00C163E3"/>
    <w:rsid w:val="00C16BF1"/>
    <w:rsid w:val="00C16FD8"/>
    <w:rsid w:val="00C2196B"/>
    <w:rsid w:val="00C2401C"/>
    <w:rsid w:val="00C300A5"/>
    <w:rsid w:val="00C33D92"/>
    <w:rsid w:val="00C358D8"/>
    <w:rsid w:val="00C37533"/>
    <w:rsid w:val="00C41642"/>
    <w:rsid w:val="00C46B77"/>
    <w:rsid w:val="00C5036F"/>
    <w:rsid w:val="00C51875"/>
    <w:rsid w:val="00C5317D"/>
    <w:rsid w:val="00C616F9"/>
    <w:rsid w:val="00C631F2"/>
    <w:rsid w:val="00C63721"/>
    <w:rsid w:val="00C66597"/>
    <w:rsid w:val="00C72ADC"/>
    <w:rsid w:val="00C7681A"/>
    <w:rsid w:val="00C8112A"/>
    <w:rsid w:val="00C83DEA"/>
    <w:rsid w:val="00C84E80"/>
    <w:rsid w:val="00C93928"/>
    <w:rsid w:val="00C9533A"/>
    <w:rsid w:val="00C9546C"/>
    <w:rsid w:val="00C97F18"/>
    <w:rsid w:val="00CA26D0"/>
    <w:rsid w:val="00CA3069"/>
    <w:rsid w:val="00CA403D"/>
    <w:rsid w:val="00CA49FD"/>
    <w:rsid w:val="00CA4C43"/>
    <w:rsid w:val="00CA6404"/>
    <w:rsid w:val="00CA6BA5"/>
    <w:rsid w:val="00CB00AB"/>
    <w:rsid w:val="00CB09F3"/>
    <w:rsid w:val="00CB14D1"/>
    <w:rsid w:val="00CC00EE"/>
    <w:rsid w:val="00CC4E2A"/>
    <w:rsid w:val="00CC52BF"/>
    <w:rsid w:val="00CC6E81"/>
    <w:rsid w:val="00CD2DC5"/>
    <w:rsid w:val="00CD6469"/>
    <w:rsid w:val="00CD7933"/>
    <w:rsid w:val="00CE43A4"/>
    <w:rsid w:val="00CE4B97"/>
    <w:rsid w:val="00CE4E0E"/>
    <w:rsid w:val="00CE5AE7"/>
    <w:rsid w:val="00CF646B"/>
    <w:rsid w:val="00D0037F"/>
    <w:rsid w:val="00D04846"/>
    <w:rsid w:val="00D069A9"/>
    <w:rsid w:val="00D100C1"/>
    <w:rsid w:val="00D15B09"/>
    <w:rsid w:val="00D23BEB"/>
    <w:rsid w:val="00D338EC"/>
    <w:rsid w:val="00D36F1C"/>
    <w:rsid w:val="00D41A52"/>
    <w:rsid w:val="00D41F0C"/>
    <w:rsid w:val="00D421E3"/>
    <w:rsid w:val="00D451AB"/>
    <w:rsid w:val="00D45204"/>
    <w:rsid w:val="00D46DA0"/>
    <w:rsid w:val="00D509A4"/>
    <w:rsid w:val="00D61189"/>
    <w:rsid w:val="00D635D6"/>
    <w:rsid w:val="00D64895"/>
    <w:rsid w:val="00D668A3"/>
    <w:rsid w:val="00D70410"/>
    <w:rsid w:val="00D70C1B"/>
    <w:rsid w:val="00D71711"/>
    <w:rsid w:val="00D71C9C"/>
    <w:rsid w:val="00D74EF8"/>
    <w:rsid w:val="00D86136"/>
    <w:rsid w:val="00D91A36"/>
    <w:rsid w:val="00D921C2"/>
    <w:rsid w:val="00D92BA6"/>
    <w:rsid w:val="00D95414"/>
    <w:rsid w:val="00D9618C"/>
    <w:rsid w:val="00D97725"/>
    <w:rsid w:val="00DA473E"/>
    <w:rsid w:val="00DA4BAB"/>
    <w:rsid w:val="00DA51E7"/>
    <w:rsid w:val="00DA6BCD"/>
    <w:rsid w:val="00DB0C23"/>
    <w:rsid w:val="00DB245B"/>
    <w:rsid w:val="00DB3E7C"/>
    <w:rsid w:val="00DB6389"/>
    <w:rsid w:val="00DB7CD8"/>
    <w:rsid w:val="00DB7E2F"/>
    <w:rsid w:val="00DC3F0F"/>
    <w:rsid w:val="00DC62B5"/>
    <w:rsid w:val="00DD0C01"/>
    <w:rsid w:val="00DD2A83"/>
    <w:rsid w:val="00DD2EFF"/>
    <w:rsid w:val="00DD349C"/>
    <w:rsid w:val="00DD5370"/>
    <w:rsid w:val="00DD5E66"/>
    <w:rsid w:val="00DD6A40"/>
    <w:rsid w:val="00DD7859"/>
    <w:rsid w:val="00DE141B"/>
    <w:rsid w:val="00DE1526"/>
    <w:rsid w:val="00DE16E5"/>
    <w:rsid w:val="00DE3C0D"/>
    <w:rsid w:val="00DE5602"/>
    <w:rsid w:val="00DE5AA9"/>
    <w:rsid w:val="00DF0113"/>
    <w:rsid w:val="00DF0830"/>
    <w:rsid w:val="00DF11B6"/>
    <w:rsid w:val="00DF535E"/>
    <w:rsid w:val="00DF57A3"/>
    <w:rsid w:val="00E01846"/>
    <w:rsid w:val="00E01F88"/>
    <w:rsid w:val="00E031DB"/>
    <w:rsid w:val="00E053A5"/>
    <w:rsid w:val="00E07435"/>
    <w:rsid w:val="00E102F3"/>
    <w:rsid w:val="00E2092F"/>
    <w:rsid w:val="00E25A63"/>
    <w:rsid w:val="00E25CA1"/>
    <w:rsid w:val="00E31084"/>
    <w:rsid w:val="00E317C3"/>
    <w:rsid w:val="00E379E4"/>
    <w:rsid w:val="00E42376"/>
    <w:rsid w:val="00E449F7"/>
    <w:rsid w:val="00E47570"/>
    <w:rsid w:val="00E50854"/>
    <w:rsid w:val="00E51C76"/>
    <w:rsid w:val="00E53395"/>
    <w:rsid w:val="00E5521D"/>
    <w:rsid w:val="00E56D8E"/>
    <w:rsid w:val="00E57BEE"/>
    <w:rsid w:val="00E57C43"/>
    <w:rsid w:val="00E61BE6"/>
    <w:rsid w:val="00E635B3"/>
    <w:rsid w:val="00E648EB"/>
    <w:rsid w:val="00E65924"/>
    <w:rsid w:val="00E70382"/>
    <w:rsid w:val="00E73410"/>
    <w:rsid w:val="00E80099"/>
    <w:rsid w:val="00E818F2"/>
    <w:rsid w:val="00E84629"/>
    <w:rsid w:val="00E86F61"/>
    <w:rsid w:val="00E934FC"/>
    <w:rsid w:val="00EA48FD"/>
    <w:rsid w:val="00EA54C4"/>
    <w:rsid w:val="00EA54F5"/>
    <w:rsid w:val="00EB1985"/>
    <w:rsid w:val="00EB6098"/>
    <w:rsid w:val="00EB7684"/>
    <w:rsid w:val="00EC0793"/>
    <w:rsid w:val="00EC63D9"/>
    <w:rsid w:val="00EC7F3F"/>
    <w:rsid w:val="00ED2974"/>
    <w:rsid w:val="00ED41C4"/>
    <w:rsid w:val="00ED4CE7"/>
    <w:rsid w:val="00ED6232"/>
    <w:rsid w:val="00EE03F4"/>
    <w:rsid w:val="00EE139D"/>
    <w:rsid w:val="00EE165B"/>
    <w:rsid w:val="00EE42C6"/>
    <w:rsid w:val="00EE4E88"/>
    <w:rsid w:val="00EE72E7"/>
    <w:rsid w:val="00EE7544"/>
    <w:rsid w:val="00EF19D5"/>
    <w:rsid w:val="00EF221E"/>
    <w:rsid w:val="00EF3070"/>
    <w:rsid w:val="00EF32B7"/>
    <w:rsid w:val="00EF3D9D"/>
    <w:rsid w:val="00EF5108"/>
    <w:rsid w:val="00EF7461"/>
    <w:rsid w:val="00EF796A"/>
    <w:rsid w:val="00F003F8"/>
    <w:rsid w:val="00F119E4"/>
    <w:rsid w:val="00F131BA"/>
    <w:rsid w:val="00F13424"/>
    <w:rsid w:val="00F279A8"/>
    <w:rsid w:val="00F27FE4"/>
    <w:rsid w:val="00F34E27"/>
    <w:rsid w:val="00F36D89"/>
    <w:rsid w:val="00F412FB"/>
    <w:rsid w:val="00F41521"/>
    <w:rsid w:val="00F41A26"/>
    <w:rsid w:val="00F43E88"/>
    <w:rsid w:val="00F51CB0"/>
    <w:rsid w:val="00F527E6"/>
    <w:rsid w:val="00F549FF"/>
    <w:rsid w:val="00F54AB8"/>
    <w:rsid w:val="00F55CB9"/>
    <w:rsid w:val="00F60623"/>
    <w:rsid w:val="00F7266C"/>
    <w:rsid w:val="00F72CE3"/>
    <w:rsid w:val="00F8765F"/>
    <w:rsid w:val="00F93419"/>
    <w:rsid w:val="00F94491"/>
    <w:rsid w:val="00F96480"/>
    <w:rsid w:val="00F964B1"/>
    <w:rsid w:val="00FA27DE"/>
    <w:rsid w:val="00FA4028"/>
    <w:rsid w:val="00FA7E86"/>
    <w:rsid w:val="00FB1F67"/>
    <w:rsid w:val="00FB2275"/>
    <w:rsid w:val="00FB47FC"/>
    <w:rsid w:val="00FB5AFE"/>
    <w:rsid w:val="00FB79B6"/>
    <w:rsid w:val="00FC2BDF"/>
    <w:rsid w:val="00FC3E74"/>
    <w:rsid w:val="00FC5D9A"/>
    <w:rsid w:val="00FC7117"/>
    <w:rsid w:val="00FD01EE"/>
    <w:rsid w:val="00FD2812"/>
    <w:rsid w:val="00FD7AA7"/>
    <w:rsid w:val="00FE016D"/>
    <w:rsid w:val="00FE1BB7"/>
    <w:rsid w:val="00FE5B68"/>
    <w:rsid w:val="00FE6A59"/>
    <w:rsid w:val="00FF03E2"/>
    <w:rsid w:val="00FF2083"/>
    <w:rsid w:val="00FF3C3A"/>
    <w:rsid w:val="00FF449F"/>
    <w:rsid w:val="00FF4C2E"/>
    <w:rsid w:val="00FF56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125A"/>
  <w15:docId w15:val="{4097DC27-DF07-4F61-AD1B-45E9E213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F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7654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5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100A2"/>
    <w:pPr>
      <w:keepNext/>
      <w:jc w:val="center"/>
      <w:outlineLvl w:val="2"/>
    </w:pPr>
    <w:rPr>
      <w:rFonts w:ascii="Tahoma" w:hAnsi="Tahoma"/>
      <w:i/>
      <w:szCs w:val="20"/>
    </w:rPr>
  </w:style>
  <w:style w:type="paragraph" w:styleId="Heading4">
    <w:name w:val="heading 4"/>
    <w:basedOn w:val="Normal"/>
    <w:next w:val="Normal"/>
    <w:link w:val="Heading4Char"/>
    <w:uiPriority w:val="9"/>
    <w:unhideWhenUsed/>
    <w:qFormat/>
    <w:rsid w:val="007654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6541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00A2"/>
    <w:rPr>
      <w:rFonts w:ascii="Tahoma" w:eastAsia="Times New Roman" w:hAnsi="Tahoma" w:cs="Times New Roman"/>
      <w:i/>
      <w:sz w:val="24"/>
      <w:szCs w:val="20"/>
      <w:lang w:bidi="ar-SA"/>
    </w:rPr>
  </w:style>
  <w:style w:type="paragraph" w:styleId="Footer">
    <w:name w:val="footer"/>
    <w:basedOn w:val="Normal"/>
    <w:link w:val="FooterChar"/>
    <w:uiPriority w:val="99"/>
    <w:unhideWhenUsed/>
    <w:rsid w:val="008100A2"/>
    <w:pPr>
      <w:tabs>
        <w:tab w:val="center" w:pos="4680"/>
        <w:tab w:val="right" w:pos="9360"/>
      </w:tabs>
    </w:pPr>
  </w:style>
  <w:style w:type="character" w:customStyle="1" w:styleId="FooterChar">
    <w:name w:val="Footer Char"/>
    <w:basedOn w:val="DefaultParagraphFont"/>
    <w:link w:val="Footer"/>
    <w:uiPriority w:val="99"/>
    <w:rsid w:val="008100A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8100A2"/>
    <w:pPr>
      <w:ind w:left="720"/>
      <w:contextualSpacing/>
    </w:pPr>
  </w:style>
  <w:style w:type="paragraph" w:styleId="BalloonText">
    <w:name w:val="Balloon Text"/>
    <w:basedOn w:val="Normal"/>
    <w:link w:val="BalloonTextChar"/>
    <w:uiPriority w:val="99"/>
    <w:semiHidden/>
    <w:unhideWhenUsed/>
    <w:rsid w:val="008100A2"/>
    <w:rPr>
      <w:rFonts w:ascii="Tahoma" w:hAnsi="Tahoma" w:cs="Tahoma"/>
      <w:sz w:val="16"/>
      <w:szCs w:val="16"/>
    </w:rPr>
  </w:style>
  <w:style w:type="character" w:customStyle="1" w:styleId="BalloonTextChar">
    <w:name w:val="Balloon Text Char"/>
    <w:basedOn w:val="DefaultParagraphFont"/>
    <w:link w:val="BalloonText"/>
    <w:uiPriority w:val="99"/>
    <w:semiHidden/>
    <w:rsid w:val="008100A2"/>
    <w:rPr>
      <w:rFonts w:ascii="Tahoma" w:eastAsia="Times New Roman" w:hAnsi="Tahoma" w:cs="Tahoma"/>
      <w:sz w:val="16"/>
      <w:szCs w:val="16"/>
      <w:lang w:bidi="ar-SA"/>
    </w:rPr>
  </w:style>
  <w:style w:type="paragraph" w:customStyle="1" w:styleId="1H">
    <w:name w:val="1H"/>
    <w:basedOn w:val="Normal"/>
    <w:rsid w:val="00916823"/>
    <w:pPr>
      <w:widowControl w:val="0"/>
      <w:snapToGrid w:val="0"/>
    </w:pPr>
    <w:rPr>
      <w:b/>
      <w:smallCaps/>
      <w:sz w:val="26"/>
      <w:szCs w:val="20"/>
      <w:lang w:val="en-GB" w:eastAsia="en-GB"/>
    </w:rPr>
  </w:style>
  <w:style w:type="character" w:customStyle="1" w:styleId="TL2">
    <w:name w:val="TL2"/>
    <w:rsid w:val="001A649A"/>
  </w:style>
  <w:style w:type="character" w:styleId="CommentReference">
    <w:name w:val="annotation reference"/>
    <w:basedOn w:val="DefaultParagraphFont"/>
    <w:uiPriority w:val="99"/>
    <w:semiHidden/>
    <w:unhideWhenUsed/>
    <w:rsid w:val="00BF2521"/>
    <w:rPr>
      <w:sz w:val="16"/>
      <w:szCs w:val="16"/>
    </w:rPr>
  </w:style>
  <w:style w:type="paragraph" w:styleId="CommentText">
    <w:name w:val="annotation text"/>
    <w:basedOn w:val="Normal"/>
    <w:link w:val="CommentTextChar"/>
    <w:uiPriority w:val="99"/>
    <w:unhideWhenUsed/>
    <w:rsid w:val="00BF2521"/>
    <w:rPr>
      <w:sz w:val="20"/>
      <w:szCs w:val="20"/>
    </w:rPr>
  </w:style>
  <w:style w:type="character" w:customStyle="1" w:styleId="CommentTextChar">
    <w:name w:val="Comment Text Char"/>
    <w:basedOn w:val="DefaultParagraphFont"/>
    <w:link w:val="CommentText"/>
    <w:uiPriority w:val="99"/>
    <w:rsid w:val="00BF252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BF2521"/>
    <w:rPr>
      <w:b/>
      <w:bCs/>
    </w:rPr>
  </w:style>
  <w:style w:type="character" w:customStyle="1" w:styleId="CommentSubjectChar">
    <w:name w:val="Comment Subject Char"/>
    <w:basedOn w:val="CommentTextChar"/>
    <w:link w:val="CommentSubject"/>
    <w:uiPriority w:val="99"/>
    <w:semiHidden/>
    <w:rsid w:val="00BF2521"/>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8D7C7D"/>
    <w:pPr>
      <w:tabs>
        <w:tab w:val="center" w:pos="4513"/>
        <w:tab w:val="right" w:pos="9026"/>
      </w:tabs>
    </w:pPr>
  </w:style>
  <w:style w:type="character" w:customStyle="1" w:styleId="HeaderChar">
    <w:name w:val="Header Char"/>
    <w:basedOn w:val="DefaultParagraphFont"/>
    <w:link w:val="Header"/>
    <w:uiPriority w:val="99"/>
    <w:rsid w:val="008D7C7D"/>
    <w:rPr>
      <w:rFonts w:ascii="Times New Roman" w:eastAsia="Times New Roman" w:hAnsi="Times New Roman" w:cs="Times New Roman"/>
      <w:sz w:val="24"/>
      <w:szCs w:val="24"/>
      <w:lang w:bidi="ar-SA"/>
    </w:rPr>
  </w:style>
  <w:style w:type="paragraph" w:styleId="Revision">
    <w:name w:val="Revision"/>
    <w:hidden/>
    <w:uiPriority w:val="99"/>
    <w:semiHidden/>
    <w:rsid w:val="005C72E4"/>
    <w:pPr>
      <w:spacing w:after="0" w:line="240" w:lineRule="auto"/>
    </w:pPr>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6B1D2E"/>
    <w:pPr>
      <w:widowControl w:val="0"/>
      <w:spacing w:line="287" w:lineRule="auto"/>
      <w:ind w:firstLine="360"/>
      <w:jc w:val="both"/>
    </w:pPr>
    <w:rPr>
      <w:snapToGrid w:val="0"/>
      <w:szCs w:val="20"/>
    </w:rPr>
  </w:style>
  <w:style w:type="character" w:customStyle="1" w:styleId="BodyTextIndent2Char">
    <w:name w:val="Body Text Indent 2 Char"/>
    <w:basedOn w:val="DefaultParagraphFont"/>
    <w:link w:val="BodyTextIndent2"/>
    <w:rsid w:val="006B1D2E"/>
    <w:rPr>
      <w:rFonts w:ascii="Times New Roman" w:eastAsia="Times New Roman" w:hAnsi="Times New Roman" w:cs="Times New Roman"/>
      <w:snapToGrid w:val="0"/>
      <w:sz w:val="24"/>
      <w:szCs w:val="20"/>
      <w:lang w:bidi="ar-SA"/>
    </w:rPr>
  </w:style>
  <w:style w:type="paragraph" w:styleId="BodyText">
    <w:name w:val="Body Text"/>
    <w:basedOn w:val="Normal"/>
    <w:link w:val="BodyTextChar"/>
    <w:uiPriority w:val="99"/>
    <w:semiHidden/>
    <w:unhideWhenUsed/>
    <w:rsid w:val="00031CD1"/>
    <w:pPr>
      <w:spacing w:after="120"/>
    </w:pPr>
  </w:style>
  <w:style w:type="character" w:customStyle="1" w:styleId="BodyTextChar">
    <w:name w:val="Body Text Char"/>
    <w:basedOn w:val="DefaultParagraphFont"/>
    <w:link w:val="BodyText"/>
    <w:uiPriority w:val="99"/>
    <w:semiHidden/>
    <w:rsid w:val="00031CD1"/>
    <w:rPr>
      <w:rFonts w:ascii="Times New Roman" w:eastAsia="Times New Roman" w:hAnsi="Times New Roman" w:cs="Times New Roman"/>
      <w:sz w:val="24"/>
      <w:szCs w:val="24"/>
      <w:lang w:bidi="ar-SA"/>
    </w:rPr>
  </w:style>
  <w:style w:type="paragraph" w:customStyle="1" w:styleId="TL">
    <w:name w:val="TL"/>
    <w:basedOn w:val="Normal"/>
    <w:rsid w:val="00031CD1"/>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pPr>
    <w:rPr>
      <w:szCs w:val="20"/>
    </w:rPr>
  </w:style>
  <w:style w:type="character" w:customStyle="1" w:styleId="TL1">
    <w:name w:val="TL1"/>
    <w:rsid w:val="00031CD1"/>
  </w:style>
  <w:style w:type="paragraph" w:styleId="FootnoteText">
    <w:name w:val="footnote text"/>
    <w:basedOn w:val="Normal"/>
    <w:link w:val="FootnoteTextChar"/>
    <w:uiPriority w:val="99"/>
    <w:semiHidden/>
    <w:unhideWhenUsed/>
    <w:rsid w:val="00327AF9"/>
    <w:rPr>
      <w:sz w:val="20"/>
      <w:szCs w:val="20"/>
    </w:rPr>
  </w:style>
  <w:style w:type="character" w:customStyle="1" w:styleId="FootnoteTextChar">
    <w:name w:val="Footnote Text Char"/>
    <w:basedOn w:val="DefaultParagraphFont"/>
    <w:link w:val="FootnoteText"/>
    <w:uiPriority w:val="99"/>
    <w:semiHidden/>
    <w:rsid w:val="00327AF9"/>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327AF9"/>
    <w:rPr>
      <w:vertAlign w:val="superscript"/>
    </w:rPr>
  </w:style>
  <w:style w:type="character" w:styleId="Hyperlink">
    <w:name w:val="Hyperlink"/>
    <w:basedOn w:val="DefaultParagraphFont"/>
    <w:uiPriority w:val="99"/>
    <w:unhideWhenUsed/>
    <w:rsid w:val="00327AF9"/>
    <w:rPr>
      <w:color w:val="0000FF" w:themeColor="hyperlink"/>
      <w:u w:val="single"/>
    </w:rPr>
  </w:style>
  <w:style w:type="table" w:styleId="TableGrid">
    <w:name w:val="Table Grid"/>
    <w:basedOn w:val="TableNormal"/>
    <w:uiPriority w:val="59"/>
    <w:rsid w:val="00E8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61">
    <w:name w:val="font261"/>
    <w:basedOn w:val="DefaultParagraphFont"/>
    <w:rsid w:val="001B08E6"/>
    <w:rPr>
      <w:rFonts w:ascii="Arial" w:hAnsi="Arial" w:cs="Arial" w:hint="default"/>
      <w:b/>
      <w:bCs/>
      <w:i w:val="0"/>
      <w:iCs w:val="0"/>
      <w:strike w:val="0"/>
      <w:dstrike w:val="0"/>
      <w:color w:val="FF0000"/>
      <w:sz w:val="16"/>
      <w:szCs w:val="16"/>
      <w:u w:val="none"/>
      <w:effect w:val="none"/>
    </w:rPr>
  </w:style>
  <w:style w:type="character" w:customStyle="1" w:styleId="Heading1Char">
    <w:name w:val="Heading 1 Char"/>
    <w:basedOn w:val="DefaultParagraphFont"/>
    <w:link w:val="Heading1"/>
    <w:uiPriority w:val="9"/>
    <w:rsid w:val="00765417"/>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765417"/>
    <w:rPr>
      <w:rFonts w:asciiTheme="majorHAnsi" w:eastAsiaTheme="majorEastAsia" w:hAnsiTheme="majorHAnsi" w:cstheme="majorBidi"/>
      <w:color w:val="365F91" w:themeColor="accent1" w:themeShade="BF"/>
      <w:sz w:val="26"/>
      <w:szCs w:val="26"/>
      <w:lang w:bidi="ar-SA"/>
    </w:rPr>
  </w:style>
  <w:style w:type="character" w:customStyle="1" w:styleId="Heading4Char">
    <w:name w:val="Heading 4 Char"/>
    <w:basedOn w:val="DefaultParagraphFont"/>
    <w:link w:val="Heading4"/>
    <w:uiPriority w:val="9"/>
    <w:rsid w:val="00765417"/>
    <w:rPr>
      <w:rFonts w:asciiTheme="majorHAnsi" w:eastAsiaTheme="majorEastAsia" w:hAnsiTheme="majorHAnsi" w:cstheme="majorBidi"/>
      <w:i/>
      <w:iCs/>
      <w:color w:val="365F91" w:themeColor="accent1" w:themeShade="BF"/>
      <w:sz w:val="24"/>
      <w:szCs w:val="24"/>
      <w:lang w:bidi="ar-SA"/>
    </w:rPr>
  </w:style>
  <w:style w:type="character" w:customStyle="1" w:styleId="Heading5Char">
    <w:name w:val="Heading 5 Char"/>
    <w:basedOn w:val="DefaultParagraphFont"/>
    <w:link w:val="Heading5"/>
    <w:uiPriority w:val="9"/>
    <w:rsid w:val="00765417"/>
    <w:rPr>
      <w:rFonts w:asciiTheme="majorHAnsi" w:eastAsiaTheme="majorEastAsia" w:hAnsiTheme="majorHAnsi" w:cstheme="majorBidi"/>
      <w:color w:val="365F91" w:themeColor="accent1" w:themeShade="BF"/>
      <w:sz w:val="24"/>
      <w:szCs w:val="24"/>
      <w:lang w:bidi="ar-SA"/>
    </w:rPr>
  </w:style>
  <w:style w:type="paragraph" w:styleId="HTMLPreformatted">
    <w:name w:val="HTML Preformatted"/>
    <w:basedOn w:val="Normal"/>
    <w:link w:val="HTMLPreformattedChar"/>
    <w:uiPriority w:val="99"/>
    <w:semiHidden/>
    <w:unhideWhenUsed/>
    <w:rsid w:val="00AE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AE7406"/>
    <w:rPr>
      <w:rFonts w:ascii="Courier New" w:eastAsia="Times New Roman" w:hAnsi="Courier New" w:cs="Courier New"/>
      <w:sz w:val="20"/>
      <w:szCs w:val="20"/>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254">
      <w:bodyDiv w:val="1"/>
      <w:marLeft w:val="0"/>
      <w:marRight w:val="0"/>
      <w:marTop w:val="0"/>
      <w:marBottom w:val="0"/>
      <w:divBdr>
        <w:top w:val="none" w:sz="0" w:space="0" w:color="auto"/>
        <w:left w:val="none" w:sz="0" w:space="0" w:color="auto"/>
        <w:bottom w:val="none" w:sz="0" w:space="0" w:color="auto"/>
        <w:right w:val="none" w:sz="0" w:space="0" w:color="auto"/>
      </w:divBdr>
    </w:div>
    <w:div w:id="115881019">
      <w:bodyDiv w:val="1"/>
      <w:marLeft w:val="0"/>
      <w:marRight w:val="0"/>
      <w:marTop w:val="0"/>
      <w:marBottom w:val="0"/>
      <w:divBdr>
        <w:top w:val="none" w:sz="0" w:space="0" w:color="auto"/>
        <w:left w:val="none" w:sz="0" w:space="0" w:color="auto"/>
        <w:bottom w:val="none" w:sz="0" w:space="0" w:color="auto"/>
        <w:right w:val="none" w:sz="0" w:space="0" w:color="auto"/>
      </w:divBdr>
    </w:div>
    <w:div w:id="258759286">
      <w:bodyDiv w:val="1"/>
      <w:marLeft w:val="0"/>
      <w:marRight w:val="0"/>
      <w:marTop w:val="0"/>
      <w:marBottom w:val="0"/>
      <w:divBdr>
        <w:top w:val="none" w:sz="0" w:space="0" w:color="auto"/>
        <w:left w:val="none" w:sz="0" w:space="0" w:color="auto"/>
        <w:bottom w:val="none" w:sz="0" w:space="0" w:color="auto"/>
        <w:right w:val="none" w:sz="0" w:space="0" w:color="auto"/>
      </w:divBdr>
    </w:div>
    <w:div w:id="356733242">
      <w:bodyDiv w:val="1"/>
      <w:marLeft w:val="0"/>
      <w:marRight w:val="0"/>
      <w:marTop w:val="0"/>
      <w:marBottom w:val="0"/>
      <w:divBdr>
        <w:top w:val="none" w:sz="0" w:space="0" w:color="auto"/>
        <w:left w:val="none" w:sz="0" w:space="0" w:color="auto"/>
        <w:bottom w:val="none" w:sz="0" w:space="0" w:color="auto"/>
        <w:right w:val="none" w:sz="0" w:space="0" w:color="auto"/>
      </w:divBdr>
    </w:div>
    <w:div w:id="362445334">
      <w:bodyDiv w:val="1"/>
      <w:marLeft w:val="0"/>
      <w:marRight w:val="0"/>
      <w:marTop w:val="0"/>
      <w:marBottom w:val="0"/>
      <w:divBdr>
        <w:top w:val="none" w:sz="0" w:space="0" w:color="auto"/>
        <w:left w:val="none" w:sz="0" w:space="0" w:color="auto"/>
        <w:bottom w:val="none" w:sz="0" w:space="0" w:color="auto"/>
        <w:right w:val="none" w:sz="0" w:space="0" w:color="auto"/>
      </w:divBdr>
    </w:div>
    <w:div w:id="572157719">
      <w:bodyDiv w:val="1"/>
      <w:marLeft w:val="0"/>
      <w:marRight w:val="0"/>
      <w:marTop w:val="0"/>
      <w:marBottom w:val="0"/>
      <w:divBdr>
        <w:top w:val="none" w:sz="0" w:space="0" w:color="auto"/>
        <w:left w:val="none" w:sz="0" w:space="0" w:color="auto"/>
        <w:bottom w:val="none" w:sz="0" w:space="0" w:color="auto"/>
        <w:right w:val="none" w:sz="0" w:space="0" w:color="auto"/>
      </w:divBdr>
    </w:div>
    <w:div w:id="593323774">
      <w:bodyDiv w:val="1"/>
      <w:marLeft w:val="0"/>
      <w:marRight w:val="0"/>
      <w:marTop w:val="0"/>
      <w:marBottom w:val="0"/>
      <w:divBdr>
        <w:top w:val="none" w:sz="0" w:space="0" w:color="auto"/>
        <w:left w:val="none" w:sz="0" w:space="0" w:color="auto"/>
        <w:bottom w:val="none" w:sz="0" w:space="0" w:color="auto"/>
        <w:right w:val="none" w:sz="0" w:space="0" w:color="auto"/>
      </w:divBdr>
    </w:div>
    <w:div w:id="788935592">
      <w:bodyDiv w:val="1"/>
      <w:marLeft w:val="0"/>
      <w:marRight w:val="0"/>
      <w:marTop w:val="0"/>
      <w:marBottom w:val="0"/>
      <w:divBdr>
        <w:top w:val="none" w:sz="0" w:space="0" w:color="auto"/>
        <w:left w:val="none" w:sz="0" w:space="0" w:color="auto"/>
        <w:bottom w:val="none" w:sz="0" w:space="0" w:color="auto"/>
        <w:right w:val="none" w:sz="0" w:space="0" w:color="auto"/>
      </w:divBdr>
    </w:div>
    <w:div w:id="829828078">
      <w:bodyDiv w:val="1"/>
      <w:marLeft w:val="0"/>
      <w:marRight w:val="0"/>
      <w:marTop w:val="0"/>
      <w:marBottom w:val="0"/>
      <w:divBdr>
        <w:top w:val="none" w:sz="0" w:space="0" w:color="auto"/>
        <w:left w:val="none" w:sz="0" w:space="0" w:color="auto"/>
        <w:bottom w:val="none" w:sz="0" w:space="0" w:color="auto"/>
        <w:right w:val="none" w:sz="0" w:space="0" w:color="auto"/>
      </w:divBdr>
    </w:div>
    <w:div w:id="1011567542">
      <w:bodyDiv w:val="1"/>
      <w:marLeft w:val="0"/>
      <w:marRight w:val="0"/>
      <w:marTop w:val="0"/>
      <w:marBottom w:val="0"/>
      <w:divBdr>
        <w:top w:val="none" w:sz="0" w:space="0" w:color="auto"/>
        <w:left w:val="none" w:sz="0" w:space="0" w:color="auto"/>
        <w:bottom w:val="none" w:sz="0" w:space="0" w:color="auto"/>
        <w:right w:val="none" w:sz="0" w:space="0" w:color="auto"/>
      </w:divBdr>
    </w:div>
    <w:div w:id="1030954511">
      <w:bodyDiv w:val="1"/>
      <w:marLeft w:val="0"/>
      <w:marRight w:val="0"/>
      <w:marTop w:val="0"/>
      <w:marBottom w:val="0"/>
      <w:divBdr>
        <w:top w:val="none" w:sz="0" w:space="0" w:color="auto"/>
        <w:left w:val="none" w:sz="0" w:space="0" w:color="auto"/>
        <w:bottom w:val="none" w:sz="0" w:space="0" w:color="auto"/>
        <w:right w:val="none" w:sz="0" w:space="0" w:color="auto"/>
      </w:divBdr>
    </w:div>
    <w:div w:id="1119879597">
      <w:bodyDiv w:val="1"/>
      <w:marLeft w:val="0"/>
      <w:marRight w:val="0"/>
      <w:marTop w:val="0"/>
      <w:marBottom w:val="0"/>
      <w:divBdr>
        <w:top w:val="none" w:sz="0" w:space="0" w:color="auto"/>
        <w:left w:val="none" w:sz="0" w:space="0" w:color="auto"/>
        <w:bottom w:val="none" w:sz="0" w:space="0" w:color="auto"/>
        <w:right w:val="none" w:sz="0" w:space="0" w:color="auto"/>
      </w:divBdr>
    </w:div>
    <w:div w:id="1243761661">
      <w:bodyDiv w:val="1"/>
      <w:marLeft w:val="0"/>
      <w:marRight w:val="0"/>
      <w:marTop w:val="0"/>
      <w:marBottom w:val="0"/>
      <w:divBdr>
        <w:top w:val="none" w:sz="0" w:space="0" w:color="auto"/>
        <w:left w:val="none" w:sz="0" w:space="0" w:color="auto"/>
        <w:bottom w:val="none" w:sz="0" w:space="0" w:color="auto"/>
        <w:right w:val="none" w:sz="0" w:space="0" w:color="auto"/>
      </w:divBdr>
    </w:div>
    <w:div w:id="1798378593">
      <w:bodyDiv w:val="1"/>
      <w:marLeft w:val="0"/>
      <w:marRight w:val="0"/>
      <w:marTop w:val="0"/>
      <w:marBottom w:val="0"/>
      <w:divBdr>
        <w:top w:val="none" w:sz="0" w:space="0" w:color="auto"/>
        <w:left w:val="none" w:sz="0" w:space="0" w:color="auto"/>
        <w:bottom w:val="none" w:sz="0" w:space="0" w:color="auto"/>
        <w:right w:val="none" w:sz="0" w:space="0" w:color="auto"/>
      </w:divBdr>
    </w:div>
    <w:div w:id="1908765014">
      <w:bodyDiv w:val="1"/>
      <w:marLeft w:val="0"/>
      <w:marRight w:val="0"/>
      <w:marTop w:val="0"/>
      <w:marBottom w:val="0"/>
      <w:divBdr>
        <w:top w:val="none" w:sz="0" w:space="0" w:color="auto"/>
        <w:left w:val="none" w:sz="0" w:space="0" w:color="auto"/>
        <w:bottom w:val="none" w:sz="0" w:space="0" w:color="auto"/>
        <w:right w:val="none" w:sz="0" w:space="0" w:color="auto"/>
      </w:divBdr>
      <w:divsChild>
        <w:div w:id="272979473">
          <w:marLeft w:val="0"/>
          <w:marRight w:val="0"/>
          <w:marTop w:val="0"/>
          <w:marBottom w:val="0"/>
          <w:divBdr>
            <w:top w:val="none" w:sz="0" w:space="0" w:color="auto"/>
            <w:left w:val="none" w:sz="0" w:space="0" w:color="auto"/>
            <w:bottom w:val="none" w:sz="0" w:space="0" w:color="auto"/>
            <w:right w:val="none" w:sz="0" w:space="0" w:color="auto"/>
          </w:divBdr>
        </w:div>
        <w:div w:id="1737507414">
          <w:marLeft w:val="0"/>
          <w:marRight w:val="0"/>
          <w:marTop w:val="0"/>
          <w:marBottom w:val="0"/>
          <w:divBdr>
            <w:top w:val="none" w:sz="0" w:space="0" w:color="auto"/>
            <w:left w:val="none" w:sz="0" w:space="0" w:color="auto"/>
            <w:bottom w:val="none" w:sz="0" w:space="0" w:color="auto"/>
            <w:right w:val="none" w:sz="0" w:space="0" w:color="auto"/>
          </w:divBdr>
        </w:div>
        <w:div w:id="2013482263">
          <w:marLeft w:val="0"/>
          <w:marRight w:val="0"/>
          <w:marTop w:val="0"/>
          <w:marBottom w:val="0"/>
          <w:divBdr>
            <w:top w:val="none" w:sz="0" w:space="0" w:color="auto"/>
            <w:left w:val="none" w:sz="0" w:space="0" w:color="auto"/>
            <w:bottom w:val="none" w:sz="0" w:space="0" w:color="auto"/>
            <w:right w:val="none" w:sz="0" w:space="0" w:color="auto"/>
          </w:divBdr>
        </w:div>
      </w:divsChild>
    </w:div>
    <w:div w:id="2013992086">
      <w:bodyDiv w:val="1"/>
      <w:marLeft w:val="0"/>
      <w:marRight w:val="0"/>
      <w:marTop w:val="0"/>
      <w:marBottom w:val="0"/>
      <w:divBdr>
        <w:top w:val="none" w:sz="0" w:space="0" w:color="auto"/>
        <w:left w:val="none" w:sz="0" w:space="0" w:color="auto"/>
        <w:bottom w:val="none" w:sz="0" w:space="0" w:color="auto"/>
        <w:right w:val="none" w:sz="0" w:space="0" w:color="auto"/>
      </w:divBdr>
    </w:div>
    <w:div w:id="20756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EECA-FB56-41DB-B432-6E4BFD06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52</Pages>
  <Words>15966</Words>
  <Characters>87817</Characters>
  <Application>Microsoft Office Word</Application>
  <DocSecurity>0</DocSecurity>
  <Lines>731</Lines>
  <Paragraphs>207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103576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Celia Hubert</cp:lastModifiedBy>
  <cp:revision>190</cp:revision>
  <cp:lastPrinted>2017-07-12T21:08:00Z</cp:lastPrinted>
  <dcterms:created xsi:type="dcterms:W3CDTF">2017-11-14T22:33:00Z</dcterms:created>
  <dcterms:modified xsi:type="dcterms:W3CDTF">2017-12-05T21:08:00Z</dcterms:modified>
</cp:coreProperties>
</file>