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342"/>
        <w:gridCol w:w="548"/>
        <w:gridCol w:w="2341"/>
        <w:gridCol w:w="720"/>
        <w:gridCol w:w="2341"/>
        <w:gridCol w:w="616"/>
        <w:gridCol w:w="2085"/>
        <w:gridCol w:w="616"/>
        <w:gridCol w:w="2249"/>
      </w:tblGrid>
      <w:tr w:rsidR="00F84751" w:rsidRPr="004D0B2E" w14:paraId="6B9A50AB" w14:textId="77777777" w:rsidTr="0082462A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52855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751C8B" w:rsidRDefault="00F84751" w:rsidP="00F84751">
            <w:pPr>
              <w:pStyle w:val="1H"/>
              <w:jc w:val="center"/>
              <w:rPr>
                <w:bCs/>
                <w:sz w:val="22"/>
                <w:szCs w:val="18"/>
              </w:rPr>
            </w:pPr>
            <w:r w:rsidRPr="00751C8B">
              <w:rPr>
                <w:bCs/>
                <w:sz w:val="22"/>
                <w:szCs w:val="18"/>
              </w:rPr>
              <w:t>Multiple Indicator Cluster Surveys 6</w:t>
            </w:r>
          </w:p>
          <w:p w14:paraId="0FC3F4FD" w14:textId="6745F6CC" w:rsidR="00F84751" w:rsidRPr="004D0B2E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4D0B2E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4D0B2E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C52855" w14:paraId="4D0CF81F" w14:textId="77777777" w:rsidTr="00C64AE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1C58BF18" w:rsidR="00C64AEE" w:rsidRPr="00C52855" w:rsidRDefault="00F84751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The table below shows the MICS6 questionnaires </w:t>
            </w:r>
            <w:r w:rsidR="00DB399B" w:rsidRPr="00C52855">
              <w:rPr>
                <w:b w:val="0"/>
                <w:bCs/>
                <w:smallCaps w:val="0"/>
                <w:sz w:val="18"/>
                <w:szCs w:val="18"/>
              </w:rPr>
              <w:t xml:space="preserve">and </w:t>
            </w:r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modules. </w:t>
            </w:r>
            <w:bookmarkStart w:id="0" w:name="_GoBack"/>
            <w:bookmarkEnd w:id="0"/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Refer to the MICS pages at </w:t>
            </w:r>
            <w:hyperlink r:id="rId9" w:history="1">
              <w:r w:rsidRPr="00C52855">
                <w:rPr>
                  <w:rStyle w:val="Hyperlink"/>
                  <w:b w:val="0"/>
                  <w:bCs/>
                  <w:smallCaps w:val="0"/>
                  <w:sz w:val="18"/>
                  <w:szCs w:val="18"/>
                </w:rPr>
                <w:t>http://mics.unicef.org</w:t>
              </w:r>
            </w:hyperlink>
            <w:r w:rsidRPr="00C52855">
              <w:rPr>
                <w:b w:val="0"/>
                <w:bCs/>
                <w:smallCaps w:val="0"/>
                <w:sz w:val="18"/>
                <w:szCs w:val="18"/>
              </w:rPr>
              <w:t xml:space="preserve"> for more detailed information and contents of the modules.</w:t>
            </w:r>
          </w:p>
        </w:tc>
      </w:tr>
      <w:tr w:rsidR="00347B0E" w:rsidRPr="00C52855" w14:paraId="7FEE3612" w14:textId="3AA02591" w:rsidTr="00A42B1C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4945978" w:rsidR="00570226" w:rsidRPr="00C52855" w:rsidRDefault="00570226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Household Questionnaire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77777777" w:rsidR="00F84751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stionnaire for Individual Women</w:t>
            </w:r>
          </w:p>
          <w:p w14:paraId="0CC2323F" w14:textId="624B2DEF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77777777" w:rsidR="00F84751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uestionnaire for Individual Men</w:t>
            </w:r>
          </w:p>
          <w:p w14:paraId="17C989A5" w14:textId="5DDAA03E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15-49 years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C2B33E" w14:textId="77777777" w:rsidR="00F84751" w:rsidRPr="00C52855" w:rsidRDefault="001B7D65" w:rsidP="00B140E9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 xml:space="preserve">Questionnaire for </w:t>
            </w:r>
            <w:r w:rsidR="00570226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Child</w:t>
            </w:r>
            <w:r w:rsidR="00F84751"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ren</w:t>
            </w:r>
          </w:p>
          <w:p w14:paraId="22B0023C" w14:textId="77777777" w:rsidR="0052428F" w:rsidRPr="00C52855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age 5-17 years</w:t>
            </w:r>
          </w:p>
          <w:p w14:paraId="2871054A" w14:textId="55528040" w:rsidR="0052428F" w:rsidRPr="00C52855" w:rsidRDefault="0052428F" w:rsidP="0052428F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one randomly selected child age 5-17 years in each household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08A2A" w14:textId="77777777" w:rsidR="00F84751" w:rsidRPr="00C52855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Questionnaire for Children</w:t>
            </w:r>
          </w:p>
          <w:p w14:paraId="081099F0" w14:textId="315707BC" w:rsidR="00570226" w:rsidRPr="00C52855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Under Five</w:t>
            </w:r>
          </w:p>
        </w:tc>
      </w:tr>
      <w:tr w:rsidR="00F91098" w:rsidRPr="00C52855" w14:paraId="59B60FBC" w14:textId="77777777" w:rsidTr="00DB399B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52855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1384CDBE" w:rsidR="004C0ED1" w:rsidRPr="00C52855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Information Panel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17477A21" w:rsidR="004C0ED1" w:rsidRPr="00C52855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Woman’s Information Panel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39DDF5D8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Man’s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52855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5704F079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5-17 Child Information Panel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52855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1B7FBC74" w:rsidR="004C0ED1" w:rsidRPr="00C52855" w:rsidRDefault="004C0ED1" w:rsidP="000D33D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Under</w:t>
            </w:r>
            <w:r w:rsidR="000D33D4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-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Five Child Information Panel</w:t>
            </w:r>
          </w:p>
        </w:tc>
      </w:tr>
      <w:tr w:rsidR="00F91098" w:rsidRPr="00C52855" w14:paraId="6A86311F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52855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33CC80EF" w:rsidR="004C0ED1" w:rsidRPr="00C52855" w:rsidRDefault="004C0ED1" w:rsidP="00237FCC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List of Household Members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52855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4C24EA5" w:rsidR="004C0ED1" w:rsidRPr="00C52855" w:rsidRDefault="004C0ED1" w:rsidP="00237FCC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Woman’s Background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52855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793E76AF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Man’s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52855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121ADBA3" w:rsidR="004C0ED1" w:rsidRPr="00C52855" w:rsidRDefault="004C0ED1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Child’s Background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52855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820DB39" w:rsidR="004C0ED1" w:rsidRPr="00C52855" w:rsidRDefault="00D67D56" w:rsidP="004C0ED1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Under-</w:t>
            </w:r>
            <w:r w:rsidR="000D33D4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ive’s Background</w:t>
            </w:r>
          </w:p>
        </w:tc>
      </w:tr>
      <w:tr w:rsidR="00F91098" w:rsidRPr="00C52855" w14:paraId="4A0CA1AE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C52855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Education [3</w:t>
            </w:r>
            <w:r w:rsidR="00C64AEE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33BEC1F8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54EC9042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Mass Media and ICT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5D34A12F" w:rsidR="00C64AEE" w:rsidRPr="00C52855" w:rsidRDefault="00511038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Labour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52855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2A838EB6" w:rsidR="00C64AEE" w:rsidRPr="00C52855" w:rsidRDefault="00C64AEE" w:rsidP="00C64AEE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</w:tc>
      </w:tr>
      <w:tr w:rsidR="00F91098" w:rsidRPr="00C52855" w14:paraId="77315AA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F2A4347" w:rsidR="00D2424A" w:rsidRPr="00C52855" w:rsidRDefault="00D2424A" w:rsidP="00D2424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Characteristics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CM</w:t>
            </w:r>
            <w:r w:rsidR="0082462A" w:rsidRPr="00C52855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75E7969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  <w:r w:rsidR="0082462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Birth History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2A775BF6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Fertility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52855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8701EDE" w:rsidR="00D2424A" w:rsidRPr="00C52855" w:rsidRDefault="00D2424A" w:rsidP="00511038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Child </w:t>
            </w:r>
            <w:r w:rsidR="00511038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Discipline [5-14]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52855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3E9896A4" w:rsidR="00D2424A" w:rsidRPr="00C52855" w:rsidRDefault="00D2424A" w:rsidP="00D2424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</w:tc>
      </w:tr>
      <w:tr w:rsidR="0082462A" w:rsidRPr="00C52855" w14:paraId="1182374B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0F608009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Social Transfers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4DC3419F" w:rsidR="0082462A" w:rsidRPr="00C52855" w:rsidRDefault="0082462A" w:rsidP="0082462A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Desire for Last Birth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D6F9606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52855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109BBB37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Functioning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52855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U</w:t>
            </w:r>
            <w:r w:rsidR="0082462A" w:rsidRPr="00C52855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02B90B3B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Discipline [1-4]</w:t>
            </w:r>
          </w:p>
        </w:tc>
      </w:tr>
      <w:tr w:rsidR="0082462A" w:rsidRPr="00C52855" w14:paraId="39432813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7B8C9340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Household Energy Use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E026106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Maternal and Newborn Health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52855" w:rsidRDefault="00C670B1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7ABB89B3" w:rsidR="0082462A" w:rsidRPr="00C52855" w:rsidRDefault="0082462A" w:rsidP="00E5597D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 w:rsidR="00E5597D"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52855" w:rsidRDefault="003D02CC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4D514CCE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Parental Involvement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52855" w:rsidRDefault="00A550F0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U</w:t>
            </w:r>
            <w:r w:rsidR="0082462A" w:rsidRPr="00C52855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1AD336B7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Child Functioning [2-4]</w:t>
            </w:r>
          </w:p>
        </w:tc>
      </w:tr>
      <w:tr w:rsidR="0082462A" w:rsidRPr="00C52855" w14:paraId="7AB1D6B4" w14:textId="77777777" w:rsidTr="00DB399B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298823E" w:rsidR="0082462A" w:rsidRPr="00C52855" w:rsidRDefault="0082462A" w:rsidP="0082462A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Insecticide Treated Nets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2735FAF3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Post-natal Health Checks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6CC6D2BE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7299E63C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Foundational Learning Skills [7-14]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52855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6280A804" w:rsidR="0082462A" w:rsidRPr="00C52855" w:rsidRDefault="0082462A" w:rsidP="0082462A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Breastfeeding and Dietary Intake [0-2]</w:t>
            </w:r>
          </w:p>
        </w:tc>
      </w:tr>
      <w:tr w:rsidR="00504C3F" w:rsidRPr="00C52855" w14:paraId="5815514B" w14:textId="77777777" w:rsidTr="00FD101E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403F02A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4C55A6DF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Water and Sanitation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6A0EA2CB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Adult Functioning [18-49]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2EBFE0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Immunisation [0-2]</w:t>
            </w:r>
          </w:p>
        </w:tc>
      </w:tr>
      <w:tr w:rsidR="00504C3F" w:rsidRPr="00C52855" w14:paraId="11B34EAF" w14:textId="77777777" w:rsidTr="0052428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8D14B1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103B7580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Handwashing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4625D833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Unmet Need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2C7CD84C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0816187E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Care of Illness</w:t>
            </w:r>
          </w:p>
        </w:tc>
      </w:tr>
      <w:tr w:rsidR="00504C3F" w:rsidRPr="00C52855" w14:paraId="41997EF6" w14:textId="77777777" w:rsidTr="00504C3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726179C2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81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2088F8FF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Salt Iodisation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25A0A62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Female Genital Mutilation/Cutting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49E2D7B4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7C999CA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</w:tc>
      </w:tr>
      <w:tr w:rsidR="00504C3F" w:rsidRPr="00C52855" w14:paraId="777449A8" w14:textId="77777777" w:rsidTr="00504C3F">
        <w:trPr>
          <w:jc w:val="center"/>
        </w:trPr>
        <w:tc>
          <w:tcPr>
            <w:tcW w:w="188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456DC" w14:textId="7781BA29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C4F2EA" w14:textId="13A33700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360E28BF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Attitudes Toward Domestic Violence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482DAE2A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Circumcision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26DB76C8" w14:textId="77777777" w:rsidTr="00504C3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3DCB45E1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Victimi</w:t>
            </w:r>
            <w:r>
              <w:rPr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7F5B0550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1CA35BB9" w14:textId="77777777" w:rsidTr="0052428F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795B865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Marriage/Union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MLS</w:t>
            </w:r>
          </w:p>
        </w:tc>
        <w:tc>
          <w:tcPr>
            <w:tcW w:w="81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129F128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640A587A" w14:textId="77777777" w:rsidTr="0052428F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2199C1CC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Adult Functioning [18-49]</w:t>
            </w:r>
          </w:p>
        </w:tc>
        <w:tc>
          <w:tcPr>
            <w:tcW w:w="25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73FD68CD" w14:textId="77777777" w:rsidTr="0052428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4F93098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Sexual Behaviour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31770EAB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050147A2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HIV/AIDS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5F2F8944" w14:textId="77777777" w:rsidTr="0052428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4AA5F4FE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sz w:val="18"/>
                <w:szCs w:val="18"/>
              </w:rPr>
              <w:t>Maternal Mortality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009F3181" w14:textId="77777777" w:rsidTr="00DB399B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9385AA6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Tobacco and Alcohol Use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465CF232" w14:textId="77777777" w:rsidTr="00FC1A1F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3B7322E3" w:rsidR="00504C3F" w:rsidRPr="00C52855" w:rsidRDefault="00504C3F" w:rsidP="00504C3F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Life Satisfaction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504C3F" w:rsidRPr="00C52855" w14:paraId="5A28EE30" w14:textId="77777777" w:rsidTr="00B60FC9">
        <w:trPr>
          <w:trHeight w:val="792"/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DB764D8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WATER QUALITY</w:t>
            </w:r>
          </w:p>
          <w:p w14:paraId="4FA4747B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QUESTIONNAIRE</w:t>
            </w:r>
          </w:p>
          <w:p w14:paraId="0E158594" w14:textId="73156D7E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a subset of households within each cluster</w:t>
            </w:r>
          </w:p>
        </w:tc>
        <w:tc>
          <w:tcPr>
            <w:tcW w:w="1003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77777777" w:rsidR="00504C3F" w:rsidRPr="00C52855" w:rsidRDefault="00504C3F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smallCaps w:val="0"/>
                <w:color w:val="000000" w:themeColor="text1"/>
                <w:sz w:val="18"/>
                <w:szCs w:val="18"/>
              </w:rPr>
              <w:t>QUESTIONNAIRE FORM FOR VACCINATION RECORDS AT HEALTH FACILITY</w:t>
            </w:r>
          </w:p>
          <w:p w14:paraId="6E7D5B6A" w14:textId="266E3938" w:rsidR="00504C3F" w:rsidRPr="00C52855" w:rsidRDefault="00504C3F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where all the immunizations records are kept in health facilities</w:t>
            </w:r>
          </w:p>
        </w:tc>
      </w:tr>
      <w:tr w:rsidR="00504C3F" w:rsidRPr="00C52855" w14:paraId="68C01D9E" w14:textId="77777777" w:rsidTr="00B60FC9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77777777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52855">
              <w:rPr>
                <w:bCs/>
                <w:color w:val="000000" w:themeColor="text1"/>
                <w:sz w:val="18"/>
                <w:szCs w:val="18"/>
              </w:rPr>
              <w:t>GPS DATA COLLECTION QUESTIONNAIRE</w:t>
            </w:r>
          </w:p>
          <w:p w14:paraId="57552422" w14:textId="4A3D488C" w:rsidR="00504C3F" w:rsidRPr="00C52855" w:rsidRDefault="00504C3F" w:rsidP="00504C3F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C52855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  <w:t>For countries without existing cluster location data</w:t>
            </w:r>
          </w:p>
        </w:tc>
        <w:tc>
          <w:tcPr>
            <w:tcW w:w="100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504C3F" w:rsidRPr="00C52855" w:rsidRDefault="00504C3F" w:rsidP="00504C3F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504C3F" w:rsidRPr="00C52855" w:rsidRDefault="00504C3F" w:rsidP="00504C3F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504C3F" w:rsidRPr="00C52855" w:rsidRDefault="00504C3F" w:rsidP="00504C3F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14:paraId="06144210" w14:textId="3B45E26E" w:rsidR="00E57BFD" w:rsidRPr="00C52855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52855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52855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52855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12E9" w14:textId="77777777" w:rsidR="00163B0F" w:rsidRDefault="00163B0F" w:rsidP="00456756">
      <w:pPr>
        <w:spacing w:after="0" w:line="240" w:lineRule="auto"/>
      </w:pPr>
      <w:r>
        <w:separator/>
      </w:r>
    </w:p>
  </w:endnote>
  <w:endnote w:type="continuationSeparator" w:id="0">
    <w:p w14:paraId="49E74048" w14:textId="77777777" w:rsidR="00163B0F" w:rsidRDefault="00163B0F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41E21" w14:textId="77777777" w:rsidR="00163B0F" w:rsidRDefault="00163B0F" w:rsidP="00456756">
      <w:pPr>
        <w:spacing w:after="0" w:line="240" w:lineRule="auto"/>
      </w:pPr>
      <w:r>
        <w:separator/>
      </w:r>
    </w:p>
  </w:footnote>
  <w:footnote w:type="continuationSeparator" w:id="0">
    <w:p w14:paraId="223656D5" w14:textId="77777777" w:rsidR="00163B0F" w:rsidRDefault="00163B0F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D93"/>
    <w:rsid w:val="000D33D4"/>
    <w:rsid w:val="000E5A5F"/>
    <w:rsid w:val="000F30FB"/>
    <w:rsid w:val="00121FD1"/>
    <w:rsid w:val="001337DB"/>
    <w:rsid w:val="00142D3E"/>
    <w:rsid w:val="00143DD2"/>
    <w:rsid w:val="00163B0F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85FC7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20EFB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0B2E"/>
    <w:rsid w:val="004D13CC"/>
    <w:rsid w:val="004F0C22"/>
    <w:rsid w:val="004F293C"/>
    <w:rsid w:val="004F4E70"/>
    <w:rsid w:val="0050144F"/>
    <w:rsid w:val="0050437A"/>
    <w:rsid w:val="00504C3F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70226"/>
    <w:rsid w:val="00575B91"/>
    <w:rsid w:val="005B1268"/>
    <w:rsid w:val="005C1DB4"/>
    <w:rsid w:val="005D030E"/>
    <w:rsid w:val="00601898"/>
    <w:rsid w:val="0062163E"/>
    <w:rsid w:val="00622C13"/>
    <w:rsid w:val="0064002A"/>
    <w:rsid w:val="00653877"/>
    <w:rsid w:val="00683284"/>
    <w:rsid w:val="00692033"/>
    <w:rsid w:val="006A2B5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1C8B"/>
    <w:rsid w:val="0075470A"/>
    <w:rsid w:val="007776B5"/>
    <w:rsid w:val="00780DCE"/>
    <w:rsid w:val="007C368F"/>
    <w:rsid w:val="00800552"/>
    <w:rsid w:val="008069FF"/>
    <w:rsid w:val="00807CC4"/>
    <w:rsid w:val="0082462A"/>
    <w:rsid w:val="00857E6D"/>
    <w:rsid w:val="00862C28"/>
    <w:rsid w:val="0087495C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06420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150AB"/>
    <w:rsid w:val="00B25A3A"/>
    <w:rsid w:val="00B27CDD"/>
    <w:rsid w:val="00B340A2"/>
    <w:rsid w:val="00B342F5"/>
    <w:rsid w:val="00B45E36"/>
    <w:rsid w:val="00B56DAC"/>
    <w:rsid w:val="00B60FC9"/>
    <w:rsid w:val="00BA7954"/>
    <w:rsid w:val="00BF61F2"/>
    <w:rsid w:val="00C378F5"/>
    <w:rsid w:val="00C41771"/>
    <w:rsid w:val="00C46F84"/>
    <w:rsid w:val="00C52855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0C1"/>
    <w:rsid w:val="00CD4631"/>
    <w:rsid w:val="00CD55E7"/>
    <w:rsid w:val="00CE37D8"/>
    <w:rsid w:val="00D02028"/>
    <w:rsid w:val="00D142A9"/>
    <w:rsid w:val="00D16916"/>
    <w:rsid w:val="00D2424A"/>
    <w:rsid w:val="00D37246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E6191"/>
    <w:rsid w:val="00DF5907"/>
    <w:rsid w:val="00E06E8C"/>
    <w:rsid w:val="00E1415C"/>
    <w:rsid w:val="00E22FCE"/>
    <w:rsid w:val="00E3448A"/>
    <w:rsid w:val="00E51238"/>
    <w:rsid w:val="00E5597D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F145DB"/>
    <w:rsid w:val="00F2228C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389D-E364-4BC9-97B0-40462222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Turgay Unalan</cp:lastModifiedBy>
  <cp:revision>3</cp:revision>
  <cp:lastPrinted>2011-10-27T16:06:00Z</cp:lastPrinted>
  <dcterms:created xsi:type="dcterms:W3CDTF">2017-09-21T19:19:00Z</dcterms:created>
  <dcterms:modified xsi:type="dcterms:W3CDTF">2017-11-29T21:42:00Z</dcterms:modified>
</cp:coreProperties>
</file>