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2D467" w14:textId="1579B9FF" w:rsidR="008E061C" w:rsidRPr="0012022D" w:rsidRDefault="008E061C" w:rsidP="00A43582">
      <w:pPr>
        <w:tabs>
          <w:tab w:val="center" w:pos="4680"/>
        </w:tabs>
        <w:spacing w:after="0" w:line="240" w:lineRule="auto"/>
        <w:jc w:val="center"/>
        <w:rPr>
          <w:rFonts w:ascii="Book Antiqua" w:eastAsia="Times New Roman" w:hAnsi="Book Antiqua" w:cs="Times New Roman"/>
          <w:b/>
          <w:snapToGrid w:val="0"/>
          <w:sz w:val="28"/>
          <w:szCs w:val="28"/>
        </w:rPr>
      </w:pPr>
      <w:r w:rsidRPr="0012022D">
        <w:rPr>
          <w:rFonts w:ascii="Book Antiqua" w:eastAsia="Times New Roman" w:hAnsi="Book Antiqua" w:cs="Times New Roman"/>
          <w:b/>
          <w:snapToGrid w:val="0"/>
          <w:sz w:val="28"/>
          <w:szCs w:val="28"/>
        </w:rPr>
        <w:t>APPENDIX</w:t>
      </w:r>
    </w:p>
    <w:p w14:paraId="2980061B" w14:textId="77777777" w:rsidR="00A43582" w:rsidRPr="0012022D" w:rsidRDefault="00A43582" w:rsidP="00A43582">
      <w:pPr>
        <w:spacing w:line="240" w:lineRule="auto"/>
        <w:jc w:val="center"/>
        <w:rPr>
          <w:rFonts w:ascii="Book Antiqua" w:hAnsi="Book Antiqua"/>
        </w:rPr>
      </w:pPr>
    </w:p>
    <w:p w14:paraId="742BD338" w14:textId="76DC9E57" w:rsidR="005B27F0" w:rsidRPr="0012022D" w:rsidRDefault="005B27F0" w:rsidP="00A43582">
      <w:pPr>
        <w:spacing w:line="240" w:lineRule="auto"/>
        <w:jc w:val="center"/>
        <w:rPr>
          <w:rFonts w:ascii="Book Antiqua" w:hAnsi="Book Antiqua"/>
        </w:rPr>
      </w:pPr>
      <w:r w:rsidRPr="0012022D">
        <w:rPr>
          <w:rFonts w:ascii="Book Antiqua" w:hAnsi="Book Antiqua"/>
        </w:rPr>
        <w:t>to the MEMORANDUM OF UNDERSTANDING</w:t>
      </w:r>
    </w:p>
    <w:p w14:paraId="0340B21A" w14:textId="75BDCBC0" w:rsidR="00481985" w:rsidRPr="0012022D" w:rsidRDefault="00481985" w:rsidP="00A43582">
      <w:pPr>
        <w:spacing w:line="240" w:lineRule="auto"/>
        <w:jc w:val="center"/>
        <w:rPr>
          <w:rFonts w:ascii="Book Antiqua" w:hAnsi="Book Antiqua"/>
        </w:rPr>
      </w:pPr>
      <w:r w:rsidRPr="0012022D">
        <w:rPr>
          <w:rFonts w:ascii="Book Antiqua" w:hAnsi="Book Antiqua"/>
        </w:rPr>
        <w:t xml:space="preserve">on </w:t>
      </w:r>
    </w:p>
    <w:p w14:paraId="062287BB" w14:textId="3020D19A" w:rsidR="00481985" w:rsidRPr="0012022D" w:rsidRDefault="00481985" w:rsidP="00A43582">
      <w:pPr>
        <w:spacing w:line="240" w:lineRule="auto"/>
        <w:jc w:val="center"/>
        <w:rPr>
          <w:rFonts w:ascii="Book Antiqua" w:hAnsi="Book Antiqua"/>
        </w:rPr>
      </w:pPr>
      <w:r w:rsidRPr="0012022D">
        <w:rPr>
          <w:rFonts w:ascii="Book Antiqua" w:hAnsi="Book Antiqua"/>
        </w:rPr>
        <w:t>TECHNICAL COLLABORATION</w:t>
      </w:r>
    </w:p>
    <w:p w14:paraId="0D3E7525" w14:textId="7615CD85" w:rsidR="00481985" w:rsidRPr="0012022D" w:rsidRDefault="00481985" w:rsidP="00A43582">
      <w:pPr>
        <w:spacing w:line="240" w:lineRule="auto"/>
        <w:jc w:val="center"/>
        <w:rPr>
          <w:rFonts w:ascii="Book Antiqua" w:hAnsi="Book Antiqua"/>
        </w:rPr>
      </w:pPr>
      <w:r w:rsidRPr="0012022D">
        <w:rPr>
          <w:rFonts w:ascii="Book Antiqua" w:hAnsi="Book Antiqua"/>
        </w:rPr>
        <w:t>between</w:t>
      </w:r>
    </w:p>
    <w:p w14:paraId="69016DC2" w14:textId="21C77E32" w:rsidR="005B27F0" w:rsidRPr="0012022D" w:rsidRDefault="00481985" w:rsidP="00A43582">
      <w:pPr>
        <w:spacing w:line="240" w:lineRule="auto"/>
        <w:jc w:val="center"/>
        <w:rPr>
          <w:rFonts w:ascii="Book Antiqua" w:hAnsi="Book Antiqua"/>
        </w:rPr>
      </w:pPr>
      <w:r w:rsidRPr="0012022D">
        <w:rPr>
          <w:rFonts w:ascii="Book Antiqua" w:hAnsi="Book Antiqua"/>
        </w:rPr>
        <w:t>t</w:t>
      </w:r>
      <w:r w:rsidR="005B27F0" w:rsidRPr="0012022D">
        <w:rPr>
          <w:rFonts w:ascii="Book Antiqua" w:hAnsi="Book Antiqua"/>
        </w:rPr>
        <w:t xml:space="preserve">he </w:t>
      </w:r>
      <w:r w:rsidR="005B27F0" w:rsidRPr="0012022D">
        <w:rPr>
          <w:rFonts w:ascii="Book Antiqua" w:hAnsi="Book Antiqua"/>
          <w:color w:val="FF0000"/>
        </w:rPr>
        <w:t xml:space="preserve">NATIONAL STATISTICAL OFFICE </w:t>
      </w:r>
      <w:r w:rsidR="005B27F0" w:rsidRPr="0012022D">
        <w:rPr>
          <w:rFonts w:ascii="Book Antiqua" w:hAnsi="Book Antiqua"/>
        </w:rPr>
        <w:t xml:space="preserve">and the UNICEF </w:t>
      </w:r>
      <w:r w:rsidR="005B27F0" w:rsidRPr="0012022D">
        <w:rPr>
          <w:rFonts w:ascii="Book Antiqua" w:hAnsi="Book Antiqua"/>
          <w:color w:val="FF0000"/>
        </w:rPr>
        <w:t>COUNTRY</w:t>
      </w:r>
      <w:r w:rsidR="005B27F0" w:rsidRPr="0012022D">
        <w:rPr>
          <w:rFonts w:ascii="Book Antiqua" w:hAnsi="Book Antiqua"/>
        </w:rPr>
        <w:t xml:space="preserve"> </w:t>
      </w:r>
      <w:proofErr w:type="spellStart"/>
      <w:r w:rsidR="005B27F0" w:rsidRPr="0012022D">
        <w:rPr>
          <w:rFonts w:ascii="Book Antiqua" w:hAnsi="Book Antiqua"/>
        </w:rPr>
        <w:t>COUNTRY</w:t>
      </w:r>
      <w:proofErr w:type="spellEnd"/>
      <w:r w:rsidR="005B27F0" w:rsidRPr="0012022D">
        <w:rPr>
          <w:rFonts w:ascii="Book Antiqua" w:hAnsi="Book Antiqua"/>
        </w:rPr>
        <w:t xml:space="preserve"> OFFICE</w:t>
      </w:r>
    </w:p>
    <w:p w14:paraId="08B35AE8" w14:textId="7C224792" w:rsidR="005B27F0" w:rsidRPr="0012022D" w:rsidRDefault="005F146E" w:rsidP="00A43582">
      <w:pPr>
        <w:spacing w:line="240" w:lineRule="auto"/>
        <w:jc w:val="center"/>
        <w:rPr>
          <w:rFonts w:ascii="Book Antiqua" w:hAnsi="Book Antiqua"/>
        </w:rPr>
      </w:pPr>
      <w:r w:rsidRPr="0012022D">
        <w:rPr>
          <w:rFonts w:ascii="Book Antiqua" w:hAnsi="Book Antiqua"/>
        </w:rPr>
        <w:t>for the e</w:t>
      </w:r>
      <w:r w:rsidR="005B27F0" w:rsidRPr="0012022D">
        <w:rPr>
          <w:rFonts w:ascii="Book Antiqua" w:hAnsi="Book Antiqua"/>
        </w:rPr>
        <w:t>xecut</w:t>
      </w:r>
      <w:r w:rsidRPr="0012022D">
        <w:rPr>
          <w:rFonts w:ascii="Book Antiqua" w:hAnsi="Book Antiqua"/>
        </w:rPr>
        <w:t xml:space="preserve">ion of the </w:t>
      </w:r>
      <w:r w:rsidR="005B27F0" w:rsidRPr="0012022D">
        <w:rPr>
          <w:rFonts w:ascii="Book Antiqua" w:hAnsi="Book Antiqua"/>
        </w:rPr>
        <w:t>project</w:t>
      </w:r>
    </w:p>
    <w:p w14:paraId="760B6696" w14:textId="00D250EE" w:rsidR="005B27F0" w:rsidRPr="0012022D" w:rsidRDefault="005B27F0" w:rsidP="00A43582">
      <w:pPr>
        <w:tabs>
          <w:tab w:val="center" w:pos="4680"/>
        </w:tabs>
        <w:spacing w:line="240" w:lineRule="auto"/>
        <w:jc w:val="center"/>
        <w:rPr>
          <w:rFonts w:ascii="Book Antiqua" w:hAnsi="Book Antiqua"/>
          <w:b/>
        </w:rPr>
      </w:pPr>
      <w:r w:rsidRPr="0012022D">
        <w:rPr>
          <w:rFonts w:ascii="Book Antiqua" w:hAnsi="Book Antiqua"/>
        </w:rPr>
        <w:t>"</w:t>
      </w:r>
      <w:r w:rsidRPr="0012022D">
        <w:rPr>
          <w:rFonts w:ascii="Book Antiqua" w:hAnsi="Book Antiqua"/>
          <w:b/>
          <w:i/>
          <w:color w:val="FF0000"/>
        </w:rPr>
        <w:t xml:space="preserve">Multiple Indicator Cluster Survey (MICS) </w:t>
      </w:r>
      <w:r w:rsidR="00D933A8" w:rsidRPr="0012022D">
        <w:rPr>
          <w:rFonts w:ascii="Book Antiqua" w:hAnsi="Book Antiqua"/>
          <w:b/>
          <w:i/>
          <w:color w:val="FF0000"/>
        </w:rPr>
        <w:t>Year</w:t>
      </w:r>
      <w:r w:rsidRPr="0012022D">
        <w:rPr>
          <w:rFonts w:ascii="Book Antiqua" w:hAnsi="Book Antiqua"/>
        </w:rPr>
        <w:t>"</w:t>
      </w:r>
    </w:p>
    <w:p w14:paraId="7C7866B6" w14:textId="77777777" w:rsidR="008E061C" w:rsidRPr="0012022D" w:rsidRDefault="008E061C" w:rsidP="00A43582">
      <w:pPr>
        <w:spacing w:line="264" w:lineRule="auto"/>
        <w:jc w:val="center"/>
        <w:rPr>
          <w:rFonts w:ascii="Book Antiqua" w:hAnsi="Book Antiqua"/>
        </w:rPr>
      </w:pPr>
    </w:p>
    <w:p w14:paraId="390B1D27" w14:textId="55999ABE" w:rsidR="008E061C" w:rsidRPr="0012022D" w:rsidRDefault="007F00AB" w:rsidP="00A43582">
      <w:pPr>
        <w:spacing w:line="264" w:lineRule="auto"/>
        <w:jc w:val="center"/>
        <w:rPr>
          <w:rFonts w:ascii="Book Antiqua" w:hAnsi="Book Antiqua"/>
          <w:b/>
        </w:rPr>
      </w:pPr>
      <w:r w:rsidRPr="0012022D">
        <w:rPr>
          <w:rFonts w:ascii="Book Antiqua" w:hAnsi="Book Antiqua"/>
          <w:b/>
        </w:rPr>
        <w:t>I</w:t>
      </w:r>
      <w:r w:rsidR="00A43582" w:rsidRPr="0012022D">
        <w:rPr>
          <w:rFonts w:ascii="Book Antiqua" w:hAnsi="Book Antiqua"/>
          <w:b/>
        </w:rPr>
        <w:t>. Governance and Resources</w:t>
      </w:r>
    </w:p>
    <w:p w14:paraId="24BCB9C5" w14:textId="72548D22" w:rsidR="005F146E" w:rsidRPr="0012022D" w:rsidRDefault="005F146E"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b/>
          <w:lang w:val="en-GB"/>
        </w:rPr>
        <w:t xml:space="preserve">Attendance to the </w:t>
      </w:r>
      <w:r w:rsidR="005B27F0" w:rsidRPr="0012022D">
        <w:rPr>
          <w:rFonts w:ascii="Book Antiqua" w:hAnsi="Book Antiqua"/>
          <w:b/>
          <w:lang w:val="en-GB"/>
        </w:rPr>
        <w:t>Workshop on Survey Design</w:t>
      </w:r>
      <w:r w:rsidR="005B27F0" w:rsidRPr="0012022D">
        <w:rPr>
          <w:rFonts w:ascii="Book Antiqua" w:hAnsi="Book Antiqua"/>
          <w:lang w:val="en-GB"/>
        </w:rPr>
        <w:t xml:space="preserve">. </w:t>
      </w:r>
      <w:r w:rsidR="007F00AB" w:rsidRPr="0012022D">
        <w:rPr>
          <w:rFonts w:ascii="Book Antiqua" w:hAnsi="Book Antiqua"/>
          <w:lang w:val="en-GB"/>
        </w:rPr>
        <w:t xml:space="preserve">Prior to </w:t>
      </w:r>
      <w:r w:rsidRPr="0012022D">
        <w:rPr>
          <w:rFonts w:ascii="Book Antiqua" w:hAnsi="Book Antiqua"/>
          <w:lang w:val="en-GB"/>
        </w:rPr>
        <w:t xml:space="preserve">or </w:t>
      </w:r>
      <w:r w:rsidR="007F00AB" w:rsidRPr="0012022D">
        <w:rPr>
          <w:rFonts w:ascii="Book Antiqua" w:hAnsi="Book Antiqua"/>
          <w:lang w:val="en-GB"/>
        </w:rPr>
        <w:t>following the</w:t>
      </w:r>
      <w:r w:rsidRPr="0012022D">
        <w:rPr>
          <w:rFonts w:ascii="Book Antiqua" w:hAnsi="Book Antiqua"/>
          <w:lang w:val="en-GB"/>
        </w:rPr>
        <w:t xml:space="preserve"> signing of this Memorandum of Understanding, t</w:t>
      </w:r>
      <w:r w:rsidR="005B27F0" w:rsidRPr="0012022D">
        <w:rPr>
          <w:rFonts w:ascii="Book Antiqua" w:hAnsi="Book Antiqua" w:cs="Times New Roman"/>
          <w:lang w:val="en-GB"/>
        </w:rPr>
        <w:t>he country survey team</w:t>
      </w:r>
      <w:r w:rsidRPr="0012022D">
        <w:rPr>
          <w:rFonts w:ascii="Book Antiqua" w:hAnsi="Book Antiqua" w:cs="Times New Roman"/>
          <w:lang w:val="en-GB"/>
        </w:rPr>
        <w:t>,</w:t>
      </w:r>
      <w:r w:rsidR="005B27F0" w:rsidRPr="0012022D">
        <w:rPr>
          <w:rFonts w:ascii="Book Antiqua" w:hAnsi="Book Antiqua" w:cs="Times New Roman"/>
          <w:lang w:val="en-GB"/>
        </w:rPr>
        <w:t xml:space="preserve"> including the UNICEF MICS focal point, the survey coordinator, sampling expert and, if identified, </w:t>
      </w:r>
      <w:r w:rsidR="00446ACF">
        <w:rPr>
          <w:rFonts w:ascii="Book Antiqua" w:hAnsi="Book Antiqua" w:cs="Times New Roman"/>
          <w:lang w:val="en-GB"/>
        </w:rPr>
        <w:t>national</w:t>
      </w:r>
      <w:r w:rsidR="005B27F0" w:rsidRPr="0012022D">
        <w:rPr>
          <w:rFonts w:ascii="Book Antiqua" w:hAnsi="Book Antiqua" w:cs="Times New Roman"/>
          <w:lang w:val="en-GB"/>
        </w:rPr>
        <w:t xml:space="preserve"> MICS consultant participate in th</w:t>
      </w:r>
      <w:r w:rsidRPr="0012022D">
        <w:rPr>
          <w:rFonts w:ascii="Book Antiqua" w:hAnsi="Book Antiqua" w:cs="Times New Roman"/>
          <w:lang w:val="en-GB"/>
        </w:rPr>
        <w:t>e Wo</w:t>
      </w:r>
      <w:r w:rsidR="003E6D25">
        <w:rPr>
          <w:rFonts w:ascii="Book Antiqua" w:hAnsi="Book Antiqua" w:cs="Times New Roman"/>
          <w:lang w:val="en-GB"/>
        </w:rPr>
        <w:t>rkshop on Survey Design, organis</w:t>
      </w:r>
      <w:r w:rsidRPr="0012022D">
        <w:rPr>
          <w:rFonts w:ascii="Book Antiqua" w:hAnsi="Book Antiqua" w:cs="Times New Roman"/>
          <w:lang w:val="en-GB"/>
        </w:rPr>
        <w:t>ed by UNICEF</w:t>
      </w:r>
      <w:r w:rsidR="0012022D" w:rsidRPr="0012022D">
        <w:rPr>
          <w:rFonts w:ascii="Book Antiqua" w:hAnsi="Book Antiqua" w:cs="Times New Roman"/>
          <w:lang w:val="en-GB"/>
        </w:rPr>
        <w:t>.</w:t>
      </w:r>
    </w:p>
    <w:p w14:paraId="719D6DAA" w14:textId="77777777" w:rsidR="005F146E" w:rsidRPr="0012022D" w:rsidRDefault="005F146E" w:rsidP="005F146E">
      <w:pPr>
        <w:pStyle w:val="ListParagraph"/>
        <w:spacing w:after="0" w:line="264" w:lineRule="auto"/>
        <w:ind w:left="360"/>
        <w:jc w:val="both"/>
        <w:rPr>
          <w:rFonts w:ascii="Book Antiqua" w:hAnsi="Book Antiqua"/>
          <w:b/>
          <w:lang w:val="en-GB"/>
        </w:rPr>
      </w:pPr>
    </w:p>
    <w:p w14:paraId="143D381B" w14:textId="4CD47CC4" w:rsidR="005B27F0" w:rsidRPr="0012022D" w:rsidRDefault="005B27F0" w:rsidP="005F146E">
      <w:pPr>
        <w:pStyle w:val="ListParagraph"/>
        <w:spacing w:after="0" w:line="264" w:lineRule="auto"/>
        <w:ind w:left="360"/>
        <w:jc w:val="both"/>
        <w:rPr>
          <w:rFonts w:ascii="Book Antiqua" w:hAnsi="Book Antiqua" w:cs="Times New Roman"/>
          <w:lang w:val="en-GB"/>
        </w:rPr>
      </w:pPr>
      <w:r w:rsidRPr="0012022D">
        <w:rPr>
          <w:rFonts w:ascii="Book Antiqua" w:hAnsi="Book Antiqua" w:cs="Times New Roman"/>
          <w:lang w:val="en-GB"/>
        </w:rPr>
        <w:t xml:space="preserve">Discussions are held during the workshop with the </w:t>
      </w:r>
      <w:r w:rsidR="00CD3897" w:rsidRPr="0012022D">
        <w:rPr>
          <w:rFonts w:ascii="Book Antiqua" w:hAnsi="Book Antiqua" w:cs="Times New Roman"/>
          <w:lang w:val="en-GB"/>
        </w:rPr>
        <w:t xml:space="preserve">UNICEF Headquarters (HQ) </w:t>
      </w:r>
      <w:r w:rsidRPr="0012022D">
        <w:rPr>
          <w:rFonts w:ascii="Book Antiqua" w:hAnsi="Book Antiqua" w:cs="Times New Roman"/>
          <w:lang w:val="en-GB"/>
        </w:rPr>
        <w:t xml:space="preserve">MICS team, </w:t>
      </w:r>
      <w:r w:rsidR="00CD3897" w:rsidRPr="0012022D">
        <w:rPr>
          <w:rFonts w:ascii="Book Antiqua" w:hAnsi="Book Antiqua" w:cs="Times New Roman"/>
          <w:lang w:val="en-GB"/>
        </w:rPr>
        <w:t xml:space="preserve">UNICEF </w:t>
      </w:r>
      <w:r w:rsidRPr="0012022D">
        <w:rPr>
          <w:rFonts w:ascii="Book Antiqua" w:hAnsi="Book Antiqua" w:cs="Times New Roman"/>
          <w:lang w:val="en-GB"/>
        </w:rPr>
        <w:t xml:space="preserve">Regional MICS Coordinator and </w:t>
      </w:r>
      <w:r w:rsidR="00CD3897" w:rsidRPr="0012022D">
        <w:rPr>
          <w:rFonts w:ascii="Book Antiqua" w:hAnsi="Book Antiqua" w:cs="Times New Roman"/>
          <w:lang w:val="en-GB"/>
        </w:rPr>
        <w:t>UNICEF R</w:t>
      </w:r>
      <w:r w:rsidRPr="0012022D">
        <w:rPr>
          <w:rFonts w:ascii="Book Antiqua" w:hAnsi="Book Antiqua" w:cs="Times New Roman"/>
          <w:lang w:val="en-GB"/>
        </w:rPr>
        <w:t xml:space="preserve">egional </w:t>
      </w:r>
      <w:r w:rsidR="00CD3897" w:rsidRPr="0012022D">
        <w:rPr>
          <w:rFonts w:ascii="Book Antiqua" w:hAnsi="Book Antiqua" w:cs="Times New Roman"/>
          <w:lang w:val="en-GB"/>
        </w:rPr>
        <w:t>O</w:t>
      </w:r>
      <w:r w:rsidRPr="0012022D">
        <w:rPr>
          <w:rFonts w:ascii="Book Antiqua" w:hAnsi="Book Antiqua" w:cs="Times New Roman"/>
          <w:lang w:val="en-GB"/>
        </w:rPr>
        <w:t xml:space="preserve">ffice </w:t>
      </w:r>
      <w:r w:rsidR="00CD3897" w:rsidRPr="0012022D">
        <w:rPr>
          <w:rFonts w:ascii="Book Antiqua" w:hAnsi="Book Antiqua" w:cs="Times New Roman"/>
          <w:lang w:val="en-GB"/>
        </w:rPr>
        <w:t xml:space="preserve">(RO) </w:t>
      </w:r>
      <w:r w:rsidRPr="0012022D">
        <w:rPr>
          <w:rFonts w:ascii="Book Antiqua" w:hAnsi="Book Antiqua" w:cs="Times New Roman"/>
          <w:lang w:val="en-GB"/>
        </w:rPr>
        <w:t xml:space="preserve">experts (on </w:t>
      </w:r>
      <w:r w:rsidR="00CD3897" w:rsidRPr="0012022D">
        <w:rPr>
          <w:rFonts w:ascii="Book Antiqua" w:hAnsi="Book Antiqua" w:cs="Times New Roman"/>
          <w:lang w:val="en-GB"/>
        </w:rPr>
        <w:t>S</w:t>
      </w:r>
      <w:r w:rsidRPr="0012022D">
        <w:rPr>
          <w:rFonts w:ascii="Book Antiqua" w:hAnsi="Book Antiqua" w:cs="Times New Roman"/>
          <w:lang w:val="en-GB"/>
        </w:rPr>
        <w:t>ampling</w:t>
      </w:r>
      <w:r w:rsidR="00CD3897" w:rsidRPr="0012022D">
        <w:rPr>
          <w:rFonts w:ascii="Book Antiqua" w:hAnsi="Book Antiqua" w:cs="Times New Roman"/>
          <w:lang w:val="en-GB"/>
        </w:rPr>
        <w:t xml:space="preserve"> and Household Survey</w:t>
      </w:r>
      <w:r w:rsidR="0012022D" w:rsidRPr="0012022D">
        <w:rPr>
          <w:rFonts w:ascii="Book Antiqua" w:hAnsi="Book Antiqua" w:cs="Times New Roman"/>
          <w:lang w:val="en-GB"/>
        </w:rPr>
        <w:t>s</w:t>
      </w:r>
      <w:r w:rsidRPr="0012022D">
        <w:rPr>
          <w:rFonts w:ascii="Book Antiqua" w:hAnsi="Book Antiqua" w:cs="Times New Roman"/>
          <w:lang w:val="en-GB"/>
        </w:rPr>
        <w:t xml:space="preserve">) on planning for the survey. </w:t>
      </w:r>
      <w:r w:rsidR="00CD3897" w:rsidRPr="0012022D">
        <w:rPr>
          <w:rFonts w:ascii="Book Antiqua" w:hAnsi="Book Antiqua" w:cs="Times New Roman"/>
          <w:lang w:val="en-GB"/>
        </w:rPr>
        <w:t>Using MICS templates</w:t>
      </w:r>
      <w:r w:rsidR="0012022D" w:rsidRPr="0012022D">
        <w:rPr>
          <w:rFonts w:ascii="Book Antiqua" w:hAnsi="Book Antiqua" w:cs="Times New Roman"/>
          <w:lang w:val="en-GB"/>
        </w:rPr>
        <w:t>,</w:t>
      </w:r>
      <w:r w:rsidR="00CD3897" w:rsidRPr="0012022D">
        <w:rPr>
          <w:rFonts w:ascii="Book Antiqua" w:hAnsi="Book Antiqua" w:cs="Times New Roman"/>
          <w:lang w:val="en-GB"/>
        </w:rPr>
        <w:t xml:space="preserve"> t</w:t>
      </w:r>
      <w:r w:rsidRPr="0012022D">
        <w:rPr>
          <w:rFonts w:ascii="Book Antiqua" w:hAnsi="Book Antiqua" w:cs="Times New Roman"/>
          <w:lang w:val="en-GB"/>
        </w:rPr>
        <w:t xml:space="preserve">he </w:t>
      </w:r>
      <w:r w:rsidR="00CD3897" w:rsidRPr="0012022D">
        <w:rPr>
          <w:rFonts w:ascii="Book Antiqua" w:hAnsi="Book Antiqua" w:cs="Times New Roman"/>
          <w:lang w:val="en-GB"/>
        </w:rPr>
        <w:t xml:space="preserve">country survey team works on an initial outline </w:t>
      </w:r>
      <w:r w:rsidRPr="0012022D">
        <w:rPr>
          <w:rFonts w:ascii="Book Antiqua" w:hAnsi="Book Antiqua" w:cs="Times New Roman"/>
          <w:lang w:val="en-GB"/>
        </w:rPr>
        <w:t xml:space="preserve">of the Country Survey Plan and Budget </w:t>
      </w:r>
      <w:r w:rsidR="00CD3897" w:rsidRPr="0012022D">
        <w:rPr>
          <w:rFonts w:ascii="Book Antiqua" w:hAnsi="Book Antiqua" w:cs="Times New Roman"/>
          <w:lang w:val="en-GB"/>
        </w:rPr>
        <w:t xml:space="preserve">and presents </w:t>
      </w:r>
      <w:r w:rsidR="0012022D" w:rsidRPr="0012022D">
        <w:rPr>
          <w:rFonts w:ascii="Book Antiqua" w:hAnsi="Book Antiqua" w:cs="Times New Roman"/>
          <w:lang w:val="en-GB"/>
        </w:rPr>
        <w:t>at the end of the workshop.</w:t>
      </w:r>
    </w:p>
    <w:p w14:paraId="6E61EE10" w14:textId="77777777" w:rsidR="00A43582" w:rsidRPr="0012022D" w:rsidRDefault="00A43582" w:rsidP="00A43582">
      <w:pPr>
        <w:pStyle w:val="ListParagraph"/>
        <w:spacing w:after="0" w:line="264" w:lineRule="auto"/>
        <w:ind w:left="360"/>
        <w:jc w:val="both"/>
        <w:rPr>
          <w:rFonts w:ascii="Book Antiqua" w:hAnsi="Book Antiqua" w:cs="Times New Roman"/>
          <w:lang w:val="en-GB"/>
        </w:rPr>
      </w:pPr>
    </w:p>
    <w:p w14:paraId="3300FD09" w14:textId="52D474C0"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Survey Plan and Budget</w:t>
      </w:r>
      <w:r w:rsidR="003E6D25">
        <w:rPr>
          <w:rFonts w:ascii="Book Antiqua" w:hAnsi="Book Antiqua" w:cs="Times New Roman"/>
          <w:lang w:val="en-GB"/>
        </w:rPr>
        <w:t xml:space="preserve">. </w:t>
      </w:r>
      <w:r w:rsidRPr="0012022D">
        <w:rPr>
          <w:rFonts w:ascii="Book Antiqua" w:hAnsi="Book Antiqua" w:cs="Times New Roman"/>
          <w:lang w:val="en-GB"/>
        </w:rPr>
        <w:t xml:space="preserve">Survey Plan and Budget is </w:t>
      </w:r>
      <w:r w:rsidR="00CD3897" w:rsidRPr="0012022D">
        <w:rPr>
          <w:rFonts w:ascii="Book Antiqua" w:hAnsi="Book Antiqua" w:cs="Times New Roman"/>
          <w:lang w:val="en-GB"/>
        </w:rPr>
        <w:t>then drafted at country level</w:t>
      </w:r>
      <w:r w:rsidR="0012022D" w:rsidRPr="0012022D">
        <w:rPr>
          <w:rFonts w:ascii="Book Antiqua" w:hAnsi="Book Antiqua" w:cs="Times New Roman"/>
          <w:lang w:val="en-GB"/>
        </w:rPr>
        <w:t>,</w:t>
      </w:r>
      <w:r w:rsidR="00CD3897" w:rsidRPr="0012022D">
        <w:rPr>
          <w:rFonts w:ascii="Book Antiqua" w:hAnsi="Book Antiqua" w:cs="Times New Roman"/>
          <w:lang w:val="en-GB"/>
        </w:rPr>
        <w:t xml:space="preserve"> </w:t>
      </w:r>
      <w:r w:rsidRPr="0012022D">
        <w:rPr>
          <w:rFonts w:ascii="Book Antiqua" w:hAnsi="Book Antiqua" w:cs="Times New Roman"/>
          <w:lang w:val="en-GB"/>
        </w:rPr>
        <w:t xml:space="preserve">shared with UNICEF RO/HQ for review </w:t>
      </w:r>
      <w:r w:rsidR="00CD3897" w:rsidRPr="0012022D">
        <w:rPr>
          <w:rFonts w:ascii="Book Antiqua" w:hAnsi="Book Antiqua" w:cs="Times New Roman"/>
          <w:lang w:val="en-GB"/>
        </w:rPr>
        <w:t>and then</w:t>
      </w:r>
      <w:r w:rsidR="005F146E" w:rsidRPr="0012022D">
        <w:rPr>
          <w:rFonts w:ascii="Book Antiqua" w:hAnsi="Book Antiqua" w:cs="Times New Roman"/>
          <w:bCs/>
          <w:lang w:val="en-GB"/>
        </w:rPr>
        <w:t xml:space="preserve"> finali</w:t>
      </w:r>
      <w:r w:rsidR="003E6D25">
        <w:rPr>
          <w:rFonts w:ascii="Book Antiqua" w:hAnsi="Book Antiqua" w:cs="Times New Roman"/>
          <w:bCs/>
          <w:lang w:val="en-GB"/>
        </w:rPr>
        <w:t>s</w:t>
      </w:r>
      <w:r w:rsidRPr="0012022D">
        <w:rPr>
          <w:rFonts w:ascii="Book Antiqua" w:hAnsi="Book Antiqua" w:cs="Times New Roman"/>
          <w:bCs/>
          <w:lang w:val="en-GB"/>
        </w:rPr>
        <w:t>ed. The</w:t>
      </w:r>
      <w:r w:rsidRPr="0012022D">
        <w:rPr>
          <w:rFonts w:ascii="Book Antiqua" w:hAnsi="Book Antiqua" w:cs="Times New Roman"/>
          <w:lang w:val="en-GB"/>
        </w:rPr>
        <w:t xml:space="preserve"> regional household survey expert and/or UNICEF RO MICS coordinator m</w:t>
      </w:r>
      <w:r w:rsidR="0012022D" w:rsidRPr="0012022D">
        <w:rPr>
          <w:rFonts w:ascii="Book Antiqua" w:hAnsi="Book Antiqua" w:cs="Times New Roman"/>
          <w:lang w:val="en-GB"/>
        </w:rPr>
        <w:t>ay</w:t>
      </w:r>
      <w:r w:rsidRPr="0012022D">
        <w:rPr>
          <w:rFonts w:ascii="Book Antiqua" w:hAnsi="Book Antiqua" w:cs="Times New Roman"/>
          <w:lang w:val="en-GB"/>
        </w:rPr>
        <w:t xml:space="preserve"> visit the country at this stage to support planning for </w:t>
      </w:r>
      <w:r w:rsidR="0012022D" w:rsidRPr="0012022D">
        <w:rPr>
          <w:rFonts w:ascii="Book Antiqua" w:hAnsi="Book Antiqua" w:cs="Times New Roman"/>
          <w:lang w:val="en-GB"/>
        </w:rPr>
        <w:t xml:space="preserve">the </w:t>
      </w:r>
      <w:r w:rsidRPr="0012022D">
        <w:rPr>
          <w:rFonts w:ascii="Book Antiqua" w:hAnsi="Book Antiqua" w:cs="Times New Roman"/>
          <w:lang w:val="en-GB"/>
        </w:rPr>
        <w:t xml:space="preserve">MICS. This visit </w:t>
      </w:r>
      <w:r w:rsidR="0012022D" w:rsidRPr="0012022D">
        <w:rPr>
          <w:rFonts w:ascii="Book Antiqua" w:hAnsi="Book Antiqua" w:cs="Times New Roman"/>
          <w:lang w:val="en-GB"/>
        </w:rPr>
        <w:t>may</w:t>
      </w:r>
      <w:r w:rsidRPr="0012022D">
        <w:rPr>
          <w:rFonts w:ascii="Book Antiqua" w:hAnsi="Book Antiqua" w:cs="Times New Roman"/>
          <w:lang w:val="en-GB"/>
        </w:rPr>
        <w:t xml:space="preserve"> coincide with the visit of the regional sampling expert</w:t>
      </w:r>
      <w:r w:rsidR="0046721F">
        <w:rPr>
          <w:rFonts w:ascii="Book Antiqua" w:hAnsi="Book Antiqua" w:cs="Times New Roman"/>
          <w:lang w:val="en-GB"/>
        </w:rPr>
        <w:t xml:space="preserve"> (described in II.2)</w:t>
      </w:r>
      <w:r w:rsidRPr="0012022D">
        <w:rPr>
          <w:rFonts w:ascii="Book Antiqua" w:hAnsi="Book Antiqua" w:cs="Times New Roman"/>
          <w:lang w:val="en-GB"/>
        </w:rPr>
        <w:t>.</w:t>
      </w:r>
    </w:p>
    <w:p w14:paraId="40948C19" w14:textId="77777777" w:rsidR="00A43582" w:rsidRPr="0012022D" w:rsidRDefault="00A43582" w:rsidP="00A43582">
      <w:pPr>
        <w:pStyle w:val="ListParagraph"/>
        <w:rPr>
          <w:rFonts w:ascii="Book Antiqua" w:hAnsi="Book Antiqua" w:cs="Times New Roman"/>
          <w:lang w:val="en-GB"/>
        </w:rPr>
      </w:pPr>
    </w:p>
    <w:p w14:paraId="1B1FFE14" w14:textId="73313B00"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Identification and Recruitment of Survey Personnel. </w:t>
      </w:r>
      <w:r w:rsidRPr="0012022D">
        <w:rPr>
          <w:rFonts w:ascii="Book Antiqua" w:hAnsi="Book Antiqua" w:cs="Times New Roman"/>
          <w:lang w:val="en-GB"/>
        </w:rPr>
        <w:t xml:space="preserve">Other key technical experts from the </w:t>
      </w:r>
      <w:r w:rsidR="0012022D" w:rsidRPr="0012022D">
        <w:rPr>
          <w:rFonts w:ascii="Book Antiqua" w:hAnsi="Book Antiqua" w:cs="Times New Roman"/>
          <w:color w:val="FF0000"/>
          <w:lang w:val="en-GB"/>
        </w:rPr>
        <w:t>NSO</w:t>
      </w:r>
      <w:r w:rsidRPr="0012022D">
        <w:rPr>
          <w:rFonts w:ascii="Book Antiqua" w:hAnsi="Book Antiqua" w:cs="Times New Roman"/>
          <w:lang w:val="en-GB"/>
        </w:rPr>
        <w:t xml:space="preserve"> are identified and a </w:t>
      </w:r>
      <w:r w:rsidR="00446ACF">
        <w:rPr>
          <w:rFonts w:ascii="Book Antiqua" w:hAnsi="Book Antiqua" w:cs="Times New Roman"/>
          <w:lang w:val="en-GB"/>
        </w:rPr>
        <w:t>national</w:t>
      </w:r>
      <w:r w:rsidRPr="0012022D">
        <w:rPr>
          <w:rFonts w:ascii="Book Antiqua" w:hAnsi="Book Antiqua" w:cs="Times New Roman"/>
          <w:lang w:val="en-GB"/>
        </w:rPr>
        <w:t xml:space="preserve"> MICS consultant is hired. UNICEF RO/HQ support the recruitment of the </w:t>
      </w:r>
      <w:r w:rsidR="00446ACF">
        <w:rPr>
          <w:rFonts w:ascii="Book Antiqua" w:hAnsi="Book Antiqua" w:cs="Times New Roman"/>
          <w:lang w:val="en-GB"/>
        </w:rPr>
        <w:t>national</w:t>
      </w:r>
      <w:r w:rsidRPr="0012022D">
        <w:rPr>
          <w:rFonts w:ascii="Book Antiqua" w:hAnsi="Book Antiqua" w:cs="Times New Roman"/>
          <w:lang w:val="en-GB"/>
        </w:rPr>
        <w:t xml:space="preserve"> MICS consultant (sharing generic T</w:t>
      </w:r>
      <w:r w:rsidR="0046721F">
        <w:rPr>
          <w:rFonts w:ascii="Book Antiqua" w:hAnsi="Book Antiqua" w:cs="Times New Roman"/>
          <w:lang w:val="en-GB"/>
        </w:rPr>
        <w:t>erms of References (ToR)</w:t>
      </w:r>
      <w:r w:rsidRPr="0012022D">
        <w:rPr>
          <w:rFonts w:ascii="Book Antiqua" w:hAnsi="Book Antiqua" w:cs="Times New Roman"/>
          <w:lang w:val="en-GB"/>
        </w:rPr>
        <w:t xml:space="preserve"> template, names of potential candidates and supporting the selection process).</w:t>
      </w:r>
      <w:r w:rsidR="003229C4">
        <w:rPr>
          <w:rFonts w:ascii="Book Antiqua" w:hAnsi="Book Antiqua" w:cs="Times New Roman"/>
          <w:lang w:val="en-GB"/>
        </w:rPr>
        <w:t xml:space="preserve"> </w:t>
      </w:r>
    </w:p>
    <w:p w14:paraId="72293864" w14:textId="77777777" w:rsidR="00A43582" w:rsidRPr="0012022D" w:rsidRDefault="00A43582" w:rsidP="00A43582">
      <w:pPr>
        <w:spacing w:after="0" w:line="264" w:lineRule="auto"/>
        <w:jc w:val="both"/>
        <w:rPr>
          <w:rFonts w:ascii="Book Antiqua" w:hAnsi="Book Antiqua" w:cs="Times New Roman"/>
        </w:rPr>
      </w:pPr>
    </w:p>
    <w:p w14:paraId="3F5D4B1A" w14:textId="3AE120DF"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Survey Committees. </w:t>
      </w:r>
      <w:r w:rsidRPr="0012022D">
        <w:rPr>
          <w:rFonts w:ascii="Book Antiqua" w:hAnsi="Book Antiqua" w:cs="Times New Roman"/>
          <w:lang w:val="en-GB"/>
        </w:rPr>
        <w:t>Steering and Technical Committees are established. The Steering Committee is the main body responsible for MICS constituting a forum for a consultative process. The main role of the Technical Committee is to advise the Steering Committee on technical decisions, processes and survey content. Templates of generic ToRs for Steering and Technical Committees are provided by UNICEF RO/HQ.</w:t>
      </w:r>
    </w:p>
    <w:p w14:paraId="2BEB04F2" w14:textId="77777777" w:rsidR="00A43582" w:rsidRPr="0012022D" w:rsidRDefault="00A43582" w:rsidP="00A43582">
      <w:pPr>
        <w:spacing w:after="0" w:line="264" w:lineRule="auto"/>
        <w:jc w:val="both"/>
        <w:rPr>
          <w:rFonts w:ascii="Book Antiqua" w:hAnsi="Book Antiqua" w:cs="Times New Roman"/>
        </w:rPr>
      </w:pPr>
    </w:p>
    <w:p w14:paraId="10C390E5" w14:textId="42F5FD9E" w:rsidR="00A43582" w:rsidRPr="0012022D" w:rsidRDefault="00A43582" w:rsidP="0053340D">
      <w:pPr>
        <w:keepNext/>
        <w:keepLines/>
        <w:spacing w:line="264" w:lineRule="auto"/>
        <w:jc w:val="center"/>
        <w:rPr>
          <w:rFonts w:ascii="Book Antiqua" w:hAnsi="Book Antiqua"/>
          <w:b/>
        </w:rPr>
      </w:pPr>
      <w:r w:rsidRPr="0012022D">
        <w:rPr>
          <w:rFonts w:ascii="Book Antiqua" w:hAnsi="Book Antiqua"/>
          <w:b/>
        </w:rPr>
        <w:lastRenderedPageBreak/>
        <w:t>II. Technical Preparations for Data Collection</w:t>
      </w:r>
    </w:p>
    <w:p w14:paraId="6A94D386" w14:textId="556C9836" w:rsidR="005B27F0" w:rsidRPr="0012022D" w:rsidRDefault="005B27F0" w:rsidP="0053340D">
      <w:pPr>
        <w:pStyle w:val="ListParagraph"/>
        <w:keepNext/>
        <w:keepLines/>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Questionnaire Design. </w:t>
      </w:r>
      <w:r w:rsidRPr="0012022D">
        <w:rPr>
          <w:rFonts w:ascii="Book Antiqua" w:hAnsi="Book Antiqua" w:cs="Times New Roman"/>
          <w:lang w:val="en-GB"/>
        </w:rPr>
        <w:t>Draft questionnaires based on the standard MICS questionnaires are customised, shared with UNICEF RO and/or HQ for review. Once an agreement is reached among th</w:t>
      </w:r>
      <w:r w:rsidR="0046721F">
        <w:rPr>
          <w:rFonts w:ascii="Book Antiqua" w:hAnsi="Book Antiqua" w:cs="Times New Roman"/>
          <w:lang w:val="en-GB"/>
        </w:rPr>
        <w:t>e parties on the questionnaires</w:t>
      </w:r>
      <w:r w:rsidRPr="0012022D">
        <w:rPr>
          <w:rFonts w:ascii="Book Antiqua" w:hAnsi="Book Antiqua" w:cs="Times New Roman"/>
          <w:lang w:val="en-GB"/>
        </w:rPr>
        <w:t xml:space="preserve"> as a result of multiple reviews and feedback, questionnaires are drafted for the pre-test. During or towards the end of the review process, the questionnaires are translated into local language(s) and back translated to make sure that the standard MICS questionnaires and the local versions are fully compatible. The translation of the </w:t>
      </w:r>
      <w:r w:rsidR="0046721F">
        <w:rPr>
          <w:rFonts w:ascii="Book Antiqua" w:hAnsi="Book Antiqua" w:cs="Times New Roman"/>
          <w:lang w:val="en-GB"/>
        </w:rPr>
        <w:t>Manual for Mapping and Household Listing</w:t>
      </w:r>
      <w:r w:rsidR="00EF76B4" w:rsidRPr="0012022D">
        <w:rPr>
          <w:rFonts w:ascii="Book Antiqua" w:hAnsi="Book Antiqua" w:cs="Times New Roman"/>
          <w:lang w:val="en-GB"/>
        </w:rPr>
        <w:t xml:space="preserve"> (described in II.4)</w:t>
      </w:r>
      <w:r w:rsidRPr="0012022D">
        <w:rPr>
          <w:rFonts w:ascii="Book Antiqua" w:hAnsi="Book Antiqua" w:cs="Times New Roman"/>
          <w:lang w:val="en-GB"/>
        </w:rPr>
        <w:t>, int</w:t>
      </w:r>
      <w:r w:rsidR="0046721F">
        <w:rPr>
          <w:rFonts w:ascii="Book Antiqua" w:hAnsi="Book Antiqua" w:cs="Times New Roman"/>
          <w:lang w:val="en-GB"/>
        </w:rPr>
        <w:t xml:space="preserve">erviewers, supervisors </w:t>
      </w:r>
      <w:r w:rsidRPr="0012022D">
        <w:rPr>
          <w:rFonts w:ascii="Book Antiqua" w:hAnsi="Book Antiqua" w:cs="Times New Roman"/>
          <w:lang w:val="en-GB"/>
        </w:rPr>
        <w:t>and measurers takes place at about the same time. Back translations are also reviewed by UNICEF RO and/or HQ.</w:t>
      </w:r>
    </w:p>
    <w:p w14:paraId="269956F2" w14:textId="77777777" w:rsidR="00A43582" w:rsidRPr="0012022D" w:rsidRDefault="00A43582" w:rsidP="00A43582">
      <w:pPr>
        <w:spacing w:after="0" w:line="264" w:lineRule="auto"/>
        <w:jc w:val="both"/>
        <w:rPr>
          <w:rFonts w:ascii="Book Antiqua" w:hAnsi="Book Antiqua" w:cs="Times New Roman"/>
        </w:rPr>
      </w:pPr>
    </w:p>
    <w:p w14:paraId="1B0ED92A" w14:textId="2D7DC047" w:rsidR="005B27F0"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Sampling. </w:t>
      </w:r>
      <w:r w:rsidRPr="0012022D">
        <w:rPr>
          <w:rFonts w:ascii="Book Antiqua" w:hAnsi="Book Antiqua" w:cs="Times New Roman"/>
          <w:lang w:val="en-GB"/>
        </w:rPr>
        <w:t xml:space="preserve">The survey sample is designed in the country. UNICEF RO organises a visit </w:t>
      </w:r>
      <w:r w:rsidR="00EF76B4" w:rsidRPr="0012022D">
        <w:rPr>
          <w:rFonts w:ascii="Book Antiqua" w:hAnsi="Book Antiqua" w:cs="Times New Roman"/>
          <w:lang w:val="en-GB"/>
        </w:rPr>
        <w:t xml:space="preserve">and/or online consultation </w:t>
      </w:r>
      <w:r w:rsidRPr="0012022D">
        <w:rPr>
          <w:rFonts w:ascii="Book Antiqua" w:hAnsi="Book Antiqua" w:cs="Times New Roman"/>
          <w:lang w:val="en-GB"/>
        </w:rPr>
        <w:t xml:space="preserve">of </w:t>
      </w:r>
      <w:r w:rsidR="009A19DD">
        <w:rPr>
          <w:rFonts w:ascii="Book Antiqua" w:hAnsi="Book Antiqua" w:cs="Times New Roman"/>
          <w:lang w:val="en-GB"/>
        </w:rPr>
        <w:t>the regional</w:t>
      </w:r>
      <w:r w:rsidRPr="0012022D">
        <w:rPr>
          <w:rFonts w:ascii="Book Antiqua" w:hAnsi="Book Antiqua" w:cs="Times New Roman"/>
          <w:lang w:val="en-GB"/>
        </w:rPr>
        <w:t xml:space="preserve"> sampling expert to discuss the key parameters of sampling design. The sample design document is drafted by the national sampling expert and reviewed by the regional sampling expert, who must have access to all the information on the sample frame. After the sampling design document is finalised, the first version of the sample weights calculation worksheet is produced in line with the MICS template and shared with UNICEF RO for </w:t>
      </w:r>
      <w:r w:rsidR="009A19DD">
        <w:rPr>
          <w:rFonts w:ascii="Book Antiqua" w:hAnsi="Book Antiqua" w:cs="Times New Roman"/>
          <w:lang w:val="en-GB"/>
        </w:rPr>
        <w:t>review</w:t>
      </w:r>
      <w:r w:rsidRPr="0012022D">
        <w:rPr>
          <w:rFonts w:ascii="Book Antiqua" w:hAnsi="Book Antiqua" w:cs="Times New Roman"/>
          <w:lang w:val="en-GB"/>
        </w:rPr>
        <w:t>. The first-stage s</w:t>
      </w:r>
      <w:r w:rsidR="009A19DD">
        <w:rPr>
          <w:rFonts w:ascii="Book Antiqua" w:hAnsi="Book Antiqua" w:cs="Times New Roman"/>
          <w:lang w:val="en-GB"/>
        </w:rPr>
        <w:t>election of the sample is made.</w:t>
      </w:r>
      <w:r w:rsidR="00F67E0E">
        <w:rPr>
          <w:rFonts w:ascii="Book Antiqua" w:hAnsi="Book Antiqua" w:cs="Times New Roman"/>
          <w:lang w:val="en-GB"/>
        </w:rPr>
        <w:t xml:space="preserve"> </w:t>
      </w:r>
    </w:p>
    <w:p w14:paraId="399E10BA" w14:textId="77777777" w:rsidR="00F67E0E" w:rsidRPr="00F67E0E" w:rsidRDefault="00F67E0E" w:rsidP="00F67E0E">
      <w:pPr>
        <w:pStyle w:val="ListParagraph"/>
        <w:rPr>
          <w:rFonts w:ascii="Book Antiqua" w:hAnsi="Book Antiqua" w:cs="Times New Roman"/>
          <w:lang w:val="en-GB"/>
        </w:rPr>
      </w:pPr>
    </w:p>
    <w:p w14:paraId="023ACC7B" w14:textId="0791083B" w:rsidR="00F67E0E" w:rsidRPr="003E6D25" w:rsidRDefault="00F67E0E" w:rsidP="00D53680">
      <w:pPr>
        <w:pStyle w:val="ListParagraph"/>
        <w:numPr>
          <w:ilvl w:val="0"/>
          <w:numId w:val="6"/>
        </w:numPr>
        <w:spacing w:after="0" w:line="264" w:lineRule="auto"/>
        <w:jc w:val="both"/>
        <w:rPr>
          <w:rFonts w:ascii="Book Antiqua" w:hAnsi="Book Antiqua" w:cs="Times New Roman"/>
          <w:b/>
          <w:lang w:val="en-GB"/>
        </w:rPr>
      </w:pPr>
      <w:r w:rsidRPr="003E6D25">
        <w:rPr>
          <w:rFonts w:ascii="Book Antiqua" w:hAnsi="Book Antiqua" w:cs="Times New Roman"/>
          <w:b/>
          <w:lang w:val="en-GB"/>
        </w:rPr>
        <w:t xml:space="preserve">Geocode. </w:t>
      </w:r>
      <w:r w:rsidRPr="003E6D25">
        <w:rPr>
          <w:rFonts w:ascii="Book Antiqua" w:hAnsi="Book Antiqua" w:cs="Times New Roman"/>
          <w:lang w:val="en-GB"/>
        </w:rPr>
        <w:t>The Global MICS Programme is committed to enabling geospatial data analysis. The availability of each sampled cluster</w:t>
      </w:r>
      <w:r w:rsidR="003E6D25" w:rsidRPr="003E6D25">
        <w:rPr>
          <w:rFonts w:ascii="Book Antiqua" w:hAnsi="Book Antiqua" w:cs="Times New Roman"/>
          <w:lang w:val="en-GB"/>
        </w:rPr>
        <w:t>’</w:t>
      </w:r>
      <w:r w:rsidRPr="003E6D25">
        <w:rPr>
          <w:rFonts w:ascii="Book Antiqua" w:hAnsi="Book Antiqua" w:cs="Times New Roman"/>
          <w:lang w:val="en-GB"/>
        </w:rPr>
        <w:t xml:space="preserve">s geocode (single, central point) is assessed by the survey team </w:t>
      </w:r>
      <w:r w:rsidR="00D8630A" w:rsidRPr="003E6D25">
        <w:rPr>
          <w:rFonts w:ascii="Book Antiqua" w:hAnsi="Book Antiqua" w:cs="Times New Roman"/>
          <w:lang w:val="en-GB"/>
        </w:rPr>
        <w:t xml:space="preserve">and communicated to UNICEF RO. If location coordinates are </w:t>
      </w:r>
      <w:r w:rsidR="003E6D25" w:rsidRPr="003E6D25">
        <w:rPr>
          <w:rFonts w:ascii="Book Antiqua" w:hAnsi="Book Antiqua" w:cs="Times New Roman"/>
          <w:lang w:val="en-GB"/>
        </w:rPr>
        <w:t xml:space="preserve">already </w:t>
      </w:r>
      <w:r w:rsidR="00D8630A" w:rsidRPr="003E6D25">
        <w:rPr>
          <w:rFonts w:ascii="Book Antiqua" w:hAnsi="Book Antiqua" w:cs="Times New Roman"/>
          <w:lang w:val="en-GB"/>
        </w:rPr>
        <w:t xml:space="preserve">available (typically from Census digital cartography) no action is required, but if geocodes are unavailable, such data should be collected during the household listing operation. The UNICEF MICS Team will not share cluster coordinates with anyone at any point during or after survey completion, but will direct researchers to contact the </w:t>
      </w:r>
      <w:r w:rsidR="00D8630A" w:rsidRPr="003E6D25">
        <w:rPr>
          <w:rFonts w:ascii="Book Antiqua" w:hAnsi="Book Antiqua" w:cs="Times New Roman"/>
          <w:color w:val="FF0000"/>
          <w:lang w:val="en-GB"/>
        </w:rPr>
        <w:t>NSO</w:t>
      </w:r>
      <w:r w:rsidR="00D8630A" w:rsidRPr="003E6D25">
        <w:rPr>
          <w:rFonts w:ascii="Book Antiqua" w:hAnsi="Book Antiqua" w:cs="Times New Roman"/>
          <w:lang w:val="en-GB"/>
        </w:rPr>
        <w:t>. The UNICEF MICS Team may be contacted for</w:t>
      </w:r>
      <w:r w:rsidR="003E6D25">
        <w:rPr>
          <w:rFonts w:ascii="Book Antiqua" w:hAnsi="Book Antiqua" w:cs="Times New Roman"/>
          <w:lang w:val="en-GB"/>
        </w:rPr>
        <w:t xml:space="preserve"> assistance with anonymisation.</w:t>
      </w:r>
    </w:p>
    <w:p w14:paraId="1E605C2D" w14:textId="77777777" w:rsidR="003E6D25" w:rsidRPr="003E6D25" w:rsidRDefault="003E6D25" w:rsidP="003E6D25">
      <w:pPr>
        <w:pStyle w:val="ListParagraph"/>
        <w:rPr>
          <w:rFonts w:ascii="Book Antiqua" w:hAnsi="Book Antiqua" w:cs="Times New Roman"/>
          <w:b/>
          <w:lang w:val="en-GB"/>
        </w:rPr>
      </w:pPr>
    </w:p>
    <w:p w14:paraId="61F5663F" w14:textId="56A27FDA" w:rsidR="003E6D25" w:rsidRPr="003E6D25" w:rsidRDefault="003E6D25" w:rsidP="00D53680">
      <w:pPr>
        <w:pStyle w:val="ListParagraph"/>
        <w:numPr>
          <w:ilvl w:val="0"/>
          <w:numId w:val="6"/>
        </w:numPr>
        <w:spacing w:after="0" w:line="264" w:lineRule="auto"/>
        <w:jc w:val="both"/>
        <w:rPr>
          <w:rFonts w:ascii="Book Antiqua" w:hAnsi="Book Antiqua" w:cs="Times New Roman"/>
          <w:lang w:val="en-GB"/>
        </w:rPr>
      </w:pPr>
      <w:r w:rsidRPr="003E6D25">
        <w:rPr>
          <w:rFonts w:ascii="Book Antiqua" w:hAnsi="Book Antiqua" w:cs="Times New Roman"/>
          <w:b/>
          <w:lang w:val="en-GB"/>
        </w:rPr>
        <w:t>Ethical review.</w:t>
      </w:r>
      <w:r>
        <w:rPr>
          <w:rFonts w:ascii="Book Antiqua" w:hAnsi="Book Antiqua" w:cs="Times New Roman"/>
          <w:lang w:val="en-GB"/>
        </w:rPr>
        <w:t xml:space="preserve"> </w:t>
      </w:r>
      <w:r w:rsidRPr="003E6D25">
        <w:rPr>
          <w:rFonts w:ascii="Book Antiqua" w:hAnsi="Book Antiqua" w:cs="Times New Roman"/>
          <w:lang w:val="en-GB"/>
        </w:rPr>
        <w:t>Foll</w:t>
      </w:r>
      <w:r>
        <w:rPr>
          <w:rFonts w:ascii="Book Antiqua" w:hAnsi="Book Antiqua" w:cs="Times New Roman"/>
          <w:lang w:val="en-GB"/>
        </w:rPr>
        <w:t>owing agreement between UNICEF and</w:t>
      </w:r>
      <w:r w:rsidR="0053340D">
        <w:rPr>
          <w:rFonts w:ascii="Book Antiqua" w:hAnsi="Book Antiqua" w:cs="Times New Roman"/>
          <w:lang w:val="en-GB"/>
        </w:rPr>
        <w:t xml:space="preserve"> the</w:t>
      </w:r>
      <w:r>
        <w:rPr>
          <w:rFonts w:ascii="Book Antiqua" w:hAnsi="Book Antiqua" w:cs="Times New Roman"/>
          <w:lang w:val="en-GB"/>
        </w:rPr>
        <w:t xml:space="preserve"> </w:t>
      </w:r>
      <w:r w:rsidRPr="003E6D25">
        <w:rPr>
          <w:rFonts w:ascii="Book Antiqua" w:hAnsi="Book Antiqua" w:cs="Times New Roman"/>
          <w:color w:val="FF0000"/>
          <w:lang w:val="en-GB"/>
        </w:rPr>
        <w:t>NSO</w:t>
      </w:r>
      <w:r>
        <w:rPr>
          <w:rFonts w:ascii="Book Antiqua" w:hAnsi="Book Antiqua" w:cs="Times New Roman"/>
          <w:lang w:val="en-GB"/>
        </w:rPr>
        <w:t xml:space="preserve"> on the survey materials which summaris</w:t>
      </w:r>
      <w:r w:rsidRPr="003E6D25">
        <w:rPr>
          <w:rFonts w:ascii="Book Antiqua" w:hAnsi="Book Antiqua" w:cs="Times New Roman"/>
          <w:lang w:val="en-GB"/>
        </w:rPr>
        <w:t>e the survey protocols (</w:t>
      </w:r>
      <w:r>
        <w:rPr>
          <w:rFonts w:ascii="Book Antiqua" w:hAnsi="Book Antiqua" w:cs="Times New Roman"/>
          <w:lang w:val="en-GB"/>
        </w:rPr>
        <w:t xml:space="preserve">i.e. draft Survey Plan &amp; Budget with </w:t>
      </w:r>
      <w:r w:rsidRPr="003E6D25">
        <w:rPr>
          <w:rFonts w:ascii="Book Antiqua" w:hAnsi="Book Antiqua" w:cs="Times New Roman"/>
          <w:lang w:val="en-GB"/>
        </w:rPr>
        <w:t>draft questionnaires, protection</w:t>
      </w:r>
      <w:r>
        <w:rPr>
          <w:rFonts w:ascii="Book Antiqua" w:hAnsi="Book Antiqua" w:cs="Times New Roman"/>
          <w:lang w:val="en-GB"/>
        </w:rPr>
        <w:t xml:space="preserve"> protocols, sampling plan, etc.</w:t>
      </w:r>
      <w:r w:rsidRPr="003E6D25">
        <w:rPr>
          <w:rFonts w:ascii="Book Antiqua" w:hAnsi="Book Antiqua" w:cs="Times New Roman"/>
          <w:lang w:val="en-GB"/>
        </w:rPr>
        <w:t>) these are shared with an appropriate ethics review board. Based on the observations from the review board, materials</w:t>
      </w:r>
      <w:r>
        <w:rPr>
          <w:rFonts w:ascii="Book Antiqua" w:hAnsi="Book Antiqua" w:cs="Times New Roman"/>
          <w:lang w:val="en-GB"/>
        </w:rPr>
        <w:t xml:space="preserve"> will be adapted and finalis</w:t>
      </w:r>
      <w:r w:rsidRPr="003E6D25">
        <w:rPr>
          <w:rFonts w:ascii="Book Antiqua" w:hAnsi="Book Antiqua" w:cs="Times New Roman"/>
          <w:lang w:val="en-GB"/>
        </w:rPr>
        <w:t xml:space="preserve">ed and final approval for survey implementation is </w:t>
      </w:r>
      <w:r w:rsidR="0053340D">
        <w:rPr>
          <w:rFonts w:ascii="Book Antiqua" w:hAnsi="Book Antiqua" w:cs="Times New Roman"/>
          <w:lang w:val="en-GB"/>
        </w:rPr>
        <w:t>sought</w:t>
      </w:r>
      <w:r w:rsidRPr="003E6D25">
        <w:rPr>
          <w:rFonts w:ascii="Book Antiqua" w:hAnsi="Book Antiqua" w:cs="Times New Roman"/>
          <w:lang w:val="en-GB"/>
        </w:rPr>
        <w:t>. The ethical review is timed such that final approvals are received from the review board before fieldwork commences.</w:t>
      </w:r>
    </w:p>
    <w:p w14:paraId="2285CDF4" w14:textId="77777777" w:rsidR="00F67E0E" w:rsidRPr="00F67E0E" w:rsidRDefault="00F67E0E" w:rsidP="00F67E0E">
      <w:pPr>
        <w:spacing w:after="0" w:line="264" w:lineRule="auto"/>
        <w:jc w:val="both"/>
        <w:rPr>
          <w:rFonts w:ascii="Book Antiqua" w:hAnsi="Book Antiqua" w:cs="Times New Roman"/>
          <w:b/>
        </w:rPr>
      </w:pPr>
    </w:p>
    <w:p w14:paraId="3C391AF8" w14:textId="59FB3831"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Supplies. </w:t>
      </w:r>
      <w:r w:rsidRPr="0012022D">
        <w:rPr>
          <w:rFonts w:ascii="Book Antiqua" w:hAnsi="Book Antiqua" w:cs="Times New Roman"/>
          <w:lang w:val="en-GB"/>
        </w:rPr>
        <w:t>Based on the content of the questionnaires and size of sample and according to the MICS Supply Procurement Instructions, the types and quantities of supplies needed for the survey are determined and discussed with UNICEF RO. Supplies are ordered by the country. Sufficient time should be allowed between the procurement time and the expected date of delivery of the items prior to the start of pre-test training and data collection.</w:t>
      </w:r>
    </w:p>
    <w:p w14:paraId="60B1E610" w14:textId="77777777" w:rsidR="00A43582" w:rsidRPr="0012022D" w:rsidRDefault="00A43582" w:rsidP="00A43582">
      <w:pPr>
        <w:spacing w:after="0" w:line="264" w:lineRule="auto"/>
        <w:jc w:val="both"/>
        <w:rPr>
          <w:rFonts w:ascii="Book Antiqua" w:hAnsi="Book Antiqua" w:cs="Times New Roman"/>
        </w:rPr>
      </w:pPr>
    </w:p>
    <w:p w14:paraId="33BF0D0D" w14:textId="65E4568B" w:rsidR="005B27F0" w:rsidRPr="0012022D" w:rsidRDefault="005B27F0" w:rsidP="006F689D">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lastRenderedPageBreak/>
        <w:t xml:space="preserve">Listing Training and Listing. </w:t>
      </w:r>
      <w:r w:rsidRPr="0012022D">
        <w:rPr>
          <w:rFonts w:ascii="Book Antiqua" w:hAnsi="Book Antiqua" w:cs="Times New Roman"/>
          <w:lang w:val="en-GB"/>
        </w:rPr>
        <w:t>Listing training is conducted for listers and mappers</w:t>
      </w:r>
      <w:r w:rsidR="00EF76B4" w:rsidRPr="0012022D">
        <w:rPr>
          <w:rFonts w:ascii="Book Antiqua" w:hAnsi="Book Antiqua" w:cs="Times New Roman"/>
          <w:lang w:val="en-GB"/>
        </w:rPr>
        <w:t xml:space="preserve"> according to the recommendations described in the MICS </w:t>
      </w:r>
      <w:r w:rsidR="00C92CFC" w:rsidRPr="0012022D">
        <w:rPr>
          <w:rFonts w:ascii="Book Antiqua" w:hAnsi="Book Antiqua" w:cs="Times New Roman"/>
          <w:lang w:val="en-GB"/>
        </w:rPr>
        <w:t xml:space="preserve">Manual for </w:t>
      </w:r>
      <w:r w:rsidR="00EF76B4" w:rsidRPr="0012022D">
        <w:rPr>
          <w:rFonts w:ascii="Book Antiqua" w:hAnsi="Book Antiqua" w:cs="Times New Roman"/>
          <w:lang w:val="en-GB"/>
        </w:rPr>
        <w:t xml:space="preserve">Mapping </w:t>
      </w:r>
      <w:r w:rsidR="00C92CFC" w:rsidRPr="0012022D">
        <w:rPr>
          <w:rFonts w:ascii="Book Antiqua" w:hAnsi="Book Antiqua" w:cs="Times New Roman"/>
          <w:lang w:val="en-GB"/>
        </w:rPr>
        <w:t>and Household Listing</w:t>
      </w:r>
      <w:r w:rsidRPr="0012022D">
        <w:rPr>
          <w:rFonts w:ascii="Book Antiqua" w:hAnsi="Book Antiqua" w:cs="Times New Roman"/>
          <w:lang w:val="en-GB"/>
        </w:rPr>
        <w:t>. The agenda of the training as well as listing forms to be used are reviewed by the regional sampling expert and</w:t>
      </w:r>
      <w:r w:rsidR="00EF76B4" w:rsidRPr="0012022D">
        <w:rPr>
          <w:rFonts w:ascii="Book Antiqua" w:hAnsi="Book Antiqua" w:cs="Times New Roman"/>
          <w:lang w:val="en-GB"/>
        </w:rPr>
        <w:t>, when used,</w:t>
      </w:r>
      <w:r w:rsidRPr="0012022D">
        <w:rPr>
          <w:rFonts w:ascii="Book Antiqua" w:hAnsi="Book Antiqua" w:cs="Times New Roman"/>
          <w:lang w:val="en-GB"/>
        </w:rPr>
        <w:t xml:space="preserve"> the data entry application is reviewed by the regional data processing expert. Based on the sample selection and according to the </w:t>
      </w:r>
      <w:r w:rsidR="00C92CFC" w:rsidRPr="0012022D">
        <w:rPr>
          <w:rFonts w:ascii="Book Antiqua" w:hAnsi="Book Antiqua" w:cs="Times New Roman"/>
          <w:lang w:val="en-GB"/>
        </w:rPr>
        <w:t>Manual for Mapping and Household Listing</w:t>
      </w:r>
      <w:r w:rsidRPr="0012022D">
        <w:rPr>
          <w:rFonts w:ascii="Book Antiqua" w:hAnsi="Book Antiqua" w:cs="Times New Roman"/>
          <w:lang w:val="en-GB"/>
        </w:rPr>
        <w:t xml:space="preserve">, the </w:t>
      </w:r>
      <w:r w:rsidR="00C92CFC" w:rsidRPr="009A19DD">
        <w:rPr>
          <w:rFonts w:ascii="Book Antiqua" w:hAnsi="Book Antiqua" w:cs="Times New Roman"/>
          <w:color w:val="FF0000"/>
          <w:lang w:val="en-GB"/>
        </w:rPr>
        <w:t>NSO</w:t>
      </w:r>
      <w:r w:rsidRPr="0012022D">
        <w:rPr>
          <w:rFonts w:ascii="Book Antiqua" w:hAnsi="Book Antiqua" w:cs="Times New Roman"/>
          <w:lang w:val="en-GB"/>
        </w:rPr>
        <w:t xml:space="preserve"> conducts household listing and selection in sampled clusters. As needed, UNICEF RO sends the regional sampling expert and/or the regional data processing expert to support the training and/or the first days of listing. Household selection</w:t>
      </w:r>
      <w:r w:rsidR="003229C4">
        <w:rPr>
          <w:rFonts w:ascii="Book Antiqua" w:hAnsi="Book Antiqua" w:cs="Times New Roman"/>
          <w:lang w:val="en-GB"/>
        </w:rPr>
        <w:t xml:space="preserve"> and CAPI application are</w:t>
      </w:r>
      <w:r w:rsidRPr="0012022D">
        <w:rPr>
          <w:rFonts w:ascii="Book Antiqua" w:hAnsi="Book Antiqua" w:cs="Times New Roman"/>
          <w:lang w:val="en-GB"/>
        </w:rPr>
        <w:t xml:space="preserve"> also reviewed by the regional sampling expert, either remotely or while in the country.</w:t>
      </w:r>
      <w:r w:rsidR="006F689D" w:rsidRPr="0012022D">
        <w:rPr>
          <w:lang w:val="en-GB"/>
        </w:rPr>
        <w:t xml:space="preserve"> </w:t>
      </w:r>
      <w:r w:rsidR="006F689D" w:rsidRPr="0012022D">
        <w:rPr>
          <w:rFonts w:ascii="Book Antiqua" w:hAnsi="Book Antiqua" w:cs="Times New Roman"/>
          <w:lang w:val="en-GB"/>
        </w:rPr>
        <w:t>The second-stage selection of the sample is made.</w:t>
      </w:r>
    </w:p>
    <w:p w14:paraId="7529804A" w14:textId="77777777" w:rsidR="00A43582" w:rsidRPr="0012022D" w:rsidRDefault="00A43582" w:rsidP="00A43582">
      <w:pPr>
        <w:spacing w:after="0" w:line="264" w:lineRule="auto"/>
        <w:jc w:val="both"/>
        <w:rPr>
          <w:rFonts w:ascii="Book Antiqua" w:hAnsi="Book Antiqua" w:cs="Times New Roman"/>
        </w:rPr>
      </w:pPr>
    </w:p>
    <w:p w14:paraId="2050D36B" w14:textId="409458A8"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Pre-test of Questionnaires. </w:t>
      </w:r>
      <w:r w:rsidRPr="0012022D">
        <w:rPr>
          <w:rFonts w:ascii="Book Antiqua" w:hAnsi="Book Antiqua" w:cs="Times New Roman"/>
          <w:lang w:val="en-GB"/>
        </w:rPr>
        <w:t xml:space="preserve">The questionnaires are pre-tested after appropriate training. The training agenda, which should be similar </w:t>
      </w:r>
      <w:r w:rsidR="00C92CFC" w:rsidRPr="0012022D">
        <w:rPr>
          <w:rFonts w:ascii="Book Antiqua" w:hAnsi="Book Antiqua" w:cs="Times New Roman"/>
          <w:lang w:val="en-GB"/>
        </w:rPr>
        <w:t xml:space="preserve">in content </w:t>
      </w:r>
      <w:r w:rsidRPr="0012022D">
        <w:rPr>
          <w:rFonts w:ascii="Book Antiqua" w:hAnsi="Book Antiqua" w:cs="Times New Roman"/>
          <w:lang w:val="en-GB"/>
        </w:rPr>
        <w:t xml:space="preserve">to the main training agenda, is reviewed by UNICEF RO in advance. The regional household survey expert supports the training and the pre-test. The pre-test report is developed and shared with UNICEF RO for review. Questionnaires are finalised after the agreement of parties. Sufficient time should be allowed between the questionnaire pre-test and the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application pre-test to make sure that all the questionnaires can be carefully reviewed before the </w:t>
      </w:r>
      <w:r w:rsidR="005653BD" w:rsidRPr="0012022D">
        <w:rPr>
          <w:rFonts w:ascii="Book Antiqua" w:hAnsi="Book Antiqua" w:cs="Times New Roman"/>
          <w:lang w:val="en-GB"/>
        </w:rPr>
        <w:t>CAPI/</w:t>
      </w:r>
      <w:r w:rsidRPr="0012022D">
        <w:rPr>
          <w:rFonts w:ascii="Book Antiqua" w:hAnsi="Book Antiqua" w:cs="Times New Roman"/>
          <w:lang w:val="en-GB"/>
        </w:rPr>
        <w:t>data entry application is pre-tested.</w:t>
      </w:r>
    </w:p>
    <w:p w14:paraId="041C9354" w14:textId="77777777" w:rsidR="00A43582" w:rsidRPr="0012022D" w:rsidRDefault="00A43582" w:rsidP="00A43582">
      <w:pPr>
        <w:spacing w:after="0" w:line="264" w:lineRule="auto"/>
        <w:jc w:val="both"/>
        <w:rPr>
          <w:rFonts w:ascii="Book Antiqua" w:hAnsi="Book Antiqua" w:cs="Times New Roman"/>
        </w:rPr>
      </w:pPr>
    </w:p>
    <w:p w14:paraId="21986C3E" w14:textId="03D90C42" w:rsidR="005B27F0" w:rsidRPr="0012022D" w:rsidRDefault="005B27F0" w:rsidP="005653BD">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Second Workshop on Data Processing. </w:t>
      </w:r>
      <w:r w:rsidRPr="0012022D">
        <w:rPr>
          <w:rFonts w:ascii="Book Antiqua" w:hAnsi="Book Antiqua" w:cs="Times New Roman"/>
          <w:lang w:val="en-GB"/>
        </w:rPr>
        <w:t>The country survey team including the na</w:t>
      </w:r>
      <w:r w:rsidR="00BA4284">
        <w:rPr>
          <w:rFonts w:ascii="Book Antiqua" w:hAnsi="Book Antiqua" w:cs="Times New Roman"/>
          <w:lang w:val="en-GB"/>
        </w:rPr>
        <w:t>tional MICS data processing</w:t>
      </w:r>
      <w:r w:rsidRPr="0012022D">
        <w:rPr>
          <w:rFonts w:ascii="Book Antiqua" w:hAnsi="Book Antiqua" w:cs="Times New Roman"/>
          <w:lang w:val="en-GB"/>
        </w:rPr>
        <w:t xml:space="preserve"> coordinator and </w:t>
      </w:r>
      <w:r w:rsidR="00446ACF">
        <w:rPr>
          <w:rFonts w:ascii="Book Antiqua" w:hAnsi="Book Antiqua" w:cs="Times New Roman"/>
          <w:lang w:val="en-GB"/>
        </w:rPr>
        <w:t>national</w:t>
      </w:r>
      <w:r w:rsidRPr="0012022D">
        <w:rPr>
          <w:rFonts w:ascii="Book Antiqua" w:hAnsi="Book Antiqua" w:cs="Times New Roman"/>
          <w:lang w:val="en-GB"/>
        </w:rPr>
        <w:t xml:space="preserve"> MICS consultant, participates in this workshop to strengthen skills in the utilisation of the two software packages used by MICS (CSPro and SPSS) and enhance understanding of MICS data processing methodology, protocols, standards and technical guidelines. The regional </w:t>
      </w:r>
      <w:r w:rsidR="00BA4284">
        <w:rPr>
          <w:rFonts w:ascii="Book Antiqua" w:hAnsi="Book Antiqua" w:cs="Times New Roman"/>
          <w:lang w:val="en-GB"/>
        </w:rPr>
        <w:t>data processing</w:t>
      </w:r>
      <w:r w:rsidR="00BA4284" w:rsidRPr="0012022D">
        <w:rPr>
          <w:rFonts w:ascii="Book Antiqua" w:hAnsi="Book Antiqua" w:cs="Times New Roman"/>
          <w:lang w:val="en-GB"/>
        </w:rPr>
        <w:t xml:space="preserve"> </w:t>
      </w:r>
      <w:r w:rsidRPr="0012022D">
        <w:rPr>
          <w:rFonts w:ascii="Book Antiqua" w:hAnsi="Book Antiqua" w:cs="Times New Roman"/>
          <w:lang w:val="en-GB"/>
        </w:rPr>
        <w:t xml:space="preserve">expert participates in the workshop and supports the country team, together with the Global MICS </w:t>
      </w:r>
      <w:r w:rsidR="00BA4284">
        <w:rPr>
          <w:rFonts w:ascii="Book Antiqua" w:hAnsi="Book Antiqua" w:cs="Times New Roman"/>
          <w:lang w:val="en-GB"/>
        </w:rPr>
        <w:t>data processing</w:t>
      </w:r>
      <w:r w:rsidRPr="0012022D">
        <w:rPr>
          <w:rFonts w:ascii="Book Antiqua" w:hAnsi="Book Antiqua" w:cs="Times New Roman"/>
          <w:lang w:val="en-GB"/>
        </w:rPr>
        <w:t xml:space="preserve"> team, with adaptation of the data entry application and tabulation programmes (syntaxes). At the same workshop, the country survey team gets familiarised with customisation of survey archives.</w:t>
      </w:r>
      <w:r w:rsidR="005653BD" w:rsidRPr="0012022D">
        <w:rPr>
          <w:rFonts w:ascii="Book Antiqua" w:hAnsi="Book Antiqua" w:cs="Times New Roman"/>
          <w:lang w:val="en-GB"/>
        </w:rPr>
        <w:t xml:space="preserve"> The technical coordinator of the </w:t>
      </w:r>
      <w:r w:rsidR="003229C4" w:rsidRPr="00837C40">
        <w:rPr>
          <w:rFonts w:ascii="Book Antiqua" w:hAnsi="Book Antiqua" w:cs="Times New Roman"/>
          <w:color w:val="FF0000"/>
          <w:lang w:val="en-GB"/>
        </w:rPr>
        <w:t>NSO</w:t>
      </w:r>
      <w:r w:rsidR="005653BD" w:rsidRPr="0012022D">
        <w:rPr>
          <w:rFonts w:ascii="Book Antiqua" w:hAnsi="Book Antiqua" w:cs="Times New Roman"/>
          <w:lang w:val="en-GB"/>
        </w:rPr>
        <w:t xml:space="preserve"> and the UNICEF MICS focal point also participate to this workshop.</w:t>
      </w:r>
    </w:p>
    <w:p w14:paraId="10FF00F1" w14:textId="77777777" w:rsidR="00A43582" w:rsidRPr="0012022D" w:rsidRDefault="00A43582" w:rsidP="00A43582">
      <w:pPr>
        <w:spacing w:after="0" w:line="264" w:lineRule="auto"/>
        <w:jc w:val="both"/>
        <w:rPr>
          <w:rFonts w:ascii="Book Antiqua" w:hAnsi="Book Antiqua" w:cs="Times New Roman"/>
        </w:rPr>
      </w:pPr>
      <w:bookmarkStart w:id="0" w:name="_GoBack"/>
      <w:bookmarkEnd w:id="0"/>
    </w:p>
    <w:p w14:paraId="227B8B58" w14:textId="5A748EAA"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Data Entry Application. </w:t>
      </w:r>
      <w:r w:rsidRPr="0012022D">
        <w:rPr>
          <w:rFonts w:ascii="Book Antiqua" w:hAnsi="Book Antiqua" w:cs="Times New Roman"/>
          <w:lang w:val="en-GB"/>
        </w:rPr>
        <w:t xml:space="preserve">During the MICS </w:t>
      </w:r>
      <w:r w:rsidR="00BA4284">
        <w:rPr>
          <w:rFonts w:ascii="Book Antiqua" w:hAnsi="Book Antiqua" w:cs="Times New Roman"/>
          <w:lang w:val="en-GB"/>
        </w:rPr>
        <w:t>data processing</w:t>
      </w:r>
      <w:r w:rsidRPr="0012022D">
        <w:rPr>
          <w:rFonts w:ascii="Book Antiqua" w:hAnsi="Book Antiqua" w:cs="Times New Roman"/>
          <w:lang w:val="en-GB"/>
        </w:rPr>
        <w:t xml:space="preserve"> Workshop, </w:t>
      </w:r>
      <w:r w:rsidR="005653BD" w:rsidRPr="0012022D">
        <w:rPr>
          <w:rFonts w:ascii="Book Antiqua" w:hAnsi="Book Antiqua" w:cs="Times New Roman"/>
          <w:lang w:val="en-GB"/>
        </w:rPr>
        <w:t xml:space="preserve">participants </w:t>
      </w:r>
      <w:r w:rsidRPr="0012022D">
        <w:rPr>
          <w:rFonts w:ascii="Book Antiqua" w:hAnsi="Book Antiqua" w:cs="Times New Roman"/>
          <w:lang w:val="en-GB"/>
        </w:rPr>
        <w:t xml:space="preserve">are trained in customising the MICS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w:t>
      </w:r>
      <w:r w:rsidR="00CD0A2F">
        <w:rPr>
          <w:rFonts w:ascii="Book Antiqua" w:hAnsi="Book Antiqua" w:cs="Times New Roman"/>
          <w:lang w:val="en-GB"/>
        </w:rPr>
        <w:t xml:space="preserve">and editing </w:t>
      </w:r>
      <w:r w:rsidRPr="0012022D">
        <w:rPr>
          <w:rFonts w:ascii="Book Antiqua" w:hAnsi="Book Antiqua" w:cs="Times New Roman"/>
          <w:lang w:val="en-GB"/>
        </w:rPr>
        <w:t>application and tabulation programmes. The application</w:t>
      </w:r>
      <w:r w:rsidR="005653BD" w:rsidRPr="0012022D">
        <w:rPr>
          <w:rFonts w:ascii="Book Antiqua" w:hAnsi="Book Antiqua" w:cs="Times New Roman"/>
          <w:lang w:val="en-GB"/>
        </w:rPr>
        <w:t>s</w:t>
      </w:r>
      <w:r w:rsidRPr="0012022D">
        <w:rPr>
          <w:rFonts w:ascii="Book Antiqua" w:hAnsi="Book Antiqua" w:cs="Times New Roman"/>
          <w:lang w:val="en-GB"/>
        </w:rPr>
        <w:t xml:space="preserve"> </w:t>
      </w:r>
      <w:r w:rsidR="005653BD" w:rsidRPr="0012022D">
        <w:rPr>
          <w:rFonts w:ascii="Book Antiqua" w:hAnsi="Book Antiqua" w:cs="Times New Roman"/>
          <w:lang w:val="en-GB"/>
        </w:rPr>
        <w:t>are</w:t>
      </w:r>
      <w:r w:rsidRPr="0012022D">
        <w:rPr>
          <w:rFonts w:ascii="Book Antiqua" w:hAnsi="Book Antiqua" w:cs="Times New Roman"/>
          <w:lang w:val="en-GB"/>
        </w:rPr>
        <w:t xml:space="preserve"> fully customised and completed in the country, based on the pre-tested and final questionnaires and </w:t>
      </w:r>
      <w:r w:rsidR="005653BD" w:rsidRPr="0012022D">
        <w:rPr>
          <w:rFonts w:ascii="Book Antiqua" w:hAnsi="Book Antiqua" w:cs="Times New Roman"/>
          <w:lang w:val="en-GB"/>
        </w:rPr>
        <w:t xml:space="preserve">then </w:t>
      </w:r>
      <w:r w:rsidR="00BA4284">
        <w:rPr>
          <w:rFonts w:ascii="Book Antiqua" w:hAnsi="Book Antiqua" w:cs="Times New Roman"/>
          <w:lang w:val="en-GB"/>
        </w:rPr>
        <w:t>sent to UNICEF RO/</w:t>
      </w:r>
      <w:r w:rsidRPr="0012022D">
        <w:rPr>
          <w:rFonts w:ascii="Book Antiqua" w:hAnsi="Book Antiqua" w:cs="Times New Roman"/>
          <w:lang w:val="en-GB"/>
        </w:rPr>
        <w:t xml:space="preserve">HQ for review and feedback. The </w:t>
      </w:r>
      <w:r w:rsidR="005653BD" w:rsidRPr="0012022D">
        <w:rPr>
          <w:rFonts w:ascii="Book Antiqua" w:hAnsi="Book Antiqua" w:cs="Times New Roman"/>
          <w:lang w:val="en-GB"/>
        </w:rPr>
        <w:t>CAPI/</w:t>
      </w:r>
      <w:r w:rsidRPr="0012022D">
        <w:rPr>
          <w:rFonts w:ascii="Book Antiqua" w:hAnsi="Book Antiqua" w:cs="Times New Roman"/>
          <w:lang w:val="en-GB"/>
        </w:rPr>
        <w:t>data entry application is then pre-tested and finalised. The pre-test is supported by the regional data processing expert.</w:t>
      </w:r>
    </w:p>
    <w:p w14:paraId="7790111A" w14:textId="77777777" w:rsidR="00A43582" w:rsidRPr="0012022D" w:rsidRDefault="00A43582" w:rsidP="00A43582">
      <w:pPr>
        <w:spacing w:after="0" w:line="264" w:lineRule="auto"/>
        <w:jc w:val="both"/>
        <w:rPr>
          <w:rFonts w:ascii="Book Antiqua" w:eastAsia="Calibri" w:hAnsi="Book Antiqua" w:cs="Times New Roman"/>
        </w:rPr>
      </w:pPr>
    </w:p>
    <w:p w14:paraId="0944C391" w14:textId="05FEF393" w:rsidR="00A43582" w:rsidRPr="0012022D" w:rsidRDefault="00A43582" w:rsidP="00A43582">
      <w:pPr>
        <w:spacing w:after="0" w:line="264" w:lineRule="auto"/>
        <w:jc w:val="center"/>
        <w:rPr>
          <w:rFonts w:ascii="Book Antiqua" w:eastAsia="Calibri" w:hAnsi="Book Antiqua" w:cs="Times New Roman"/>
          <w:b/>
        </w:rPr>
      </w:pPr>
      <w:r w:rsidRPr="0012022D">
        <w:rPr>
          <w:rFonts w:ascii="Book Antiqua" w:eastAsia="Calibri" w:hAnsi="Book Antiqua" w:cs="Times New Roman"/>
          <w:b/>
        </w:rPr>
        <w:t>I</w:t>
      </w:r>
      <w:r w:rsidR="00BA4284">
        <w:rPr>
          <w:rFonts w:ascii="Book Antiqua" w:eastAsia="Calibri" w:hAnsi="Book Antiqua" w:cs="Times New Roman"/>
          <w:b/>
        </w:rPr>
        <w:t>II</w:t>
      </w:r>
      <w:r w:rsidRPr="0012022D">
        <w:rPr>
          <w:rFonts w:ascii="Book Antiqua" w:eastAsia="Calibri" w:hAnsi="Book Antiqua" w:cs="Times New Roman"/>
          <w:b/>
        </w:rPr>
        <w:t>. Fieldwork</w:t>
      </w:r>
    </w:p>
    <w:p w14:paraId="2E0F5590" w14:textId="77777777" w:rsidR="00A43582" w:rsidRPr="0012022D" w:rsidRDefault="00A43582" w:rsidP="00A43582">
      <w:pPr>
        <w:spacing w:after="0" w:line="264" w:lineRule="auto"/>
        <w:jc w:val="both"/>
        <w:rPr>
          <w:rFonts w:ascii="Book Antiqua" w:eastAsia="Calibri" w:hAnsi="Book Antiqua" w:cs="Times New Roman"/>
        </w:rPr>
      </w:pPr>
    </w:p>
    <w:p w14:paraId="656252A4" w14:textId="275B0092" w:rsidR="005B27F0" w:rsidRPr="0012022D" w:rsidRDefault="005B27F0" w:rsidP="00A43582">
      <w:pPr>
        <w:pStyle w:val="ListParagraph"/>
        <w:numPr>
          <w:ilvl w:val="0"/>
          <w:numId w:val="7"/>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Fieldwork Training and Pilot Study. </w:t>
      </w:r>
      <w:r w:rsidRPr="0012022D">
        <w:rPr>
          <w:rFonts w:ascii="Book Antiqua" w:hAnsi="Book Antiqua" w:cs="Times New Roman"/>
          <w:lang w:val="en-GB"/>
        </w:rPr>
        <w:t xml:space="preserve">A </w:t>
      </w:r>
      <w:r w:rsidR="00C92CFC" w:rsidRPr="0012022D">
        <w:rPr>
          <w:rFonts w:ascii="Book Antiqua" w:hAnsi="Book Antiqua" w:cs="Times New Roman"/>
          <w:lang w:val="en-GB"/>
        </w:rPr>
        <w:t>4</w:t>
      </w:r>
      <w:r w:rsidRPr="0012022D">
        <w:rPr>
          <w:rFonts w:ascii="Book Antiqua" w:hAnsi="Book Antiqua" w:cs="Times New Roman"/>
          <w:lang w:val="en-GB"/>
        </w:rPr>
        <w:t>-5-week field staff training is conducted in the country, including fi</w:t>
      </w:r>
      <w:r w:rsidR="005653BD" w:rsidRPr="0012022D">
        <w:rPr>
          <w:rFonts w:ascii="Book Antiqua" w:hAnsi="Book Antiqua" w:cs="Times New Roman"/>
          <w:lang w:val="en-GB"/>
        </w:rPr>
        <w:t>e</w:t>
      </w:r>
      <w:r w:rsidRPr="0012022D">
        <w:rPr>
          <w:rFonts w:ascii="Book Antiqua" w:hAnsi="Book Antiqua" w:cs="Times New Roman"/>
          <w:lang w:val="en-GB"/>
        </w:rPr>
        <w:t xml:space="preserve">ld </w:t>
      </w:r>
      <w:r w:rsidR="00C92CFC" w:rsidRPr="0012022D">
        <w:rPr>
          <w:rFonts w:ascii="Book Antiqua" w:hAnsi="Book Antiqua" w:cs="Times New Roman"/>
          <w:lang w:val="en-GB"/>
        </w:rPr>
        <w:t>practice</w:t>
      </w:r>
      <w:r w:rsidRPr="0012022D">
        <w:rPr>
          <w:rFonts w:ascii="Book Antiqua" w:hAnsi="Book Antiqua" w:cs="Times New Roman"/>
          <w:lang w:val="en-GB"/>
        </w:rPr>
        <w:t xml:space="preserve"> and a pilot study. The regional household survey expert mobilised by UNICEF RO supports the training. The agenda of the training is shared in advance with UNICEF RO/HQ for review and feedback. </w:t>
      </w:r>
    </w:p>
    <w:p w14:paraId="3D34C8B9" w14:textId="77777777" w:rsidR="00A43582" w:rsidRPr="0012022D" w:rsidRDefault="00A43582" w:rsidP="00A43582">
      <w:pPr>
        <w:spacing w:after="0" w:line="264" w:lineRule="auto"/>
        <w:jc w:val="both"/>
        <w:rPr>
          <w:rFonts w:ascii="Book Antiqua" w:hAnsi="Book Antiqua" w:cs="Times New Roman"/>
        </w:rPr>
      </w:pPr>
    </w:p>
    <w:p w14:paraId="7983A28B" w14:textId="2C90733B" w:rsidR="005B27F0" w:rsidRPr="0012022D" w:rsidRDefault="005B27F0" w:rsidP="00A43582">
      <w:pPr>
        <w:pStyle w:val="ListParagraph"/>
        <w:numPr>
          <w:ilvl w:val="0"/>
          <w:numId w:val="7"/>
        </w:numPr>
        <w:spacing w:after="0" w:line="264" w:lineRule="auto"/>
        <w:jc w:val="both"/>
        <w:rPr>
          <w:rFonts w:ascii="Book Antiqua" w:hAnsi="Book Antiqua" w:cs="Times New Roman"/>
          <w:lang w:val="en-GB"/>
        </w:rPr>
      </w:pPr>
      <w:r w:rsidRPr="0012022D">
        <w:rPr>
          <w:rFonts w:ascii="Book Antiqua" w:hAnsi="Book Antiqua" w:cs="Times New Roman"/>
          <w:b/>
          <w:lang w:val="en-GB"/>
        </w:rPr>
        <w:lastRenderedPageBreak/>
        <w:t>Fieldwork/Data Collect</w:t>
      </w:r>
      <w:r w:rsidRPr="0047368B">
        <w:rPr>
          <w:rFonts w:ascii="Book Antiqua" w:hAnsi="Book Antiqua" w:cs="Times New Roman"/>
          <w:b/>
          <w:lang w:val="en-GB"/>
        </w:rPr>
        <w:t xml:space="preserve">ion. </w:t>
      </w:r>
      <w:r w:rsidRPr="0047368B">
        <w:rPr>
          <w:rFonts w:ascii="Book Antiqua" w:hAnsi="Book Antiqua" w:cs="Times New Roman"/>
          <w:lang w:val="en-GB"/>
        </w:rPr>
        <w:t>The regional household survey expert as well as the UNICEF RO MICS Coordinator support</w:t>
      </w:r>
      <w:r w:rsidR="00DF7079" w:rsidRPr="0047368B">
        <w:rPr>
          <w:rFonts w:ascii="Book Antiqua" w:hAnsi="Book Antiqua" w:cs="Times New Roman"/>
          <w:lang w:val="en-GB"/>
        </w:rPr>
        <w:t>s</w:t>
      </w:r>
      <w:r w:rsidRPr="0047368B">
        <w:rPr>
          <w:rFonts w:ascii="Book Antiqua" w:hAnsi="Book Antiqua" w:cs="Times New Roman"/>
          <w:lang w:val="en-GB"/>
        </w:rPr>
        <w:t xml:space="preserve"> monitor</w:t>
      </w:r>
      <w:r w:rsidR="00C92CFC" w:rsidRPr="0047368B">
        <w:rPr>
          <w:rFonts w:ascii="Book Antiqua" w:hAnsi="Book Antiqua" w:cs="Times New Roman"/>
          <w:lang w:val="en-GB"/>
        </w:rPr>
        <w:t>ing of</w:t>
      </w:r>
      <w:r w:rsidRPr="0047368B">
        <w:rPr>
          <w:rFonts w:ascii="Book Antiqua" w:hAnsi="Book Antiqua" w:cs="Times New Roman"/>
          <w:lang w:val="en-GB"/>
        </w:rPr>
        <w:t xml:space="preserve"> field work (in particular during the early stages). Field Check Tables are produced in the country</w:t>
      </w:r>
      <w:r w:rsidR="00264456" w:rsidRPr="0047368B">
        <w:rPr>
          <w:rFonts w:asciiTheme="minorHAnsi" w:hAnsiTheme="minorHAnsi" w:cstheme="minorBidi"/>
        </w:rPr>
        <w:t xml:space="preserve">. </w:t>
      </w:r>
      <w:r w:rsidR="00264456" w:rsidRPr="0047368B">
        <w:rPr>
          <w:rFonts w:ascii="Book Antiqua" w:hAnsi="Book Antiqua" w:cstheme="minorBidi"/>
        </w:rPr>
        <w:t>Country survey team and UNICEF RO review and comment on the field check tables and the data on a real-time basis.</w:t>
      </w:r>
      <w:r w:rsidRPr="0047368B">
        <w:rPr>
          <w:rFonts w:ascii="Book Antiqua" w:hAnsi="Book Antiqua" w:cs="Times New Roman"/>
          <w:lang w:val="en-GB"/>
        </w:rPr>
        <w:t xml:space="preserve"> Secondary editing happens simultaneously.</w:t>
      </w:r>
    </w:p>
    <w:p w14:paraId="7B4F7CF7" w14:textId="77777777" w:rsidR="00A43582" w:rsidRPr="0012022D" w:rsidRDefault="00A43582" w:rsidP="00A43582">
      <w:pPr>
        <w:pStyle w:val="ListParagraph"/>
        <w:rPr>
          <w:rFonts w:ascii="Book Antiqua" w:hAnsi="Book Antiqua" w:cs="Times New Roman"/>
          <w:lang w:val="en-GB"/>
        </w:rPr>
      </w:pPr>
    </w:p>
    <w:p w14:paraId="03837FA8" w14:textId="081CDD67" w:rsidR="00A43582" w:rsidRPr="0012022D" w:rsidRDefault="00446ACF" w:rsidP="00A43582">
      <w:pPr>
        <w:spacing w:after="0" w:line="264" w:lineRule="auto"/>
        <w:jc w:val="center"/>
        <w:rPr>
          <w:rFonts w:ascii="Book Antiqua" w:eastAsia="Calibri" w:hAnsi="Book Antiqua" w:cs="Times New Roman"/>
          <w:b/>
        </w:rPr>
      </w:pPr>
      <w:r>
        <w:rPr>
          <w:rFonts w:ascii="Book Antiqua" w:eastAsia="Calibri" w:hAnsi="Book Antiqua" w:cs="Times New Roman"/>
          <w:b/>
        </w:rPr>
        <w:t>IV</w:t>
      </w:r>
      <w:r w:rsidR="00A43582" w:rsidRPr="0012022D">
        <w:rPr>
          <w:rFonts w:ascii="Book Antiqua" w:eastAsia="Calibri" w:hAnsi="Book Antiqua" w:cs="Times New Roman"/>
          <w:b/>
        </w:rPr>
        <w:t>. Analysis</w:t>
      </w:r>
    </w:p>
    <w:p w14:paraId="1BDCA916" w14:textId="77777777" w:rsidR="00A43582" w:rsidRPr="0012022D" w:rsidRDefault="00A43582" w:rsidP="00A43582">
      <w:pPr>
        <w:spacing w:after="0" w:line="264" w:lineRule="auto"/>
        <w:jc w:val="both"/>
        <w:rPr>
          <w:rFonts w:ascii="Book Antiqua" w:hAnsi="Book Antiqua" w:cs="Times New Roman"/>
        </w:rPr>
      </w:pPr>
    </w:p>
    <w:p w14:paraId="76DB9B6F" w14:textId="5C1D0BC7" w:rsidR="005B27F0" w:rsidRPr="0012022D" w:rsidRDefault="005B27F0" w:rsidP="00A43582">
      <w:pPr>
        <w:pStyle w:val="ListParagraph"/>
        <w:numPr>
          <w:ilvl w:val="0"/>
          <w:numId w:val="8"/>
        </w:numPr>
        <w:spacing w:after="0" w:line="264" w:lineRule="auto"/>
        <w:jc w:val="both"/>
        <w:rPr>
          <w:rFonts w:ascii="Book Antiqua" w:hAnsi="Book Antiqua" w:cs="Times New Roman"/>
          <w:bCs/>
          <w:lang w:val="en-GB"/>
        </w:rPr>
      </w:pPr>
      <w:r w:rsidRPr="0012022D">
        <w:rPr>
          <w:rFonts w:ascii="Book Antiqua" w:hAnsi="Book Antiqua" w:cs="Times New Roman"/>
          <w:b/>
          <w:lang w:val="en-GB"/>
        </w:rPr>
        <w:t xml:space="preserve">Creating </w:t>
      </w:r>
      <w:r w:rsidRPr="0012022D">
        <w:rPr>
          <w:rFonts w:ascii="Book Antiqua" w:hAnsi="Book Antiqua" w:cs="Times New Roman"/>
          <w:b/>
          <w:bCs/>
          <w:lang w:val="en-GB"/>
        </w:rPr>
        <w:t xml:space="preserve">Analysis Files. </w:t>
      </w:r>
      <w:r w:rsidRPr="0012022D">
        <w:rPr>
          <w:rFonts w:ascii="Book Antiqua" w:hAnsi="Book Antiqua" w:cs="Times New Roman"/>
          <w:lang w:val="en-GB"/>
        </w:rPr>
        <w:t xml:space="preserve">Data editing and cleaning is completed. Sample weights are finalised, reviewed by the regional sampling expert and appended to the </w:t>
      </w:r>
      <w:r w:rsidR="00FE541E">
        <w:rPr>
          <w:rFonts w:ascii="Book Antiqua" w:hAnsi="Book Antiqua" w:cs="Times New Roman"/>
          <w:lang w:val="en-GB"/>
        </w:rPr>
        <w:t xml:space="preserve">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UNICEF RO mobilises the regional </w:t>
      </w:r>
      <w:r w:rsidR="00BA4284">
        <w:rPr>
          <w:rFonts w:ascii="Book Antiqua" w:hAnsi="Book Antiqua" w:cs="Times New Roman"/>
          <w:lang w:val="en-GB"/>
        </w:rPr>
        <w:t>data processing</w:t>
      </w:r>
      <w:r w:rsidRPr="0012022D">
        <w:rPr>
          <w:rFonts w:ascii="Book Antiqua" w:hAnsi="Book Antiqua" w:cs="Times New Roman"/>
          <w:lang w:val="en-GB"/>
        </w:rPr>
        <w:t xml:space="preserve"> expert to provide tech</w:t>
      </w:r>
      <w:r w:rsidR="00FE541E">
        <w:rPr>
          <w:rFonts w:ascii="Book Antiqua" w:hAnsi="Book Antiqua" w:cs="Times New Roman"/>
          <w:lang w:val="en-GB"/>
        </w:rPr>
        <w:t>nical assistance in the country</w:t>
      </w:r>
      <w:r w:rsidRPr="0012022D">
        <w:rPr>
          <w:rFonts w:ascii="Book Antiqua" w:hAnsi="Book Antiqua" w:cs="Times New Roman"/>
          <w:lang w:val="en-GB"/>
        </w:rPr>
        <w:t xml:space="preserve"> for finalisation of data editing and cleaning of databases, exporting files to SPSS as well as the finalisation of </w:t>
      </w:r>
      <w:r w:rsidR="00E06572" w:rsidRPr="0012022D">
        <w:rPr>
          <w:rFonts w:ascii="Book Antiqua" w:hAnsi="Book Antiqua" w:cs="Times New Roman"/>
          <w:lang w:val="en-GB"/>
        </w:rPr>
        <w:t>the customi</w:t>
      </w:r>
      <w:r w:rsidR="00C92CFC" w:rsidRPr="0012022D">
        <w:rPr>
          <w:rFonts w:ascii="Book Antiqua" w:hAnsi="Book Antiqua" w:cs="Times New Roman"/>
          <w:lang w:val="en-GB"/>
        </w:rPr>
        <w:t>s</w:t>
      </w:r>
      <w:r w:rsidR="00E06572" w:rsidRPr="0012022D">
        <w:rPr>
          <w:rFonts w:ascii="Book Antiqua" w:hAnsi="Book Antiqua" w:cs="Times New Roman"/>
          <w:lang w:val="en-GB"/>
        </w:rPr>
        <w:t xml:space="preserve">ation of the </w:t>
      </w:r>
      <w:r w:rsidRPr="0012022D">
        <w:rPr>
          <w:rFonts w:ascii="Book Antiqua" w:hAnsi="Book Antiqua" w:cs="Times New Roman"/>
          <w:lang w:val="en-GB"/>
        </w:rPr>
        <w:t xml:space="preserve">SPSS tabulation programmes. CSPro files, SPSS syntaxes </w:t>
      </w:r>
      <w:r w:rsidR="00E06572" w:rsidRPr="0012022D">
        <w:rPr>
          <w:rFonts w:ascii="Book Antiqua" w:hAnsi="Book Antiqua" w:cs="Times New Roman"/>
          <w:lang w:val="en-GB"/>
        </w:rPr>
        <w:t xml:space="preserve">used </w:t>
      </w:r>
      <w:r w:rsidRPr="0012022D">
        <w:rPr>
          <w:rFonts w:ascii="Book Antiqua" w:hAnsi="Book Antiqua" w:cs="Times New Roman"/>
          <w:lang w:val="en-GB"/>
        </w:rPr>
        <w:t xml:space="preserve">for preparing data for analysis and </w:t>
      </w:r>
      <w:r w:rsidR="00FE541E">
        <w:rPr>
          <w:rFonts w:ascii="Book Antiqua" w:hAnsi="Book Antiqua" w:cs="Times New Roman"/>
          <w:lang w:val="en-GB"/>
        </w:rPr>
        <w:t xml:space="preserve">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are shared with UNICEF RO/HQ </w:t>
      </w:r>
      <w:r w:rsidR="00FE541E">
        <w:rPr>
          <w:rFonts w:ascii="Book Antiqua" w:hAnsi="Book Antiqua" w:cs="Times New Roman"/>
          <w:lang w:val="en-GB"/>
        </w:rPr>
        <w:t>for a remote review</w:t>
      </w:r>
      <w:r w:rsidRPr="0012022D">
        <w:rPr>
          <w:rFonts w:ascii="Book Antiqua" w:hAnsi="Book Antiqua" w:cs="Times New Roman"/>
          <w:lang w:val="en-GB"/>
        </w:rPr>
        <w:t xml:space="preserve">. </w:t>
      </w:r>
      <w:r w:rsidRPr="0012022D">
        <w:rPr>
          <w:rFonts w:ascii="Book Antiqua" w:hAnsi="Book Antiqua" w:cs="Times New Roman"/>
          <w:bCs/>
          <w:lang w:val="en-GB"/>
        </w:rPr>
        <w:t xml:space="preserve">Final </w:t>
      </w:r>
      <w:r w:rsidR="00FE541E">
        <w:rPr>
          <w:rFonts w:ascii="Book Antiqua" w:hAnsi="Book Antiqua" w:cs="Times New Roman"/>
          <w:bCs/>
          <w:lang w:val="en-GB"/>
        </w:rPr>
        <w:t xml:space="preserve">micro </w:t>
      </w:r>
      <w:r w:rsidRPr="0012022D">
        <w:rPr>
          <w:rFonts w:ascii="Book Antiqua" w:hAnsi="Book Antiqua" w:cs="Times New Roman"/>
          <w:bCs/>
          <w:lang w:val="en-GB"/>
        </w:rPr>
        <w:t xml:space="preserve">data </w:t>
      </w:r>
      <w:r w:rsidR="00FE541E">
        <w:rPr>
          <w:rFonts w:ascii="Book Antiqua" w:hAnsi="Book Antiqua" w:cs="Times New Roman"/>
          <w:bCs/>
          <w:lang w:val="en-GB"/>
        </w:rPr>
        <w:t>files</w:t>
      </w:r>
      <w:r w:rsidRPr="0012022D">
        <w:rPr>
          <w:rFonts w:ascii="Book Antiqua" w:hAnsi="Book Antiqua" w:cs="Times New Roman"/>
          <w:bCs/>
          <w:lang w:val="en-GB"/>
        </w:rPr>
        <w:t xml:space="preserve"> are produced ready for tabulation.</w:t>
      </w:r>
    </w:p>
    <w:p w14:paraId="2A412441" w14:textId="77777777" w:rsidR="00A43582" w:rsidRPr="0012022D" w:rsidRDefault="00A43582" w:rsidP="00A43582">
      <w:pPr>
        <w:spacing w:after="0" w:line="264" w:lineRule="auto"/>
        <w:jc w:val="both"/>
        <w:rPr>
          <w:rFonts w:ascii="Book Antiqua" w:hAnsi="Book Antiqua" w:cs="Times New Roman"/>
          <w:bCs/>
        </w:rPr>
      </w:pPr>
    </w:p>
    <w:p w14:paraId="4EC9BF7A" w14:textId="68E93D91" w:rsidR="005B27F0" w:rsidRPr="0012022D" w:rsidRDefault="005B27F0" w:rsidP="00A43582">
      <w:pPr>
        <w:pStyle w:val="ListParagraph"/>
        <w:numPr>
          <w:ilvl w:val="0"/>
          <w:numId w:val="8"/>
        </w:numPr>
        <w:spacing w:after="0" w:line="264" w:lineRule="auto"/>
        <w:jc w:val="both"/>
        <w:rPr>
          <w:rFonts w:ascii="Book Antiqua" w:hAnsi="Book Antiqua" w:cs="Times New Roman"/>
          <w:bCs/>
          <w:lang w:val="en-GB"/>
        </w:rPr>
      </w:pPr>
      <w:r w:rsidRPr="0012022D">
        <w:rPr>
          <w:rFonts w:ascii="Book Antiqua" w:hAnsi="Book Antiqua" w:cs="Times New Roman"/>
          <w:b/>
          <w:bCs/>
          <w:lang w:val="en-GB"/>
        </w:rPr>
        <w:t xml:space="preserve">Data Analysis and Tabulation. </w:t>
      </w:r>
      <w:r w:rsidRPr="0012022D">
        <w:rPr>
          <w:rFonts w:ascii="Book Antiqua" w:hAnsi="Book Antiqua" w:cs="Times New Roman"/>
          <w:lang w:val="en-GB"/>
        </w:rPr>
        <w:t xml:space="preserve">A complete set of </w:t>
      </w:r>
      <w:r w:rsidR="00E06572" w:rsidRPr="0012022D">
        <w:rPr>
          <w:rFonts w:ascii="Book Antiqua" w:hAnsi="Book Antiqua" w:cs="Times New Roman"/>
          <w:lang w:val="en-GB"/>
        </w:rPr>
        <w:t xml:space="preserve">survey result </w:t>
      </w:r>
      <w:r w:rsidRPr="0012022D">
        <w:rPr>
          <w:rFonts w:ascii="Book Antiqua" w:hAnsi="Book Antiqua" w:cs="Times New Roman"/>
          <w:lang w:val="en-GB"/>
        </w:rPr>
        <w:t xml:space="preserve">tables is produced. The SPSS tabulation programmes and tabulations </w:t>
      </w:r>
      <w:r w:rsidR="00E06572" w:rsidRPr="0012022D">
        <w:rPr>
          <w:rFonts w:ascii="Book Antiqua" w:hAnsi="Book Antiqua" w:cs="Times New Roman"/>
          <w:lang w:val="en-GB"/>
        </w:rPr>
        <w:t xml:space="preserve">prepared </w:t>
      </w:r>
      <w:r w:rsidRPr="0012022D">
        <w:rPr>
          <w:rFonts w:ascii="Book Antiqua" w:hAnsi="Book Antiqua" w:cs="Times New Roman"/>
          <w:lang w:val="en-GB"/>
        </w:rPr>
        <w:t xml:space="preserve">in line with the </w:t>
      </w:r>
      <w:r w:rsidR="00FE541E">
        <w:rPr>
          <w:rFonts w:ascii="Book Antiqua" w:hAnsi="Book Antiqua" w:cs="Times New Roman"/>
          <w:lang w:val="en-GB"/>
        </w:rPr>
        <w:t>customis</w:t>
      </w:r>
      <w:r w:rsidR="002C7BD8" w:rsidRPr="0012022D">
        <w:rPr>
          <w:rFonts w:ascii="Book Antiqua" w:hAnsi="Book Antiqua" w:cs="Times New Roman"/>
          <w:lang w:val="en-GB"/>
        </w:rPr>
        <w:t xml:space="preserve">ed </w:t>
      </w:r>
      <w:r w:rsidRPr="0012022D">
        <w:rPr>
          <w:rFonts w:ascii="Book Antiqua" w:hAnsi="Book Antiqua" w:cs="Times New Roman"/>
          <w:lang w:val="en-GB"/>
        </w:rPr>
        <w:t>MICS tab</w:t>
      </w:r>
      <w:r w:rsidR="00FE541E">
        <w:rPr>
          <w:rFonts w:ascii="Book Antiqua" w:hAnsi="Book Antiqua" w:cs="Times New Roman"/>
          <w:lang w:val="en-GB"/>
        </w:rPr>
        <w:t>ulation</w:t>
      </w:r>
      <w:r w:rsidRPr="0012022D">
        <w:rPr>
          <w:rFonts w:ascii="Book Antiqua" w:hAnsi="Book Antiqua" w:cs="Times New Roman"/>
          <w:lang w:val="en-GB"/>
        </w:rPr>
        <w:t xml:space="preserve"> plan format are shared with UNICEF RO for review. UNICEF RO mobilises the regional household survey expert to provide technical assistance as needed. The country survey team adapts tabulations and programmes based on feedback and shares </w:t>
      </w:r>
      <w:r w:rsidR="00FE541E">
        <w:rPr>
          <w:rFonts w:ascii="Book Antiqua" w:hAnsi="Book Antiqua" w:cs="Times New Roman"/>
          <w:lang w:val="en-GB"/>
        </w:rPr>
        <w:t xml:space="preserve">with </w:t>
      </w:r>
      <w:r w:rsidR="00FE541E" w:rsidRPr="0012022D">
        <w:rPr>
          <w:rFonts w:ascii="Book Antiqua" w:hAnsi="Book Antiqua" w:cs="Times New Roman"/>
          <w:lang w:val="en-GB"/>
        </w:rPr>
        <w:t xml:space="preserve">UNICEF HQ </w:t>
      </w:r>
      <w:r w:rsidRPr="0012022D">
        <w:rPr>
          <w:rFonts w:ascii="Book Antiqua" w:hAnsi="Book Antiqua" w:cs="Times New Roman"/>
          <w:lang w:val="en-GB"/>
        </w:rPr>
        <w:t xml:space="preserve">for consolidated review. </w:t>
      </w:r>
      <w:r w:rsidRPr="0012022D">
        <w:rPr>
          <w:rFonts w:ascii="Book Antiqua" w:hAnsi="Book Antiqua" w:cs="Times New Roman"/>
          <w:bCs/>
          <w:lang w:val="en-GB"/>
        </w:rPr>
        <w:t xml:space="preserve">Final tabulations </w:t>
      </w:r>
      <w:r w:rsidR="00E06572" w:rsidRPr="0012022D">
        <w:rPr>
          <w:rFonts w:ascii="Book Antiqua" w:hAnsi="Book Antiqua" w:cs="Times New Roman"/>
          <w:bCs/>
          <w:lang w:val="en-GB"/>
        </w:rPr>
        <w:t xml:space="preserve">including data quality and sampling errors tables </w:t>
      </w:r>
      <w:r w:rsidRPr="0012022D">
        <w:rPr>
          <w:rFonts w:ascii="Book Antiqua" w:hAnsi="Book Antiqua" w:cs="Times New Roman"/>
          <w:bCs/>
          <w:lang w:val="en-GB"/>
        </w:rPr>
        <w:t xml:space="preserve">are produced for the </w:t>
      </w:r>
      <w:r w:rsidR="00E06572" w:rsidRPr="0012022D">
        <w:rPr>
          <w:rFonts w:ascii="Book Antiqua" w:hAnsi="Book Antiqua" w:cs="Times New Roman"/>
          <w:bCs/>
          <w:lang w:val="en-GB"/>
        </w:rPr>
        <w:t xml:space="preserve">Survey </w:t>
      </w:r>
      <w:r w:rsidRPr="0012022D">
        <w:rPr>
          <w:rFonts w:ascii="Book Antiqua" w:hAnsi="Book Antiqua" w:cs="Times New Roman"/>
          <w:bCs/>
          <w:lang w:val="en-GB"/>
        </w:rPr>
        <w:t>Findings Report</w:t>
      </w:r>
      <w:r w:rsidR="00E06572" w:rsidRPr="0012022D">
        <w:rPr>
          <w:rFonts w:ascii="Book Antiqua" w:hAnsi="Book Antiqua" w:cs="Times New Roman"/>
          <w:bCs/>
          <w:lang w:val="en-GB"/>
        </w:rPr>
        <w:t xml:space="preserve"> (SFR)</w:t>
      </w:r>
      <w:r w:rsidRPr="0012022D">
        <w:rPr>
          <w:rFonts w:ascii="Book Antiqua" w:hAnsi="Book Antiqua" w:cs="Times New Roman"/>
          <w:bCs/>
          <w:lang w:val="en-GB"/>
        </w:rPr>
        <w:t>.</w:t>
      </w:r>
    </w:p>
    <w:p w14:paraId="0CCB4F20" w14:textId="77777777" w:rsidR="00A43582" w:rsidRPr="0012022D" w:rsidRDefault="00A43582" w:rsidP="00A43582">
      <w:pPr>
        <w:spacing w:after="0" w:line="264" w:lineRule="auto"/>
        <w:jc w:val="both"/>
        <w:rPr>
          <w:rFonts w:ascii="Book Antiqua" w:hAnsi="Book Antiqua" w:cs="Times New Roman"/>
          <w:bCs/>
        </w:rPr>
      </w:pPr>
    </w:p>
    <w:p w14:paraId="67408D92" w14:textId="32BD1E79" w:rsidR="005B27F0" w:rsidRPr="0012022D" w:rsidRDefault="005B27F0" w:rsidP="00A43582">
      <w:pPr>
        <w:pStyle w:val="ListParagraph"/>
        <w:numPr>
          <w:ilvl w:val="0"/>
          <w:numId w:val="8"/>
        </w:numPr>
        <w:spacing w:after="0" w:line="264" w:lineRule="auto"/>
        <w:jc w:val="both"/>
        <w:rPr>
          <w:rFonts w:ascii="Book Antiqua" w:hAnsi="Book Antiqua"/>
          <w:lang w:val="en-GB" w:eastAsia="en-GB"/>
        </w:rPr>
      </w:pPr>
      <w:r w:rsidRPr="0012022D">
        <w:rPr>
          <w:rFonts w:ascii="Book Antiqua" w:hAnsi="Book Antiqua" w:cs="Times New Roman"/>
          <w:b/>
          <w:lang w:val="en-GB"/>
        </w:rPr>
        <w:t>Workshop</w:t>
      </w:r>
      <w:r w:rsidRPr="0012022D">
        <w:rPr>
          <w:rFonts w:ascii="Book Antiqua" w:hAnsi="Book Antiqua" w:cs="Times New Roman"/>
          <w:lang w:val="en-GB"/>
        </w:rPr>
        <w:t xml:space="preserve"> </w:t>
      </w:r>
      <w:r w:rsidRPr="0012022D">
        <w:rPr>
          <w:rFonts w:ascii="Book Antiqua" w:hAnsi="Book Antiqua" w:cs="Times New Roman"/>
          <w:b/>
          <w:lang w:val="en-GB"/>
        </w:rPr>
        <w:t xml:space="preserve">on Data Interpretation, Further Analysis and Dissemination. </w:t>
      </w:r>
      <w:r w:rsidRPr="0012022D">
        <w:rPr>
          <w:rFonts w:ascii="Book Antiqua" w:hAnsi="Book Antiqua" w:cs="Times New Roman"/>
          <w:lang w:val="en-GB"/>
        </w:rPr>
        <w:t xml:space="preserve">The country survey team participates in this workshop to enhance their skills and knowledge on interpretation of data and learn from each other’s experience and to review and discuss survey findings with global and regional experts. A draft  </w:t>
      </w:r>
      <w:r w:rsidR="00672376" w:rsidRPr="0012022D">
        <w:rPr>
          <w:rFonts w:ascii="Book Antiqua" w:hAnsi="Book Antiqua" w:cs="Times New Roman"/>
          <w:lang w:val="en-GB"/>
        </w:rPr>
        <w:t xml:space="preserve">SFR </w:t>
      </w:r>
      <w:r w:rsidRPr="0012022D">
        <w:rPr>
          <w:rFonts w:ascii="Book Antiqua" w:hAnsi="Book Antiqua" w:cs="Times New Roman"/>
          <w:lang w:val="en-GB"/>
        </w:rPr>
        <w:t xml:space="preserve">with all tables and annexes based on the MICS template is developed during the workshop. At the same workshop, country teams identify potential areas for further analysis, broaden their knowledge of various tools and methods for effective dissemination of MICS data and make progress on archiving work. MICS dissemination templates </w:t>
      </w:r>
      <w:r w:rsidR="00672376" w:rsidRPr="0012022D">
        <w:rPr>
          <w:rFonts w:ascii="Book Antiqua" w:hAnsi="Book Antiqua" w:cs="Times New Roman"/>
          <w:lang w:val="en-GB"/>
        </w:rPr>
        <w:t xml:space="preserve">and examples </w:t>
      </w:r>
      <w:r w:rsidRPr="0012022D">
        <w:rPr>
          <w:rFonts w:ascii="Book Antiqua" w:hAnsi="Book Antiqua" w:cs="Times New Roman"/>
          <w:lang w:val="en-GB"/>
        </w:rPr>
        <w:t>are made available by UNICEF RO/HQ.</w:t>
      </w:r>
    </w:p>
    <w:p w14:paraId="6A446571" w14:textId="77777777" w:rsidR="00A43582" w:rsidRPr="0012022D" w:rsidRDefault="00A43582" w:rsidP="00A43582">
      <w:pPr>
        <w:pStyle w:val="ListParagraph"/>
        <w:spacing w:after="0" w:line="264" w:lineRule="auto"/>
        <w:ind w:left="360"/>
        <w:rPr>
          <w:rFonts w:ascii="Book Antiqua" w:hAnsi="Book Antiqua" w:cs="Times New Roman"/>
          <w:lang w:val="en-GB"/>
        </w:rPr>
      </w:pPr>
    </w:p>
    <w:p w14:paraId="04E47B8A" w14:textId="3525E0C2" w:rsidR="00A43582" w:rsidRPr="0012022D" w:rsidRDefault="00A43582" w:rsidP="00A43582">
      <w:pPr>
        <w:pStyle w:val="ListParagraph"/>
        <w:spacing w:after="0" w:line="264" w:lineRule="auto"/>
        <w:ind w:left="360"/>
        <w:jc w:val="center"/>
        <w:rPr>
          <w:rFonts w:ascii="Book Antiqua" w:hAnsi="Book Antiqua" w:cs="Times New Roman"/>
          <w:b/>
          <w:lang w:val="en-GB"/>
        </w:rPr>
      </w:pPr>
      <w:r w:rsidRPr="0012022D">
        <w:rPr>
          <w:rFonts w:ascii="Book Antiqua" w:hAnsi="Book Antiqua" w:cs="Times New Roman"/>
          <w:b/>
          <w:lang w:val="en-GB"/>
        </w:rPr>
        <w:t>V. Dissemination of Survey Results</w:t>
      </w:r>
    </w:p>
    <w:p w14:paraId="610D0A0D" w14:textId="77777777" w:rsidR="00A43582" w:rsidRPr="0012022D" w:rsidRDefault="00A43582" w:rsidP="00A43582">
      <w:pPr>
        <w:spacing w:after="0" w:line="264" w:lineRule="auto"/>
        <w:jc w:val="both"/>
        <w:rPr>
          <w:rFonts w:ascii="Book Antiqua" w:hAnsi="Book Antiqua"/>
          <w:lang w:eastAsia="en-GB"/>
        </w:rPr>
      </w:pPr>
    </w:p>
    <w:p w14:paraId="0EF028FF" w14:textId="58EA3E1A" w:rsidR="005B27F0" w:rsidRPr="0012022D" w:rsidRDefault="00672376"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bCs/>
          <w:lang w:val="en-GB"/>
        </w:rPr>
        <w:t>Survey</w:t>
      </w:r>
      <w:r w:rsidR="005B27F0" w:rsidRPr="0012022D">
        <w:rPr>
          <w:rFonts w:ascii="Book Antiqua" w:hAnsi="Book Antiqua" w:cs="Times New Roman"/>
          <w:b/>
          <w:bCs/>
          <w:lang w:val="en-GB"/>
        </w:rPr>
        <w:t xml:space="preserve"> Findings Report. </w:t>
      </w:r>
      <w:r w:rsidR="00FE541E">
        <w:rPr>
          <w:rFonts w:ascii="Book Antiqua" w:hAnsi="Book Antiqua" w:cs="Times New Roman"/>
          <w:bCs/>
          <w:lang w:val="en-GB"/>
        </w:rPr>
        <w:t>The</w:t>
      </w:r>
      <w:r w:rsidR="005B27F0" w:rsidRPr="0012022D">
        <w:rPr>
          <w:rFonts w:ascii="Book Antiqua" w:hAnsi="Book Antiqua" w:cs="Times New Roman"/>
          <w:b/>
          <w:bCs/>
          <w:lang w:val="en-GB"/>
        </w:rPr>
        <w:t xml:space="preserve"> </w:t>
      </w:r>
      <w:r w:rsidR="005B27F0" w:rsidRPr="0012022D">
        <w:rPr>
          <w:rFonts w:ascii="Book Antiqua" w:hAnsi="Book Antiqua" w:cs="Times New Roman"/>
          <w:bCs/>
          <w:lang w:val="en-GB"/>
        </w:rPr>
        <w:t>d</w:t>
      </w:r>
      <w:r w:rsidR="005B27F0" w:rsidRPr="0012022D">
        <w:rPr>
          <w:rFonts w:ascii="Book Antiqua" w:hAnsi="Book Antiqua" w:cs="Times New Roman"/>
          <w:lang w:val="en-GB"/>
        </w:rPr>
        <w:t xml:space="preserve">raft </w:t>
      </w:r>
      <w:r w:rsidRPr="0012022D">
        <w:rPr>
          <w:rFonts w:ascii="Book Antiqua" w:hAnsi="Book Antiqua" w:cs="Times New Roman"/>
          <w:lang w:val="en-GB"/>
        </w:rPr>
        <w:t>S</w:t>
      </w:r>
      <w:r w:rsidR="005B27F0" w:rsidRPr="0012022D">
        <w:rPr>
          <w:rFonts w:ascii="Book Antiqua" w:hAnsi="Book Antiqua" w:cs="Times New Roman"/>
          <w:lang w:val="en-GB"/>
        </w:rPr>
        <w:t xml:space="preserve">FR </w:t>
      </w:r>
      <w:r w:rsidR="00FE541E">
        <w:rPr>
          <w:rFonts w:ascii="Book Antiqua" w:hAnsi="Book Antiqua" w:cs="Times New Roman"/>
          <w:lang w:val="en-GB"/>
        </w:rPr>
        <w:t>developed at the third workshop is</w:t>
      </w:r>
      <w:r w:rsidR="005B27F0" w:rsidRPr="0012022D">
        <w:rPr>
          <w:rFonts w:ascii="Book Antiqua" w:hAnsi="Book Antiqua" w:cs="Times New Roman"/>
          <w:lang w:val="en-GB"/>
        </w:rPr>
        <w:t xml:space="preserve"> finalised in the country, and shared with UNICEF RO/HQ for </w:t>
      </w:r>
      <w:r w:rsidR="00FE541E">
        <w:rPr>
          <w:rFonts w:ascii="Book Antiqua" w:hAnsi="Book Antiqua" w:cs="Times New Roman"/>
          <w:lang w:val="en-GB"/>
        </w:rPr>
        <w:t>review</w:t>
      </w:r>
      <w:r w:rsidR="005B27F0" w:rsidRPr="0012022D">
        <w:rPr>
          <w:rFonts w:ascii="Book Antiqua" w:hAnsi="Book Antiqua" w:cs="Times New Roman"/>
          <w:lang w:val="en-GB"/>
        </w:rPr>
        <w:t xml:space="preserve">. The final </w:t>
      </w:r>
      <w:r w:rsidR="00FE541E">
        <w:rPr>
          <w:rFonts w:ascii="Book Antiqua" w:hAnsi="Book Antiqua" w:cs="Times New Roman"/>
          <w:lang w:val="en-GB"/>
        </w:rPr>
        <w:t>SFR is</w:t>
      </w:r>
      <w:r w:rsidR="005B27F0" w:rsidRPr="0012022D">
        <w:rPr>
          <w:rFonts w:ascii="Book Antiqua" w:hAnsi="Book Antiqua" w:cs="Times New Roman"/>
          <w:lang w:val="en-GB"/>
        </w:rPr>
        <w:t xml:space="preserve"> shared </w:t>
      </w:r>
      <w:r w:rsidR="006A79AD">
        <w:rPr>
          <w:rFonts w:ascii="Book Antiqua" w:hAnsi="Book Antiqua" w:cs="Times New Roman"/>
          <w:lang w:val="en-GB"/>
        </w:rPr>
        <w:t>in pdf version</w:t>
      </w:r>
      <w:r w:rsidR="006A79AD" w:rsidRPr="0012022D">
        <w:rPr>
          <w:rFonts w:ascii="Book Antiqua" w:hAnsi="Book Antiqua" w:cs="Times New Roman"/>
          <w:lang w:val="en-GB"/>
        </w:rPr>
        <w:t xml:space="preserve"> </w:t>
      </w:r>
      <w:r w:rsidR="005B27F0" w:rsidRPr="0012022D">
        <w:rPr>
          <w:rFonts w:ascii="Book Antiqua" w:hAnsi="Book Antiqua" w:cs="Times New Roman"/>
          <w:lang w:val="en-GB"/>
        </w:rPr>
        <w:t xml:space="preserve">with UNICEF RO/HQ for global dissemination at </w:t>
      </w:r>
      <w:hyperlink r:id="rId8" w:history="1">
        <w:r w:rsidR="005B27F0" w:rsidRPr="0012022D">
          <w:rPr>
            <w:rStyle w:val="Hyperlink"/>
            <w:rFonts w:ascii="Book Antiqua" w:hAnsi="Book Antiqua" w:cs="Times New Roman"/>
            <w:lang w:val="en-GB"/>
          </w:rPr>
          <w:t>mics.unicef.org</w:t>
        </w:r>
      </w:hyperlink>
      <w:r w:rsidR="005B27F0" w:rsidRPr="0012022D">
        <w:rPr>
          <w:rFonts w:ascii="Book Antiqua" w:hAnsi="Book Antiqua" w:cs="Times New Roman"/>
          <w:lang w:val="en-GB"/>
        </w:rPr>
        <w:t>.</w:t>
      </w:r>
      <w:r w:rsidR="003229C4">
        <w:rPr>
          <w:rFonts w:ascii="Book Antiqua" w:hAnsi="Book Antiqua" w:cs="Times New Roman"/>
          <w:lang w:val="en-GB"/>
        </w:rPr>
        <w:t xml:space="preserve"> </w:t>
      </w:r>
      <w:r w:rsidR="00837C40">
        <w:rPr>
          <w:rFonts w:ascii="Book Antiqua" w:hAnsi="Book Antiqua" w:cs="Times New Roman"/>
          <w:lang w:val="en-GB"/>
        </w:rPr>
        <w:t>A</w:t>
      </w:r>
      <w:r w:rsidR="003229C4">
        <w:rPr>
          <w:rFonts w:ascii="Book Antiqua" w:hAnsi="Book Antiqua" w:cs="Times New Roman"/>
          <w:lang w:val="en-GB"/>
        </w:rPr>
        <w:t xml:space="preserve">longside the SFR, the country survey team also works with UNICEF RO/HQ to produce short thematic </w:t>
      </w:r>
      <w:r w:rsidR="00820816">
        <w:rPr>
          <w:rFonts w:ascii="Book Antiqua" w:hAnsi="Book Antiqua" w:cs="Times New Roman"/>
          <w:lang w:val="en-GB"/>
        </w:rPr>
        <w:t>snapshots on selected 5-6 topics.</w:t>
      </w:r>
    </w:p>
    <w:p w14:paraId="5EDDDD5B" w14:textId="77777777" w:rsidR="00A43582" w:rsidRPr="0012022D" w:rsidRDefault="00A43582" w:rsidP="00A43582">
      <w:pPr>
        <w:spacing w:after="0" w:line="264" w:lineRule="auto"/>
        <w:jc w:val="both"/>
        <w:rPr>
          <w:rFonts w:ascii="Book Antiqua" w:hAnsi="Book Antiqua" w:cs="Times New Roman"/>
        </w:rPr>
      </w:pPr>
    </w:p>
    <w:p w14:paraId="6AE13603" w14:textId="2D5D3EC4" w:rsidR="00CB6D56" w:rsidRPr="0012022D" w:rsidRDefault="005B27F0" w:rsidP="00CB6D56">
      <w:pPr>
        <w:pStyle w:val="ListParagraph"/>
        <w:numPr>
          <w:ilvl w:val="0"/>
          <w:numId w:val="9"/>
        </w:numPr>
        <w:spacing w:after="0" w:line="264" w:lineRule="auto"/>
        <w:jc w:val="both"/>
        <w:rPr>
          <w:rFonts w:ascii="Book Antiqua" w:hAnsi="Book Antiqua" w:cs="Times New Roman"/>
          <w:lang w:val="en-GB"/>
        </w:rPr>
      </w:pPr>
      <w:r w:rsidRPr="00CB6D56">
        <w:rPr>
          <w:rFonts w:ascii="Book Antiqua" w:hAnsi="Book Antiqua" w:cs="Times New Roman"/>
          <w:b/>
          <w:lang w:val="en-GB"/>
        </w:rPr>
        <w:t xml:space="preserve">Final Report Writing. </w:t>
      </w:r>
      <w:r w:rsidRPr="00CB6D56">
        <w:rPr>
          <w:rFonts w:ascii="Book Antiqua" w:hAnsi="Book Antiqua" w:cs="Times New Roman"/>
          <w:lang w:val="en-GB"/>
        </w:rPr>
        <w:t xml:space="preserve">The Final Report </w:t>
      </w:r>
      <w:r w:rsidR="00672376" w:rsidRPr="00CB6D56">
        <w:rPr>
          <w:rFonts w:ascii="Book Antiqua" w:hAnsi="Book Antiqua" w:cs="Times New Roman"/>
          <w:lang w:val="en-GB"/>
        </w:rPr>
        <w:t xml:space="preserve">(FR) </w:t>
      </w:r>
      <w:r w:rsidRPr="00CB6D56">
        <w:rPr>
          <w:rFonts w:ascii="Book Antiqua" w:hAnsi="Book Antiqua" w:cs="Times New Roman"/>
          <w:lang w:val="en-GB"/>
        </w:rPr>
        <w:t xml:space="preserve">is an optional dissemination product, which is recommended, but as of MICS6 no longer a required undertaking. UNICEF considers </w:t>
      </w:r>
      <w:r w:rsidRPr="00CB6D56">
        <w:rPr>
          <w:rFonts w:ascii="Book Antiqua" w:hAnsi="Book Antiqua" w:cs="Times New Roman"/>
          <w:lang w:val="en-GB"/>
        </w:rPr>
        <w:lastRenderedPageBreak/>
        <w:t xml:space="preserve">the </w:t>
      </w:r>
      <w:r w:rsidR="00820816">
        <w:rPr>
          <w:rFonts w:ascii="Book Antiqua" w:hAnsi="Book Antiqua" w:cs="Times New Roman"/>
          <w:lang w:val="en-GB"/>
        </w:rPr>
        <w:t xml:space="preserve">Survey </w:t>
      </w:r>
      <w:r w:rsidRPr="00CB6D56">
        <w:rPr>
          <w:rFonts w:ascii="Book Antiqua" w:hAnsi="Book Antiqua" w:cs="Times New Roman"/>
          <w:lang w:val="en-GB"/>
        </w:rPr>
        <w:t xml:space="preserve">completed satisfactory if the full </w:t>
      </w:r>
      <w:r w:rsidR="00672376" w:rsidRPr="00CB6D56">
        <w:rPr>
          <w:rFonts w:ascii="Book Antiqua" w:hAnsi="Book Antiqua" w:cs="Times New Roman"/>
          <w:lang w:val="en-GB"/>
        </w:rPr>
        <w:t>S</w:t>
      </w:r>
      <w:r w:rsidRPr="00CB6D56">
        <w:rPr>
          <w:rFonts w:ascii="Book Antiqua" w:hAnsi="Book Antiqua" w:cs="Times New Roman"/>
          <w:lang w:val="en-GB"/>
        </w:rPr>
        <w:t>FR is disseminated within 6 months</w:t>
      </w:r>
      <w:r w:rsidR="00672376" w:rsidRPr="00CB6D56">
        <w:rPr>
          <w:rFonts w:ascii="Book Antiqua" w:hAnsi="Book Antiqua" w:cs="Times New Roman"/>
          <w:lang w:val="en-GB"/>
        </w:rPr>
        <w:t xml:space="preserve"> after the completion of data collection</w:t>
      </w:r>
      <w:r w:rsidRPr="00CB6D56">
        <w:rPr>
          <w:rFonts w:ascii="Book Antiqua" w:hAnsi="Book Antiqua" w:cs="Times New Roman"/>
          <w:lang w:val="en-GB"/>
        </w:rPr>
        <w:t xml:space="preserve">, together with the anonymised </w:t>
      </w:r>
      <w:r w:rsidR="00FE541E" w:rsidRPr="00CB6D56">
        <w:rPr>
          <w:rFonts w:ascii="Book Antiqua" w:hAnsi="Book Antiqua" w:cs="Times New Roman"/>
          <w:lang w:val="en-GB"/>
        </w:rPr>
        <w:t xml:space="preserve">micro </w:t>
      </w:r>
      <w:r w:rsidRPr="00CB6D56">
        <w:rPr>
          <w:rFonts w:ascii="Book Antiqua" w:hAnsi="Book Antiqua" w:cs="Times New Roman"/>
          <w:lang w:val="en-GB"/>
        </w:rPr>
        <w:t xml:space="preserve">data files. </w:t>
      </w:r>
      <w:r w:rsidR="006A79AD" w:rsidRPr="00CB6D56">
        <w:rPr>
          <w:rFonts w:ascii="Book Antiqua" w:hAnsi="Book Antiqua" w:cs="Times New Roman"/>
          <w:lang w:val="en-GB"/>
        </w:rPr>
        <w:t>If pursued, a</w:t>
      </w:r>
      <w:r w:rsidRPr="00CB6D56">
        <w:rPr>
          <w:rFonts w:ascii="Book Antiqua" w:hAnsi="Book Antiqua" w:cs="Times New Roman"/>
          <w:b/>
          <w:lang w:val="en-GB"/>
        </w:rPr>
        <w:t xml:space="preserve"> </w:t>
      </w:r>
      <w:r w:rsidRPr="00CB6D56">
        <w:rPr>
          <w:rFonts w:ascii="Book Antiqua" w:hAnsi="Book Antiqua" w:cs="Times New Roman"/>
          <w:lang w:val="en-GB"/>
        </w:rPr>
        <w:t xml:space="preserve">draft of the </w:t>
      </w:r>
      <w:r w:rsidR="00672376" w:rsidRPr="00CB6D56">
        <w:rPr>
          <w:rFonts w:ascii="Book Antiqua" w:hAnsi="Book Antiqua" w:cs="Times New Roman"/>
          <w:lang w:val="en-GB"/>
        </w:rPr>
        <w:t>FR</w:t>
      </w:r>
      <w:r w:rsidRPr="00CB6D56">
        <w:rPr>
          <w:rFonts w:ascii="Book Antiqua" w:hAnsi="Book Antiqua" w:cs="Times New Roman"/>
          <w:lang w:val="en-GB"/>
        </w:rPr>
        <w:t xml:space="preserve"> is produced on the basis of MICS templates and shared with UNICEF RO for a review and feedback. RO mobilises the regional household survey expert to provide support in the country or remotely, as needed. The country survey team integrates RO comments and sends another version for UNICEF HQ review. </w:t>
      </w:r>
      <w:r w:rsidR="00CB6D56" w:rsidRPr="0012022D">
        <w:rPr>
          <w:rFonts w:ascii="Book Antiqua" w:hAnsi="Book Antiqua" w:cs="Times New Roman"/>
          <w:lang w:val="en-GB"/>
        </w:rPr>
        <w:t xml:space="preserve">The final </w:t>
      </w:r>
      <w:r w:rsidR="00CB6D56">
        <w:rPr>
          <w:rFonts w:ascii="Book Antiqua" w:hAnsi="Book Antiqua" w:cs="Times New Roman"/>
          <w:lang w:val="en-GB"/>
        </w:rPr>
        <w:t>FR is</w:t>
      </w:r>
      <w:r w:rsidR="00CB6D56" w:rsidRPr="0012022D">
        <w:rPr>
          <w:rFonts w:ascii="Book Antiqua" w:hAnsi="Book Antiqua" w:cs="Times New Roman"/>
          <w:lang w:val="en-GB"/>
        </w:rPr>
        <w:t xml:space="preserve"> shared </w:t>
      </w:r>
      <w:r w:rsidR="00CB6D56">
        <w:rPr>
          <w:rFonts w:ascii="Book Antiqua" w:hAnsi="Book Antiqua" w:cs="Times New Roman"/>
          <w:lang w:val="en-GB"/>
        </w:rPr>
        <w:t>in pdf version</w:t>
      </w:r>
      <w:r w:rsidR="00CB6D56" w:rsidRPr="0012022D">
        <w:rPr>
          <w:rFonts w:ascii="Book Antiqua" w:hAnsi="Book Antiqua" w:cs="Times New Roman"/>
          <w:lang w:val="en-GB"/>
        </w:rPr>
        <w:t xml:space="preserve"> with UNICEF RO/HQ for global dissemination at </w:t>
      </w:r>
      <w:hyperlink r:id="rId9" w:history="1">
        <w:r w:rsidR="00CB6D56" w:rsidRPr="0012022D">
          <w:rPr>
            <w:rStyle w:val="Hyperlink"/>
            <w:rFonts w:ascii="Book Antiqua" w:hAnsi="Book Antiqua" w:cs="Times New Roman"/>
            <w:lang w:val="en-GB"/>
          </w:rPr>
          <w:t>mics.unicef.org</w:t>
        </w:r>
      </w:hyperlink>
      <w:r w:rsidR="00CB6D56" w:rsidRPr="0012022D">
        <w:rPr>
          <w:rFonts w:ascii="Book Antiqua" w:hAnsi="Book Antiqua" w:cs="Times New Roman"/>
          <w:lang w:val="en-GB"/>
        </w:rPr>
        <w:t>.</w:t>
      </w:r>
    </w:p>
    <w:p w14:paraId="0FE726AF" w14:textId="289B5A3A" w:rsidR="00A43582" w:rsidRPr="00CB6D56" w:rsidRDefault="00A43582" w:rsidP="00CB6D56">
      <w:pPr>
        <w:spacing w:after="0" w:line="264" w:lineRule="auto"/>
        <w:jc w:val="both"/>
        <w:rPr>
          <w:rFonts w:ascii="Book Antiqua" w:hAnsi="Book Antiqua" w:cs="Times New Roman"/>
        </w:rPr>
      </w:pPr>
    </w:p>
    <w:p w14:paraId="278FC9EF" w14:textId="6D3DBE71"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lang w:val="en-GB"/>
        </w:rPr>
        <w:t>Printing (</w:t>
      </w:r>
      <w:r w:rsidR="00672376" w:rsidRPr="0012022D">
        <w:rPr>
          <w:rFonts w:ascii="Book Antiqua" w:hAnsi="Book Antiqua" w:cs="Times New Roman"/>
          <w:b/>
          <w:lang w:val="en-GB"/>
        </w:rPr>
        <w:t>S</w:t>
      </w:r>
      <w:r w:rsidR="006A79AD">
        <w:rPr>
          <w:rFonts w:ascii="Book Antiqua" w:hAnsi="Book Antiqua" w:cs="Times New Roman"/>
          <w:b/>
          <w:lang w:val="en-GB"/>
        </w:rPr>
        <w:t>FR).</w:t>
      </w:r>
      <w:r w:rsidR="006A79AD">
        <w:rPr>
          <w:rFonts w:ascii="Book Antiqua" w:hAnsi="Book Antiqua" w:cs="Times New Roman"/>
          <w:lang w:val="en-GB"/>
        </w:rPr>
        <w:t xml:space="preserve"> If a printed version is p</w:t>
      </w:r>
      <w:r w:rsidR="00CB6D56">
        <w:rPr>
          <w:rFonts w:ascii="Book Antiqua" w:hAnsi="Book Antiqua" w:cs="Times New Roman"/>
          <w:lang w:val="en-GB"/>
        </w:rPr>
        <w:t>lanned</w:t>
      </w:r>
      <w:r w:rsidR="006A79AD">
        <w:rPr>
          <w:rFonts w:ascii="Book Antiqua" w:hAnsi="Book Antiqua" w:cs="Times New Roman"/>
          <w:lang w:val="en-GB"/>
        </w:rPr>
        <w:t xml:space="preserve">, </w:t>
      </w:r>
      <w:r w:rsidR="00CB6D56">
        <w:rPr>
          <w:rFonts w:ascii="Book Antiqua" w:hAnsi="Book Antiqua" w:cs="Times New Roman"/>
          <w:lang w:val="en-GB"/>
        </w:rPr>
        <w:t>the</w:t>
      </w:r>
      <w:r w:rsidRPr="0012022D">
        <w:rPr>
          <w:rFonts w:ascii="Book Antiqua" w:hAnsi="Book Antiqua" w:cs="Times New Roman"/>
          <w:lang w:val="en-GB"/>
        </w:rPr>
        <w:t xml:space="preserve"> print-ready </w:t>
      </w:r>
      <w:r w:rsidR="00CB6D56">
        <w:rPr>
          <w:rFonts w:ascii="Book Antiqua" w:hAnsi="Book Antiqua" w:cs="Times New Roman"/>
          <w:lang w:val="en-GB"/>
        </w:rPr>
        <w:t>file</w:t>
      </w:r>
      <w:r w:rsidRPr="0012022D">
        <w:rPr>
          <w:rFonts w:ascii="Book Antiqua" w:hAnsi="Book Antiqua" w:cs="Times New Roman"/>
          <w:lang w:val="en-GB"/>
        </w:rPr>
        <w:t xml:space="preserve"> of the report</w:t>
      </w:r>
      <w:r w:rsidR="00672376" w:rsidRPr="0012022D">
        <w:rPr>
          <w:rFonts w:ascii="Book Antiqua" w:hAnsi="Book Antiqua" w:cs="Times New Roman"/>
          <w:lang w:val="en-GB"/>
        </w:rPr>
        <w:t>(s)</w:t>
      </w:r>
      <w:r w:rsidRPr="0012022D">
        <w:rPr>
          <w:rFonts w:ascii="Book Antiqua" w:hAnsi="Book Antiqua" w:cs="Times New Roman"/>
          <w:lang w:val="en-GB"/>
        </w:rPr>
        <w:t xml:space="preserve"> is</w:t>
      </w:r>
      <w:r w:rsidR="006A79AD">
        <w:rPr>
          <w:rFonts w:ascii="Book Antiqua" w:hAnsi="Book Antiqua" w:cs="Times New Roman"/>
          <w:lang w:val="en-GB"/>
        </w:rPr>
        <w:t xml:space="preserve"> sent to UNICEF RO/HQ for </w:t>
      </w:r>
      <w:r w:rsidRPr="0012022D">
        <w:rPr>
          <w:rFonts w:ascii="Book Antiqua" w:hAnsi="Book Antiqua" w:cs="Times New Roman"/>
          <w:lang w:val="en-GB"/>
        </w:rPr>
        <w:t xml:space="preserve">feedback. </w:t>
      </w:r>
      <w:r w:rsidRPr="006A79AD">
        <w:rPr>
          <w:rFonts w:ascii="Book Antiqua" w:hAnsi="Book Antiqua" w:cs="Times New Roman"/>
          <w:color w:val="FF0000"/>
          <w:lang w:val="en-GB"/>
        </w:rPr>
        <w:t>A specified number</w:t>
      </w:r>
      <w:r w:rsidRPr="0012022D">
        <w:rPr>
          <w:rFonts w:ascii="Book Antiqua" w:hAnsi="Book Antiqua" w:cs="Times New Roman"/>
          <w:lang w:val="en-GB"/>
        </w:rPr>
        <w:t xml:space="preserve"> of hard copies are s</w:t>
      </w:r>
      <w:r w:rsidR="006A79AD">
        <w:rPr>
          <w:rFonts w:ascii="Book Antiqua" w:hAnsi="Book Antiqua" w:cs="Times New Roman"/>
          <w:lang w:val="en-GB"/>
        </w:rPr>
        <w:t>hipped</w:t>
      </w:r>
      <w:r w:rsidRPr="0012022D">
        <w:rPr>
          <w:rFonts w:ascii="Book Antiqua" w:hAnsi="Book Antiqua" w:cs="Times New Roman"/>
          <w:lang w:val="en-GB"/>
        </w:rPr>
        <w:t xml:space="preserve"> to UNICEF RO/HQ</w:t>
      </w:r>
      <w:r w:rsidR="006A79AD">
        <w:rPr>
          <w:rFonts w:ascii="Book Antiqua" w:hAnsi="Book Antiqua" w:cs="Times New Roman"/>
          <w:lang w:val="en-GB"/>
        </w:rPr>
        <w:t xml:space="preserve">. </w:t>
      </w:r>
    </w:p>
    <w:p w14:paraId="1EB14711" w14:textId="77777777" w:rsidR="00A43582" w:rsidRPr="0012022D" w:rsidRDefault="00A43582" w:rsidP="00A43582">
      <w:pPr>
        <w:spacing w:after="0" w:line="264" w:lineRule="auto"/>
        <w:jc w:val="both"/>
        <w:rPr>
          <w:rFonts w:ascii="Book Antiqua" w:hAnsi="Book Antiqua" w:cs="Times New Roman"/>
        </w:rPr>
      </w:pPr>
    </w:p>
    <w:p w14:paraId="185D77FA" w14:textId="12239997" w:rsidR="005B27F0" w:rsidRPr="003E6D25" w:rsidRDefault="005B27F0" w:rsidP="00A43582">
      <w:pPr>
        <w:pStyle w:val="ListParagraph"/>
        <w:numPr>
          <w:ilvl w:val="0"/>
          <w:numId w:val="9"/>
        </w:numPr>
        <w:spacing w:after="0" w:line="264" w:lineRule="auto"/>
        <w:jc w:val="both"/>
        <w:rPr>
          <w:rFonts w:ascii="Book Antiqua" w:hAnsi="Book Antiqua" w:cs="Times New Roman"/>
          <w:lang w:val="en-GB"/>
        </w:rPr>
      </w:pPr>
      <w:r w:rsidRPr="003E6D25">
        <w:rPr>
          <w:rFonts w:ascii="Book Antiqua" w:hAnsi="Book Antiqua" w:cs="Times New Roman"/>
          <w:b/>
          <w:lang w:val="en-GB"/>
        </w:rPr>
        <w:t xml:space="preserve">Data Sharing. </w:t>
      </w:r>
      <w:r w:rsidRPr="003E6D25">
        <w:rPr>
          <w:rFonts w:ascii="Book Antiqua" w:hAnsi="Book Antiqua" w:cs="Times New Roman"/>
          <w:lang w:val="en-GB"/>
        </w:rPr>
        <w:t xml:space="preserve">With the support from UNICEF RO/HQ </w:t>
      </w:r>
      <w:r w:rsidR="00FE541E" w:rsidRPr="003E6D25">
        <w:rPr>
          <w:rFonts w:ascii="Book Antiqua" w:hAnsi="Book Antiqua" w:cs="Times New Roman"/>
          <w:lang w:val="en-GB"/>
        </w:rPr>
        <w:t xml:space="preserve">micro </w:t>
      </w:r>
      <w:r w:rsidRPr="003E6D25">
        <w:rPr>
          <w:rFonts w:ascii="Book Antiqua" w:hAnsi="Book Antiqua" w:cs="Times New Roman"/>
          <w:lang w:val="en-GB"/>
        </w:rPr>
        <w:t xml:space="preserve">data </w:t>
      </w:r>
      <w:r w:rsidR="00FE541E" w:rsidRPr="003E6D25">
        <w:rPr>
          <w:rFonts w:ascii="Book Antiqua" w:hAnsi="Book Antiqua" w:cs="Times New Roman"/>
          <w:lang w:val="en-GB"/>
        </w:rPr>
        <w:t>files</w:t>
      </w:r>
      <w:r w:rsidRPr="003E6D25">
        <w:rPr>
          <w:rFonts w:ascii="Book Antiqua" w:hAnsi="Book Antiqua" w:cs="Times New Roman"/>
          <w:lang w:val="en-GB"/>
        </w:rPr>
        <w:t xml:space="preserve"> are anonymised in accordance with international </w:t>
      </w:r>
      <w:r w:rsidR="00CB6D56" w:rsidRPr="003E6D25">
        <w:rPr>
          <w:rFonts w:ascii="Book Antiqua" w:hAnsi="Book Antiqua" w:cs="Times New Roman"/>
          <w:lang w:val="en-GB"/>
        </w:rPr>
        <w:t>standards</w:t>
      </w:r>
      <w:r w:rsidRPr="003E6D25">
        <w:rPr>
          <w:rFonts w:ascii="Book Antiqua" w:hAnsi="Book Antiqua" w:cs="Times New Roman"/>
          <w:lang w:val="en-GB"/>
        </w:rPr>
        <w:t>, so that no individual</w:t>
      </w:r>
      <w:r w:rsidR="00672376" w:rsidRPr="003E6D25">
        <w:rPr>
          <w:rFonts w:ascii="Book Antiqua" w:hAnsi="Book Antiqua" w:cs="Times New Roman"/>
          <w:lang w:val="en-GB"/>
        </w:rPr>
        <w:t>, household or cluster location</w:t>
      </w:r>
      <w:r w:rsidRPr="003E6D25">
        <w:rPr>
          <w:rFonts w:ascii="Book Antiqua" w:hAnsi="Book Antiqua" w:cs="Times New Roman"/>
          <w:lang w:val="en-GB"/>
        </w:rPr>
        <w:t xml:space="preserve"> can be identified. A set of standard variables are added to </w:t>
      </w:r>
      <w:r w:rsidR="00FE541E" w:rsidRPr="003E6D25">
        <w:rPr>
          <w:rFonts w:ascii="Book Antiqua" w:hAnsi="Book Antiqua" w:cs="Times New Roman"/>
          <w:lang w:val="en-GB"/>
        </w:rPr>
        <w:t xml:space="preserve">the micro </w:t>
      </w:r>
      <w:r w:rsidRPr="003E6D25">
        <w:rPr>
          <w:rFonts w:ascii="Book Antiqua" w:hAnsi="Book Antiqua" w:cs="Times New Roman"/>
          <w:lang w:val="en-GB"/>
        </w:rPr>
        <w:t>data</w:t>
      </w:r>
      <w:r w:rsidR="00FE541E" w:rsidRPr="003E6D25">
        <w:rPr>
          <w:rFonts w:ascii="Book Antiqua" w:hAnsi="Book Antiqua" w:cs="Times New Roman"/>
          <w:lang w:val="en-GB"/>
        </w:rPr>
        <w:t xml:space="preserve"> files</w:t>
      </w:r>
      <w:r w:rsidRPr="003E6D25">
        <w:rPr>
          <w:rFonts w:ascii="Book Antiqua" w:hAnsi="Book Antiqua" w:cs="Times New Roman"/>
          <w:lang w:val="en-GB"/>
        </w:rPr>
        <w:t xml:space="preserve"> along with any necessary notes on using the data and contact information of the </w:t>
      </w:r>
      <w:r w:rsidR="00CB6D56" w:rsidRPr="003E6D25">
        <w:rPr>
          <w:rFonts w:ascii="Book Antiqua" w:hAnsi="Book Antiqua" w:cs="Times New Roman"/>
          <w:color w:val="FF0000"/>
          <w:lang w:val="en-GB"/>
        </w:rPr>
        <w:t>NSO</w:t>
      </w:r>
      <w:r w:rsidRPr="003E6D25">
        <w:rPr>
          <w:rFonts w:ascii="Book Antiqua" w:hAnsi="Book Antiqua" w:cs="Times New Roman"/>
          <w:lang w:val="en-GB"/>
        </w:rPr>
        <w:t xml:space="preserve">. </w:t>
      </w:r>
      <w:r w:rsidR="00FE541E" w:rsidRPr="003E6D25">
        <w:rPr>
          <w:rFonts w:ascii="Book Antiqua" w:hAnsi="Book Antiqua" w:cs="Times New Roman"/>
          <w:lang w:val="en-GB"/>
        </w:rPr>
        <w:t>Micro d</w:t>
      </w:r>
      <w:r w:rsidRPr="003E6D25">
        <w:rPr>
          <w:rFonts w:ascii="Book Antiqua" w:hAnsi="Book Antiqua" w:cs="Times New Roman"/>
          <w:lang w:val="en-GB"/>
        </w:rPr>
        <w:t>ata</w:t>
      </w:r>
      <w:r w:rsidR="00FE541E" w:rsidRPr="003E6D25">
        <w:rPr>
          <w:rFonts w:ascii="Book Antiqua" w:hAnsi="Book Antiqua" w:cs="Times New Roman"/>
          <w:lang w:val="en-GB"/>
        </w:rPr>
        <w:t xml:space="preserve"> files</w:t>
      </w:r>
      <w:r w:rsidRPr="003E6D25">
        <w:rPr>
          <w:rFonts w:ascii="Book Antiqua" w:hAnsi="Book Antiqua" w:cs="Times New Roman"/>
          <w:lang w:val="en-GB"/>
        </w:rPr>
        <w:t xml:space="preserve"> are uploaded to </w:t>
      </w:r>
      <w:hyperlink r:id="rId10" w:history="1">
        <w:r w:rsidR="00CB6D56" w:rsidRPr="003E6D25">
          <w:rPr>
            <w:rStyle w:val="Hyperlink"/>
            <w:rFonts w:ascii="Book Antiqua" w:hAnsi="Book Antiqua" w:cs="Times New Roman"/>
            <w:lang w:val="en-GB"/>
          </w:rPr>
          <w:t>mics.unicef.org</w:t>
        </w:r>
      </w:hyperlink>
      <w:r w:rsidR="004D4EA9" w:rsidRPr="003E6D25">
        <w:rPr>
          <w:rFonts w:ascii="Book Antiqua" w:hAnsi="Book Antiqua" w:cs="Times New Roman"/>
          <w:lang w:val="en-GB"/>
        </w:rPr>
        <w:t xml:space="preserve">. </w:t>
      </w:r>
      <w:r w:rsidR="00D8630A" w:rsidRPr="003E6D25">
        <w:rPr>
          <w:rFonts w:ascii="Book Antiqua" w:hAnsi="Book Antiqua" w:cs="Times New Roman"/>
          <w:lang w:val="en-GB"/>
        </w:rPr>
        <w:t>Note that geocoding is not added to these data files.</w:t>
      </w:r>
    </w:p>
    <w:p w14:paraId="60D084E4" w14:textId="77777777" w:rsidR="00CA1196" w:rsidRPr="0012022D" w:rsidRDefault="00CA1196" w:rsidP="00CA1196">
      <w:pPr>
        <w:spacing w:after="0" w:line="264" w:lineRule="auto"/>
        <w:jc w:val="both"/>
        <w:rPr>
          <w:rFonts w:ascii="Book Antiqua" w:hAnsi="Book Antiqua" w:cs="Times New Roman"/>
        </w:rPr>
      </w:pPr>
    </w:p>
    <w:p w14:paraId="30620FC5" w14:textId="1AA70010" w:rsidR="00A43582" w:rsidRPr="0012022D" w:rsidRDefault="005B27F0" w:rsidP="00A43582">
      <w:pPr>
        <w:pStyle w:val="ListParagraph"/>
        <w:numPr>
          <w:ilvl w:val="0"/>
          <w:numId w:val="9"/>
        </w:numPr>
        <w:spacing w:after="0" w:line="264" w:lineRule="auto"/>
        <w:jc w:val="both"/>
        <w:rPr>
          <w:rFonts w:ascii="Book Antiqua" w:hAnsi="Book Antiqua" w:cs="Times New Roman"/>
          <w:bCs/>
          <w:lang w:val="en-GB"/>
        </w:rPr>
      </w:pPr>
      <w:r w:rsidRPr="0012022D">
        <w:rPr>
          <w:rFonts w:ascii="Book Antiqua" w:hAnsi="Book Antiqua" w:cs="Times New Roman"/>
          <w:b/>
          <w:lang w:val="en-GB"/>
        </w:rPr>
        <w:t>Completion of Archiving.</w:t>
      </w:r>
      <w:r w:rsidRPr="00CB6D56">
        <w:rPr>
          <w:rFonts w:ascii="Book Antiqua" w:hAnsi="Book Antiqua" w:cs="Times New Roman"/>
          <w:lang w:val="en-GB"/>
        </w:rPr>
        <w:t xml:space="preserve"> </w:t>
      </w:r>
      <w:r w:rsidR="00CB6D56" w:rsidRPr="00CB6D56">
        <w:rPr>
          <w:rFonts w:ascii="Book Antiqua" w:hAnsi="Book Antiqua" w:cs="Times New Roman"/>
          <w:lang w:val="en-GB"/>
        </w:rPr>
        <w:t xml:space="preserve">The </w:t>
      </w:r>
      <w:r w:rsidR="00CB6D56">
        <w:rPr>
          <w:rFonts w:ascii="Book Antiqua" w:hAnsi="Book Antiqua" w:cs="Times New Roman"/>
          <w:lang w:val="en-GB"/>
        </w:rPr>
        <w:t>MICS s</w:t>
      </w:r>
      <w:r w:rsidRPr="0012022D">
        <w:rPr>
          <w:rFonts w:ascii="Book Antiqua" w:hAnsi="Book Antiqua" w:cs="Times New Roman"/>
          <w:lang w:val="en-GB"/>
        </w:rPr>
        <w:t xml:space="preserve">urvey </w:t>
      </w:r>
      <w:r w:rsidR="00CB6D56">
        <w:rPr>
          <w:rFonts w:ascii="Book Antiqua" w:hAnsi="Book Antiqua" w:cs="Times New Roman"/>
          <w:lang w:val="en-GB"/>
        </w:rPr>
        <w:t>a</w:t>
      </w:r>
      <w:r w:rsidRPr="0012022D">
        <w:rPr>
          <w:rFonts w:ascii="Book Antiqua" w:hAnsi="Book Antiqua" w:cs="Times New Roman"/>
          <w:lang w:val="en-GB"/>
        </w:rPr>
        <w:t xml:space="preserve">rchive is completed. UNICEF regional household survey and </w:t>
      </w:r>
      <w:r w:rsidR="00BA4284">
        <w:rPr>
          <w:rFonts w:ascii="Book Antiqua" w:hAnsi="Book Antiqua" w:cs="Times New Roman"/>
          <w:lang w:val="en-GB"/>
        </w:rPr>
        <w:t>data processing</w:t>
      </w:r>
      <w:r w:rsidRPr="0012022D">
        <w:rPr>
          <w:rFonts w:ascii="Book Antiqua" w:hAnsi="Book Antiqua" w:cs="Times New Roman"/>
          <w:lang w:val="en-GB"/>
        </w:rPr>
        <w:t xml:space="preserve"> experts review and provide feedback. The </w:t>
      </w:r>
      <w:r w:rsidR="00CB6D56">
        <w:rPr>
          <w:rFonts w:ascii="Book Antiqua" w:hAnsi="Book Antiqua" w:cs="Times New Roman"/>
          <w:lang w:val="en-GB"/>
        </w:rPr>
        <w:t xml:space="preserve">final </w:t>
      </w:r>
      <w:r w:rsidRPr="0012022D">
        <w:rPr>
          <w:rFonts w:ascii="Book Antiqua" w:hAnsi="Book Antiqua" w:cs="Times New Roman"/>
          <w:lang w:val="en-GB"/>
        </w:rPr>
        <w:t>archive is shared with UNICEF HQ for review</w:t>
      </w:r>
      <w:r w:rsidR="00CB6D56">
        <w:rPr>
          <w:rFonts w:ascii="Book Antiqua" w:hAnsi="Book Antiqua" w:cs="Times New Roman"/>
          <w:lang w:val="en-GB"/>
        </w:rPr>
        <w:t xml:space="preserve"> and then finalised</w:t>
      </w:r>
      <w:r w:rsidRPr="0012022D">
        <w:rPr>
          <w:rFonts w:ascii="Book Antiqua" w:hAnsi="Book Antiqua" w:cs="Times New Roman"/>
          <w:bCs/>
          <w:lang w:val="en-GB"/>
        </w:rPr>
        <w:t xml:space="preserve"> and uploaded to </w:t>
      </w:r>
      <w:hyperlink r:id="rId11" w:history="1">
        <w:r w:rsidRPr="0012022D">
          <w:rPr>
            <w:rStyle w:val="Hyperlink"/>
            <w:rFonts w:ascii="Book Antiqua" w:hAnsi="Book Antiqua" w:cs="Times New Roman"/>
            <w:lang w:val="en-GB"/>
          </w:rPr>
          <w:t>mics.unicef.org</w:t>
        </w:r>
      </w:hyperlink>
      <w:r w:rsidRPr="0012022D">
        <w:rPr>
          <w:rFonts w:ascii="Book Antiqua" w:hAnsi="Book Antiqua" w:cs="Times New Roman"/>
          <w:bCs/>
          <w:lang w:val="en-GB"/>
        </w:rPr>
        <w:t>.</w:t>
      </w:r>
    </w:p>
    <w:p w14:paraId="539EB7FC" w14:textId="77777777" w:rsidR="00A43582" w:rsidRPr="0012022D" w:rsidRDefault="00A43582" w:rsidP="00A43582">
      <w:pPr>
        <w:pStyle w:val="ListParagraph"/>
        <w:spacing w:after="0" w:line="264" w:lineRule="auto"/>
        <w:ind w:left="360"/>
        <w:jc w:val="both"/>
        <w:rPr>
          <w:rFonts w:ascii="Book Antiqua" w:hAnsi="Book Antiqua" w:cs="Times New Roman"/>
          <w:bCs/>
          <w:lang w:val="en-GB"/>
        </w:rPr>
      </w:pPr>
    </w:p>
    <w:p w14:paraId="3C423A92" w14:textId="756547D1"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bCs/>
          <w:lang w:val="en-GB"/>
        </w:rPr>
        <w:t xml:space="preserve">Dissemination and Further Analysis. </w:t>
      </w:r>
      <w:r w:rsidRPr="0012022D">
        <w:rPr>
          <w:rFonts w:ascii="Book Antiqua" w:hAnsi="Book Antiqua" w:cs="Times New Roman"/>
          <w:lang w:val="en-GB"/>
        </w:rPr>
        <w:t xml:space="preserve">Dissemination materials are produced and further analysis of MICS data is planned in collaboration with partners. Support to production of dissemination materials and further analysis </w:t>
      </w:r>
      <w:r w:rsidR="00CB6D56">
        <w:rPr>
          <w:rFonts w:ascii="Book Antiqua" w:hAnsi="Book Antiqua" w:cs="Times New Roman"/>
          <w:lang w:val="en-GB"/>
        </w:rPr>
        <w:t xml:space="preserve">will be provided, on request, </w:t>
      </w:r>
      <w:r w:rsidRPr="0012022D">
        <w:rPr>
          <w:rFonts w:ascii="Book Antiqua" w:hAnsi="Book Antiqua" w:cs="Times New Roman"/>
          <w:lang w:val="en-GB"/>
        </w:rPr>
        <w:t>by UNICEF RO and HQ, as needed</w:t>
      </w:r>
      <w:r w:rsidR="004D4EA9" w:rsidRPr="0012022D">
        <w:rPr>
          <w:rFonts w:ascii="Book Antiqua" w:hAnsi="Book Antiqua" w:cs="Times New Roman"/>
          <w:lang w:val="en-GB"/>
        </w:rPr>
        <w:t>.</w:t>
      </w:r>
    </w:p>
    <w:sectPr w:rsidR="005B27F0" w:rsidRPr="0012022D" w:rsidSect="000C1E6F">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37133" w14:textId="77777777" w:rsidR="0037253F" w:rsidRDefault="0037253F" w:rsidP="000C1E6F">
      <w:pPr>
        <w:spacing w:after="0" w:line="240" w:lineRule="auto"/>
      </w:pPr>
      <w:r>
        <w:separator/>
      </w:r>
    </w:p>
  </w:endnote>
  <w:endnote w:type="continuationSeparator" w:id="0">
    <w:p w14:paraId="484FB15E" w14:textId="77777777" w:rsidR="0037253F" w:rsidRDefault="0037253F"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2BAB" w14:textId="77777777" w:rsidR="0037253F" w:rsidRDefault="0037253F" w:rsidP="000C1E6F">
      <w:pPr>
        <w:spacing w:after="0" w:line="240" w:lineRule="auto"/>
      </w:pPr>
      <w:r>
        <w:separator/>
      </w:r>
    </w:p>
  </w:footnote>
  <w:footnote w:type="continuationSeparator" w:id="0">
    <w:p w14:paraId="0E0A48DF" w14:textId="77777777" w:rsidR="0037253F" w:rsidRDefault="0037253F" w:rsidP="000C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8048" w14:textId="112DD4E7" w:rsidR="000E017C" w:rsidRPr="000E017C" w:rsidRDefault="000E017C">
    <w:pPr>
      <w:pStyle w:val="Header"/>
      <w:rPr>
        <w:b/>
      </w:rPr>
    </w:pPr>
  </w:p>
  <w:p w14:paraId="6BFFFDDB" w14:textId="77777777" w:rsidR="000E017C" w:rsidRDefault="000E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DB9"/>
    <w:multiLevelType w:val="hybridMultilevel"/>
    <w:tmpl w:val="1CFE975C"/>
    <w:lvl w:ilvl="0" w:tplc="7D023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084CA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07C1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30187CA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52841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0"/>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9E"/>
    <w:rsid w:val="0002031A"/>
    <w:rsid w:val="00036F3B"/>
    <w:rsid w:val="00056C94"/>
    <w:rsid w:val="00060A77"/>
    <w:rsid w:val="000B03A2"/>
    <w:rsid w:val="000B1B48"/>
    <w:rsid w:val="000C1E6F"/>
    <w:rsid w:val="000E017C"/>
    <w:rsid w:val="000F46FF"/>
    <w:rsid w:val="00101D98"/>
    <w:rsid w:val="00113ECB"/>
    <w:rsid w:val="001170B9"/>
    <w:rsid w:val="0012022D"/>
    <w:rsid w:val="0014479F"/>
    <w:rsid w:val="001745E5"/>
    <w:rsid w:val="001A339D"/>
    <w:rsid w:val="001C721B"/>
    <w:rsid w:val="001D20E2"/>
    <w:rsid w:val="001D6E52"/>
    <w:rsid w:val="001F143F"/>
    <w:rsid w:val="002214A0"/>
    <w:rsid w:val="00237EE6"/>
    <w:rsid w:val="00244167"/>
    <w:rsid w:val="00252233"/>
    <w:rsid w:val="00254515"/>
    <w:rsid w:val="00264456"/>
    <w:rsid w:val="00291F75"/>
    <w:rsid w:val="002B2938"/>
    <w:rsid w:val="002C7BD8"/>
    <w:rsid w:val="002E47FA"/>
    <w:rsid w:val="003022F0"/>
    <w:rsid w:val="003047D8"/>
    <w:rsid w:val="003204FF"/>
    <w:rsid w:val="003224DB"/>
    <w:rsid w:val="003229C4"/>
    <w:rsid w:val="003721EB"/>
    <w:rsid w:val="0037253F"/>
    <w:rsid w:val="00375B95"/>
    <w:rsid w:val="003761D4"/>
    <w:rsid w:val="00395A95"/>
    <w:rsid w:val="003A11E3"/>
    <w:rsid w:val="003B2A82"/>
    <w:rsid w:val="003B56ED"/>
    <w:rsid w:val="003C296E"/>
    <w:rsid w:val="003D0968"/>
    <w:rsid w:val="003D2F83"/>
    <w:rsid w:val="003D5543"/>
    <w:rsid w:val="003E28BC"/>
    <w:rsid w:val="003E6D25"/>
    <w:rsid w:val="00406176"/>
    <w:rsid w:val="00446ACF"/>
    <w:rsid w:val="0046721F"/>
    <w:rsid w:val="0047368B"/>
    <w:rsid w:val="00477DD9"/>
    <w:rsid w:val="00481985"/>
    <w:rsid w:val="0049410A"/>
    <w:rsid w:val="004A7B3F"/>
    <w:rsid w:val="004B73A6"/>
    <w:rsid w:val="004C1C36"/>
    <w:rsid w:val="004C49E3"/>
    <w:rsid w:val="004D0383"/>
    <w:rsid w:val="004D4EA9"/>
    <w:rsid w:val="004F63FC"/>
    <w:rsid w:val="00502CFF"/>
    <w:rsid w:val="0050616F"/>
    <w:rsid w:val="0053340D"/>
    <w:rsid w:val="005568C7"/>
    <w:rsid w:val="00560CF3"/>
    <w:rsid w:val="005653BD"/>
    <w:rsid w:val="00593E38"/>
    <w:rsid w:val="005A4271"/>
    <w:rsid w:val="005B27F0"/>
    <w:rsid w:val="005B6202"/>
    <w:rsid w:val="005D309E"/>
    <w:rsid w:val="005E1F9B"/>
    <w:rsid w:val="005F146E"/>
    <w:rsid w:val="005F7980"/>
    <w:rsid w:val="00652337"/>
    <w:rsid w:val="006628DF"/>
    <w:rsid w:val="00671F71"/>
    <w:rsid w:val="00672376"/>
    <w:rsid w:val="00680F1E"/>
    <w:rsid w:val="006951EB"/>
    <w:rsid w:val="006A79AD"/>
    <w:rsid w:val="006E3858"/>
    <w:rsid w:val="006E722B"/>
    <w:rsid w:val="006F5921"/>
    <w:rsid w:val="006F689D"/>
    <w:rsid w:val="0070248C"/>
    <w:rsid w:val="007506C9"/>
    <w:rsid w:val="00764AC9"/>
    <w:rsid w:val="0078397F"/>
    <w:rsid w:val="007A20BD"/>
    <w:rsid w:val="007A6888"/>
    <w:rsid w:val="007C19E7"/>
    <w:rsid w:val="007C7D65"/>
    <w:rsid w:val="007F00AB"/>
    <w:rsid w:val="00807B1B"/>
    <w:rsid w:val="008101F2"/>
    <w:rsid w:val="00820816"/>
    <w:rsid w:val="00837C40"/>
    <w:rsid w:val="00841509"/>
    <w:rsid w:val="00843076"/>
    <w:rsid w:val="00851C73"/>
    <w:rsid w:val="008919E0"/>
    <w:rsid w:val="008B6105"/>
    <w:rsid w:val="008C3702"/>
    <w:rsid w:val="008C725F"/>
    <w:rsid w:val="008E061C"/>
    <w:rsid w:val="008E2662"/>
    <w:rsid w:val="008E5BCD"/>
    <w:rsid w:val="008F7DEC"/>
    <w:rsid w:val="009076B8"/>
    <w:rsid w:val="009205CA"/>
    <w:rsid w:val="009310E2"/>
    <w:rsid w:val="00944C9A"/>
    <w:rsid w:val="009A19DD"/>
    <w:rsid w:val="00A07F95"/>
    <w:rsid w:val="00A16102"/>
    <w:rsid w:val="00A358CE"/>
    <w:rsid w:val="00A43582"/>
    <w:rsid w:val="00A51687"/>
    <w:rsid w:val="00A619E4"/>
    <w:rsid w:val="00A93172"/>
    <w:rsid w:val="00AA19FE"/>
    <w:rsid w:val="00AD5EE3"/>
    <w:rsid w:val="00AE34C8"/>
    <w:rsid w:val="00B31A1B"/>
    <w:rsid w:val="00B35DCB"/>
    <w:rsid w:val="00B36C13"/>
    <w:rsid w:val="00B46755"/>
    <w:rsid w:val="00B806A9"/>
    <w:rsid w:val="00B823C7"/>
    <w:rsid w:val="00B86153"/>
    <w:rsid w:val="00B8712D"/>
    <w:rsid w:val="00B964E0"/>
    <w:rsid w:val="00BA311D"/>
    <w:rsid w:val="00BA4284"/>
    <w:rsid w:val="00BB6671"/>
    <w:rsid w:val="00BD26A0"/>
    <w:rsid w:val="00BE04CF"/>
    <w:rsid w:val="00BE0D39"/>
    <w:rsid w:val="00C1339E"/>
    <w:rsid w:val="00C239AA"/>
    <w:rsid w:val="00C25B6C"/>
    <w:rsid w:val="00C445FB"/>
    <w:rsid w:val="00C604D4"/>
    <w:rsid w:val="00C85307"/>
    <w:rsid w:val="00C92CFC"/>
    <w:rsid w:val="00C97F99"/>
    <w:rsid w:val="00CA1196"/>
    <w:rsid w:val="00CB6D56"/>
    <w:rsid w:val="00CD0511"/>
    <w:rsid w:val="00CD0A2F"/>
    <w:rsid w:val="00CD2A4B"/>
    <w:rsid w:val="00CD3897"/>
    <w:rsid w:val="00D040BD"/>
    <w:rsid w:val="00D55AF5"/>
    <w:rsid w:val="00D678AD"/>
    <w:rsid w:val="00D806ED"/>
    <w:rsid w:val="00D8630A"/>
    <w:rsid w:val="00D933A8"/>
    <w:rsid w:val="00DA41C9"/>
    <w:rsid w:val="00DA7287"/>
    <w:rsid w:val="00DB7489"/>
    <w:rsid w:val="00DD5513"/>
    <w:rsid w:val="00DF7079"/>
    <w:rsid w:val="00E06572"/>
    <w:rsid w:val="00E3550C"/>
    <w:rsid w:val="00E44AC4"/>
    <w:rsid w:val="00E86F82"/>
    <w:rsid w:val="00EB1C52"/>
    <w:rsid w:val="00EB2522"/>
    <w:rsid w:val="00EF57C4"/>
    <w:rsid w:val="00EF76B4"/>
    <w:rsid w:val="00F40495"/>
    <w:rsid w:val="00F67E0E"/>
    <w:rsid w:val="00F83B5F"/>
    <w:rsid w:val="00F868B0"/>
    <w:rsid w:val="00FE5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6B90"/>
  <w15:docId w15:val="{AEC648EB-9FE7-49B9-8B3A-02E610A7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413">
      <w:bodyDiv w:val="1"/>
      <w:marLeft w:val="0"/>
      <w:marRight w:val="0"/>
      <w:marTop w:val="0"/>
      <w:marBottom w:val="0"/>
      <w:divBdr>
        <w:top w:val="none" w:sz="0" w:space="0" w:color="auto"/>
        <w:left w:val="none" w:sz="0" w:space="0" w:color="auto"/>
        <w:bottom w:val="none" w:sz="0" w:space="0" w:color="auto"/>
        <w:right w:val="none" w:sz="0" w:space="0" w:color="auto"/>
      </w:divBdr>
    </w:div>
    <w:div w:id="127673616">
      <w:bodyDiv w:val="1"/>
      <w:marLeft w:val="0"/>
      <w:marRight w:val="0"/>
      <w:marTop w:val="0"/>
      <w:marBottom w:val="0"/>
      <w:divBdr>
        <w:top w:val="none" w:sz="0" w:space="0" w:color="auto"/>
        <w:left w:val="none" w:sz="0" w:space="0" w:color="auto"/>
        <w:bottom w:val="none" w:sz="0" w:space="0" w:color="auto"/>
        <w:right w:val="none" w:sz="0" w:space="0" w:color="auto"/>
      </w:divBdr>
    </w:div>
    <w:div w:id="131681612">
      <w:bodyDiv w:val="1"/>
      <w:marLeft w:val="0"/>
      <w:marRight w:val="0"/>
      <w:marTop w:val="0"/>
      <w:marBottom w:val="0"/>
      <w:divBdr>
        <w:top w:val="none" w:sz="0" w:space="0" w:color="auto"/>
        <w:left w:val="none" w:sz="0" w:space="0" w:color="auto"/>
        <w:bottom w:val="none" w:sz="0" w:space="0" w:color="auto"/>
        <w:right w:val="none" w:sz="0" w:space="0" w:color="auto"/>
      </w:divBdr>
    </w:div>
    <w:div w:id="219944562">
      <w:bodyDiv w:val="1"/>
      <w:marLeft w:val="0"/>
      <w:marRight w:val="0"/>
      <w:marTop w:val="0"/>
      <w:marBottom w:val="0"/>
      <w:divBdr>
        <w:top w:val="none" w:sz="0" w:space="0" w:color="auto"/>
        <w:left w:val="none" w:sz="0" w:space="0" w:color="auto"/>
        <w:bottom w:val="none" w:sz="0" w:space="0" w:color="auto"/>
        <w:right w:val="none" w:sz="0" w:space="0" w:color="auto"/>
      </w:divBdr>
    </w:div>
    <w:div w:id="221718400">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332950393">
      <w:bodyDiv w:val="1"/>
      <w:marLeft w:val="0"/>
      <w:marRight w:val="0"/>
      <w:marTop w:val="0"/>
      <w:marBottom w:val="0"/>
      <w:divBdr>
        <w:top w:val="none" w:sz="0" w:space="0" w:color="auto"/>
        <w:left w:val="none" w:sz="0" w:space="0" w:color="auto"/>
        <w:bottom w:val="none" w:sz="0" w:space="0" w:color="auto"/>
        <w:right w:val="none" w:sz="0" w:space="0" w:color="auto"/>
      </w:divBdr>
    </w:div>
    <w:div w:id="334578296">
      <w:bodyDiv w:val="1"/>
      <w:marLeft w:val="0"/>
      <w:marRight w:val="0"/>
      <w:marTop w:val="0"/>
      <w:marBottom w:val="0"/>
      <w:divBdr>
        <w:top w:val="none" w:sz="0" w:space="0" w:color="auto"/>
        <w:left w:val="none" w:sz="0" w:space="0" w:color="auto"/>
        <w:bottom w:val="none" w:sz="0" w:space="0" w:color="auto"/>
        <w:right w:val="none" w:sz="0" w:space="0" w:color="auto"/>
      </w:divBdr>
    </w:div>
    <w:div w:id="384180488">
      <w:bodyDiv w:val="1"/>
      <w:marLeft w:val="0"/>
      <w:marRight w:val="0"/>
      <w:marTop w:val="0"/>
      <w:marBottom w:val="0"/>
      <w:divBdr>
        <w:top w:val="none" w:sz="0" w:space="0" w:color="auto"/>
        <w:left w:val="none" w:sz="0" w:space="0" w:color="auto"/>
        <w:bottom w:val="none" w:sz="0" w:space="0" w:color="auto"/>
        <w:right w:val="none" w:sz="0" w:space="0" w:color="auto"/>
      </w:divBdr>
    </w:div>
    <w:div w:id="403573157">
      <w:bodyDiv w:val="1"/>
      <w:marLeft w:val="0"/>
      <w:marRight w:val="0"/>
      <w:marTop w:val="0"/>
      <w:marBottom w:val="0"/>
      <w:divBdr>
        <w:top w:val="none" w:sz="0" w:space="0" w:color="auto"/>
        <w:left w:val="none" w:sz="0" w:space="0" w:color="auto"/>
        <w:bottom w:val="none" w:sz="0" w:space="0" w:color="auto"/>
        <w:right w:val="none" w:sz="0" w:space="0" w:color="auto"/>
      </w:divBdr>
    </w:div>
    <w:div w:id="464082516">
      <w:bodyDiv w:val="1"/>
      <w:marLeft w:val="0"/>
      <w:marRight w:val="0"/>
      <w:marTop w:val="0"/>
      <w:marBottom w:val="0"/>
      <w:divBdr>
        <w:top w:val="none" w:sz="0" w:space="0" w:color="auto"/>
        <w:left w:val="none" w:sz="0" w:space="0" w:color="auto"/>
        <w:bottom w:val="none" w:sz="0" w:space="0" w:color="auto"/>
        <w:right w:val="none" w:sz="0" w:space="0" w:color="auto"/>
      </w:divBdr>
    </w:div>
    <w:div w:id="565258608">
      <w:bodyDiv w:val="1"/>
      <w:marLeft w:val="0"/>
      <w:marRight w:val="0"/>
      <w:marTop w:val="0"/>
      <w:marBottom w:val="0"/>
      <w:divBdr>
        <w:top w:val="none" w:sz="0" w:space="0" w:color="auto"/>
        <w:left w:val="none" w:sz="0" w:space="0" w:color="auto"/>
        <w:bottom w:val="none" w:sz="0" w:space="0" w:color="auto"/>
        <w:right w:val="none" w:sz="0" w:space="0" w:color="auto"/>
      </w:divBdr>
    </w:div>
    <w:div w:id="575477553">
      <w:bodyDiv w:val="1"/>
      <w:marLeft w:val="0"/>
      <w:marRight w:val="0"/>
      <w:marTop w:val="0"/>
      <w:marBottom w:val="0"/>
      <w:divBdr>
        <w:top w:val="none" w:sz="0" w:space="0" w:color="auto"/>
        <w:left w:val="none" w:sz="0" w:space="0" w:color="auto"/>
        <w:bottom w:val="none" w:sz="0" w:space="0" w:color="auto"/>
        <w:right w:val="none" w:sz="0" w:space="0" w:color="auto"/>
      </w:divBdr>
    </w:div>
    <w:div w:id="665942703">
      <w:bodyDiv w:val="1"/>
      <w:marLeft w:val="0"/>
      <w:marRight w:val="0"/>
      <w:marTop w:val="0"/>
      <w:marBottom w:val="0"/>
      <w:divBdr>
        <w:top w:val="none" w:sz="0" w:space="0" w:color="auto"/>
        <w:left w:val="none" w:sz="0" w:space="0" w:color="auto"/>
        <w:bottom w:val="none" w:sz="0" w:space="0" w:color="auto"/>
        <w:right w:val="none" w:sz="0" w:space="0" w:color="auto"/>
      </w:divBdr>
    </w:div>
    <w:div w:id="799346369">
      <w:bodyDiv w:val="1"/>
      <w:marLeft w:val="0"/>
      <w:marRight w:val="0"/>
      <w:marTop w:val="0"/>
      <w:marBottom w:val="0"/>
      <w:divBdr>
        <w:top w:val="none" w:sz="0" w:space="0" w:color="auto"/>
        <w:left w:val="none" w:sz="0" w:space="0" w:color="auto"/>
        <w:bottom w:val="none" w:sz="0" w:space="0" w:color="auto"/>
        <w:right w:val="none" w:sz="0" w:space="0" w:color="auto"/>
      </w:divBdr>
    </w:div>
    <w:div w:id="809907651">
      <w:bodyDiv w:val="1"/>
      <w:marLeft w:val="0"/>
      <w:marRight w:val="0"/>
      <w:marTop w:val="0"/>
      <w:marBottom w:val="0"/>
      <w:divBdr>
        <w:top w:val="none" w:sz="0" w:space="0" w:color="auto"/>
        <w:left w:val="none" w:sz="0" w:space="0" w:color="auto"/>
        <w:bottom w:val="none" w:sz="0" w:space="0" w:color="auto"/>
        <w:right w:val="none" w:sz="0" w:space="0" w:color="auto"/>
      </w:divBdr>
    </w:div>
    <w:div w:id="833692273">
      <w:bodyDiv w:val="1"/>
      <w:marLeft w:val="0"/>
      <w:marRight w:val="0"/>
      <w:marTop w:val="0"/>
      <w:marBottom w:val="0"/>
      <w:divBdr>
        <w:top w:val="none" w:sz="0" w:space="0" w:color="auto"/>
        <w:left w:val="none" w:sz="0" w:space="0" w:color="auto"/>
        <w:bottom w:val="none" w:sz="0" w:space="0" w:color="auto"/>
        <w:right w:val="none" w:sz="0" w:space="0" w:color="auto"/>
      </w:divBdr>
    </w:div>
    <w:div w:id="835001330">
      <w:bodyDiv w:val="1"/>
      <w:marLeft w:val="0"/>
      <w:marRight w:val="0"/>
      <w:marTop w:val="0"/>
      <w:marBottom w:val="0"/>
      <w:divBdr>
        <w:top w:val="none" w:sz="0" w:space="0" w:color="auto"/>
        <w:left w:val="none" w:sz="0" w:space="0" w:color="auto"/>
        <w:bottom w:val="none" w:sz="0" w:space="0" w:color="auto"/>
        <w:right w:val="none" w:sz="0" w:space="0" w:color="auto"/>
      </w:divBdr>
    </w:div>
    <w:div w:id="940065400">
      <w:bodyDiv w:val="1"/>
      <w:marLeft w:val="0"/>
      <w:marRight w:val="0"/>
      <w:marTop w:val="0"/>
      <w:marBottom w:val="0"/>
      <w:divBdr>
        <w:top w:val="none" w:sz="0" w:space="0" w:color="auto"/>
        <w:left w:val="none" w:sz="0" w:space="0" w:color="auto"/>
        <w:bottom w:val="none" w:sz="0" w:space="0" w:color="auto"/>
        <w:right w:val="none" w:sz="0" w:space="0" w:color="auto"/>
      </w:divBdr>
    </w:div>
    <w:div w:id="951478719">
      <w:bodyDiv w:val="1"/>
      <w:marLeft w:val="0"/>
      <w:marRight w:val="0"/>
      <w:marTop w:val="0"/>
      <w:marBottom w:val="0"/>
      <w:divBdr>
        <w:top w:val="none" w:sz="0" w:space="0" w:color="auto"/>
        <w:left w:val="none" w:sz="0" w:space="0" w:color="auto"/>
        <w:bottom w:val="none" w:sz="0" w:space="0" w:color="auto"/>
        <w:right w:val="none" w:sz="0" w:space="0" w:color="auto"/>
      </w:divBdr>
    </w:div>
    <w:div w:id="1019238323">
      <w:bodyDiv w:val="1"/>
      <w:marLeft w:val="0"/>
      <w:marRight w:val="0"/>
      <w:marTop w:val="0"/>
      <w:marBottom w:val="0"/>
      <w:divBdr>
        <w:top w:val="none" w:sz="0" w:space="0" w:color="auto"/>
        <w:left w:val="none" w:sz="0" w:space="0" w:color="auto"/>
        <w:bottom w:val="none" w:sz="0" w:space="0" w:color="auto"/>
        <w:right w:val="none" w:sz="0" w:space="0" w:color="auto"/>
      </w:divBdr>
    </w:div>
    <w:div w:id="1062369901">
      <w:bodyDiv w:val="1"/>
      <w:marLeft w:val="0"/>
      <w:marRight w:val="0"/>
      <w:marTop w:val="0"/>
      <w:marBottom w:val="0"/>
      <w:divBdr>
        <w:top w:val="none" w:sz="0" w:space="0" w:color="auto"/>
        <w:left w:val="none" w:sz="0" w:space="0" w:color="auto"/>
        <w:bottom w:val="none" w:sz="0" w:space="0" w:color="auto"/>
        <w:right w:val="none" w:sz="0" w:space="0" w:color="auto"/>
      </w:divBdr>
    </w:div>
    <w:div w:id="1151366935">
      <w:bodyDiv w:val="1"/>
      <w:marLeft w:val="0"/>
      <w:marRight w:val="0"/>
      <w:marTop w:val="0"/>
      <w:marBottom w:val="0"/>
      <w:divBdr>
        <w:top w:val="none" w:sz="0" w:space="0" w:color="auto"/>
        <w:left w:val="none" w:sz="0" w:space="0" w:color="auto"/>
        <w:bottom w:val="none" w:sz="0" w:space="0" w:color="auto"/>
        <w:right w:val="none" w:sz="0" w:space="0" w:color="auto"/>
      </w:divBdr>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
    <w:div w:id="1312364744">
      <w:bodyDiv w:val="1"/>
      <w:marLeft w:val="0"/>
      <w:marRight w:val="0"/>
      <w:marTop w:val="0"/>
      <w:marBottom w:val="0"/>
      <w:divBdr>
        <w:top w:val="none" w:sz="0" w:space="0" w:color="auto"/>
        <w:left w:val="none" w:sz="0" w:space="0" w:color="auto"/>
        <w:bottom w:val="none" w:sz="0" w:space="0" w:color="auto"/>
        <w:right w:val="none" w:sz="0" w:space="0" w:color="auto"/>
      </w:divBdr>
    </w:div>
    <w:div w:id="1332027670">
      <w:bodyDiv w:val="1"/>
      <w:marLeft w:val="0"/>
      <w:marRight w:val="0"/>
      <w:marTop w:val="0"/>
      <w:marBottom w:val="0"/>
      <w:divBdr>
        <w:top w:val="none" w:sz="0" w:space="0" w:color="auto"/>
        <w:left w:val="none" w:sz="0" w:space="0" w:color="auto"/>
        <w:bottom w:val="none" w:sz="0" w:space="0" w:color="auto"/>
        <w:right w:val="none" w:sz="0" w:space="0" w:color="auto"/>
      </w:divBdr>
    </w:div>
    <w:div w:id="1376545710">
      <w:bodyDiv w:val="1"/>
      <w:marLeft w:val="0"/>
      <w:marRight w:val="0"/>
      <w:marTop w:val="0"/>
      <w:marBottom w:val="0"/>
      <w:divBdr>
        <w:top w:val="none" w:sz="0" w:space="0" w:color="auto"/>
        <w:left w:val="none" w:sz="0" w:space="0" w:color="auto"/>
        <w:bottom w:val="none" w:sz="0" w:space="0" w:color="auto"/>
        <w:right w:val="none" w:sz="0" w:space="0" w:color="auto"/>
      </w:divBdr>
    </w:div>
    <w:div w:id="141350229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
    <w:div w:id="1472287964">
      <w:bodyDiv w:val="1"/>
      <w:marLeft w:val="0"/>
      <w:marRight w:val="0"/>
      <w:marTop w:val="0"/>
      <w:marBottom w:val="0"/>
      <w:divBdr>
        <w:top w:val="none" w:sz="0" w:space="0" w:color="auto"/>
        <w:left w:val="none" w:sz="0" w:space="0" w:color="auto"/>
        <w:bottom w:val="none" w:sz="0" w:space="0" w:color="auto"/>
        <w:right w:val="none" w:sz="0" w:space="0" w:color="auto"/>
      </w:divBdr>
    </w:div>
    <w:div w:id="1497770516">
      <w:bodyDiv w:val="1"/>
      <w:marLeft w:val="0"/>
      <w:marRight w:val="0"/>
      <w:marTop w:val="0"/>
      <w:marBottom w:val="0"/>
      <w:divBdr>
        <w:top w:val="none" w:sz="0" w:space="0" w:color="auto"/>
        <w:left w:val="none" w:sz="0" w:space="0" w:color="auto"/>
        <w:bottom w:val="none" w:sz="0" w:space="0" w:color="auto"/>
        <w:right w:val="none" w:sz="0" w:space="0" w:color="auto"/>
      </w:divBdr>
    </w:div>
    <w:div w:id="1515992889">
      <w:bodyDiv w:val="1"/>
      <w:marLeft w:val="0"/>
      <w:marRight w:val="0"/>
      <w:marTop w:val="0"/>
      <w:marBottom w:val="0"/>
      <w:divBdr>
        <w:top w:val="none" w:sz="0" w:space="0" w:color="auto"/>
        <w:left w:val="none" w:sz="0" w:space="0" w:color="auto"/>
        <w:bottom w:val="none" w:sz="0" w:space="0" w:color="auto"/>
        <w:right w:val="none" w:sz="0" w:space="0" w:color="auto"/>
      </w:divBdr>
    </w:div>
    <w:div w:id="1541163251">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797479127">
      <w:bodyDiv w:val="1"/>
      <w:marLeft w:val="0"/>
      <w:marRight w:val="0"/>
      <w:marTop w:val="0"/>
      <w:marBottom w:val="0"/>
      <w:divBdr>
        <w:top w:val="none" w:sz="0" w:space="0" w:color="auto"/>
        <w:left w:val="none" w:sz="0" w:space="0" w:color="auto"/>
        <w:bottom w:val="none" w:sz="0" w:space="0" w:color="auto"/>
        <w:right w:val="none" w:sz="0" w:space="0" w:color="auto"/>
      </w:divBdr>
    </w:div>
    <w:div w:id="1886212484">
      <w:bodyDiv w:val="1"/>
      <w:marLeft w:val="0"/>
      <w:marRight w:val="0"/>
      <w:marTop w:val="0"/>
      <w:marBottom w:val="0"/>
      <w:divBdr>
        <w:top w:val="none" w:sz="0" w:space="0" w:color="auto"/>
        <w:left w:val="none" w:sz="0" w:space="0" w:color="auto"/>
        <w:bottom w:val="none" w:sz="0" w:space="0" w:color="auto"/>
        <w:right w:val="none" w:sz="0" w:space="0" w:color="auto"/>
      </w:divBdr>
    </w:div>
    <w:div w:id="1950627773">
      <w:bodyDiv w:val="1"/>
      <w:marLeft w:val="0"/>
      <w:marRight w:val="0"/>
      <w:marTop w:val="0"/>
      <w:marBottom w:val="0"/>
      <w:divBdr>
        <w:top w:val="none" w:sz="0" w:space="0" w:color="auto"/>
        <w:left w:val="none" w:sz="0" w:space="0" w:color="auto"/>
        <w:bottom w:val="none" w:sz="0" w:space="0" w:color="auto"/>
        <w:right w:val="none" w:sz="0" w:space="0" w:color="auto"/>
      </w:divBdr>
    </w:div>
    <w:div w:id="2041472551">
      <w:bodyDiv w:val="1"/>
      <w:marLeft w:val="0"/>
      <w:marRight w:val="0"/>
      <w:marTop w:val="0"/>
      <w:marBottom w:val="0"/>
      <w:divBdr>
        <w:top w:val="none" w:sz="0" w:space="0" w:color="auto"/>
        <w:left w:val="none" w:sz="0" w:space="0" w:color="auto"/>
        <w:bottom w:val="none" w:sz="0" w:space="0" w:color="auto"/>
        <w:right w:val="none" w:sz="0" w:space="0" w:color="auto"/>
      </w:divBdr>
    </w:div>
    <w:div w:id="2122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s.unicef.org/" TargetMode="External"/><Relationship Id="rId5" Type="http://schemas.openxmlformats.org/officeDocument/2006/relationships/webSettings" Target="webSettings.xml"/><Relationship Id="rId10" Type="http://schemas.openxmlformats.org/officeDocument/2006/relationships/hyperlink" Target="http://mics.unicef.org/" TargetMode="External"/><Relationship Id="rId4" Type="http://schemas.openxmlformats.org/officeDocument/2006/relationships/settings" Target="settings.xml"/><Relationship Id="rId9" Type="http://schemas.openxmlformats.org/officeDocument/2006/relationships/hyperlink" Target="http://mics.unic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96EB-EA1B-4E36-9257-FD0DC6A5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keywords>MICS6</cp:keywords>
  <cp:lastModifiedBy>Bo Pedersen</cp:lastModifiedBy>
  <cp:revision>5</cp:revision>
  <dcterms:created xsi:type="dcterms:W3CDTF">2017-05-09T19:26:00Z</dcterms:created>
  <dcterms:modified xsi:type="dcterms:W3CDTF">2017-05-24T23:04:00Z</dcterms:modified>
</cp:coreProperties>
</file>