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bookmarkStart w:id="0" w:name="_GoBack"/>
            <w:bookmarkEnd w:id="0"/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40D9FB2E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5FE152F5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Tester’s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5A0044E1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B80803" w:rsidRPr="00D030A4">
              <w:rPr>
                <w:i/>
                <w:sz w:val="20"/>
                <w:lang w:val="en-GB"/>
              </w:rPr>
              <w:t>Supervisor’s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6F0AEF70" w:rsidR="005C69CC" w:rsidRPr="00F5156E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Check HH10 (HOUSHOLD INFORMATION PANEL in the HOUSEHOLD QUESTIONNAIRE):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04C1543C" w:rsidR="00BB5642" w:rsidRPr="00BB564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B564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B564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B7972">
              <w:rPr>
                <w:rFonts w:ascii="Times New Roman" w:hAnsi="Times New Roman"/>
                <w:i/>
                <w:caps/>
                <w:smallCaps w:val="0"/>
                <w:lang w:val="en-GB"/>
              </w:rPr>
              <w:t>WQ9</w:t>
            </w:r>
          </w:p>
          <w:p w14:paraId="2EB1215C" w14:textId="58EBC799" w:rsidR="00BB5642" w:rsidRPr="00BB564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5642">
              <w:rPr>
                <w:lang w:val="en-GB"/>
              </w:rPr>
              <w:t>2</w:t>
            </w:r>
            <w:r w:rsidRPr="00BB5642">
              <w:rPr>
                <w:i/>
                <w:lang w:val="en-GB"/>
              </w:rPr>
              <w:sym w:font="Wingdings" w:char="F0F0"/>
            </w:r>
            <w:r w:rsidR="003B797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85"/>
        <w:gridCol w:w="5051"/>
      </w:tblGrid>
      <w:tr w:rsidR="006862F5" w:rsidRPr="00D030A4" w14:paraId="740FB244" w14:textId="77777777" w:rsidTr="003B7972">
        <w:trPr>
          <w:cantSplit/>
          <w:trHeight w:val="53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2BB314" w14:textId="6A588EBA" w:rsidR="006862F5" w:rsidRPr="00D030A4" w:rsidRDefault="003B7972" w:rsidP="00B0485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  <w:r>
              <w:rPr>
                <w:b/>
                <w:color w:val="00B050"/>
                <w:sz w:val="20"/>
                <w:lang w:val="en-GB"/>
              </w:rPr>
              <w:t>WQ32</w:t>
            </w:r>
            <w:r w:rsidR="006862F5" w:rsidRPr="00D030A4">
              <w:rPr>
                <w:color w:val="00B050"/>
                <w:sz w:val="20"/>
                <w:lang w:val="en-GB"/>
              </w:rPr>
              <w:t xml:space="preserve">. </w:t>
            </w:r>
            <w:r w:rsidR="006862F5" w:rsidRPr="00D030A4">
              <w:rPr>
                <w:i/>
                <w:color w:val="00B050"/>
                <w:sz w:val="20"/>
                <w:lang w:val="en-GB"/>
              </w:rPr>
              <w:t>Field editor’s name and number:</w:t>
            </w:r>
          </w:p>
          <w:p w14:paraId="3D81B180" w14:textId="77777777" w:rsidR="006862F5" w:rsidRPr="00D030A4" w:rsidRDefault="006862F5" w:rsidP="00B0485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</w:p>
          <w:p w14:paraId="33834DEC" w14:textId="77777777" w:rsidR="006862F5" w:rsidRPr="00D030A4" w:rsidRDefault="006862F5" w:rsidP="006862F5">
            <w:pPr>
              <w:tabs>
                <w:tab w:val="right" w:leader="underscore" w:pos="5154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D030A4">
              <w:rPr>
                <w:caps/>
                <w:color w:val="00B050"/>
                <w:sz w:val="20"/>
                <w:lang w:val="en-GB"/>
              </w:rPr>
              <w:t>Name</w:t>
            </w:r>
            <w:r w:rsidRPr="00D030A4">
              <w:rPr>
                <w:color w:val="00B050"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512914" w14:textId="62593FB0" w:rsidR="006862F5" w:rsidRPr="00D030A4" w:rsidRDefault="003B7972" w:rsidP="00B0485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i/>
                <w:color w:val="00B050"/>
                <w:sz w:val="20"/>
                <w:lang w:val="en-GB"/>
              </w:rPr>
            </w:pPr>
            <w:r>
              <w:rPr>
                <w:b/>
                <w:color w:val="00B050"/>
                <w:sz w:val="20"/>
                <w:lang w:val="en-GB"/>
              </w:rPr>
              <w:t>WQ33</w:t>
            </w:r>
            <w:r w:rsidR="006862F5" w:rsidRPr="00D030A4">
              <w:rPr>
                <w:color w:val="00B050"/>
                <w:sz w:val="20"/>
                <w:lang w:val="en-GB"/>
              </w:rPr>
              <w:t xml:space="preserve">. </w:t>
            </w:r>
            <w:r w:rsidR="006862F5" w:rsidRPr="00D030A4">
              <w:rPr>
                <w:i/>
                <w:color w:val="00B050"/>
                <w:sz w:val="20"/>
                <w:lang w:val="en-GB"/>
              </w:rPr>
              <w:t>Main data entry clerk’s name and number:</w:t>
            </w:r>
          </w:p>
          <w:p w14:paraId="77A1D601" w14:textId="77777777" w:rsidR="006862F5" w:rsidRPr="00D030A4" w:rsidRDefault="006862F5" w:rsidP="006862F5">
            <w:pPr>
              <w:tabs>
                <w:tab w:val="right" w:leader="dot" w:pos="4824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</w:p>
          <w:p w14:paraId="169BDA3A" w14:textId="28093C10" w:rsidR="006862F5" w:rsidRPr="00D030A4" w:rsidRDefault="006862F5" w:rsidP="006862F5">
            <w:pPr>
              <w:tabs>
                <w:tab w:val="right" w:leader="underscore" w:pos="4824"/>
              </w:tabs>
              <w:spacing w:line="276" w:lineRule="auto"/>
              <w:ind w:left="144" w:hanging="144"/>
              <w:contextualSpacing/>
              <w:rPr>
                <w:color w:val="00B050"/>
                <w:sz w:val="20"/>
                <w:lang w:val="en-GB"/>
              </w:rPr>
            </w:pPr>
            <w:r w:rsidRPr="00D030A4">
              <w:rPr>
                <w:caps/>
                <w:color w:val="00B050"/>
                <w:sz w:val="20"/>
                <w:lang w:val="en-GB"/>
              </w:rPr>
              <w:t>Name</w:t>
            </w:r>
            <w:r w:rsidR="006D62A6">
              <w:rPr>
                <w:color w:val="00B050"/>
                <w:sz w:val="20"/>
                <w:lang w:val="en-GB"/>
              </w:rPr>
              <w:tab/>
            </w:r>
            <w:r w:rsidR="009225ED">
              <w:rPr>
                <w:color w:val="00B050"/>
                <w:sz w:val="20"/>
                <w:lang w:val="en-GB"/>
              </w:rPr>
              <w:t xml:space="preserve"> </w:t>
            </w:r>
            <w:r w:rsidR="006D62A6" w:rsidRPr="00D030A4">
              <w:rPr>
                <w:color w:val="00B050"/>
                <w:sz w:val="20"/>
                <w:lang w:val="en-GB"/>
              </w:rPr>
              <w:t xml:space="preserve">___ </w:t>
            </w:r>
            <w:r w:rsidRPr="00D030A4">
              <w:rPr>
                <w:color w:val="00B050"/>
                <w:sz w:val="20"/>
                <w:lang w:val="en-GB"/>
              </w:rPr>
              <w:t>___ ___</w:t>
            </w:r>
          </w:p>
        </w:tc>
      </w:tr>
    </w:tbl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AA0AC09" w:rsidR="005C69CC" w:rsidRPr="003B7972" w:rsidRDefault="003B797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3B7972">
              <w:rPr>
                <w:b/>
                <w:sz w:val="20"/>
                <w:lang w:val="en-GB"/>
              </w:rPr>
              <w:t>WQ9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768D7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WQ10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6164E" w14:textId="6842CDA1" w:rsidR="005C69CC" w:rsidRPr="00D030A4" w:rsidRDefault="00BB5642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1</w:t>
            </w:r>
            <w:r w:rsidR="005C69CC"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 w:rsidR="003B7972">
              <w:rPr>
                <w:i/>
                <w:sz w:val="20"/>
              </w:rPr>
              <w:t>WQ12</w:t>
            </w:r>
          </w:p>
        </w:tc>
      </w:tr>
      <w:tr w:rsidR="00BB5642" w:rsidRPr="00D030A4" w14:paraId="05FF16D8" w14:textId="77777777" w:rsidTr="003B7972">
        <w:trPr>
          <w:trHeight w:val="2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3BB23" w14:textId="2CA6639E" w:rsidR="00BB5642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WQ11</w:t>
            </w:r>
            <w:r w:rsidR="00BB5642" w:rsidRPr="00BB5642">
              <w:rPr>
                <w:sz w:val="20"/>
              </w:rPr>
              <w:t xml:space="preserve">. </w:t>
            </w:r>
            <w:r w:rsidR="00BB5642">
              <w:rPr>
                <w:i/>
                <w:sz w:val="20"/>
              </w:rPr>
              <w:t xml:space="preserve">Go to </w:t>
            </w:r>
            <w:r>
              <w:rPr>
                <w:i/>
                <w:sz w:val="20"/>
              </w:rPr>
              <w:t>WQ31</w:t>
            </w:r>
            <w:r w:rsidR="00BB5642">
              <w:rPr>
                <w:i/>
                <w:sz w:val="20"/>
              </w:rPr>
              <w:t xml:space="preserve"> and r</w:t>
            </w:r>
            <w:r w:rsidR="00BB5642" w:rsidRPr="00EA17E9">
              <w:rPr>
                <w:i/>
                <w:sz w:val="20"/>
              </w:rPr>
              <w:t>ecord ‘0</w:t>
            </w:r>
            <w:r w:rsidR="00BB5642">
              <w:rPr>
                <w:i/>
                <w:sz w:val="20"/>
              </w:rPr>
              <w:t>3’</w:t>
            </w:r>
          </w:p>
        </w:tc>
      </w:tr>
      <w:tr w:rsidR="005C69CC" w:rsidRPr="00D030A4" w14:paraId="662C74D7" w14:textId="77777777" w:rsidTr="00584764">
        <w:trPr>
          <w:trHeight w:val="1621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24E790" w14:textId="196401A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Record whether household water sample collected.</w:t>
            </w:r>
            <w:r w:rsidR="005C69CC" w:rsidRPr="00D030A4">
              <w:rPr>
                <w:i/>
                <w:sz w:val="20"/>
              </w:rPr>
              <w:t xml:space="preserve"> </w:t>
            </w:r>
          </w:p>
          <w:p w14:paraId="14D43B2F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77987E94" w14:textId="77777777" w:rsidR="005C69CC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H-XXX-YY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sz w:val="20"/>
              </w:rPr>
              <w:t xml:space="preserve"> 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sz w:val="20"/>
              </w:rPr>
              <w:t xml:space="preserve"> is the household number. </w:t>
            </w:r>
          </w:p>
          <w:p w14:paraId="6C13BEAB" w14:textId="2C467DF0" w:rsidR="005C69CC" w:rsidRPr="00D030A4" w:rsidRDefault="005C69CC" w:rsidP="005C69CC">
            <w:pPr>
              <w:pStyle w:val="Normal1"/>
              <w:spacing w:line="276" w:lineRule="auto"/>
              <w:contextualSpacing/>
              <w:rPr>
                <w:rFonts w:eastAsia="Arial"/>
                <w:b/>
                <w:sz w:val="20"/>
              </w:rPr>
            </w:pP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05571" w14:textId="4494B123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Household water SAMPLE</w:t>
            </w:r>
          </w:p>
          <w:p w14:paraId="593A8EB1" w14:textId="603A7F8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680F072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B951E95" w14:textId="4DEA732E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Household water SAMPLE</w:t>
            </w:r>
          </w:p>
          <w:p w14:paraId="72C2F372" w14:textId="72CA8961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not COLLECTED</w:t>
            </w:r>
          </w:p>
          <w:p w14:paraId="4C869A09" w14:textId="3C025AE5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3CF65E5" w14:textId="77777777" w:rsidTr="0072255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A873F" w14:textId="022F0B99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i/>
                <w:iCs/>
                <w:sz w:val="20"/>
              </w:rPr>
              <w:t>Observe whether</w:t>
            </w:r>
            <w:r w:rsidR="005C69CC" w:rsidRPr="00722552">
              <w:rPr>
                <w:rFonts w:eastAsia="Arial"/>
                <w:i/>
                <w:iCs/>
                <w:sz w:val="20"/>
              </w:rPr>
              <w:t xml:space="preserve"> the water was collected 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94FD8" w14:textId="2635F71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398F905" w14:textId="5E57AF8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61C45E5" w14:textId="162B463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9232F5D" w14:textId="7AA8D6E5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E552E4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5DCD474" w14:textId="49A25409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03EA57E9" w14:textId="0ADB012C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Don’t Know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4D999D33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  <w:p w14:paraId="50C5BA8D" w14:textId="76E565E2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WQ16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448A0DB2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LeFt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186A13D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Don’t Know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5E69441C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C5ACE4" w14:textId="022AA4CB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WQ16</w:t>
            </w:r>
            <w:r w:rsidR="005C69CC" w:rsidRPr="00D030A4">
              <w:rPr>
                <w:rFonts w:eastAsia="Arial"/>
                <w:sz w:val="20"/>
              </w:rPr>
              <w:t>. Is this water from the main source of drinking water used by members of your household?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68DB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58F71B5D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E1AAFC" w14:textId="07E844F8" w:rsidR="005C69CC" w:rsidRPr="00D030A4" w:rsidRDefault="005C69CC" w:rsidP="005C69CC">
            <w:pPr>
              <w:pStyle w:val="Normal1"/>
              <w:widowControl w:val="0"/>
              <w:spacing w:line="276" w:lineRule="auto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1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WQ18</w:t>
            </w:r>
          </w:p>
        </w:tc>
      </w:tr>
      <w:tr w:rsidR="005C69CC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="005C69CC"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85F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Piped water </w:t>
            </w:r>
          </w:p>
          <w:p w14:paraId="1648215B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Piped into dwelling</w:t>
            </w:r>
            <w:r w:rsidRPr="00D030A4">
              <w:rPr>
                <w:rFonts w:eastAsia="Arial"/>
                <w:caps/>
                <w:sz w:val="20"/>
              </w:rPr>
              <w:tab/>
              <w:t>11</w:t>
            </w:r>
          </w:p>
          <w:p w14:paraId="68345960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Piped into compound, yard or plot</w:t>
            </w:r>
            <w:r w:rsidRPr="00D030A4">
              <w:rPr>
                <w:rFonts w:eastAsia="Arial"/>
                <w:caps/>
                <w:sz w:val="20"/>
              </w:rPr>
              <w:tab/>
              <w:t>12</w:t>
            </w:r>
          </w:p>
          <w:p w14:paraId="3B55B65B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Piped to neighbour</w:t>
            </w:r>
            <w:r w:rsidRPr="00D030A4">
              <w:rPr>
                <w:rFonts w:eastAsia="Arial"/>
                <w:caps/>
                <w:sz w:val="20"/>
              </w:rPr>
              <w:tab/>
              <w:t>13</w:t>
            </w:r>
          </w:p>
          <w:p w14:paraId="62418BE9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Public tap / standpipe</w:t>
            </w:r>
            <w:r w:rsidRPr="00D030A4">
              <w:rPr>
                <w:rFonts w:eastAsia="Arial"/>
                <w:caps/>
                <w:sz w:val="20"/>
              </w:rPr>
              <w:tab/>
              <w:t>14</w:t>
            </w:r>
          </w:p>
          <w:p w14:paraId="07A15518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Tube Well, Borehole</w:t>
            </w:r>
            <w:r w:rsidRPr="00D030A4">
              <w:rPr>
                <w:rFonts w:eastAsia="Arial"/>
                <w:caps/>
                <w:sz w:val="20"/>
              </w:rPr>
              <w:tab/>
              <w:t>21</w:t>
            </w:r>
          </w:p>
          <w:p w14:paraId="534A3F54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Dug well</w:t>
            </w:r>
          </w:p>
          <w:p w14:paraId="626C498A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Protected well</w:t>
            </w:r>
            <w:r w:rsidRPr="00D030A4">
              <w:rPr>
                <w:rFonts w:eastAsia="Arial"/>
                <w:caps/>
                <w:sz w:val="20"/>
              </w:rPr>
              <w:tab/>
              <w:t>31</w:t>
            </w:r>
          </w:p>
          <w:p w14:paraId="6F4E0CAB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Unprotected well</w:t>
            </w:r>
            <w:r w:rsidRPr="00D030A4">
              <w:rPr>
                <w:rFonts w:eastAsia="Arial"/>
                <w:caps/>
                <w:sz w:val="20"/>
              </w:rPr>
              <w:tab/>
              <w:t>32</w:t>
            </w:r>
          </w:p>
          <w:p w14:paraId="2048FEA6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Water from spring</w:t>
            </w:r>
          </w:p>
          <w:p w14:paraId="2B5DE9F7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Protected spring</w:t>
            </w:r>
            <w:r w:rsidRPr="00D030A4">
              <w:rPr>
                <w:rFonts w:eastAsia="Arial"/>
                <w:caps/>
                <w:sz w:val="20"/>
              </w:rPr>
              <w:tab/>
              <w:t>41</w:t>
            </w:r>
          </w:p>
          <w:p w14:paraId="4CE58365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Unprotected spring</w:t>
            </w:r>
            <w:r w:rsidRPr="00D030A4">
              <w:rPr>
                <w:rFonts w:eastAsia="Arial"/>
                <w:caps/>
                <w:sz w:val="20"/>
              </w:rPr>
              <w:tab/>
              <w:t>42</w:t>
            </w:r>
          </w:p>
          <w:p w14:paraId="1BEE8B4A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Rainwater collection</w:t>
            </w:r>
            <w:r w:rsidRPr="00D030A4">
              <w:rPr>
                <w:rFonts w:eastAsia="Arial"/>
                <w:caps/>
                <w:sz w:val="20"/>
              </w:rPr>
              <w:tab/>
              <w:t>51</w:t>
            </w:r>
          </w:p>
          <w:p w14:paraId="2962684E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Tanker-truck</w:t>
            </w:r>
            <w:r w:rsidRPr="00D030A4">
              <w:rPr>
                <w:rFonts w:eastAsia="Arial"/>
                <w:caps/>
                <w:sz w:val="20"/>
              </w:rPr>
              <w:tab/>
              <w:t>61</w:t>
            </w:r>
          </w:p>
          <w:p w14:paraId="3F484AAF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Cart with small tank / drum</w:t>
            </w:r>
            <w:r w:rsidRPr="00D030A4">
              <w:rPr>
                <w:rFonts w:eastAsia="Arial"/>
                <w:caps/>
                <w:sz w:val="20"/>
              </w:rPr>
              <w:tab/>
              <w:t>71</w:t>
            </w:r>
          </w:p>
          <w:p w14:paraId="0BE2EA75" w14:textId="77777777" w:rsidR="009225ED" w:rsidRDefault="009225ED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Surface water (river, stream,</w:t>
            </w:r>
          </w:p>
          <w:p w14:paraId="6CE06AD3" w14:textId="77777777" w:rsidR="009225ED" w:rsidRDefault="009225ED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 xml:space="preserve">dam, lake, </w:t>
            </w:r>
            <w:r>
              <w:rPr>
                <w:rFonts w:eastAsia="Arial"/>
                <w:caps/>
                <w:sz w:val="20"/>
              </w:rPr>
              <w:t>pond, canal,</w:t>
            </w:r>
          </w:p>
          <w:p w14:paraId="0759EE25" w14:textId="5009D4C0" w:rsidR="005C69CC" w:rsidRPr="00D030A4" w:rsidRDefault="009225ED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irrigation channel)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81</w:t>
            </w:r>
          </w:p>
          <w:p w14:paraId="2011AA34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F992A9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Packaged water</w:t>
            </w:r>
          </w:p>
          <w:p w14:paraId="767C55E0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Bottled water</w:t>
            </w:r>
            <w:r w:rsidRPr="00D030A4">
              <w:rPr>
                <w:rFonts w:eastAsia="Arial"/>
                <w:caps/>
                <w:sz w:val="20"/>
              </w:rPr>
              <w:tab/>
              <w:t>91</w:t>
            </w:r>
          </w:p>
          <w:p w14:paraId="1AF77594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Sachet water</w:t>
            </w:r>
            <w:r w:rsidRPr="00D030A4">
              <w:rPr>
                <w:rFonts w:eastAsia="Arial"/>
                <w:caps/>
                <w:sz w:val="20"/>
              </w:rPr>
              <w:tab/>
              <w:t>92</w:t>
            </w:r>
          </w:p>
          <w:p w14:paraId="0F4CF206" w14:textId="77777777" w:rsidR="005C69CC" w:rsidRPr="00D030A4" w:rsidRDefault="005C69CC" w:rsidP="005C69CC">
            <w:pPr>
              <w:pStyle w:val="Normal1"/>
              <w:tabs>
                <w:tab w:val="right" w:leader="dot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B41C9" w14:textId="46352309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5FE54E0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ab/>
              <w:t>If ‘no’ probe to find out why this is not possible?</w:t>
            </w:r>
          </w:p>
          <w:p w14:paraId="540C1CB4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3EFD232" w14:textId="3359DBC4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63411718" w14:textId="26A61DAF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 xml:space="preserve">Do not know where source is </w:t>
            </w:r>
            <w:r w:rsidRPr="00D030A4">
              <w:rPr>
                <w:rFonts w:eastAsia="Arial"/>
                <w:caps/>
                <w:sz w:val="20"/>
              </w:rPr>
              <w:tab/>
              <w:t>located</w:t>
            </w:r>
            <w:r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1232134F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5C69CC">
              <w:rPr>
                <w:i/>
                <w:color w:val="auto"/>
                <w:sz w:val="20"/>
                <w:lang w:val="en-GB"/>
              </w:rPr>
              <w:t>Collect water sample and 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735715EE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household number.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07131F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1E22121D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Pr="00D030A4">
              <w:rPr>
                <w:b/>
                <w:i/>
                <w:sz w:val="20"/>
              </w:rPr>
              <w:t>:</w:t>
            </w:r>
            <w:r w:rsidRPr="00D030A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290"/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E7A1EC" w14:textId="77777777" w:rsidTr="003B7972">
        <w:trPr>
          <w:trHeight w:val="334"/>
          <w:jc w:val="center"/>
        </w:trPr>
        <w:tc>
          <w:tcPr>
            <w:tcW w:w="2110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3900619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FCB59CB" w14:textId="77777777" w:rsidTr="00584764">
        <w:trPr>
          <w:trHeight w:val="334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7CEB2B6D" w:rsidR="005C69CC" w:rsidRPr="00196A08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WQ23</w:t>
            </w:r>
            <w:r w:rsidR="005C69CC">
              <w:rPr>
                <w:b/>
                <w:sz w:val="20"/>
                <w:lang w:val="en-GB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Conduct </w:t>
            </w:r>
            <w:r w:rsidR="005C69CC">
              <w:rPr>
                <w:i/>
                <w:sz w:val="20"/>
              </w:rPr>
              <w:t>all the water quality tests within 30 minutes and then record the results f</w:t>
            </w:r>
            <w:r w:rsidR="005C69CC" w:rsidRPr="00584764">
              <w:rPr>
                <w:i/>
                <w:sz w:val="20"/>
              </w:rPr>
              <w:t>ollowing 24-48 hours of incubation</w:t>
            </w:r>
          </w:p>
        </w:tc>
      </w:tr>
    </w:tbl>
    <w:p w14:paraId="554F659D" w14:textId="77777777" w:rsidR="00874E2B" w:rsidRDefault="00874E2B" w:rsidP="00B80803">
      <w:pPr>
        <w:spacing w:line="276" w:lineRule="auto"/>
        <w:ind w:left="144" w:hanging="144"/>
        <w:contextualSpacing/>
        <w:rPr>
          <w:sz w:val="20"/>
        </w:rPr>
      </w:pPr>
    </w:p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2D9880D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>___ ___ /___ ___ /  2  0  1 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66EB41A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42DC3" w14:textId="7BE3B814" w:rsidR="00196A08" w:rsidRPr="00D030A4" w:rsidRDefault="00196A08" w:rsidP="00196A08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In the boxes below:</w:t>
            </w:r>
          </w:p>
          <w:p w14:paraId="2E47C3EB" w14:textId="4434DFB5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1233CA04" w14:textId="4B109E94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5CC40132" w14:textId="39CAB830" w:rsidR="00196A08" w:rsidRPr="00D030A4" w:rsidRDefault="00196A08" w:rsidP="00196A08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 / results are lost, record ‘998’</w:t>
            </w: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61A9200D" w14:textId="231E98D6" w:rsidR="00196A08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0F57B9">
              <w:rPr>
                <w:rFonts w:eastAsia="Arial"/>
                <w:b/>
                <w:sz w:val="20"/>
              </w:rPr>
              <w:t>A</w:t>
            </w:r>
            <w:r w:rsidR="00196A08" w:rsidRPr="00D030A4">
              <w:rPr>
                <w:rFonts w:eastAsia="Arial"/>
                <w:b/>
                <w:sz w:val="20"/>
              </w:rPr>
              <w:t xml:space="preserve">. </w:t>
            </w:r>
            <w:r w:rsidR="00196A08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196A08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196A08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FB60B0" w:rsidRPr="00FB60B0" w14:paraId="75F051D0" w14:textId="77777777" w:rsidTr="002A1327">
        <w:trPr>
          <w:trHeight w:val="530"/>
          <w:jc w:val="center"/>
        </w:trPr>
        <w:tc>
          <w:tcPr>
            <w:tcW w:w="4575" w:type="dxa"/>
            <w:tcBorders>
              <w:bottom w:val="single" w:sz="4" w:space="0" w:color="000000"/>
            </w:tcBorders>
            <w:shd w:val="clear" w:color="auto" w:fill="B6DEE8"/>
            <w:vAlign w:val="center"/>
          </w:tcPr>
          <w:p w14:paraId="6B7B4390" w14:textId="3934526D" w:rsidR="007E66E4" w:rsidRPr="00FB60B0" w:rsidRDefault="003B7972" w:rsidP="002A1327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00B050"/>
                <w:sz w:val="20"/>
              </w:rPr>
            </w:pPr>
            <w:r>
              <w:rPr>
                <w:rFonts w:eastAsia="Arial"/>
                <w:b/>
                <w:color w:val="00B050"/>
                <w:sz w:val="20"/>
              </w:rPr>
              <w:t>WQ26</w:t>
            </w:r>
            <w:r w:rsidR="000F57B9">
              <w:rPr>
                <w:rFonts w:eastAsia="Arial"/>
                <w:b/>
                <w:color w:val="00B050"/>
                <w:sz w:val="20"/>
              </w:rPr>
              <w:t>B</w:t>
            </w:r>
            <w:r w:rsidR="007E66E4" w:rsidRPr="00FB60B0">
              <w:rPr>
                <w:rFonts w:eastAsia="Arial"/>
                <w:b/>
                <w:color w:val="00B050"/>
                <w:sz w:val="20"/>
              </w:rPr>
              <w:t xml:space="preserve">. </w:t>
            </w:r>
            <w:r w:rsidR="007E66E4" w:rsidRPr="00FB60B0">
              <w:rPr>
                <w:i/>
                <w:color w:val="00B050"/>
                <w:sz w:val="20"/>
                <w:u w:val="single"/>
                <w:lang w:val="en-GB"/>
              </w:rPr>
              <w:t>Household</w:t>
            </w:r>
            <w:r w:rsidR="007E66E4" w:rsidRPr="00FB60B0">
              <w:rPr>
                <w:i/>
                <w:color w:val="00B050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00B050"/>
                <w:sz w:val="20"/>
                <w:lang w:val="en-GB"/>
              </w:rPr>
              <w:t xml:space="preserve"> (1ml)</w:t>
            </w:r>
            <w:r w:rsidR="007E66E4" w:rsidRPr="00FB60B0">
              <w:rPr>
                <w:iCs/>
                <w:color w:val="00B050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1C25C36F" w14:textId="24E606EA" w:rsidR="007E66E4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rFonts w:eastAsia="Arial"/>
                <w:b/>
                <w:color w:val="00B050"/>
                <w:sz w:val="20"/>
              </w:rPr>
            </w:pPr>
            <w:r w:rsidRPr="002A1327">
              <w:rPr>
                <w:color w:val="00B050"/>
                <w:sz w:val="20"/>
                <w:lang w:val="en-GB"/>
              </w:rPr>
              <w:t>NUMBER OF BLUE COLONIES</w:t>
            </w:r>
            <w:r w:rsidRPr="002A1327">
              <w:rPr>
                <w:color w:val="00B050"/>
                <w:sz w:val="20"/>
                <w:lang w:val="en-GB"/>
              </w:rPr>
              <w:tab/>
              <w:t xml:space="preserve"> </w:t>
            </w:r>
            <w:r w:rsidRPr="002A1327">
              <w:rPr>
                <w:rFonts w:eastAsia="Arial"/>
                <w:color w:val="00B050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  <w:shd w:val="clear" w:color="auto" w:fill="B6DEE8"/>
            <w:vAlign w:val="center"/>
          </w:tcPr>
          <w:p w14:paraId="72DBD110" w14:textId="56D09D0C" w:rsidR="007E66E4" w:rsidRPr="00FB60B0" w:rsidRDefault="007E66E4" w:rsidP="007E66E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rFonts w:eastAsia="Arial"/>
                <w:b/>
                <w:color w:val="00B050"/>
                <w:sz w:val="20"/>
              </w:rPr>
            </w:pP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4A36A872" w:rsidR="002A1327" w:rsidRPr="00D030A4" w:rsidRDefault="003B7972" w:rsidP="002A1327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0F57B9">
              <w:rPr>
                <w:rFonts w:eastAsia="Arial"/>
                <w:b/>
                <w:sz w:val="20"/>
              </w:rPr>
              <w:t>A</w:t>
            </w:r>
            <w:r w:rsidR="002A1327" w:rsidRPr="00D030A4">
              <w:rPr>
                <w:rFonts w:eastAsia="Arial"/>
                <w:b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2A1327" w:rsidRPr="00FB60B0" w14:paraId="68B5B4C8" w14:textId="77777777" w:rsidTr="003B7972">
        <w:trPr>
          <w:trHeight w:val="620"/>
          <w:jc w:val="center"/>
        </w:trPr>
        <w:tc>
          <w:tcPr>
            <w:tcW w:w="4575" w:type="dxa"/>
            <w:tcBorders>
              <w:bottom w:val="single" w:sz="4" w:space="0" w:color="000000"/>
            </w:tcBorders>
            <w:shd w:val="clear" w:color="auto" w:fill="B6DEE8"/>
            <w:vAlign w:val="center"/>
          </w:tcPr>
          <w:p w14:paraId="65EF37F0" w14:textId="5D1D4D63" w:rsidR="002A1327" w:rsidRPr="00FB60B0" w:rsidRDefault="003B7972" w:rsidP="002A1327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00B050"/>
                <w:sz w:val="20"/>
              </w:rPr>
            </w:pPr>
            <w:r>
              <w:rPr>
                <w:rFonts w:eastAsia="Arial"/>
                <w:b/>
                <w:color w:val="00B050"/>
                <w:sz w:val="20"/>
              </w:rPr>
              <w:t>WQ27</w:t>
            </w:r>
            <w:r w:rsidR="000F57B9">
              <w:rPr>
                <w:rFonts w:eastAsia="Arial"/>
                <w:b/>
                <w:color w:val="00B050"/>
                <w:sz w:val="20"/>
              </w:rPr>
              <w:t>B</w:t>
            </w:r>
            <w:r w:rsidR="002A1327" w:rsidRPr="00FB60B0">
              <w:rPr>
                <w:rFonts w:eastAsia="Arial"/>
                <w:b/>
                <w:color w:val="00B050"/>
                <w:sz w:val="20"/>
              </w:rPr>
              <w:t xml:space="preserve">. </w:t>
            </w:r>
            <w:r w:rsidR="002A1327" w:rsidRPr="00FB60B0">
              <w:rPr>
                <w:i/>
                <w:color w:val="00B050"/>
                <w:sz w:val="20"/>
                <w:u w:val="single"/>
                <w:lang w:val="en-GB"/>
              </w:rPr>
              <w:t>Source</w:t>
            </w:r>
            <w:r w:rsidR="002A1327" w:rsidRPr="00FB60B0">
              <w:rPr>
                <w:i/>
                <w:color w:val="00B050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00B050"/>
                <w:sz w:val="20"/>
                <w:lang w:val="en-GB"/>
              </w:rPr>
              <w:t xml:space="preserve"> (1ml)</w:t>
            </w:r>
            <w:r w:rsidR="002A1327" w:rsidRPr="00FB60B0">
              <w:rPr>
                <w:iCs/>
                <w:color w:val="00B050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bottom w:val="single" w:sz="4" w:space="0" w:color="000000"/>
            </w:tcBorders>
            <w:shd w:val="clear" w:color="auto" w:fill="B6DEE8"/>
            <w:vAlign w:val="center"/>
          </w:tcPr>
          <w:p w14:paraId="0E3F62BD" w14:textId="3291F058" w:rsidR="002A1327" w:rsidRPr="00FB60B0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rFonts w:eastAsia="Arial"/>
                <w:b/>
                <w:color w:val="00B050"/>
                <w:sz w:val="20"/>
              </w:rPr>
            </w:pPr>
            <w:r w:rsidRPr="002A1327">
              <w:rPr>
                <w:color w:val="00B050"/>
                <w:sz w:val="20"/>
                <w:lang w:val="en-GB"/>
              </w:rPr>
              <w:t>NUMBER OF BLUE COLONIES</w:t>
            </w:r>
            <w:r w:rsidRPr="002A1327">
              <w:rPr>
                <w:color w:val="00B050"/>
                <w:sz w:val="20"/>
                <w:lang w:val="en-GB"/>
              </w:rPr>
              <w:tab/>
              <w:t xml:space="preserve"> </w:t>
            </w:r>
            <w:r w:rsidRPr="002A1327">
              <w:rPr>
                <w:rFonts w:eastAsia="Arial"/>
                <w:color w:val="00B050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  <w:shd w:val="clear" w:color="auto" w:fill="B6DEE8"/>
            <w:vAlign w:val="center"/>
          </w:tcPr>
          <w:p w14:paraId="2541CF2D" w14:textId="04DF86B4" w:rsidR="002A1327" w:rsidRPr="00FB60B0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rFonts w:eastAsia="Arial"/>
                <w:b/>
                <w:color w:val="00B050"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8C7E897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196A08" w:rsidRPr="009225ED">
              <w:rPr>
                <w:i/>
                <w:color w:val="auto"/>
                <w:sz w:val="20"/>
              </w:rPr>
              <w:t>Check HH10 in Household Questionnaire: Is the household selected for blank testing?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06018D72" w:rsidR="00196A08" w:rsidRPr="009225ED" w:rsidRDefault="00196A08" w:rsidP="008F1812">
            <w:pPr>
              <w:pStyle w:val="Normal1"/>
              <w:tabs>
                <w:tab w:val="right" w:leader="dot" w:pos="443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204C30" w:rsidR="00196A08" w:rsidRPr="009225ED" w:rsidRDefault="00196A08" w:rsidP="008F1812">
            <w:pPr>
              <w:pStyle w:val="Normal1"/>
              <w:tabs>
                <w:tab w:val="right" w:leader="dot" w:pos="443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2A1327" w:rsidRPr="008F1812" w14:paraId="785F3B5A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19421F10" w:rsidR="002A1327" w:rsidRPr="008F1812" w:rsidRDefault="003B7972" w:rsidP="002A1327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="000F57B9">
              <w:rPr>
                <w:rFonts w:eastAsia="Arial"/>
                <w:b/>
                <w:color w:val="auto"/>
                <w:sz w:val="20"/>
              </w:rPr>
              <w:t>A</w:t>
            </w:r>
            <w:r w:rsidR="002A1327" w:rsidRPr="008F1812">
              <w:rPr>
                <w:rFonts w:eastAsia="Arial"/>
                <w:b/>
                <w:color w:val="auto"/>
                <w:sz w:val="20"/>
              </w:rPr>
              <w:t xml:space="preserve">. </w:t>
            </w:r>
            <w:r w:rsidR="002A1327"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="002A1327"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="002A1327"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2A1327" w:rsidRPr="008F1812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723260FD" w:rsidR="002A1327" w:rsidRPr="008F1812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color w:val="auto"/>
                <w:sz w:val="20"/>
              </w:rPr>
            </w:pPr>
          </w:p>
        </w:tc>
      </w:tr>
      <w:tr w:rsidR="002A1327" w:rsidRPr="00FB60B0" w14:paraId="44B93DFE" w14:textId="77777777" w:rsidTr="00906392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5C0E26D8" w14:textId="740EB4F1" w:rsidR="002A1327" w:rsidRPr="00FB60B0" w:rsidRDefault="003B7972" w:rsidP="002A1327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00B050"/>
                <w:sz w:val="20"/>
              </w:rPr>
            </w:pPr>
            <w:r>
              <w:rPr>
                <w:rFonts w:eastAsia="Arial"/>
                <w:b/>
                <w:color w:val="00B050"/>
                <w:sz w:val="20"/>
              </w:rPr>
              <w:t>WQ29</w:t>
            </w:r>
            <w:r w:rsidR="000F57B9">
              <w:rPr>
                <w:rFonts w:eastAsia="Arial"/>
                <w:b/>
                <w:color w:val="00B050"/>
                <w:sz w:val="20"/>
              </w:rPr>
              <w:t>B</w:t>
            </w:r>
            <w:r w:rsidR="002A1327" w:rsidRPr="00FB60B0">
              <w:rPr>
                <w:rFonts w:eastAsia="Arial"/>
                <w:b/>
                <w:color w:val="00B050"/>
                <w:sz w:val="20"/>
              </w:rPr>
              <w:t xml:space="preserve">. </w:t>
            </w:r>
            <w:r w:rsidR="002A1327" w:rsidRPr="00FB60B0">
              <w:rPr>
                <w:i/>
                <w:color w:val="00B050"/>
                <w:sz w:val="20"/>
                <w:u w:val="single"/>
                <w:lang w:val="en-GB"/>
              </w:rPr>
              <w:t>Blank</w:t>
            </w:r>
            <w:r w:rsidR="002A1327" w:rsidRPr="00FB60B0">
              <w:rPr>
                <w:i/>
                <w:color w:val="00B050"/>
                <w:sz w:val="20"/>
                <w:lang w:val="en-GB"/>
              </w:rPr>
              <w:t xml:space="preserve"> water test</w:t>
            </w:r>
            <w:r w:rsidR="002A1327">
              <w:rPr>
                <w:i/>
                <w:color w:val="00B050"/>
                <w:sz w:val="20"/>
                <w:lang w:val="en-GB"/>
              </w:rPr>
              <w:t xml:space="preserve"> (1ml)</w:t>
            </w:r>
            <w:r w:rsidR="002A1327" w:rsidRPr="00FB60B0">
              <w:rPr>
                <w:iCs/>
                <w:color w:val="00B050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1DE5EBCD" w14:textId="025951EC" w:rsidR="002A1327" w:rsidRPr="00FB60B0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rFonts w:eastAsia="Arial"/>
                <w:b/>
                <w:color w:val="00B050"/>
                <w:sz w:val="20"/>
              </w:rPr>
            </w:pPr>
            <w:r w:rsidRPr="002A1327">
              <w:rPr>
                <w:color w:val="00B050"/>
                <w:sz w:val="20"/>
                <w:lang w:val="en-GB"/>
              </w:rPr>
              <w:t>NUMBER OF BLUE COLONIES</w:t>
            </w:r>
            <w:r w:rsidRPr="002A1327">
              <w:rPr>
                <w:color w:val="00B050"/>
                <w:sz w:val="20"/>
                <w:lang w:val="en-GB"/>
              </w:rPr>
              <w:tab/>
              <w:t xml:space="preserve"> </w:t>
            </w:r>
            <w:r w:rsidRPr="002A1327">
              <w:rPr>
                <w:rFonts w:eastAsia="Arial"/>
                <w:color w:val="00B050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25F50B24" w14:textId="4CCE3577" w:rsidR="002A1327" w:rsidRPr="00FB60B0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color w:val="00B050"/>
                <w:sz w:val="20"/>
              </w:rPr>
            </w:pPr>
          </w:p>
        </w:tc>
      </w:tr>
      <w:tr w:rsidR="00EA17E9" w:rsidRPr="008F1812" w14:paraId="524E1567" w14:textId="77777777" w:rsidTr="00EA17E9">
        <w:trPr>
          <w:trHeight w:val="422"/>
          <w:jc w:val="center"/>
        </w:trPr>
        <w:tc>
          <w:tcPr>
            <w:tcW w:w="10425" w:type="dxa"/>
            <w:gridSpan w:val="4"/>
            <w:shd w:val="clear" w:color="auto" w:fill="B6DEE8"/>
            <w:vAlign w:val="center"/>
          </w:tcPr>
          <w:p w14:paraId="73745E2F" w14:textId="3E6F6A6B" w:rsidR="00EA17E9" w:rsidRPr="008F1812" w:rsidRDefault="003B7972" w:rsidP="003B797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WQ30</w:t>
            </w:r>
            <w:r w:rsidR="00EA17E9" w:rsidRPr="00EA17E9">
              <w:rPr>
                <w:rFonts w:eastAsia="Arial"/>
                <w:color w:val="auto"/>
                <w:sz w:val="20"/>
              </w:rPr>
              <w:t>.</w:t>
            </w:r>
            <w:r w:rsidR="00EA17E9">
              <w:rPr>
                <w:rFonts w:eastAsia="Arial"/>
                <w:i/>
                <w:color w:val="auto"/>
                <w:sz w:val="20"/>
              </w:rPr>
              <w:t xml:space="preserve"> </w:t>
            </w:r>
            <w:r w:rsidR="00EA17E9" w:rsidRPr="00EA17E9">
              <w:rPr>
                <w:rFonts w:eastAsia="Arial"/>
                <w:i/>
                <w:color w:val="auto"/>
                <w:sz w:val="20"/>
              </w:rPr>
              <w:t xml:space="preserve">Go to </w:t>
            </w:r>
            <w:r>
              <w:rPr>
                <w:rFonts w:eastAsia="Arial"/>
                <w:i/>
                <w:color w:val="auto"/>
                <w:sz w:val="20"/>
              </w:rPr>
              <w:t>WQ31</w:t>
            </w:r>
            <w:r w:rsidR="00EA17E9">
              <w:rPr>
                <w:rFonts w:eastAsia="Arial"/>
                <w:i/>
                <w:color w:val="auto"/>
                <w:sz w:val="20"/>
              </w:rPr>
              <w:t xml:space="preserve"> and circle the result code</w:t>
            </w:r>
            <w:r w:rsidR="00EA17E9" w:rsidRPr="00EA17E9">
              <w:rPr>
                <w:rFonts w:eastAsia="Arial"/>
                <w:i/>
                <w:color w:val="auto"/>
                <w:sz w:val="20"/>
              </w:rPr>
              <w:t>.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B04853">
        <w:trPr>
          <w:cantSplit/>
          <w:trHeight w:val="19"/>
          <w:jc w:val="center"/>
        </w:trPr>
        <w:tc>
          <w:tcPr>
            <w:tcW w:w="9720" w:type="dxa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D030A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D030A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B04853">
        <w:trPr>
          <w:cantSplit/>
          <w:jc w:val="center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4836F301" w14:textId="77777777" w:rsidTr="00B04853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nil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DBFE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D030A4">
              <w:rPr>
                <w:rFonts w:ascii="Times New Roman" w:hAnsi="Times New Roman"/>
                <w:b/>
                <w:caps/>
                <w:smallCaps w:val="0"/>
                <w:color w:val="00B050"/>
              </w:rPr>
              <w:t>Field Editor’s Observations</w:t>
            </w:r>
          </w:p>
        </w:tc>
      </w:tr>
      <w:tr w:rsidR="007A110A" w:rsidRPr="00D030A4" w14:paraId="18CF4EB9" w14:textId="77777777" w:rsidTr="00B04853">
        <w:trPr>
          <w:cantSplit/>
          <w:jc w:val="center"/>
        </w:trPr>
        <w:tc>
          <w:tcPr>
            <w:tcW w:w="9720" w:type="dxa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15462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31295F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F0D0E3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2E7DCD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41074E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662B13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35746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4BF83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213C90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1384E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3DD913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17DC6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C6ECF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0D06EC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B04853">
        <w:trPr>
          <w:cantSplit/>
          <w:trHeight w:val="19"/>
          <w:jc w:val="center"/>
        </w:trPr>
        <w:tc>
          <w:tcPr>
            <w:tcW w:w="9720" w:type="dxa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D030A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B04853">
        <w:trPr>
          <w:cantSplit/>
          <w:jc w:val="center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B5AB8" w14:textId="77777777" w:rsidR="00CA36CC" w:rsidRDefault="00CA36CC">
      <w:r>
        <w:separator/>
      </w:r>
    </w:p>
  </w:endnote>
  <w:endnote w:type="continuationSeparator" w:id="0">
    <w:p w14:paraId="4B29A687" w14:textId="77777777" w:rsidR="00CA36CC" w:rsidRDefault="00C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311A" w14:textId="3876FE1D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C01C27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E624" w14:textId="77777777" w:rsidR="00CA36CC" w:rsidRDefault="00CA36CC">
      <w:r>
        <w:separator/>
      </w:r>
    </w:p>
  </w:footnote>
  <w:footnote w:type="continuationSeparator" w:id="0">
    <w:p w14:paraId="2E724C79" w14:textId="77777777" w:rsidR="00CA36CC" w:rsidRDefault="00CA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96789"/>
    <w:rsid w:val="002A1327"/>
    <w:rsid w:val="002A174D"/>
    <w:rsid w:val="002A4A0F"/>
    <w:rsid w:val="002A7B0E"/>
    <w:rsid w:val="002B1B48"/>
    <w:rsid w:val="002B71A6"/>
    <w:rsid w:val="002E4396"/>
    <w:rsid w:val="002E6461"/>
    <w:rsid w:val="002F44E2"/>
    <w:rsid w:val="00312360"/>
    <w:rsid w:val="00343E3B"/>
    <w:rsid w:val="00350034"/>
    <w:rsid w:val="00350360"/>
    <w:rsid w:val="003600E5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E39"/>
    <w:rsid w:val="005C3BD7"/>
    <w:rsid w:val="005C69CC"/>
    <w:rsid w:val="005E1CE1"/>
    <w:rsid w:val="005F2999"/>
    <w:rsid w:val="005F5124"/>
    <w:rsid w:val="005F71B0"/>
    <w:rsid w:val="00602B63"/>
    <w:rsid w:val="00604309"/>
    <w:rsid w:val="00606334"/>
    <w:rsid w:val="00613BCD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D6B3A"/>
    <w:rsid w:val="007E66E4"/>
    <w:rsid w:val="008057E4"/>
    <w:rsid w:val="00810FBA"/>
    <w:rsid w:val="008235DF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B228B"/>
    <w:rsid w:val="009B519D"/>
    <w:rsid w:val="009D36C2"/>
    <w:rsid w:val="009D5AB6"/>
    <w:rsid w:val="009E064A"/>
    <w:rsid w:val="009E3B6C"/>
    <w:rsid w:val="00A22E43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829FC"/>
    <w:rsid w:val="00C86A6C"/>
    <w:rsid w:val="00C93C3B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EA621-12D1-41EB-BD3F-02343114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Questionnaire for Water Quality Module.docx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/>
  <cp:lastModifiedBy>Turgay Unalan</cp:lastModifiedBy>
  <cp:revision>3</cp:revision>
  <cp:lastPrinted>2016-10-03T19:04:00Z</cp:lastPrinted>
  <dcterms:created xsi:type="dcterms:W3CDTF">2016-10-23T13:24:00Z</dcterms:created>
  <dcterms:modified xsi:type="dcterms:W3CDTF">2016-10-23T14:07:00Z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