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24"/>
      </w:tblGrid>
      <w:tr w:rsidR="00902549" w:rsidTr="00BB338A">
        <w:tc>
          <w:tcPr>
            <w:tcW w:w="2718" w:type="dxa"/>
            <w:vAlign w:val="center"/>
          </w:tcPr>
          <w:p w:rsidR="00902549" w:rsidRDefault="00902549" w:rsidP="00BB338A">
            <w:pPr>
              <w:rPr>
                <w:rFonts w:asciiTheme="minorHAnsi" w:hAnsiTheme="minorHAnsi"/>
                <w:b/>
                <w:sz w:val="28"/>
                <w:szCs w:val="28"/>
              </w:rPr>
            </w:pPr>
            <w:r>
              <w:rPr>
                <w:bCs/>
                <w:noProof/>
                <w:sz w:val="32"/>
                <w:szCs w:val="22"/>
                <w:lang w:val="en-US"/>
              </w:rPr>
              <w:drawing>
                <wp:inline distT="0" distB="0" distL="0" distR="0" wp14:anchorId="7DAB10D0" wp14:editId="26B10702">
                  <wp:extent cx="1362456" cy="283464"/>
                  <wp:effectExtent l="0" t="0" r="0" b="0"/>
                  <wp:docPr id="1" name="Picture 1" descr="C:\Users\ahancioglu\Desktop\Dropbox\Z\MICS4 Logo + Tagline\MICS Logo\Print\Cyan (CMYK for print)\MICS 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cioglu\Desktop\Dropbox\Z\MICS4 Logo + Tagline\MICS Logo\Print\Cyan (CMYK for print)\MICS logo_cy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456" cy="283464"/>
                          </a:xfrm>
                          <a:prstGeom prst="rect">
                            <a:avLst/>
                          </a:prstGeom>
                          <a:noFill/>
                          <a:ln>
                            <a:noFill/>
                          </a:ln>
                        </pic:spPr>
                      </pic:pic>
                    </a:graphicData>
                  </a:graphic>
                </wp:inline>
              </w:drawing>
            </w:r>
          </w:p>
        </w:tc>
        <w:tc>
          <w:tcPr>
            <w:tcW w:w="6524" w:type="dxa"/>
            <w:vAlign w:val="center"/>
          </w:tcPr>
          <w:p w:rsidR="00902549" w:rsidRPr="00AB75E1" w:rsidRDefault="00902549" w:rsidP="00BB338A">
            <w:pPr>
              <w:rPr>
                <w:rFonts w:asciiTheme="minorHAnsi" w:hAnsiTheme="minorHAnsi"/>
                <w:b/>
                <w:sz w:val="28"/>
                <w:szCs w:val="28"/>
              </w:rPr>
            </w:pPr>
            <w:r w:rsidRPr="00AB75E1">
              <w:rPr>
                <w:rFonts w:asciiTheme="minorHAnsi" w:hAnsiTheme="minorHAnsi"/>
                <w:b/>
                <w:sz w:val="28"/>
                <w:szCs w:val="28"/>
              </w:rPr>
              <w:t>Changes to MICS Questionnaires</w:t>
            </w:r>
          </w:p>
          <w:p w:rsidR="00902549" w:rsidRDefault="00902549" w:rsidP="00BB338A">
            <w:pPr>
              <w:rPr>
                <w:rFonts w:asciiTheme="minorHAnsi" w:hAnsiTheme="minorHAnsi"/>
                <w:b/>
                <w:sz w:val="28"/>
                <w:szCs w:val="28"/>
              </w:rPr>
            </w:pPr>
            <w:r w:rsidRPr="00AB75E1">
              <w:rPr>
                <w:rFonts w:asciiTheme="minorHAnsi" w:hAnsiTheme="minorHAnsi"/>
                <w:b/>
                <w:sz w:val="28"/>
                <w:szCs w:val="28"/>
              </w:rPr>
              <w:t>From Version 2.1 to Version 3.0</w:t>
            </w:r>
          </w:p>
        </w:tc>
      </w:tr>
    </w:tbl>
    <w:p w:rsidR="00200834" w:rsidRPr="00200834" w:rsidRDefault="009E3A0B" w:rsidP="00CD442E">
      <w:pPr>
        <w:rPr>
          <w:rFonts w:asciiTheme="minorHAnsi" w:hAnsiTheme="minorHAnsi"/>
        </w:rPr>
      </w:pPr>
      <w:r>
        <w:rPr>
          <w:rFonts w:asciiTheme="minorHAnsi" w:hAnsiTheme="minorHAnsi"/>
        </w:rPr>
        <w:pict>
          <v:rect id="_x0000_i1025" style="width:0;height:1.5pt" o:hralign="center" o:hrstd="t" o:hr="t" fillcolor="#aca899" stroked="f"/>
        </w:pict>
      </w:r>
    </w:p>
    <w:p w:rsidR="00200834" w:rsidRPr="0031628D" w:rsidRDefault="00200834" w:rsidP="00CD442E">
      <w:pPr>
        <w:rPr>
          <w:rFonts w:asciiTheme="minorHAnsi" w:hAnsiTheme="minorHAnsi"/>
          <w:sz w:val="20"/>
          <w:szCs w:val="20"/>
        </w:rPr>
      </w:pPr>
      <w:r w:rsidRPr="0031628D">
        <w:rPr>
          <w:rFonts w:asciiTheme="minorHAnsi" w:hAnsiTheme="minorHAnsi"/>
          <w:sz w:val="20"/>
          <w:szCs w:val="20"/>
        </w:rPr>
        <w:t xml:space="preserve">Changes made to MICS Questionnaires from Version 2.1 to Version 3.0 mainly involve the incorporation of the additional modules to the model questionnaires, and the changes that become necessary because of this exercise. </w:t>
      </w:r>
    </w:p>
    <w:p w:rsidR="00200834" w:rsidRDefault="00200834" w:rsidP="00CD442E">
      <w:pPr>
        <w:rPr>
          <w:rFonts w:asciiTheme="minorHAnsi" w:hAnsiTheme="minorHAnsi"/>
          <w:sz w:val="20"/>
          <w:szCs w:val="20"/>
        </w:rPr>
      </w:pPr>
    </w:p>
    <w:p w:rsidR="001708F2" w:rsidRPr="009D12A7" w:rsidRDefault="001708F2" w:rsidP="00CD442E">
      <w:pPr>
        <w:rPr>
          <w:rFonts w:asciiTheme="minorHAnsi" w:hAnsiTheme="minorHAnsi"/>
          <w:b/>
          <w:sz w:val="20"/>
          <w:szCs w:val="20"/>
        </w:rPr>
      </w:pPr>
      <w:r w:rsidRPr="009D12A7">
        <w:rPr>
          <w:rFonts w:asciiTheme="minorHAnsi" w:hAnsiTheme="minorHAnsi"/>
          <w:b/>
          <w:sz w:val="20"/>
          <w:szCs w:val="20"/>
        </w:rPr>
        <w:t>General</w:t>
      </w:r>
    </w:p>
    <w:p w:rsidR="001708F2" w:rsidRDefault="001708F2" w:rsidP="001708F2">
      <w:pPr>
        <w:pStyle w:val="ListParagraph"/>
        <w:numPr>
          <w:ilvl w:val="0"/>
          <w:numId w:val="8"/>
        </w:numPr>
        <w:rPr>
          <w:rFonts w:asciiTheme="minorHAnsi" w:hAnsiTheme="minorHAnsi"/>
          <w:sz w:val="20"/>
          <w:szCs w:val="20"/>
        </w:rPr>
      </w:pPr>
      <w:r>
        <w:rPr>
          <w:rFonts w:asciiTheme="minorHAnsi" w:hAnsiTheme="minorHAnsi"/>
          <w:sz w:val="20"/>
          <w:szCs w:val="20"/>
        </w:rPr>
        <w:t>Cosmetic changes</w:t>
      </w:r>
    </w:p>
    <w:p w:rsidR="001708F2" w:rsidRDefault="00301FF4" w:rsidP="001708F2">
      <w:pPr>
        <w:pStyle w:val="ListParagraph"/>
        <w:numPr>
          <w:ilvl w:val="1"/>
          <w:numId w:val="8"/>
        </w:numPr>
        <w:rPr>
          <w:rFonts w:asciiTheme="minorHAnsi" w:hAnsiTheme="minorHAnsi"/>
          <w:sz w:val="20"/>
          <w:szCs w:val="20"/>
        </w:rPr>
      </w:pPr>
      <w:r>
        <w:rPr>
          <w:rFonts w:asciiTheme="minorHAnsi" w:hAnsiTheme="minorHAnsi"/>
          <w:sz w:val="20"/>
          <w:szCs w:val="20"/>
        </w:rPr>
        <w:t xml:space="preserve">Household Questionnaire: </w:t>
      </w:r>
      <w:r w:rsidR="001708F2">
        <w:rPr>
          <w:rFonts w:asciiTheme="minorHAnsi" w:hAnsiTheme="minorHAnsi"/>
          <w:sz w:val="20"/>
          <w:szCs w:val="20"/>
        </w:rPr>
        <w:t>Column ED1 shaded in blue</w:t>
      </w:r>
    </w:p>
    <w:p w:rsidR="001708F2" w:rsidRDefault="00301FF4" w:rsidP="001708F2">
      <w:pPr>
        <w:pStyle w:val="ListParagraph"/>
        <w:numPr>
          <w:ilvl w:val="1"/>
          <w:numId w:val="8"/>
        </w:numPr>
        <w:rPr>
          <w:rFonts w:asciiTheme="minorHAnsi" w:hAnsiTheme="minorHAnsi"/>
          <w:sz w:val="20"/>
          <w:szCs w:val="20"/>
        </w:rPr>
      </w:pPr>
      <w:r>
        <w:rPr>
          <w:rFonts w:asciiTheme="minorHAnsi" w:hAnsiTheme="minorHAnsi"/>
          <w:sz w:val="20"/>
          <w:szCs w:val="20"/>
        </w:rPr>
        <w:t xml:space="preserve">Household Questionnaire: </w:t>
      </w:r>
      <w:r w:rsidR="001708F2">
        <w:rPr>
          <w:rFonts w:asciiTheme="minorHAnsi" w:hAnsiTheme="minorHAnsi"/>
          <w:sz w:val="20"/>
          <w:szCs w:val="20"/>
        </w:rPr>
        <w:t>Column CL1 shaded in blue</w:t>
      </w:r>
    </w:p>
    <w:p w:rsidR="0036162D" w:rsidRDefault="00301FF4" w:rsidP="001708F2">
      <w:pPr>
        <w:pStyle w:val="ListParagraph"/>
        <w:numPr>
          <w:ilvl w:val="1"/>
          <w:numId w:val="8"/>
        </w:numPr>
        <w:rPr>
          <w:rFonts w:asciiTheme="minorHAnsi" w:hAnsiTheme="minorHAnsi"/>
          <w:sz w:val="20"/>
          <w:szCs w:val="20"/>
        </w:rPr>
      </w:pPr>
      <w:r>
        <w:rPr>
          <w:rFonts w:asciiTheme="minorHAnsi" w:hAnsiTheme="minorHAnsi"/>
          <w:sz w:val="20"/>
          <w:szCs w:val="20"/>
        </w:rPr>
        <w:t xml:space="preserve">Household Questionnaire: </w:t>
      </w:r>
      <w:r w:rsidR="0036162D">
        <w:rPr>
          <w:rFonts w:asciiTheme="minorHAnsi" w:hAnsiTheme="minorHAnsi"/>
          <w:sz w:val="20"/>
          <w:szCs w:val="20"/>
        </w:rPr>
        <w:t>Child Discipline, First Page: Changed shading patterns</w:t>
      </w:r>
    </w:p>
    <w:p w:rsidR="009D12A7" w:rsidRDefault="00301FF4" w:rsidP="001708F2">
      <w:pPr>
        <w:pStyle w:val="ListParagraph"/>
        <w:numPr>
          <w:ilvl w:val="1"/>
          <w:numId w:val="8"/>
        </w:numPr>
        <w:rPr>
          <w:rFonts w:asciiTheme="minorHAnsi" w:hAnsiTheme="minorHAnsi"/>
          <w:sz w:val="20"/>
          <w:szCs w:val="20"/>
        </w:rPr>
      </w:pPr>
      <w:r>
        <w:rPr>
          <w:rFonts w:asciiTheme="minorHAnsi" w:hAnsiTheme="minorHAnsi"/>
          <w:sz w:val="20"/>
          <w:szCs w:val="20"/>
        </w:rPr>
        <w:t>Women’s Questionnaire: LS6: Removed bold formatting from (are/were) in the question</w:t>
      </w:r>
    </w:p>
    <w:p w:rsidR="00301FF4" w:rsidRPr="001708F2" w:rsidRDefault="009D12A7" w:rsidP="001708F2">
      <w:pPr>
        <w:pStyle w:val="ListParagraph"/>
        <w:numPr>
          <w:ilvl w:val="1"/>
          <w:numId w:val="8"/>
        </w:numPr>
        <w:rPr>
          <w:rFonts w:asciiTheme="minorHAnsi" w:hAnsiTheme="minorHAnsi"/>
          <w:sz w:val="20"/>
          <w:szCs w:val="20"/>
        </w:rPr>
      </w:pPr>
      <w:r>
        <w:rPr>
          <w:rFonts w:asciiTheme="minorHAnsi" w:hAnsiTheme="minorHAnsi"/>
          <w:sz w:val="20"/>
          <w:szCs w:val="20"/>
        </w:rPr>
        <w:t>Men’s Questionnaire: MLS6: Removed bold formatting from (are/were) in the question</w:t>
      </w:r>
      <w:r w:rsidR="00301FF4">
        <w:rPr>
          <w:rFonts w:asciiTheme="minorHAnsi" w:hAnsiTheme="minorHAnsi"/>
          <w:sz w:val="20"/>
          <w:szCs w:val="20"/>
        </w:rPr>
        <w:t xml:space="preserve"> </w:t>
      </w:r>
    </w:p>
    <w:p w:rsidR="001708F2" w:rsidRPr="0031628D" w:rsidRDefault="001708F2" w:rsidP="00CD442E">
      <w:pPr>
        <w:rPr>
          <w:rFonts w:asciiTheme="minorHAnsi" w:hAnsiTheme="minorHAnsi"/>
          <w:sz w:val="20"/>
          <w:szCs w:val="20"/>
        </w:rPr>
      </w:pPr>
    </w:p>
    <w:p w:rsidR="00200834" w:rsidRPr="0031628D" w:rsidRDefault="00200834" w:rsidP="00CD442E">
      <w:pPr>
        <w:rPr>
          <w:rFonts w:asciiTheme="minorHAnsi" w:hAnsiTheme="minorHAnsi"/>
          <w:b/>
          <w:sz w:val="20"/>
          <w:szCs w:val="20"/>
        </w:rPr>
      </w:pPr>
      <w:r w:rsidRPr="0031628D">
        <w:rPr>
          <w:rFonts w:asciiTheme="minorHAnsi" w:hAnsiTheme="minorHAnsi"/>
          <w:b/>
          <w:sz w:val="20"/>
          <w:szCs w:val="20"/>
        </w:rPr>
        <w:t>Household Questionnaire</w:t>
      </w:r>
    </w:p>
    <w:p w:rsidR="00D423F9" w:rsidRPr="0031628D" w:rsidRDefault="00D423F9" w:rsidP="00D423F9">
      <w:pPr>
        <w:pStyle w:val="ListParagraph"/>
        <w:numPr>
          <w:ilvl w:val="0"/>
          <w:numId w:val="1"/>
        </w:numPr>
        <w:rPr>
          <w:rFonts w:asciiTheme="minorHAnsi" w:hAnsiTheme="minorHAnsi"/>
          <w:sz w:val="20"/>
          <w:szCs w:val="20"/>
        </w:rPr>
      </w:pPr>
      <w:r w:rsidRPr="0031628D">
        <w:rPr>
          <w:rFonts w:asciiTheme="minorHAnsi" w:hAnsiTheme="minorHAnsi"/>
          <w:sz w:val="20"/>
          <w:szCs w:val="20"/>
        </w:rPr>
        <w:t>Changed formatting of HH7</w:t>
      </w:r>
    </w:p>
    <w:p w:rsidR="00D423F9" w:rsidRPr="0031628D" w:rsidRDefault="00D423F9" w:rsidP="00D423F9">
      <w:pPr>
        <w:pStyle w:val="ListParagraph"/>
        <w:numPr>
          <w:ilvl w:val="0"/>
          <w:numId w:val="1"/>
        </w:numPr>
        <w:rPr>
          <w:rFonts w:asciiTheme="minorHAnsi" w:hAnsiTheme="minorHAnsi"/>
          <w:sz w:val="20"/>
          <w:szCs w:val="20"/>
        </w:rPr>
      </w:pPr>
      <w:r w:rsidRPr="0031628D">
        <w:rPr>
          <w:rFonts w:asciiTheme="minorHAnsi" w:hAnsiTheme="minorHAnsi"/>
          <w:sz w:val="20"/>
          <w:szCs w:val="20"/>
        </w:rPr>
        <w:t>Inserted HH13A and HH13B to cover page</w:t>
      </w:r>
    </w:p>
    <w:p w:rsidR="00D423F9" w:rsidRPr="0031628D" w:rsidRDefault="00D423F9" w:rsidP="00D423F9">
      <w:pPr>
        <w:pStyle w:val="ListParagraph"/>
        <w:numPr>
          <w:ilvl w:val="0"/>
          <w:numId w:val="1"/>
        </w:numPr>
        <w:rPr>
          <w:rFonts w:asciiTheme="minorHAnsi" w:hAnsiTheme="minorHAnsi"/>
          <w:sz w:val="20"/>
          <w:szCs w:val="20"/>
        </w:rPr>
      </w:pPr>
      <w:r w:rsidRPr="0031628D">
        <w:rPr>
          <w:rFonts w:asciiTheme="minorHAnsi" w:hAnsiTheme="minorHAnsi"/>
          <w:sz w:val="20"/>
          <w:szCs w:val="20"/>
        </w:rPr>
        <w:t>The word “number” changed to “no.” in instructions for HL7, HL7A, HL8, HL9, HL12, and HL14</w:t>
      </w:r>
    </w:p>
    <w:p w:rsidR="00200834" w:rsidRPr="0031628D" w:rsidRDefault="00200834" w:rsidP="00200834">
      <w:pPr>
        <w:pStyle w:val="ListParagraph"/>
        <w:numPr>
          <w:ilvl w:val="0"/>
          <w:numId w:val="1"/>
        </w:numPr>
        <w:rPr>
          <w:rFonts w:asciiTheme="minorHAnsi" w:hAnsiTheme="minorHAnsi"/>
          <w:sz w:val="20"/>
          <w:szCs w:val="20"/>
        </w:rPr>
      </w:pPr>
      <w:r w:rsidRPr="0031628D">
        <w:rPr>
          <w:rFonts w:asciiTheme="minorHAnsi" w:hAnsiTheme="minorHAnsi"/>
          <w:sz w:val="20"/>
          <w:szCs w:val="20"/>
        </w:rPr>
        <w:t>Inserted “HL7A” for selection of eligible men into the “Household Listing Form”. Format changes have been done.</w:t>
      </w:r>
    </w:p>
    <w:p w:rsidR="00200834" w:rsidRPr="0031628D" w:rsidRDefault="00200834" w:rsidP="00200834">
      <w:pPr>
        <w:pStyle w:val="ListParagraph"/>
        <w:numPr>
          <w:ilvl w:val="0"/>
          <w:numId w:val="1"/>
        </w:numPr>
        <w:rPr>
          <w:rFonts w:asciiTheme="minorHAnsi" w:hAnsiTheme="minorHAnsi"/>
          <w:iCs/>
          <w:sz w:val="20"/>
          <w:szCs w:val="20"/>
        </w:rPr>
      </w:pPr>
      <w:r w:rsidRPr="0031628D">
        <w:rPr>
          <w:rFonts w:asciiTheme="minorHAnsi" w:hAnsiTheme="minorHAnsi"/>
          <w:sz w:val="20"/>
          <w:szCs w:val="20"/>
        </w:rPr>
        <w:t xml:space="preserve">Below HH listing: </w:t>
      </w:r>
    </w:p>
    <w:p w:rsidR="00200834" w:rsidRPr="0031628D" w:rsidRDefault="00200834" w:rsidP="00200834">
      <w:pPr>
        <w:pStyle w:val="ListParagraph"/>
        <w:numPr>
          <w:ilvl w:val="1"/>
          <w:numId w:val="1"/>
        </w:numPr>
        <w:rPr>
          <w:rFonts w:asciiTheme="minorHAnsi" w:hAnsiTheme="minorHAnsi"/>
          <w:iCs/>
          <w:sz w:val="20"/>
          <w:szCs w:val="20"/>
        </w:rPr>
      </w:pPr>
      <w:r w:rsidRPr="0031628D">
        <w:rPr>
          <w:rFonts w:asciiTheme="minorHAnsi" w:hAnsiTheme="minorHAnsi"/>
          <w:iCs/>
          <w:sz w:val="20"/>
          <w:szCs w:val="20"/>
        </w:rPr>
        <w:t>Added</w:t>
      </w:r>
      <w:r w:rsidR="00AB75E1" w:rsidRPr="0031628D">
        <w:rPr>
          <w:rFonts w:asciiTheme="minorHAnsi" w:hAnsiTheme="minorHAnsi"/>
          <w:iCs/>
          <w:sz w:val="20"/>
          <w:szCs w:val="20"/>
        </w:rPr>
        <w:t xml:space="preserve"> the following sentence</w:t>
      </w:r>
      <w:r w:rsidRPr="0031628D">
        <w:rPr>
          <w:rFonts w:asciiTheme="minorHAnsi" w:hAnsiTheme="minorHAnsi"/>
          <w:iCs/>
          <w:sz w:val="20"/>
          <w:szCs w:val="20"/>
        </w:rPr>
        <w:t xml:space="preserve">: </w:t>
      </w:r>
      <w:r w:rsidR="00AB75E1" w:rsidRPr="0031628D">
        <w:rPr>
          <w:rFonts w:asciiTheme="minorHAnsi" w:hAnsiTheme="minorHAnsi"/>
          <w:iCs/>
          <w:sz w:val="20"/>
          <w:szCs w:val="20"/>
        </w:rPr>
        <w:t>“</w:t>
      </w:r>
      <w:r w:rsidR="003F5FF9">
        <w:rPr>
          <w:rFonts w:asciiTheme="minorHAnsi" w:hAnsiTheme="minorHAnsi"/>
          <w:iCs/>
          <w:sz w:val="20"/>
          <w:szCs w:val="20"/>
        </w:rPr>
        <w:t>For each man age 15-4</w:t>
      </w:r>
      <w:r w:rsidRPr="0031628D">
        <w:rPr>
          <w:rFonts w:asciiTheme="minorHAnsi" w:hAnsiTheme="minorHAnsi"/>
          <w:iCs/>
          <w:sz w:val="20"/>
          <w:szCs w:val="20"/>
        </w:rPr>
        <w:t>9 years, write his name and line number and other identifying information in the information panel of a separate Individual Man’s Questionnaire</w:t>
      </w:r>
      <w:r w:rsidR="00AB75E1" w:rsidRPr="0031628D">
        <w:rPr>
          <w:rFonts w:asciiTheme="minorHAnsi" w:hAnsiTheme="minorHAnsi"/>
          <w:iCs/>
          <w:sz w:val="20"/>
          <w:szCs w:val="20"/>
        </w:rPr>
        <w:t>”</w:t>
      </w:r>
      <w:r w:rsidRPr="0031628D">
        <w:rPr>
          <w:rFonts w:asciiTheme="minorHAnsi" w:hAnsiTheme="minorHAnsi"/>
          <w:iCs/>
          <w:sz w:val="20"/>
          <w:szCs w:val="20"/>
        </w:rPr>
        <w:t>.</w:t>
      </w:r>
    </w:p>
    <w:p w:rsidR="00200834" w:rsidRPr="0031628D" w:rsidRDefault="00200834" w:rsidP="00AB75E1">
      <w:pPr>
        <w:pStyle w:val="ListParagraph"/>
        <w:numPr>
          <w:ilvl w:val="1"/>
          <w:numId w:val="1"/>
        </w:numPr>
        <w:rPr>
          <w:rFonts w:asciiTheme="minorHAnsi" w:hAnsiTheme="minorHAnsi"/>
          <w:b/>
          <w:sz w:val="20"/>
          <w:szCs w:val="20"/>
        </w:rPr>
      </w:pPr>
      <w:r w:rsidRPr="0031628D">
        <w:rPr>
          <w:rFonts w:asciiTheme="minorHAnsi" w:hAnsiTheme="minorHAnsi"/>
          <w:sz w:val="20"/>
          <w:szCs w:val="20"/>
        </w:rPr>
        <w:t>Added the term</w:t>
      </w:r>
      <w:r w:rsidR="006E50E9" w:rsidRPr="0031628D">
        <w:rPr>
          <w:rFonts w:asciiTheme="minorHAnsi" w:hAnsiTheme="minorHAnsi"/>
          <w:sz w:val="20"/>
          <w:szCs w:val="20"/>
        </w:rPr>
        <w:t xml:space="preserve"> underlined in the sentence</w:t>
      </w:r>
      <w:r w:rsidRPr="0031628D">
        <w:rPr>
          <w:rFonts w:asciiTheme="minorHAnsi" w:hAnsiTheme="minorHAnsi"/>
          <w:b/>
          <w:sz w:val="20"/>
          <w:szCs w:val="20"/>
        </w:rPr>
        <w:t xml:space="preserve">: </w:t>
      </w:r>
      <w:r w:rsidR="00AB75E1" w:rsidRPr="0031628D">
        <w:rPr>
          <w:rFonts w:asciiTheme="minorHAnsi" w:hAnsiTheme="minorHAnsi"/>
          <w:b/>
          <w:sz w:val="20"/>
          <w:szCs w:val="20"/>
        </w:rPr>
        <w:t>“</w:t>
      </w:r>
      <w:r w:rsidRPr="0031628D">
        <w:rPr>
          <w:rFonts w:asciiTheme="minorHAnsi" w:hAnsiTheme="minorHAnsi"/>
          <w:iCs/>
          <w:sz w:val="20"/>
          <w:szCs w:val="20"/>
        </w:rPr>
        <w:t xml:space="preserve">You should now have a separate questionnaire for each eligible woman, </w:t>
      </w:r>
      <w:r w:rsidRPr="0031628D">
        <w:rPr>
          <w:rFonts w:asciiTheme="minorHAnsi" w:hAnsiTheme="minorHAnsi"/>
          <w:iCs/>
          <w:sz w:val="20"/>
          <w:szCs w:val="20"/>
          <w:u w:val="single"/>
        </w:rPr>
        <w:t>each eligible man,</w:t>
      </w:r>
      <w:r w:rsidRPr="0031628D">
        <w:rPr>
          <w:rFonts w:asciiTheme="minorHAnsi" w:hAnsiTheme="minorHAnsi"/>
          <w:iCs/>
          <w:sz w:val="20"/>
          <w:szCs w:val="20"/>
        </w:rPr>
        <w:t xml:space="preserve"> and each child under five in the household</w:t>
      </w:r>
      <w:r w:rsidR="00AB75E1" w:rsidRPr="0031628D">
        <w:rPr>
          <w:rFonts w:asciiTheme="minorHAnsi" w:hAnsiTheme="minorHAnsi"/>
          <w:iCs/>
          <w:sz w:val="20"/>
          <w:szCs w:val="20"/>
        </w:rPr>
        <w:t>”</w:t>
      </w:r>
      <w:r w:rsidRPr="0031628D">
        <w:rPr>
          <w:rFonts w:asciiTheme="minorHAnsi" w:hAnsiTheme="minorHAnsi"/>
          <w:iCs/>
          <w:sz w:val="20"/>
          <w:szCs w:val="20"/>
        </w:rPr>
        <w:t>.</w:t>
      </w:r>
    </w:p>
    <w:p w:rsidR="00200834" w:rsidRPr="0031628D" w:rsidRDefault="00200834" w:rsidP="00200834">
      <w:pPr>
        <w:pStyle w:val="ListParagraph"/>
        <w:numPr>
          <w:ilvl w:val="0"/>
          <w:numId w:val="1"/>
        </w:numPr>
        <w:rPr>
          <w:rFonts w:asciiTheme="minorHAnsi" w:hAnsiTheme="minorHAnsi"/>
          <w:sz w:val="20"/>
          <w:szCs w:val="20"/>
        </w:rPr>
      </w:pPr>
      <w:r w:rsidRPr="0031628D">
        <w:rPr>
          <w:rFonts w:asciiTheme="minorHAnsi" w:hAnsiTheme="minorHAnsi"/>
          <w:sz w:val="20"/>
          <w:szCs w:val="20"/>
        </w:rPr>
        <w:t>ED4: Split question into two, as ED4A and ED4B</w:t>
      </w:r>
    </w:p>
    <w:p w:rsidR="00200834" w:rsidRDefault="00200834" w:rsidP="00200834">
      <w:pPr>
        <w:pStyle w:val="ListParagraph"/>
        <w:numPr>
          <w:ilvl w:val="0"/>
          <w:numId w:val="1"/>
        </w:numPr>
        <w:rPr>
          <w:rFonts w:asciiTheme="minorHAnsi" w:hAnsiTheme="minorHAnsi"/>
          <w:sz w:val="20"/>
          <w:szCs w:val="20"/>
        </w:rPr>
      </w:pPr>
      <w:r w:rsidRPr="0031628D">
        <w:rPr>
          <w:rFonts w:asciiTheme="minorHAnsi" w:hAnsiTheme="minorHAnsi"/>
          <w:sz w:val="20"/>
          <w:szCs w:val="20"/>
        </w:rPr>
        <w:t>ED4A</w:t>
      </w:r>
      <w:r w:rsidR="00AB75E1" w:rsidRPr="0031628D">
        <w:rPr>
          <w:rFonts w:asciiTheme="minorHAnsi" w:hAnsiTheme="minorHAnsi"/>
          <w:sz w:val="20"/>
          <w:szCs w:val="20"/>
        </w:rPr>
        <w:t>: A</w:t>
      </w:r>
      <w:r w:rsidR="00D423F9">
        <w:rPr>
          <w:rFonts w:asciiTheme="minorHAnsi" w:hAnsiTheme="minorHAnsi"/>
          <w:sz w:val="20"/>
          <w:szCs w:val="20"/>
        </w:rPr>
        <w:t>dded “has” to the question</w:t>
      </w:r>
    </w:p>
    <w:p w:rsidR="00EE2738" w:rsidRDefault="00EE2738" w:rsidP="00D423F9">
      <w:pPr>
        <w:pStyle w:val="ListParagraph"/>
        <w:numPr>
          <w:ilvl w:val="0"/>
          <w:numId w:val="1"/>
        </w:numPr>
        <w:rPr>
          <w:rFonts w:asciiTheme="minorHAnsi" w:hAnsiTheme="minorHAnsi"/>
          <w:sz w:val="20"/>
          <w:szCs w:val="20"/>
        </w:rPr>
      </w:pPr>
      <w:r>
        <w:rPr>
          <w:rFonts w:asciiTheme="minorHAnsi" w:hAnsiTheme="minorHAnsi"/>
          <w:sz w:val="20"/>
          <w:szCs w:val="20"/>
        </w:rPr>
        <w:t>ED5: The school year “2009-2010” changed to “2010-2011”</w:t>
      </w:r>
    </w:p>
    <w:p w:rsidR="00EE2738" w:rsidRPr="00376FB6" w:rsidRDefault="00EE2738" w:rsidP="00EE2738">
      <w:pPr>
        <w:pStyle w:val="ListParagraph"/>
        <w:numPr>
          <w:ilvl w:val="0"/>
          <w:numId w:val="1"/>
        </w:numPr>
        <w:rPr>
          <w:rFonts w:asciiTheme="minorHAnsi" w:hAnsiTheme="minorHAnsi"/>
          <w:sz w:val="20"/>
          <w:szCs w:val="20"/>
        </w:rPr>
      </w:pPr>
      <w:r w:rsidRPr="00376FB6">
        <w:rPr>
          <w:rFonts w:asciiTheme="minorHAnsi" w:hAnsiTheme="minorHAnsi"/>
          <w:sz w:val="20"/>
          <w:szCs w:val="20"/>
        </w:rPr>
        <w:t>ED7: The school year “2008-2009” changed to “2009-2010”</w:t>
      </w:r>
    </w:p>
    <w:p w:rsidR="004864A7" w:rsidRPr="00376FB6" w:rsidRDefault="00376FB6" w:rsidP="004864A7">
      <w:pPr>
        <w:pStyle w:val="ListParagraph"/>
        <w:numPr>
          <w:ilvl w:val="0"/>
          <w:numId w:val="1"/>
        </w:numPr>
        <w:rPr>
          <w:rFonts w:asciiTheme="minorHAnsi" w:hAnsiTheme="minorHAnsi"/>
          <w:sz w:val="20"/>
          <w:szCs w:val="20"/>
        </w:rPr>
      </w:pPr>
      <w:r w:rsidRPr="00376FB6">
        <w:rPr>
          <w:rFonts w:asciiTheme="minorHAnsi" w:hAnsiTheme="minorHAnsi"/>
          <w:sz w:val="20"/>
          <w:szCs w:val="20"/>
        </w:rPr>
        <w:t xml:space="preserve">Child discipline module: </w:t>
      </w:r>
      <w:r w:rsidR="004864A7" w:rsidRPr="00376FB6">
        <w:rPr>
          <w:rFonts w:asciiTheme="minorHAnsi" w:hAnsiTheme="minorHAnsi"/>
          <w:sz w:val="20"/>
          <w:szCs w:val="20"/>
        </w:rPr>
        <w:t>Added sentence “If there are no children age 2-14 years in the household, skip to next module” above Table 1 in Child Discipline module.</w:t>
      </w:r>
    </w:p>
    <w:p w:rsidR="00D423F9" w:rsidRPr="0031628D" w:rsidRDefault="00D423F9" w:rsidP="00D423F9">
      <w:pPr>
        <w:pStyle w:val="ListParagraph"/>
        <w:numPr>
          <w:ilvl w:val="0"/>
          <w:numId w:val="1"/>
        </w:numPr>
        <w:rPr>
          <w:rFonts w:asciiTheme="minorHAnsi" w:hAnsiTheme="minorHAnsi"/>
          <w:sz w:val="20"/>
          <w:szCs w:val="20"/>
        </w:rPr>
      </w:pPr>
      <w:r w:rsidRPr="00376FB6">
        <w:rPr>
          <w:rFonts w:asciiTheme="minorHAnsi" w:hAnsiTheme="minorHAnsi"/>
          <w:sz w:val="20"/>
          <w:szCs w:val="20"/>
        </w:rPr>
        <w:t>Deleted</w:t>
      </w:r>
      <w:r w:rsidRPr="0031628D">
        <w:rPr>
          <w:rFonts w:asciiTheme="minorHAnsi" w:hAnsiTheme="minorHAnsi"/>
          <w:sz w:val="20"/>
          <w:szCs w:val="20"/>
        </w:rPr>
        <w:t xml:space="preserve"> HH20 and HH21</w:t>
      </w:r>
    </w:p>
    <w:p w:rsidR="00D423F9" w:rsidRPr="00D423F9" w:rsidRDefault="00D423F9" w:rsidP="00200834">
      <w:pPr>
        <w:pStyle w:val="ListParagraph"/>
        <w:numPr>
          <w:ilvl w:val="0"/>
          <w:numId w:val="1"/>
        </w:numPr>
        <w:rPr>
          <w:rFonts w:asciiTheme="minorHAnsi" w:hAnsiTheme="minorHAnsi"/>
          <w:sz w:val="20"/>
          <w:szCs w:val="20"/>
        </w:rPr>
      </w:pPr>
      <w:r w:rsidRPr="00D423F9">
        <w:rPr>
          <w:rFonts w:asciiTheme="minorHAnsi" w:hAnsiTheme="minorHAnsi"/>
          <w:sz w:val="20"/>
          <w:szCs w:val="20"/>
        </w:rPr>
        <w:t>Inserted new HH20, as instructions to check the issuance of individual questionnaires.</w:t>
      </w:r>
    </w:p>
    <w:p w:rsidR="00200834" w:rsidRPr="0031628D" w:rsidRDefault="00200834" w:rsidP="00CD442E">
      <w:pPr>
        <w:rPr>
          <w:rFonts w:asciiTheme="minorHAnsi" w:hAnsiTheme="minorHAnsi"/>
          <w:sz w:val="20"/>
          <w:szCs w:val="20"/>
        </w:rPr>
      </w:pPr>
    </w:p>
    <w:p w:rsidR="00200834" w:rsidRPr="0031628D" w:rsidRDefault="00AB75E1" w:rsidP="00CD442E">
      <w:pPr>
        <w:rPr>
          <w:rFonts w:asciiTheme="minorHAnsi" w:hAnsiTheme="minorHAnsi"/>
          <w:b/>
          <w:sz w:val="20"/>
          <w:szCs w:val="20"/>
        </w:rPr>
      </w:pPr>
      <w:r w:rsidRPr="0031628D">
        <w:rPr>
          <w:rFonts w:asciiTheme="minorHAnsi" w:hAnsiTheme="minorHAnsi"/>
          <w:b/>
          <w:sz w:val="20"/>
          <w:szCs w:val="20"/>
        </w:rPr>
        <w:t>Women’s Questionnaire</w:t>
      </w:r>
    </w:p>
    <w:p w:rsidR="00C44B28" w:rsidRPr="0031628D" w:rsidRDefault="00D012A2" w:rsidP="00AB75E1">
      <w:pPr>
        <w:pStyle w:val="ListParagraph"/>
        <w:numPr>
          <w:ilvl w:val="0"/>
          <w:numId w:val="3"/>
        </w:numPr>
        <w:rPr>
          <w:rFonts w:asciiTheme="minorHAnsi" w:hAnsiTheme="minorHAnsi"/>
          <w:sz w:val="20"/>
          <w:szCs w:val="20"/>
        </w:rPr>
      </w:pPr>
      <w:r w:rsidRPr="0031628D">
        <w:rPr>
          <w:rFonts w:asciiTheme="minorHAnsi" w:hAnsiTheme="minorHAnsi"/>
          <w:sz w:val="20"/>
          <w:szCs w:val="20"/>
        </w:rPr>
        <w:t>Inserted the “Access to Mass Media and Use of Information/Communication Technology” module between the “Woman’s Background” and “Child Mortality” modules</w:t>
      </w:r>
    </w:p>
    <w:p w:rsidR="002A1BEA" w:rsidRDefault="002A1BEA" w:rsidP="00AB75E1">
      <w:pPr>
        <w:pStyle w:val="ListParagraph"/>
        <w:numPr>
          <w:ilvl w:val="0"/>
          <w:numId w:val="3"/>
        </w:numPr>
        <w:rPr>
          <w:rFonts w:asciiTheme="minorHAnsi" w:hAnsiTheme="minorHAnsi"/>
          <w:sz w:val="20"/>
          <w:szCs w:val="20"/>
        </w:rPr>
      </w:pPr>
      <w:r>
        <w:rPr>
          <w:rFonts w:asciiTheme="minorHAnsi" w:hAnsiTheme="minorHAnsi"/>
          <w:sz w:val="20"/>
          <w:szCs w:val="20"/>
        </w:rPr>
        <w:t>MN8: “Fewer than two tetanus injections” changed to “Only one tetanus injection”</w:t>
      </w:r>
    </w:p>
    <w:p w:rsidR="00F62187" w:rsidRDefault="00D012A2" w:rsidP="00F62187">
      <w:pPr>
        <w:pStyle w:val="ListParagraph"/>
        <w:numPr>
          <w:ilvl w:val="0"/>
          <w:numId w:val="3"/>
        </w:numPr>
        <w:rPr>
          <w:rFonts w:asciiTheme="minorHAnsi" w:hAnsiTheme="minorHAnsi"/>
          <w:sz w:val="20"/>
          <w:szCs w:val="20"/>
        </w:rPr>
      </w:pPr>
      <w:r w:rsidRPr="0031628D">
        <w:rPr>
          <w:rFonts w:asciiTheme="minorHAnsi" w:hAnsiTheme="minorHAnsi"/>
          <w:sz w:val="20"/>
          <w:szCs w:val="20"/>
        </w:rPr>
        <w:t>Inserted the “Post-Natal Health Checks” module between the “Maternal and Newborn Health” and “Illness Symptoms” modules</w:t>
      </w:r>
    </w:p>
    <w:p w:rsidR="00D012A2" w:rsidRDefault="00D012A2" w:rsidP="00AB75E1">
      <w:pPr>
        <w:pStyle w:val="ListParagraph"/>
        <w:numPr>
          <w:ilvl w:val="0"/>
          <w:numId w:val="3"/>
        </w:numPr>
        <w:rPr>
          <w:rFonts w:asciiTheme="minorHAnsi" w:hAnsiTheme="minorHAnsi"/>
          <w:sz w:val="20"/>
          <w:szCs w:val="20"/>
        </w:rPr>
      </w:pPr>
      <w:r w:rsidRPr="00376FB6">
        <w:rPr>
          <w:rFonts w:asciiTheme="minorHAnsi" w:hAnsiTheme="minorHAnsi"/>
          <w:sz w:val="20"/>
          <w:szCs w:val="20"/>
        </w:rPr>
        <w:t>Inserted the “</w:t>
      </w:r>
      <w:r w:rsidR="00AB75E1" w:rsidRPr="00376FB6">
        <w:rPr>
          <w:rFonts w:asciiTheme="minorHAnsi" w:hAnsiTheme="minorHAnsi"/>
          <w:sz w:val="20"/>
          <w:szCs w:val="20"/>
        </w:rPr>
        <w:t>M</w:t>
      </w:r>
      <w:r w:rsidRPr="00376FB6">
        <w:rPr>
          <w:rFonts w:asciiTheme="minorHAnsi" w:hAnsiTheme="minorHAnsi"/>
          <w:sz w:val="20"/>
          <w:szCs w:val="20"/>
        </w:rPr>
        <w:t>aternal Mortality” module after the “HIV/AIDS” module</w:t>
      </w:r>
    </w:p>
    <w:p w:rsidR="00120B37" w:rsidRPr="00376FB6" w:rsidRDefault="00120B37" w:rsidP="00AB75E1">
      <w:pPr>
        <w:pStyle w:val="ListParagraph"/>
        <w:numPr>
          <w:ilvl w:val="0"/>
          <w:numId w:val="3"/>
        </w:numPr>
        <w:rPr>
          <w:rFonts w:asciiTheme="minorHAnsi" w:hAnsiTheme="minorHAnsi"/>
          <w:sz w:val="20"/>
          <w:szCs w:val="20"/>
        </w:rPr>
      </w:pPr>
      <w:r w:rsidRPr="00376FB6">
        <w:rPr>
          <w:rFonts w:asciiTheme="minorHAnsi" w:hAnsiTheme="minorHAnsi"/>
          <w:sz w:val="20"/>
          <w:szCs w:val="20"/>
        </w:rPr>
        <w:t>Changed all skips in HA1, HA23 and HA26 to “Next Module” instead of WM11</w:t>
      </w:r>
    </w:p>
    <w:p w:rsidR="00D012A2" w:rsidRPr="00376FB6" w:rsidRDefault="00D012A2" w:rsidP="00AB75E1">
      <w:pPr>
        <w:pStyle w:val="ListParagraph"/>
        <w:numPr>
          <w:ilvl w:val="0"/>
          <w:numId w:val="3"/>
        </w:numPr>
        <w:rPr>
          <w:rFonts w:asciiTheme="minorHAnsi" w:hAnsiTheme="minorHAnsi"/>
          <w:sz w:val="20"/>
          <w:szCs w:val="20"/>
        </w:rPr>
      </w:pPr>
      <w:r w:rsidRPr="00376FB6">
        <w:rPr>
          <w:rFonts w:asciiTheme="minorHAnsi" w:hAnsiTheme="minorHAnsi"/>
          <w:sz w:val="20"/>
          <w:szCs w:val="20"/>
        </w:rPr>
        <w:t>Inserted the “Tobacco and Alcohol Use” module after the “Maternal Mortality” module</w:t>
      </w:r>
    </w:p>
    <w:p w:rsidR="00D012A2" w:rsidRDefault="00D012A2" w:rsidP="00AB75E1">
      <w:pPr>
        <w:pStyle w:val="ListParagraph"/>
        <w:numPr>
          <w:ilvl w:val="0"/>
          <w:numId w:val="3"/>
        </w:numPr>
        <w:rPr>
          <w:rFonts w:asciiTheme="minorHAnsi" w:hAnsiTheme="minorHAnsi"/>
          <w:sz w:val="20"/>
          <w:szCs w:val="20"/>
        </w:rPr>
      </w:pPr>
      <w:r w:rsidRPr="00376FB6">
        <w:rPr>
          <w:rFonts w:asciiTheme="minorHAnsi" w:hAnsiTheme="minorHAnsi"/>
          <w:sz w:val="20"/>
          <w:szCs w:val="20"/>
        </w:rPr>
        <w:t>Inserted</w:t>
      </w:r>
      <w:r w:rsidRPr="0031628D">
        <w:rPr>
          <w:rFonts w:asciiTheme="minorHAnsi" w:hAnsiTheme="minorHAnsi"/>
          <w:sz w:val="20"/>
          <w:szCs w:val="20"/>
        </w:rPr>
        <w:t xml:space="preserve"> the “Life Satisfaction” module after the “Tobacco and Alcohol Use” module</w:t>
      </w:r>
    </w:p>
    <w:p w:rsidR="00E4297E" w:rsidRDefault="00E4297E" w:rsidP="00E4297E">
      <w:pPr>
        <w:pStyle w:val="ListParagraph"/>
        <w:numPr>
          <w:ilvl w:val="0"/>
          <w:numId w:val="3"/>
        </w:numPr>
        <w:rPr>
          <w:rFonts w:asciiTheme="minorHAnsi" w:hAnsiTheme="minorHAnsi"/>
          <w:sz w:val="20"/>
          <w:szCs w:val="20"/>
        </w:rPr>
      </w:pPr>
      <w:r>
        <w:rPr>
          <w:rFonts w:asciiTheme="minorHAnsi" w:hAnsiTheme="minorHAnsi"/>
          <w:sz w:val="20"/>
          <w:szCs w:val="20"/>
        </w:rPr>
        <w:t>LS5: The school year “2009-2010” changed to “2010-2011”</w:t>
      </w:r>
    </w:p>
    <w:p w:rsidR="00E4297E" w:rsidRPr="0031628D" w:rsidRDefault="00E4297E" w:rsidP="00E4297E">
      <w:pPr>
        <w:pStyle w:val="ListParagraph"/>
        <w:numPr>
          <w:ilvl w:val="0"/>
          <w:numId w:val="3"/>
        </w:numPr>
        <w:rPr>
          <w:rFonts w:asciiTheme="minorHAnsi" w:hAnsiTheme="minorHAnsi"/>
          <w:sz w:val="20"/>
          <w:szCs w:val="20"/>
        </w:rPr>
      </w:pPr>
      <w:r w:rsidRPr="0031628D">
        <w:rPr>
          <w:rFonts w:asciiTheme="minorHAnsi" w:hAnsiTheme="minorHAnsi"/>
          <w:sz w:val="20"/>
          <w:szCs w:val="20"/>
        </w:rPr>
        <w:t>WM12 – added “man” to the last sentence. In the same sentence, changed “children” to “child”</w:t>
      </w:r>
    </w:p>
    <w:p w:rsidR="00AB4D43" w:rsidRDefault="00AB4D43" w:rsidP="00AB75E1">
      <w:pPr>
        <w:pStyle w:val="ListParagraph"/>
        <w:numPr>
          <w:ilvl w:val="0"/>
          <w:numId w:val="3"/>
        </w:numPr>
        <w:rPr>
          <w:rFonts w:asciiTheme="minorHAnsi" w:hAnsiTheme="minorHAnsi"/>
          <w:sz w:val="20"/>
          <w:szCs w:val="20"/>
        </w:rPr>
      </w:pPr>
      <w:r w:rsidRPr="0031628D">
        <w:rPr>
          <w:rFonts w:asciiTheme="minorHAnsi" w:hAnsiTheme="minorHAnsi"/>
          <w:sz w:val="20"/>
          <w:szCs w:val="20"/>
        </w:rPr>
        <w:lastRenderedPageBreak/>
        <w:t>Inserted the Life Satisfaction “Response Card” page at the end of the questionnaire</w:t>
      </w:r>
    </w:p>
    <w:p w:rsidR="00E91F1C" w:rsidRPr="00E91F1C" w:rsidRDefault="00777F31" w:rsidP="00E91F1C">
      <w:pPr>
        <w:pStyle w:val="ListParagraph"/>
        <w:numPr>
          <w:ilvl w:val="0"/>
          <w:numId w:val="3"/>
        </w:numPr>
      </w:pPr>
      <w:r w:rsidRPr="00E91F1C">
        <w:rPr>
          <w:rFonts w:asciiTheme="minorHAnsi" w:hAnsiTheme="minorHAnsi"/>
          <w:sz w:val="20"/>
          <w:szCs w:val="20"/>
        </w:rPr>
        <w:t>HA13: Added “(CM13=”No” or blank) to the first item of the filter</w:t>
      </w:r>
    </w:p>
    <w:p w:rsidR="00A73ED4" w:rsidRPr="0031628D" w:rsidRDefault="00A73ED4" w:rsidP="00CD442E">
      <w:pPr>
        <w:rPr>
          <w:rFonts w:asciiTheme="minorHAnsi" w:hAnsiTheme="minorHAnsi"/>
          <w:sz w:val="20"/>
          <w:szCs w:val="20"/>
        </w:rPr>
      </w:pPr>
    </w:p>
    <w:p w:rsidR="00A73ED4" w:rsidRPr="0031628D" w:rsidRDefault="00AB75E1" w:rsidP="00CD442E">
      <w:pPr>
        <w:rPr>
          <w:rFonts w:asciiTheme="minorHAnsi" w:hAnsiTheme="minorHAnsi"/>
          <w:b/>
          <w:sz w:val="20"/>
          <w:szCs w:val="20"/>
        </w:rPr>
      </w:pPr>
      <w:r w:rsidRPr="0031628D">
        <w:rPr>
          <w:rFonts w:asciiTheme="minorHAnsi" w:hAnsiTheme="minorHAnsi"/>
          <w:b/>
          <w:sz w:val="20"/>
          <w:szCs w:val="20"/>
        </w:rPr>
        <w:t>Under-5 Questionnaire</w:t>
      </w:r>
    </w:p>
    <w:p w:rsidR="00C73938" w:rsidRDefault="00C73938" w:rsidP="00AB75E1">
      <w:pPr>
        <w:pStyle w:val="ListParagraph"/>
        <w:numPr>
          <w:ilvl w:val="0"/>
          <w:numId w:val="4"/>
        </w:numPr>
        <w:rPr>
          <w:rFonts w:asciiTheme="minorHAnsi" w:hAnsiTheme="minorHAnsi"/>
          <w:sz w:val="20"/>
          <w:szCs w:val="20"/>
        </w:rPr>
      </w:pPr>
      <w:r>
        <w:rPr>
          <w:rFonts w:asciiTheme="minorHAnsi" w:hAnsiTheme="minorHAnsi"/>
          <w:sz w:val="20"/>
          <w:szCs w:val="20"/>
        </w:rPr>
        <w:t>Cover page: Greeting (on the right hand side): Changed “woman” to “person”</w:t>
      </w:r>
    </w:p>
    <w:p w:rsidR="008B38B2" w:rsidRPr="0031628D" w:rsidRDefault="008B38B2" w:rsidP="00AB75E1">
      <w:pPr>
        <w:pStyle w:val="ListParagraph"/>
        <w:numPr>
          <w:ilvl w:val="0"/>
          <w:numId w:val="4"/>
        </w:numPr>
        <w:rPr>
          <w:rFonts w:asciiTheme="minorHAnsi" w:hAnsiTheme="minorHAnsi"/>
          <w:sz w:val="20"/>
          <w:szCs w:val="20"/>
        </w:rPr>
      </w:pPr>
      <w:r w:rsidRPr="0031628D">
        <w:rPr>
          <w:rFonts w:asciiTheme="minorHAnsi" w:hAnsiTheme="minorHAnsi"/>
          <w:sz w:val="20"/>
          <w:szCs w:val="20"/>
        </w:rPr>
        <w:t>Added IM20 at the end of the immunization module</w:t>
      </w:r>
    </w:p>
    <w:p w:rsidR="008B38B2" w:rsidRPr="0031628D" w:rsidRDefault="008B38B2" w:rsidP="00AB75E1">
      <w:pPr>
        <w:pStyle w:val="ListParagraph"/>
        <w:numPr>
          <w:ilvl w:val="0"/>
          <w:numId w:val="4"/>
        </w:numPr>
        <w:rPr>
          <w:rFonts w:asciiTheme="minorHAnsi" w:hAnsiTheme="minorHAnsi"/>
          <w:sz w:val="20"/>
          <w:szCs w:val="20"/>
        </w:rPr>
      </w:pPr>
      <w:r w:rsidRPr="0031628D">
        <w:rPr>
          <w:rFonts w:asciiTheme="minorHAnsi" w:hAnsiTheme="minorHAnsi"/>
          <w:sz w:val="20"/>
          <w:szCs w:val="20"/>
        </w:rPr>
        <w:t>UF14 – added “man’s” to the last two sentences</w:t>
      </w:r>
    </w:p>
    <w:p w:rsidR="008934ED" w:rsidRPr="0031628D" w:rsidRDefault="008934ED" w:rsidP="00AB75E1">
      <w:pPr>
        <w:pStyle w:val="ListParagraph"/>
        <w:numPr>
          <w:ilvl w:val="0"/>
          <w:numId w:val="4"/>
        </w:numPr>
        <w:rPr>
          <w:rFonts w:asciiTheme="minorHAnsi" w:hAnsiTheme="minorHAnsi"/>
          <w:sz w:val="20"/>
          <w:szCs w:val="20"/>
        </w:rPr>
      </w:pPr>
      <w:r w:rsidRPr="0031628D">
        <w:rPr>
          <w:rFonts w:asciiTheme="minorHAnsi" w:hAnsiTheme="minorHAnsi"/>
          <w:sz w:val="20"/>
          <w:szCs w:val="20"/>
        </w:rPr>
        <w:t xml:space="preserve">AN6 – “No” </w:t>
      </w:r>
      <w:r w:rsidR="00376FB6">
        <w:rPr>
          <w:rFonts w:asciiTheme="minorHAnsi" w:hAnsiTheme="minorHAnsi"/>
          <w:sz w:val="20"/>
          <w:szCs w:val="20"/>
        </w:rPr>
        <w:t xml:space="preserve">now </w:t>
      </w:r>
      <w:r w:rsidRPr="0031628D">
        <w:rPr>
          <w:rFonts w:asciiTheme="minorHAnsi" w:hAnsiTheme="minorHAnsi"/>
          <w:sz w:val="20"/>
          <w:szCs w:val="20"/>
        </w:rPr>
        <w:t>includes the following: “Check if there are any other individual questionnaires to be completed in the household.” Last sentence deleted.</w:t>
      </w:r>
    </w:p>
    <w:p w:rsidR="001E50C1" w:rsidRPr="0031628D" w:rsidRDefault="001E50C1" w:rsidP="001E50C1">
      <w:pPr>
        <w:rPr>
          <w:rFonts w:asciiTheme="minorHAnsi" w:hAnsiTheme="minorHAnsi"/>
          <w:sz w:val="20"/>
          <w:szCs w:val="20"/>
        </w:rPr>
      </w:pPr>
    </w:p>
    <w:p w:rsidR="001E50C1" w:rsidRPr="0031628D" w:rsidRDefault="001E50C1" w:rsidP="001E50C1">
      <w:pPr>
        <w:rPr>
          <w:rFonts w:asciiTheme="minorHAnsi" w:hAnsiTheme="minorHAnsi"/>
          <w:b/>
          <w:sz w:val="20"/>
          <w:szCs w:val="20"/>
        </w:rPr>
      </w:pPr>
      <w:r w:rsidRPr="0031628D">
        <w:rPr>
          <w:rFonts w:asciiTheme="minorHAnsi" w:hAnsiTheme="minorHAnsi"/>
          <w:b/>
          <w:sz w:val="20"/>
          <w:szCs w:val="20"/>
        </w:rPr>
        <w:t>Men’s Questionnaire</w:t>
      </w:r>
    </w:p>
    <w:p w:rsidR="001E50C1" w:rsidRPr="0031628D" w:rsidRDefault="001E50C1" w:rsidP="001E50C1">
      <w:pPr>
        <w:pStyle w:val="ListParagraph"/>
        <w:numPr>
          <w:ilvl w:val="0"/>
          <w:numId w:val="5"/>
        </w:numPr>
        <w:rPr>
          <w:rFonts w:asciiTheme="minorHAnsi" w:hAnsiTheme="minorHAnsi"/>
          <w:sz w:val="20"/>
          <w:szCs w:val="20"/>
        </w:rPr>
      </w:pPr>
      <w:r w:rsidRPr="0031628D">
        <w:rPr>
          <w:rFonts w:asciiTheme="minorHAnsi" w:hAnsiTheme="minorHAnsi"/>
          <w:sz w:val="20"/>
          <w:szCs w:val="20"/>
        </w:rPr>
        <w:t>New Men’s Questionnaire added to the MICS4 survey tools</w:t>
      </w:r>
    </w:p>
    <w:p w:rsidR="001E50C1" w:rsidRPr="0031628D" w:rsidRDefault="001E50C1" w:rsidP="001E50C1">
      <w:pPr>
        <w:rPr>
          <w:rFonts w:asciiTheme="minorHAnsi" w:hAnsiTheme="minorHAnsi"/>
          <w:sz w:val="20"/>
          <w:szCs w:val="20"/>
        </w:rPr>
      </w:pPr>
    </w:p>
    <w:p w:rsidR="001E50C1" w:rsidRPr="0031628D" w:rsidRDefault="001E50C1" w:rsidP="001E50C1">
      <w:pPr>
        <w:rPr>
          <w:rFonts w:asciiTheme="minorHAnsi" w:hAnsiTheme="minorHAnsi"/>
          <w:b/>
          <w:sz w:val="20"/>
          <w:szCs w:val="20"/>
        </w:rPr>
      </w:pPr>
      <w:r w:rsidRPr="0031628D">
        <w:rPr>
          <w:rFonts w:asciiTheme="minorHAnsi" w:hAnsiTheme="minorHAnsi"/>
          <w:b/>
          <w:sz w:val="20"/>
          <w:szCs w:val="20"/>
        </w:rPr>
        <w:t>Questionnaire Form for Child Disability</w:t>
      </w:r>
    </w:p>
    <w:p w:rsidR="001E50C1" w:rsidRPr="0031628D" w:rsidRDefault="001E50C1" w:rsidP="001E50C1">
      <w:pPr>
        <w:pStyle w:val="ListParagraph"/>
        <w:numPr>
          <w:ilvl w:val="0"/>
          <w:numId w:val="5"/>
        </w:numPr>
        <w:rPr>
          <w:rFonts w:asciiTheme="minorHAnsi" w:hAnsiTheme="minorHAnsi"/>
          <w:sz w:val="20"/>
          <w:szCs w:val="20"/>
        </w:rPr>
      </w:pPr>
      <w:r w:rsidRPr="0031628D">
        <w:rPr>
          <w:rFonts w:asciiTheme="minorHAnsi" w:hAnsiTheme="minorHAnsi"/>
          <w:sz w:val="20"/>
          <w:szCs w:val="20"/>
        </w:rPr>
        <w:t>New Questionnaire Form for Child Disability added to the MICS4 survey tools</w:t>
      </w:r>
    </w:p>
    <w:p w:rsidR="001E50C1" w:rsidRPr="0031628D" w:rsidRDefault="001E50C1" w:rsidP="001E50C1">
      <w:pPr>
        <w:rPr>
          <w:rFonts w:asciiTheme="minorHAnsi" w:hAnsiTheme="minorHAnsi"/>
          <w:sz w:val="20"/>
          <w:szCs w:val="20"/>
        </w:rPr>
      </w:pPr>
    </w:p>
    <w:p w:rsidR="001E50C1" w:rsidRPr="0031628D" w:rsidRDefault="001E50C1" w:rsidP="001E50C1">
      <w:pPr>
        <w:rPr>
          <w:rFonts w:asciiTheme="minorHAnsi" w:hAnsiTheme="minorHAnsi"/>
          <w:b/>
          <w:sz w:val="20"/>
          <w:szCs w:val="20"/>
        </w:rPr>
      </w:pPr>
      <w:r w:rsidRPr="0031628D">
        <w:rPr>
          <w:rFonts w:asciiTheme="minorHAnsi" w:hAnsiTheme="minorHAnsi"/>
          <w:b/>
          <w:sz w:val="20"/>
          <w:szCs w:val="20"/>
        </w:rPr>
        <w:t>Questionnaire Form for Vaccinations at Health Facility</w:t>
      </w:r>
    </w:p>
    <w:p w:rsidR="001E50C1" w:rsidRPr="0031628D" w:rsidRDefault="001E50C1" w:rsidP="001E50C1">
      <w:pPr>
        <w:pStyle w:val="ListParagraph"/>
        <w:numPr>
          <w:ilvl w:val="0"/>
          <w:numId w:val="5"/>
        </w:numPr>
        <w:rPr>
          <w:rFonts w:asciiTheme="minorHAnsi" w:hAnsiTheme="minorHAnsi"/>
          <w:sz w:val="20"/>
          <w:szCs w:val="20"/>
        </w:rPr>
      </w:pPr>
      <w:r w:rsidRPr="0031628D">
        <w:rPr>
          <w:rFonts w:asciiTheme="minorHAnsi" w:hAnsiTheme="minorHAnsi"/>
          <w:sz w:val="20"/>
          <w:szCs w:val="20"/>
        </w:rPr>
        <w:t>New Questionnaire Form for Vaccinations at Health Facility added to the MICS4 survey tools</w:t>
      </w:r>
    </w:p>
    <w:p w:rsidR="001E50C1" w:rsidRDefault="001E50C1" w:rsidP="001E50C1">
      <w:pPr>
        <w:rPr>
          <w:rFonts w:asciiTheme="minorHAnsi" w:hAnsiTheme="minorHAnsi"/>
          <w:sz w:val="20"/>
          <w:szCs w:val="20"/>
        </w:rPr>
      </w:pPr>
    </w:p>
    <w:p w:rsidR="00FC7EAD" w:rsidRDefault="00FC7EAD" w:rsidP="001E50C1">
      <w:pPr>
        <w:rPr>
          <w:rFonts w:asciiTheme="minorHAnsi" w:hAnsiTheme="minorHAnsi"/>
          <w:sz w:val="20"/>
          <w:szCs w:val="20"/>
        </w:rPr>
      </w:pPr>
    </w:p>
    <w:p w:rsidR="00FC7EAD" w:rsidRDefault="00FC7EAD">
      <w:pPr>
        <w:spacing w:after="200"/>
        <w:rPr>
          <w:rFonts w:asciiTheme="minorHAnsi" w:hAnsiTheme="minorHAnsi"/>
          <w:sz w:val="20"/>
          <w:szCs w:val="20"/>
        </w:rPr>
      </w:pPr>
      <w:r>
        <w:rPr>
          <w:rFonts w:asciiTheme="minorHAnsi" w:hAnsiTheme="minorHAnsi"/>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24"/>
      </w:tblGrid>
      <w:tr w:rsidR="00902549" w:rsidTr="002352A4">
        <w:tc>
          <w:tcPr>
            <w:tcW w:w="2718" w:type="dxa"/>
            <w:vAlign w:val="center"/>
          </w:tcPr>
          <w:p w:rsidR="00902549" w:rsidRDefault="00902549" w:rsidP="002352A4">
            <w:pPr>
              <w:rPr>
                <w:rFonts w:asciiTheme="minorHAnsi" w:hAnsiTheme="minorHAnsi"/>
                <w:b/>
                <w:sz w:val="28"/>
                <w:szCs w:val="28"/>
              </w:rPr>
            </w:pPr>
            <w:r>
              <w:rPr>
                <w:bCs/>
                <w:noProof/>
                <w:sz w:val="32"/>
                <w:szCs w:val="22"/>
                <w:lang w:val="en-US"/>
              </w:rPr>
              <w:lastRenderedPageBreak/>
              <w:drawing>
                <wp:inline distT="0" distB="0" distL="0" distR="0" wp14:anchorId="25F4555A" wp14:editId="297B2EC5">
                  <wp:extent cx="1362456" cy="283464"/>
                  <wp:effectExtent l="0" t="0" r="0" b="0"/>
                  <wp:docPr id="2" name="Picture 2" descr="C:\Users\ahancioglu\Desktop\Dropbox\Z\MICS4 Logo + Tagline\MICS Logo\Print\Cyan (CMYK for print)\MICS 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cioglu\Desktop\Dropbox\Z\MICS4 Logo + Tagline\MICS Logo\Print\Cyan (CMYK for print)\MICS logo_cy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456" cy="283464"/>
                          </a:xfrm>
                          <a:prstGeom prst="rect">
                            <a:avLst/>
                          </a:prstGeom>
                          <a:noFill/>
                          <a:ln>
                            <a:noFill/>
                          </a:ln>
                        </pic:spPr>
                      </pic:pic>
                    </a:graphicData>
                  </a:graphic>
                </wp:inline>
              </w:drawing>
            </w:r>
          </w:p>
        </w:tc>
        <w:tc>
          <w:tcPr>
            <w:tcW w:w="6524" w:type="dxa"/>
            <w:vAlign w:val="center"/>
          </w:tcPr>
          <w:p w:rsidR="00902549" w:rsidRPr="00AB75E1" w:rsidRDefault="00902549" w:rsidP="002352A4">
            <w:pPr>
              <w:rPr>
                <w:rFonts w:asciiTheme="minorHAnsi" w:hAnsiTheme="minorHAnsi"/>
                <w:b/>
                <w:sz w:val="28"/>
                <w:szCs w:val="28"/>
              </w:rPr>
            </w:pPr>
            <w:r w:rsidRPr="00AB75E1">
              <w:rPr>
                <w:rFonts w:asciiTheme="minorHAnsi" w:hAnsiTheme="minorHAnsi"/>
                <w:b/>
                <w:sz w:val="28"/>
                <w:szCs w:val="28"/>
              </w:rPr>
              <w:t>Changes to MICS Questionnaires</w:t>
            </w:r>
          </w:p>
          <w:p w:rsidR="00902549" w:rsidRDefault="00902549" w:rsidP="002352A4">
            <w:pPr>
              <w:rPr>
                <w:rFonts w:asciiTheme="minorHAnsi" w:hAnsiTheme="minorHAnsi"/>
                <w:b/>
                <w:sz w:val="28"/>
                <w:szCs w:val="28"/>
              </w:rPr>
            </w:pPr>
            <w:r>
              <w:rPr>
                <w:rFonts w:asciiTheme="minorHAnsi" w:hAnsiTheme="minorHAnsi"/>
                <w:b/>
                <w:sz w:val="28"/>
                <w:szCs w:val="28"/>
              </w:rPr>
              <w:t xml:space="preserve">Changes within Version </w:t>
            </w:r>
            <w:r w:rsidRPr="00AB75E1">
              <w:rPr>
                <w:rFonts w:asciiTheme="minorHAnsi" w:hAnsiTheme="minorHAnsi"/>
                <w:b/>
                <w:sz w:val="28"/>
                <w:szCs w:val="28"/>
              </w:rPr>
              <w:t>3.0</w:t>
            </w:r>
          </w:p>
        </w:tc>
      </w:tr>
    </w:tbl>
    <w:p w:rsidR="00902549" w:rsidRPr="00200834" w:rsidRDefault="009E3A0B" w:rsidP="00902549">
      <w:pPr>
        <w:rPr>
          <w:rFonts w:asciiTheme="minorHAnsi" w:hAnsiTheme="minorHAnsi"/>
        </w:rPr>
      </w:pPr>
      <w:r>
        <w:rPr>
          <w:rFonts w:asciiTheme="minorHAnsi" w:hAnsiTheme="minorHAnsi"/>
        </w:rPr>
        <w:pict>
          <v:rect id="_x0000_i1026" style="width:0;height:1.5pt" o:hralign="center" o:hrstd="t" o:hr="t" fillcolor="#aca899" stroked="f"/>
        </w:pict>
      </w:r>
    </w:p>
    <w:p w:rsidR="00C92123" w:rsidRPr="00C92123" w:rsidRDefault="00C92123" w:rsidP="00C92123">
      <w:pPr>
        <w:rPr>
          <w:rFonts w:asciiTheme="minorHAnsi" w:hAnsiTheme="minorHAnsi"/>
          <w:sz w:val="20"/>
          <w:szCs w:val="20"/>
        </w:rPr>
      </w:pPr>
      <w:r w:rsidRPr="00C92123">
        <w:rPr>
          <w:rFonts w:asciiTheme="minorHAnsi" w:hAnsiTheme="minorHAnsi"/>
          <w:sz w:val="20"/>
          <w:szCs w:val="20"/>
        </w:rPr>
        <w:t xml:space="preserve">Several changes were made to Version 3.0 of the questionnaires after the first draft. This first draft had some limited distribution. The changes below need to be checked by all using </w:t>
      </w:r>
      <w:r>
        <w:rPr>
          <w:rFonts w:asciiTheme="minorHAnsi" w:hAnsiTheme="minorHAnsi"/>
          <w:sz w:val="20"/>
          <w:szCs w:val="20"/>
        </w:rPr>
        <w:t>earlier versions of the questionnaires, Version 3.0.</w:t>
      </w:r>
    </w:p>
    <w:p w:rsidR="00C92123" w:rsidRDefault="00C92123" w:rsidP="00C92123">
      <w:pPr>
        <w:rPr>
          <w:rFonts w:asciiTheme="minorHAnsi" w:hAnsiTheme="minorHAnsi"/>
          <w:b/>
          <w:sz w:val="20"/>
          <w:szCs w:val="20"/>
        </w:rPr>
      </w:pPr>
    </w:p>
    <w:p w:rsidR="00C92123" w:rsidRPr="0031628D" w:rsidRDefault="00C92123" w:rsidP="00C92123">
      <w:pPr>
        <w:rPr>
          <w:rFonts w:asciiTheme="minorHAnsi" w:hAnsiTheme="minorHAnsi"/>
          <w:b/>
          <w:sz w:val="20"/>
          <w:szCs w:val="20"/>
        </w:rPr>
      </w:pPr>
      <w:r w:rsidRPr="0031628D">
        <w:rPr>
          <w:rFonts w:asciiTheme="minorHAnsi" w:hAnsiTheme="minorHAnsi"/>
          <w:b/>
          <w:sz w:val="20"/>
          <w:szCs w:val="20"/>
        </w:rPr>
        <w:t>Women’s Questionnaire</w:t>
      </w:r>
    </w:p>
    <w:p w:rsidR="003449B3" w:rsidRDefault="003449B3" w:rsidP="00C92123">
      <w:pPr>
        <w:pStyle w:val="ListParagraph"/>
        <w:numPr>
          <w:ilvl w:val="0"/>
          <w:numId w:val="3"/>
        </w:numPr>
        <w:rPr>
          <w:rFonts w:asciiTheme="minorHAnsi" w:hAnsiTheme="minorHAnsi"/>
          <w:sz w:val="20"/>
          <w:szCs w:val="20"/>
        </w:rPr>
      </w:pPr>
      <w:r>
        <w:rPr>
          <w:rFonts w:asciiTheme="minorHAnsi" w:hAnsiTheme="minorHAnsi"/>
          <w:sz w:val="20"/>
          <w:szCs w:val="20"/>
        </w:rPr>
        <w:t>MT1: Filter item 1: Changed “secondary or more” to “secondary or higher”</w:t>
      </w:r>
    </w:p>
    <w:p w:rsidR="00C92123" w:rsidRDefault="00C92123" w:rsidP="00C92123">
      <w:pPr>
        <w:pStyle w:val="ListParagraph"/>
        <w:numPr>
          <w:ilvl w:val="0"/>
          <w:numId w:val="3"/>
        </w:numPr>
        <w:rPr>
          <w:rFonts w:asciiTheme="minorHAnsi" w:hAnsiTheme="minorHAnsi"/>
          <w:sz w:val="20"/>
          <w:szCs w:val="20"/>
        </w:rPr>
      </w:pPr>
      <w:r>
        <w:rPr>
          <w:rFonts w:asciiTheme="minorHAnsi" w:hAnsiTheme="minorHAnsi"/>
          <w:sz w:val="20"/>
          <w:szCs w:val="20"/>
        </w:rPr>
        <w:t xml:space="preserve">PN6 and PN17: In the “Yes” and “No” filters, references to “…other health workers” changed into the more detailed “…traditional birth attendant, or community health worker” </w:t>
      </w:r>
    </w:p>
    <w:p w:rsidR="003449B3" w:rsidRDefault="003449B3" w:rsidP="00C92123">
      <w:pPr>
        <w:pStyle w:val="ListParagraph"/>
        <w:numPr>
          <w:ilvl w:val="0"/>
          <w:numId w:val="3"/>
        </w:numPr>
        <w:rPr>
          <w:rFonts w:asciiTheme="minorHAnsi" w:hAnsiTheme="minorHAnsi"/>
          <w:sz w:val="20"/>
          <w:szCs w:val="20"/>
        </w:rPr>
      </w:pPr>
      <w:r>
        <w:rPr>
          <w:rFonts w:asciiTheme="minorHAnsi" w:hAnsiTheme="minorHAnsi"/>
          <w:sz w:val="20"/>
          <w:szCs w:val="20"/>
        </w:rPr>
        <w:t>IS2: Last instruction: “NOT” changed to “</w:t>
      </w:r>
      <w:r>
        <w:rPr>
          <w:rFonts w:asciiTheme="minorHAnsi" w:hAnsiTheme="minorHAnsi"/>
          <w:sz w:val="20"/>
          <w:szCs w:val="20"/>
          <w:u w:val="single"/>
        </w:rPr>
        <w:t>not</w:t>
      </w:r>
      <w:r>
        <w:rPr>
          <w:rFonts w:asciiTheme="minorHAnsi" w:hAnsiTheme="minorHAnsi"/>
          <w:sz w:val="20"/>
          <w:szCs w:val="20"/>
        </w:rPr>
        <w:t>”</w:t>
      </w:r>
    </w:p>
    <w:p w:rsidR="00E36CAD" w:rsidRPr="00F62187" w:rsidRDefault="00E36CAD" w:rsidP="00C92123">
      <w:pPr>
        <w:pStyle w:val="ListParagraph"/>
        <w:numPr>
          <w:ilvl w:val="0"/>
          <w:numId w:val="3"/>
        </w:numPr>
        <w:rPr>
          <w:rFonts w:asciiTheme="minorHAnsi" w:hAnsiTheme="minorHAnsi"/>
          <w:sz w:val="20"/>
          <w:szCs w:val="20"/>
        </w:rPr>
      </w:pPr>
      <w:r>
        <w:rPr>
          <w:rFonts w:asciiTheme="minorHAnsi" w:hAnsiTheme="minorHAnsi"/>
          <w:sz w:val="20"/>
          <w:szCs w:val="20"/>
        </w:rPr>
        <w:t>SB3: Changed instruction from “</w:t>
      </w:r>
      <w:r w:rsidRPr="00E36CAD">
        <w:rPr>
          <w:i/>
          <w:sz w:val="20"/>
          <w:szCs w:val="20"/>
        </w:rPr>
        <w:t>Record ‘years ago’ only if last intercourse was one or more years ago. If 12 months or more the answer must be recorded in years</w:t>
      </w:r>
      <w:r w:rsidRPr="00E36CAD">
        <w:rPr>
          <w:rFonts w:asciiTheme="minorHAnsi" w:hAnsiTheme="minorHAnsi"/>
          <w:i/>
          <w:sz w:val="20"/>
          <w:szCs w:val="20"/>
        </w:rPr>
        <w:t>.</w:t>
      </w:r>
      <w:r w:rsidRPr="00E36CAD">
        <w:rPr>
          <w:rFonts w:asciiTheme="minorHAnsi" w:hAnsiTheme="minorHAnsi"/>
          <w:sz w:val="20"/>
          <w:szCs w:val="20"/>
        </w:rPr>
        <w:t xml:space="preserve">” </w:t>
      </w:r>
      <w:r>
        <w:rPr>
          <w:rFonts w:asciiTheme="minorHAnsi" w:hAnsiTheme="minorHAnsi"/>
          <w:sz w:val="20"/>
          <w:szCs w:val="20"/>
        </w:rPr>
        <w:t>t</w:t>
      </w:r>
      <w:r w:rsidRPr="00E36CAD">
        <w:rPr>
          <w:rFonts w:asciiTheme="minorHAnsi" w:hAnsiTheme="minorHAnsi"/>
          <w:sz w:val="20"/>
          <w:szCs w:val="20"/>
        </w:rPr>
        <w:t xml:space="preserve">o </w:t>
      </w:r>
      <w:r>
        <w:rPr>
          <w:rFonts w:asciiTheme="minorHAnsi" w:hAnsiTheme="minorHAnsi"/>
          <w:sz w:val="20"/>
          <w:szCs w:val="20"/>
        </w:rPr>
        <w:t>“</w:t>
      </w:r>
      <w:r w:rsidRPr="00E36CAD">
        <w:rPr>
          <w:i/>
          <w:sz w:val="20"/>
          <w:szCs w:val="20"/>
        </w:rPr>
        <w:t xml:space="preserve">Record answer in days, </w:t>
      </w:r>
      <w:r>
        <w:rPr>
          <w:i/>
          <w:sz w:val="20"/>
          <w:szCs w:val="20"/>
        </w:rPr>
        <w:t>weeks or months</w:t>
      </w:r>
      <w:r w:rsidRPr="00E36CAD">
        <w:rPr>
          <w:i/>
          <w:sz w:val="20"/>
          <w:szCs w:val="20"/>
        </w:rPr>
        <w:t xml:space="preserve"> if less than 12 months (one year). If more than 12 months (one year), answer must be recorded in years</w:t>
      </w:r>
      <w:r>
        <w:rPr>
          <w:rFonts w:asciiTheme="minorHAnsi" w:hAnsiTheme="minorHAnsi"/>
          <w:sz w:val="20"/>
          <w:szCs w:val="20"/>
        </w:rPr>
        <w:t>”</w:t>
      </w:r>
    </w:p>
    <w:p w:rsidR="00C92123" w:rsidRPr="00201BAB" w:rsidRDefault="00C92123" w:rsidP="00C92123">
      <w:pPr>
        <w:pStyle w:val="ListParagraph"/>
        <w:numPr>
          <w:ilvl w:val="0"/>
          <w:numId w:val="3"/>
        </w:numPr>
        <w:rPr>
          <w:rFonts w:asciiTheme="minorHAnsi" w:hAnsiTheme="minorHAnsi"/>
          <w:sz w:val="20"/>
          <w:szCs w:val="20"/>
        </w:rPr>
      </w:pPr>
      <w:r w:rsidRPr="00201BAB">
        <w:rPr>
          <w:rFonts w:asciiTheme="minorHAnsi" w:hAnsiTheme="minorHAnsi"/>
          <w:sz w:val="20"/>
          <w:szCs w:val="20"/>
        </w:rPr>
        <w:t>MM13: Removed “(BEFORE THIS PREGNANCY)” from the question</w:t>
      </w:r>
    </w:p>
    <w:p w:rsidR="00C92123" w:rsidRPr="00E91F1C" w:rsidRDefault="00C92123" w:rsidP="00C92123">
      <w:pPr>
        <w:pStyle w:val="ListParagraph"/>
        <w:numPr>
          <w:ilvl w:val="0"/>
          <w:numId w:val="3"/>
        </w:numPr>
        <w:rPr>
          <w:rFonts w:asciiTheme="minorHAnsi" w:hAnsiTheme="minorHAnsi"/>
          <w:sz w:val="20"/>
          <w:szCs w:val="20"/>
        </w:rPr>
      </w:pPr>
      <w:r w:rsidRPr="00E91F1C">
        <w:rPr>
          <w:rFonts w:asciiTheme="minorHAnsi" w:hAnsiTheme="minorHAnsi"/>
          <w:sz w:val="20"/>
          <w:szCs w:val="20"/>
        </w:rPr>
        <w:t xml:space="preserve">CM13 (Birth history version only): Filter instruction should end with </w:t>
      </w:r>
      <w:r w:rsidRPr="00E91F1C">
        <w:rPr>
          <w:i/>
          <w:sz w:val="20"/>
          <w:szCs w:val="20"/>
        </w:rPr>
        <w:t xml:space="preserve">“…since (month of interview) in </w:t>
      </w:r>
      <w:r w:rsidRPr="00E91F1C">
        <w:rPr>
          <w:rFonts w:ascii="Arial" w:hAnsi="Arial" w:cs="Arial"/>
          <w:b/>
          <w:i/>
          <w:sz w:val="20"/>
          <w:szCs w:val="20"/>
        </w:rPr>
        <w:t>2009</w:t>
      </w:r>
      <w:r>
        <w:rPr>
          <w:rFonts w:ascii="Arial" w:hAnsi="Arial" w:cs="Arial"/>
          <w:b/>
        </w:rPr>
        <w:t xml:space="preserve">” </w:t>
      </w:r>
      <w:r w:rsidRPr="00E91F1C">
        <w:rPr>
          <w:rFonts w:asciiTheme="minorHAnsi" w:hAnsiTheme="minorHAnsi"/>
          <w:sz w:val="20"/>
          <w:szCs w:val="20"/>
        </w:rPr>
        <w:t>instead of</w:t>
      </w:r>
      <w:r>
        <w:rPr>
          <w:rFonts w:ascii="Arial" w:hAnsi="Arial" w:cs="Arial"/>
          <w:b/>
        </w:rPr>
        <w:t xml:space="preserve"> </w:t>
      </w:r>
      <w:r w:rsidRPr="00E91F1C">
        <w:rPr>
          <w:i/>
          <w:sz w:val="20"/>
          <w:szCs w:val="20"/>
        </w:rPr>
        <w:t xml:space="preserve">“…since (day, month of interview) in </w:t>
      </w:r>
      <w:r w:rsidRPr="00E91F1C">
        <w:rPr>
          <w:rFonts w:ascii="Arial" w:hAnsi="Arial" w:cs="Arial"/>
          <w:b/>
          <w:i/>
          <w:sz w:val="20"/>
          <w:szCs w:val="20"/>
        </w:rPr>
        <w:t>2009</w:t>
      </w:r>
      <w:r>
        <w:rPr>
          <w:rFonts w:ascii="Arial" w:hAnsi="Arial" w:cs="Arial"/>
          <w:b/>
        </w:rPr>
        <w:t xml:space="preserve">”. </w:t>
      </w:r>
    </w:p>
    <w:p w:rsidR="00C92123" w:rsidRPr="00E91F1C" w:rsidRDefault="00C92123" w:rsidP="00C92123">
      <w:pPr>
        <w:pStyle w:val="ListParagraph"/>
        <w:numPr>
          <w:ilvl w:val="0"/>
          <w:numId w:val="3"/>
        </w:numPr>
        <w:rPr>
          <w:rFonts w:asciiTheme="minorHAnsi" w:hAnsiTheme="minorHAnsi"/>
          <w:sz w:val="20"/>
          <w:szCs w:val="20"/>
        </w:rPr>
      </w:pPr>
      <w:r w:rsidRPr="00E91F1C">
        <w:rPr>
          <w:rFonts w:asciiTheme="minorHAnsi" w:hAnsiTheme="minorHAnsi"/>
          <w:sz w:val="20"/>
          <w:szCs w:val="20"/>
        </w:rPr>
        <w:t>MT5: Filter question changed from “Age of respondent 15-24 years?” to “Age of respondent?</w:t>
      </w:r>
      <w:proofErr w:type="gramStart"/>
      <w:r w:rsidRPr="00E91F1C">
        <w:rPr>
          <w:rFonts w:asciiTheme="minorHAnsi" w:hAnsiTheme="minorHAnsi"/>
          <w:sz w:val="20"/>
          <w:szCs w:val="20"/>
        </w:rPr>
        <w:t>”.</w:t>
      </w:r>
      <w:proofErr w:type="gramEnd"/>
      <w:r w:rsidRPr="00E91F1C">
        <w:rPr>
          <w:rFonts w:asciiTheme="minorHAnsi" w:hAnsiTheme="minorHAnsi"/>
          <w:sz w:val="20"/>
          <w:szCs w:val="20"/>
        </w:rPr>
        <w:t xml:space="preserve"> Removed “Yes” and “No” from filters</w:t>
      </w:r>
      <w:r>
        <w:rPr>
          <w:rFonts w:asciiTheme="minorHAnsi" w:hAnsiTheme="minorHAnsi"/>
          <w:sz w:val="20"/>
          <w:szCs w:val="20"/>
        </w:rPr>
        <w:t>. The filters now read “Age 15-24” and “Age 25-49”</w:t>
      </w:r>
      <w:r w:rsidRPr="00E91F1C">
        <w:rPr>
          <w:rFonts w:asciiTheme="minorHAnsi" w:hAnsiTheme="minorHAnsi"/>
          <w:sz w:val="20"/>
          <w:szCs w:val="20"/>
        </w:rPr>
        <w:t xml:space="preserve"> </w:t>
      </w:r>
    </w:p>
    <w:p w:rsidR="00FC7EAD" w:rsidRDefault="00FC7EAD" w:rsidP="00FC7EAD">
      <w:pPr>
        <w:rPr>
          <w:rFonts w:asciiTheme="minorHAnsi" w:hAnsiTheme="minorHAnsi"/>
          <w:sz w:val="20"/>
          <w:szCs w:val="20"/>
        </w:rPr>
      </w:pPr>
    </w:p>
    <w:p w:rsidR="00C92123" w:rsidRPr="0031628D" w:rsidRDefault="00C92123" w:rsidP="00C92123">
      <w:pPr>
        <w:rPr>
          <w:rFonts w:asciiTheme="minorHAnsi" w:hAnsiTheme="minorHAnsi"/>
          <w:b/>
          <w:sz w:val="20"/>
          <w:szCs w:val="20"/>
        </w:rPr>
      </w:pPr>
      <w:r w:rsidRPr="0031628D">
        <w:rPr>
          <w:rFonts w:asciiTheme="minorHAnsi" w:hAnsiTheme="minorHAnsi"/>
          <w:b/>
          <w:sz w:val="20"/>
          <w:szCs w:val="20"/>
        </w:rPr>
        <w:t>Men’s Questionnaire</w:t>
      </w:r>
    </w:p>
    <w:p w:rsidR="00C73938" w:rsidRDefault="00C73938" w:rsidP="00C73938">
      <w:pPr>
        <w:pStyle w:val="ListParagraph"/>
        <w:numPr>
          <w:ilvl w:val="0"/>
          <w:numId w:val="3"/>
        </w:numPr>
        <w:rPr>
          <w:rFonts w:asciiTheme="minorHAnsi" w:hAnsiTheme="minorHAnsi"/>
          <w:sz w:val="20"/>
          <w:szCs w:val="20"/>
        </w:rPr>
      </w:pPr>
      <w:r>
        <w:rPr>
          <w:rFonts w:asciiTheme="minorHAnsi" w:hAnsiTheme="minorHAnsi"/>
          <w:sz w:val="20"/>
          <w:szCs w:val="20"/>
        </w:rPr>
        <w:t>MMT1: Filter item 1: Changed “secondary or more” to “secondary or higher”</w:t>
      </w:r>
    </w:p>
    <w:p w:rsidR="00C92123" w:rsidRDefault="00C92123" w:rsidP="00C92123">
      <w:pPr>
        <w:pStyle w:val="ListParagraph"/>
        <w:numPr>
          <w:ilvl w:val="0"/>
          <w:numId w:val="3"/>
        </w:numPr>
        <w:rPr>
          <w:rFonts w:asciiTheme="minorHAnsi" w:hAnsiTheme="minorHAnsi"/>
          <w:sz w:val="20"/>
          <w:szCs w:val="20"/>
        </w:rPr>
      </w:pPr>
      <w:r>
        <w:rPr>
          <w:rFonts w:asciiTheme="minorHAnsi" w:hAnsiTheme="minorHAnsi"/>
          <w:sz w:val="20"/>
          <w:szCs w:val="20"/>
        </w:rPr>
        <w:t>M</w:t>
      </w:r>
      <w:r w:rsidRPr="00E91F1C">
        <w:rPr>
          <w:rFonts w:asciiTheme="minorHAnsi" w:hAnsiTheme="minorHAnsi"/>
          <w:sz w:val="20"/>
          <w:szCs w:val="20"/>
        </w:rPr>
        <w:t>MT5: Filter question changed from “Age of respondent 15-24 years?” to “Age of respondent?</w:t>
      </w:r>
      <w:proofErr w:type="gramStart"/>
      <w:r w:rsidRPr="00E91F1C">
        <w:rPr>
          <w:rFonts w:asciiTheme="minorHAnsi" w:hAnsiTheme="minorHAnsi"/>
          <w:sz w:val="20"/>
          <w:szCs w:val="20"/>
        </w:rPr>
        <w:t>”.</w:t>
      </w:r>
      <w:proofErr w:type="gramEnd"/>
      <w:r w:rsidRPr="00E91F1C">
        <w:rPr>
          <w:rFonts w:asciiTheme="minorHAnsi" w:hAnsiTheme="minorHAnsi"/>
          <w:sz w:val="20"/>
          <w:szCs w:val="20"/>
        </w:rPr>
        <w:t xml:space="preserve"> Removed “Yes” and “No” from filters</w:t>
      </w:r>
      <w:r>
        <w:rPr>
          <w:rFonts w:asciiTheme="minorHAnsi" w:hAnsiTheme="minorHAnsi"/>
          <w:sz w:val="20"/>
          <w:szCs w:val="20"/>
        </w:rPr>
        <w:t>. The filters now read “Age 15-24” and “Age 25-49”</w:t>
      </w:r>
      <w:r w:rsidRPr="00E91F1C">
        <w:rPr>
          <w:rFonts w:asciiTheme="minorHAnsi" w:hAnsiTheme="minorHAnsi"/>
          <w:sz w:val="20"/>
          <w:szCs w:val="20"/>
        </w:rPr>
        <w:t xml:space="preserve"> </w:t>
      </w:r>
    </w:p>
    <w:p w:rsidR="00C92123" w:rsidRDefault="00C92123" w:rsidP="00C92123">
      <w:pPr>
        <w:pStyle w:val="ListParagraph"/>
        <w:numPr>
          <w:ilvl w:val="0"/>
          <w:numId w:val="3"/>
        </w:numPr>
        <w:rPr>
          <w:rFonts w:asciiTheme="minorHAnsi" w:hAnsiTheme="minorHAnsi"/>
          <w:sz w:val="20"/>
          <w:szCs w:val="20"/>
        </w:rPr>
      </w:pPr>
      <w:r>
        <w:rPr>
          <w:rFonts w:asciiTheme="minorHAnsi" w:hAnsiTheme="minorHAnsi"/>
          <w:sz w:val="20"/>
          <w:szCs w:val="20"/>
        </w:rPr>
        <w:t>MSB3: Skip changed from MSB14C to MSB15</w:t>
      </w:r>
    </w:p>
    <w:p w:rsidR="00C92123" w:rsidRPr="00E91F1C" w:rsidRDefault="00C92123" w:rsidP="00C92123">
      <w:pPr>
        <w:pStyle w:val="ListParagraph"/>
        <w:numPr>
          <w:ilvl w:val="0"/>
          <w:numId w:val="3"/>
        </w:numPr>
        <w:rPr>
          <w:rFonts w:asciiTheme="minorHAnsi" w:hAnsiTheme="minorHAnsi"/>
          <w:sz w:val="20"/>
          <w:szCs w:val="20"/>
        </w:rPr>
      </w:pPr>
      <w:r>
        <w:rPr>
          <w:rFonts w:asciiTheme="minorHAnsi" w:hAnsiTheme="minorHAnsi"/>
          <w:sz w:val="20"/>
          <w:szCs w:val="20"/>
        </w:rPr>
        <w:t>MSB8: Skip changed from MSB14A to MSB15</w:t>
      </w:r>
    </w:p>
    <w:p w:rsidR="0089015F" w:rsidRDefault="0089015F" w:rsidP="00FC7EAD">
      <w:pPr>
        <w:rPr>
          <w:rFonts w:asciiTheme="minorHAnsi" w:hAnsiTheme="minorHAnsi"/>
          <w:sz w:val="20"/>
          <w:szCs w:val="20"/>
        </w:rPr>
      </w:pPr>
    </w:p>
    <w:p w:rsidR="00C92123" w:rsidRPr="0031628D" w:rsidRDefault="00C92123" w:rsidP="00C92123">
      <w:pPr>
        <w:rPr>
          <w:rFonts w:asciiTheme="minorHAnsi" w:hAnsiTheme="minorHAnsi"/>
          <w:b/>
          <w:sz w:val="20"/>
          <w:szCs w:val="20"/>
        </w:rPr>
      </w:pPr>
      <w:r w:rsidRPr="0031628D">
        <w:rPr>
          <w:rFonts w:asciiTheme="minorHAnsi" w:hAnsiTheme="minorHAnsi"/>
          <w:b/>
          <w:sz w:val="20"/>
          <w:szCs w:val="20"/>
        </w:rPr>
        <w:t>Questionnaire Form for Child Disability</w:t>
      </w:r>
    </w:p>
    <w:p w:rsidR="00C92123" w:rsidRDefault="00C92123" w:rsidP="00C92123">
      <w:pPr>
        <w:pStyle w:val="ListParagraph"/>
        <w:numPr>
          <w:ilvl w:val="0"/>
          <w:numId w:val="7"/>
        </w:numPr>
        <w:rPr>
          <w:rFonts w:asciiTheme="minorHAnsi" w:hAnsiTheme="minorHAnsi"/>
          <w:sz w:val="20"/>
          <w:szCs w:val="20"/>
        </w:rPr>
      </w:pPr>
      <w:r>
        <w:rPr>
          <w:rFonts w:asciiTheme="minorHAnsi" w:hAnsiTheme="minorHAnsi"/>
          <w:sz w:val="20"/>
          <w:szCs w:val="20"/>
        </w:rPr>
        <w:t>Greeting on Cover Page: “(child’s name from HL2)” changed to “(child’s name from DA3)”</w:t>
      </w:r>
    </w:p>
    <w:p w:rsidR="00C92123" w:rsidRDefault="00C92123" w:rsidP="00C92123">
      <w:pPr>
        <w:pStyle w:val="ListParagraph"/>
        <w:numPr>
          <w:ilvl w:val="0"/>
          <w:numId w:val="7"/>
        </w:numPr>
        <w:rPr>
          <w:rFonts w:asciiTheme="minorHAnsi" w:hAnsiTheme="minorHAnsi"/>
          <w:sz w:val="20"/>
          <w:szCs w:val="20"/>
        </w:rPr>
      </w:pPr>
      <w:r>
        <w:rPr>
          <w:rFonts w:asciiTheme="minorHAnsi" w:hAnsiTheme="minorHAnsi"/>
          <w:sz w:val="20"/>
          <w:szCs w:val="20"/>
        </w:rPr>
        <w:t>DA12: Changed “Copy child’s name and age from HL1 and HL6, from Household Listing Form” to “Copy child’s name and age from HL2 and HL6, from Household Listing Form”</w:t>
      </w:r>
    </w:p>
    <w:p w:rsidR="005545A3" w:rsidRDefault="005545A3" w:rsidP="005545A3">
      <w:pPr>
        <w:rPr>
          <w:rFonts w:asciiTheme="minorHAnsi" w:hAnsiTheme="minorHAnsi"/>
          <w:sz w:val="20"/>
          <w:szCs w:val="20"/>
        </w:rPr>
      </w:pPr>
    </w:p>
    <w:p w:rsidR="005545A3" w:rsidRDefault="005545A3" w:rsidP="005545A3">
      <w:pPr>
        <w:rPr>
          <w:rFonts w:asciiTheme="minorHAnsi" w:hAnsiTheme="minorHAnsi"/>
          <w:sz w:val="20"/>
          <w:szCs w:val="20"/>
        </w:rPr>
      </w:pPr>
    </w:p>
    <w:p w:rsidR="005545A3" w:rsidRDefault="005545A3">
      <w:pPr>
        <w:spacing w:after="200"/>
        <w:rPr>
          <w:rFonts w:asciiTheme="minorHAnsi" w:hAnsiTheme="minorHAnsi"/>
          <w:sz w:val="20"/>
          <w:szCs w:val="20"/>
        </w:rPr>
      </w:pPr>
      <w:r>
        <w:rPr>
          <w:rFonts w:asciiTheme="minorHAnsi" w:hAnsiTheme="minorHAnsi"/>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24"/>
      </w:tblGrid>
      <w:tr w:rsidR="005545A3" w:rsidTr="002352A4">
        <w:tc>
          <w:tcPr>
            <w:tcW w:w="2718" w:type="dxa"/>
            <w:vAlign w:val="center"/>
          </w:tcPr>
          <w:p w:rsidR="005545A3" w:rsidRDefault="005545A3" w:rsidP="002352A4">
            <w:pPr>
              <w:rPr>
                <w:rFonts w:asciiTheme="minorHAnsi" w:hAnsiTheme="minorHAnsi"/>
                <w:b/>
                <w:sz w:val="28"/>
                <w:szCs w:val="28"/>
              </w:rPr>
            </w:pPr>
            <w:r>
              <w:rPr>
                <w:bCs/>
                <w:noProof/>
                <w:sz w:val="32"/>
                <w:szCs w:val="22"/>
                <w:lang w:val="en-US"/>
              </w:rPr>
              <w:lastRenderedPageBreak/>
              <w:drawing>
                <wp:inline distT="0" distB="0" distL="0" distR="0" wp14:anchorId="53C46F4F" wp14:editId="31EF0B08">
                  <wp:extent cx="1362456" cy="283464"/>
                  <wp:effectExtent l="0" t="0" r="0" b="0"/>
                  <wp:docPr id="3" name="Picture 3" descr="C:\Users\ahancioglu\Desktop\Dropbox\Z\MICS4 Logo + Tagline\MICS Logo\Print\Cyan (CMYK for print)\MICS 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cioglu\Desktop\Dropbox\Z\MICS4 Logo + Tagline\MICS Logo\Print\Cyan (CMYK for print)\MICS logo_cy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456" cy="283464"/>
                          </a:xfrm>
                          <a:prstGeom prst="rect">
                            <a:avLst/>
                          </a:prstGeom>
                          <a:noFill/>
                          <a:ln>
                            <a:noFill/>
                          </a:ln>
                        </pic:spPr>
                      </pic:pic>
                    </a:graphicData>
                  </a:graphic>
                </wp:inline>
              </w:drawing>
            </w:r>
          </w:p>
        </w:tc>
        <w:tc>
          <w:tcPr>
            <w:tcW w:w="6524" w:type="dxa"/>
            <w:vAlign w:val="center"/>
          </w:tcPr>
          <w:p w:rsidR="005545A3" w:rsidRPr="00AB75E1" w:rsidRDefault="005545A3" w:rsidP="002352A4">
            <w:pPr>
              <w:rPr>
                <w:rFonts w:asciiTheme="minorHAnsi" w:hAnsiTheme="minorHAnsi"/>
                <w:b/>
                <w:sz w:val="28"/>
                <w:szCs w:val="28"/>
              </w:rPr>
            </w:pPr>
            <w:r w:rsidRPr="00AB75E1">
              <w:rPr>
                <w:rFonts w:asciiTheme="minorHAnsi" w:hAnsiTheme="minorHAnsi"/>
                <w:b/>
                <w:sz w:val="28"/>
                <w:szCs w:val="28"/>
              </w:rPr>
              <w:t>Changes to MICS Questionnaires</w:t>
            </w:r>
          </w:p>
          <w:p w:rsidR="005545A3" w:rsidRDefault="005545A3" w:rsidP="002352A4">
            <w:pPr>
              <w:rPr>
                <w:rFonts w:asciiTheme="minorHAnsi" w:hAnsiTheme="minorHAnsi"/>
                <w:b/>
                <w:sz w:val="28"/>
                <w:szCs w:val="28"/>
              </w:rPr>
            </w:pPr>
            <w:r>
              <w:rPr>
                <w:rFonts w:asciiTheme="minorHAnsi" w:hAnsiTheme="minorHAnsi"/>
                <w:b/>
                <w:sz w:val="28"/>
                <w:szCs w:val="28"/>
              </w:rPr>
              <w:t xml:space="preserve">Changes within Version </w:t>
            </w:r>
            <w:r w:rsidRPr="00AB75E1">
              <w:rPr>
                <w:rFonts w:asciiTheme="minorHAnsi" w:hAnsiTheme="minorHAnsi"/>
                <w:b/>
                <w:sz w:val="28"/>
                <w:szCs w:val="28"/>
              </w:rPr>
              <w:t>3.0</w:t>
            </w:r>
          </w:p>
        </w:tc>
      </w:tr>
    </w:tbl>
    <w:p w:rsidR="005545A3" w:rsidRDefault="009E3A0B" w:rsidP="005545A3">
      <w:pPr>
        <w:rPr>
          <w:rFonts w:asciiTheme="minorHAnsi" w:hAnsiTheme="minorHAnsi"/>
        </w:rPr>
      </w:pPr>
      <w:r>
        <w:rPr>
          <w:rFonts w:asciiTheme="minorHAnsi" w:hAnsiTheme="minorHAnsi"/>
        </w:rPr>
        <w:pict>
          <v:rect id="_x0000_i1027" style="width:0;height:1.5pt" o:hralign="center" o:hrstd="t" o:hr="t" fillcolor="#aca899" stroked="f"/>
        </w:pict>
      </w:r>
    </w:p>
    <w:p w:rsidR="005545A3" w:rsidRDefault="002352A4" w:rsidP="005545A3">
      <w:pPr>
        <w:rPr>
          <w:rFonts w:asciiTheme="minorHAnsi" w:hAnsiTheme="minorHAnsi"/>
          <w:sz w:val="20"/>
          <w:szCs w:val="20"/>
        </w:rPr>
      </w:pPr>
      <w:r>
        <w:rPr>
          <w:rFonts w:asciiTheme="minorHAnsi" w:hAnsiTheme="minorHAnsi"/>
          <w:sz w:val="20"/>
          <w:szCs w:val="20"/>
        </w:rPr>
        <w:t>Latest changes are listed here, in</w:t>
      </w:r>
      <w:r w:rsidR="005545A3" w:rsidRPr="005545A3">
        <w:rPr>
          <w:rFonts w:asciiTheme="minorHAnsi" w:hAnsiTheme="minorHAnsi"/>
          <w:sz w:val="20"/>
          <w:szCs w:val="20"/>
        </w:rPr>
        <w:t xml:space="preserve"> chronological order.</w:t>
      </w:r>
    </w:p>
    <w:p w:rsidR="005545A3" w:rsidRDefault="005545A3" w:rsidP="005545A3">
      <w:pPr>
        <w:rPr>
          <w:rFonts w:asciiTheme="minorHAnsi" w:hAnsiTheme="minorHAnsi"/>
          <w:sz w:val="20"/>
          <w:szCs w:val="20"/>
        </w:rPr>
      </w:pPr>
    </w:p>
    <w:p w:rsidR="005545A3" w:rsidRPr="009E2AFF" w:rsidRDefault="005545A3" w:rsidP="005545A3">
      <w:pPr>
        <w:rPr>
          <w:rFonts w:asciiTheme="minorHAnsi" w:hAnsiTheme="minorHAnsi"/>
          <w:b/>
          <w:sz w:val="20"/>
          <w:szCs w:val="20"/>
        </w:rPr>
      </w:pPr>
      <w:r w:rsidRPr="009E2AFF">
        <w:rPr>
          <w:rFonts w:asciiTheme="minorHAnsi" w:hAnsiTheme="minorHAnsi"/>
          <w:b/>
          <w:sz w:val="20"/>
          <w:szCs w:val="20"/>
        </w:rPr>
        <w:t>November 18, 2011</w:t>
      </w:r>
    </w:p>
    <w:p w:rsidR="005545A3" w:rsidRDefault="005545A3" w:rsidP="005545A3">
      <w:pPr>
        <w:pStyle w:val="ListParagraph"/>
        <w:numPr>
          <w:ilvl w:val="0"/>
          <w:numId w:val="9"/>
        </w:numPr>
        <w:rPr>
          <w:rFonts w:asciiTheme="minorHAnsi" w:hAnsiTheme="minorHAnsi"/>
          <w:sz w:val="20"/>
          <w:szCs w:val="20"/>
        </w:rPr>
      </w:pPr>
      <w:r>
        <w:rPr>
          <w:rFonts w:asciiTheme="minorHAnsi" w:hAnsiTheme="minorHAnsi"/>
          <w:sz w:val="20"/>
          <w:szCs w:val="20"/>
        </w:rPr>
        <w:t>Household Questionnaire, HH20</w:t>
      </w:r>
    </w:p>
    <w:p w:rsidR="005545A3" w:rsidRDefault="005545A3" w:rsidP="005545A3">
      <w:pPr>
        <w:pStyle w:val="ListParagraph"/>
        <w:numPr>
          <w:ilvl w:val="1"/>
          <w:numId w:val="9"/>
        </w:numPr>
        <w:rPr>
          <w:rFonts w:asciiTheme="minorHAnsi" w:hAnsiTheme="minorHAnsi"/>
          <w:sz w:val="20"/>
          <w:szCs w:val="20"/>
        </w:rPr>
      </w:pPr>
      <w:r>
        <w:rPr>
          <w:rFonts w:asciiTheme="minorHAnsi" w:hAnsiTheme="minorHAnsi"/>
          <w:sz w:val="20"/>
          <w:szCs w:val="20"/>
        </w:rPr>
        <w:t>Switched the places of filters on men and under-5s.</w:t>
      </w:r>
    </w:p>
    <w:p w:rsidR="005545A3" w:rsidRPr="005545A3" w:rsidRDefault="005545A3" w:rsidP="005545A3">
      <w:pPr>
        <w:pStyle w:val="ListParagraph"/>
        <w:numPr>
          <w:ilvl w:val="1"/>
          <w:numId w:val="9"/>
        </w:numPr>
        <w:rPr>
          <w:rFonts w:asciiTheme="minorHAnsi" w:hAnsiTheme="minorHAnsi"/>
          <w:sz w:val="20"/>
          <w:szCs w:val="20"/>
        </w:rPr>
      </w:pPr>
      <w:r>
        <w:rPr>
          <w:rFonts w:asciiTheme="minorHAnsi" w:hAnsiTheme="minorHAnsi"/>
          <w:sz w:val="20"/>
          <w:szCs w:val="20"/>
        </w:rPr>
        <w:t>In the sentence starting with “Return to the cover page…</w:t>
      </w:r>
      <w:proofErr w:type="gramStart"/>
      <w:r>
        <w:rPr>
          <w:rFonts w:asciiTheme="minorHAnsi" w:hAnsiTheme="minorHAnsi"/>
          <w:sz w:val="20"/>
          <w:szCs w:val="20"/>
        </w:rPr>
        <w:t>”,</w:t>
      </w:r>
      <w:proofErr w:type="gramEnd"/>
      <w:r>
        <w:rPr>
          <w:rFonts w:asciiTheme="minorHAnsi" w:hAnsiTheme="minorHAnsi"/>
          <w:sz w:val="20"/>
          <w:szCs w:val="20"/>
        </w:rPr>
        <w:t xml:space="preserve"> changed the last part of the sentence from “….number of eligible women (HH12), under-5s (HH14) and men (HH13A)” to “….number of eligible women (HH12), men (HH13A) and under-5s (HH14)”.</w:t>
      </w:r>
    </w:p>
    <w:p w:rsidR="005545A3" w:rsidRDefault="009E2AFF" w:rsidP="009E2AFF">
      <w:pPr>
        <w:pStyle w:val="ListParagraph"/>
        <w:numPr>
          <w:ilvl w:val="0"/>
          <w:numId w:val="9"/>
        </w:numPr>
        <w:rPr>
          <w:rFonts w:asciiTheme="minorHAnsi" w:hAnsiTheme="minorHAnsi"/>
          <w:sz w:val="20"/>
          <w:szCs w:val="20"/>
        </w:rPr>
      </w:pPr>
      <w:r>
        <w:rPr>
          <w:rFonts w:asciiTheme="minorHAnsi" w:hAnsiTheme="minorHAnsi"/>
          <w:sz w:val="20"/>
          <w:szCs w:val="20"/>
        </w:rPr>
        <w:t>Under-5 Questionnaire, BF3</w:t>
      </w:r>
    </w:p>
    <w:p w:rsidR="009E2AFF" w:rsidRPr="000453A4" w:rsidRDefault="004D11C8" w:rsidP="009E2AFF">
      <w:pPr>
        <w:pStyle w:val="ListParagraph"/>
        <w:numPr>
          <w:ilvl w:val="1"/>
          <w:numId w:val="9"/>
        </w:numPr>
        <w:rPr>
          <w:rFonts w:asciiTheme="minorHAnsi" w:hAnsiTheme="minorHAnsi"/>
          <w:sz w:val="20"/>
          <w:szCs w:val="20"/>
        </w:rPr>
      </w:pPr>
      <w:r>
        <w:rPr>
          <w:rFonts w:asciiTheme="minorHAnsi" w:hAnsiTheme="minorHAnsi"/>
          <w:sz w:val="20"/>
          <w:szCs w:val="20"/>
        </w:rPr>
        <w:t>Added a sentence to the question: “</w:t>
      </w:r>
      <w:r w:rsidRPr="004D11C8">
        <w:rPr>
          <w:rFonts w:ascii="Arial" w:eastAsia="Times New Roman" w:hAnsi="Arial"/>
          <w:smallCaps/>
          <w:sz w:val="20"/>
          <w:szCs w:val="20"/>
        </w:rPr>
        <w:t>Please include liquids consumed outside of your home.</w:t>
      </w:r>
      <w:r>
        <w:t>”</w:t>
      </w:r>
    </w:p>
    <w:p w:rsidR="000453A4" w:rsidRDefault="000453A4" w:rsidP="000453A4">
      <w:pPr>
        <w:rPr>
          <w:rFonts w:asciiTheme="minorHAnsi" w:hAnsiTheme="minorHAnsi"/>
          <w:sz w:val="20"/>
          <w:szCs w:val="20"/>
        </w:rPr>
      </w:pPr>
    </w:p>
    <w:p w:rsidR="000453A4" w:rsidRPr="003B38C2" w:rsidRDefault="000453A4" w:rsidP="000453A4">
      <w:pPr>
        <w:rPr>
          <w:rFonts w:asciiTheme="minorHAnsi" w:hAnsiTheme="minorHAnsi"/>
          <w:b/>
          <w:sz w:val="20"/>
          <w:szCs w:val="20"/>
        </w:rPr>
      </w:pPr>
      <w:r w:rsidRPr="003B38C2">
        <w:rPr>
          <w:rFonts w:asciiTheme="minorHAnsi" w:hAnsiTheme="minorHAnsi"/>
          <w:b/>
          <w:sz w:val="20"/>
          <w:szCs w:val="20"/>
        </w:rPr>
        <w:t>November 25, 2011</w:t>
      </w:r>
    </w:p>
    <w:p w:rsidR="000453A4" w:rsidRDefault="000453A4" w:rsidP="000453A4">
      <w:pPr>
        <w:pStyle w:val="ListParagraph"/>
        <w:numPr>
          <w:ilvl w:val="0"/>
          <w:numId w:val="10"/>
        </w:numPr>
        <w:rPr>
          <w:rFonts w:asciiTheme="minorHAnsi" w:hAnsiTheme="minorHAnsi"/>
          <w:sz w:val="20"/>
          <w:szCs w:val="20"/>
        </w:rPr>
      </w:pPr>
      <w:r>
        <w:rPr>
          <w:rFonts w:asciiTheme="minorHAnsi" w:hAnsiTheme="minorHAnsi"/>
          <w:sz w:val="20"/>
          <w:szCs w:val="20"/>
        </w:rPr>
        <w:t>Men’s Questionnaire, MSB3</w:t>
      </w:r>
    </w:p>
    <w:p w:rsidR="000453A4" w:rsidRPr="003B38C2" w:rsidRDefault="000453A4" w:rsidP="000453A4">
      <w:pPr>
        <w:pStyle w:val="ListParagraph"/>
        <w:numPr>
          <w:ilvl w:val="1"/>
          <w:numId w:val="10"/>
        </w:numPr>
        <w:rPr>
          <w:rFonts w:asciiTheme="minorHAnsi" w:hAnsiTheme="minorHAnsi"/>
          <w:sz w:val="20"/>
          <w:szCs w:val="20"/>
        </w:rPr>
      </w:pPr>
      <w:r>
        <w:rPr>
          <w:rFonts w:asciiTheme="minorHAnsi" w:hAnsiTheme="minorHAnsi"/>
          <w:sz w:val="20"/>
          <w:szCs w:val="20"/>
        </w:rPr>
        <w:t>Changed instruction from “</w:t>
      </w:r>
      <w:r w:rsidRPr="00E36CAD">
        <w:rPr>
          <w:i/>
          <w:sz w:val="20"/>
          <w:szCs w:val="20"/>
        </w:rPr>
        <w:t>Record ‘years ago’ only if last intercourse was one or more years ago. If 12 months or more the answer must be recorded in years</w:t>
      </w:r>
      <w:r w:rsidRPr="00E36CAD">
        <w:rPr>
          <w:rFonts w:asciiTheme="minorHAnsi" w:hAnsiTheme="minorHAnsi"/>
          <w:i/>
          <w:sz w:val="20"/>
          <w:szCs w:val="20"/>
        </w:rPr>
        <w:t>.</w:t>
      </w:r>
      <w:r w:rsidRPr="00E36CAD">
        <w:rPr>
          <w:rFonts w:asciiTheme="minorHAnsi" w:hAnsiTheme="minorHAnsi"/>
          <w:sz w:val="20"/>
          <w:szCs w:val="20"/>
        </w:rPr>
        <w:t xml:space="preserve">” </w:t>
      </w:r>
      <w:r>
        <w:rPr>
          <w:rFonts w:asciiTheme="minorHAnsi" w:hAnsiTheme="minorHAnsi"/>
          <w:sz w:val="20"/>
          <w:szCs w:val="20"/>
        </w:rPr>
        <w:t>t</w:t>
      </w:r>
      <w:r w:rsidRPr="00E36CAD">
        <w:rPr>
          <w:rFonts w:asciiTheme="minorHAnsi" w:hAnsiTheme="minorHAnsi"/>
          <w:sz w:val="20"/>
          <w:szCs w:val="20"/>
        </w:rPr>
        <w:t xml:space="preserve">o </w:t>
      </w:r>
      <w:r>
        <w:rPr>
          <w:rFonts w:asciiTheme="minorHAnsi" w:hAnsiTheme="minorHAnsi"/>
          <w:sz w:val="20"/>
          <w:szCs w:val="20"/>
        </w:rPr>
        <w:t>“</w:t>
      </w:r>
      <w:r w:rsidRPr="00E36CAD">
        <w:rPr>
          <w:i/>
          <w:sz w:val="20"/>
          <w:szCs w:val="20"/>
        </w:rPr>
        <w:t xml:space="preserve">Record answer in days, </w:t>
      </w:r>
      <w:r>
        <w:rPr>
          <w:i/>
          <w:sz w:val="20"/>
          <w:szCs w:val="20"/>
        </w:rPr>
        <w:t>weeks or months</w:t>
      </w:r>
      <w:r w:rsidRPr="00E36CAD">
        <w:rPr>
          <w:i/>
          <w:sz w:val="20"/>
          <w:szCs w:val="20"/>
        </w:rPr>
        <w:t xml:space="preserve"> if less than 12 months (one year). If more than 12 months (one year), answer must be recorded in years</w:t>
      </w:r>
      <w:r>
        <w:rPr>
          <w:rFonts w:asciiTheme="minorHAnsi" w:hAnsiTheme="minorHAnsi"/>
          <w:sz w:val="20"/>
          <w:szCs w:val="20"/>
        </w:rPr>
        <w:t>”</w:t>
      </w:r>
    </w:p>
    <w:p w:rsidR="000453A4" w:rsidRDefault="000453A4" w:rsidP="000453A4">
      <w:pPr>
        <w:rPr>
          <w:rFonts w:asciiTheme="minorHAnsi" w:hAnsiTheme="minorHAnsi"/>
          <w:sz w:val="20"/>
          <w:szCs w:val="20"/>
        </w:rPr>
      </w:pPr>
    </w:p>
    <w:p w:rsidR="00E322F5" w:rsidRPr="00E322F5" w:rsidRDefault="00E322F5" w:rsidP="000453A4">
      <w:pPr>
        <w:rPr>
          <w:rFonts w:asciiTheme="minorHAnsi" w:hAnsiTheme="minorHAnsi"/>
          <w:b/>
          <w:sz w:val="20"/>
          <w:szCs w:val="20"/>
        </w:rPr>
      </w:pPr>
      <w:r w:rsidRPr="00E322F5">
        <w:rPr>
          <w:rFonts w:asciiTheme="minorHAnsi" w:hAnsiTheme="minorHAnsi"/>
          <w:b/>
          <w:sz w:val="20"/>
          <w:szCs w:val="20"/>
        </w:rPr>
        <w:t>January 3, 2012</w:t>
      </w:r>
    </w:p>
    <w:p w:rsidR="00E322F5" w:rsidRDefault="00E322F5" w:rsidP="00E322F5">
      <w:pPr>
        <w:pStyle w:val="ListParagraph"/>
        <w:numPr>
          <w:ilvl w:val="0"/>
          <w:numId w:val="10"/>
        </w:numPr>
        <w:rPr>
          <w:rFonts w:asciiTheme="minorHAnsi" w:hAnsiTheme="minorHAnsi"/>
          <w:sz w:val="20"/>
          <w:szCs w:val="20"/>
        </w:rPr>
      </w:pPr>
      <w:r>
        <w:rPr>
          <w:rFonts w:asciiTheme="minorHAnsi" w:hAnsiTheme="minorHAnsi"/>
          <w:sz w:val="20"/>
          <w:szCs w:val="20"/>
        </w:rPr>
        <w:t>Men’s Questionnaire</w:t>
      </w:r>
    </w:p>
    <w:p w:rsidR="00E322F5" w:rsidRDefault="00E322F5" w:rsidP="00E322F5">
      <w:pPr>
        <w:pStyle w:val="ListParagraph"/>
        <w:numPr>
          <w:ilvl w:val="1"/>
          <w:numId w:val="10"/>
        </w:numPr>
        <w:rPr>
          <w:rFonts w:asciiTheme="minorHAnsi" w:hAnsiTheme="minorHAnsi"/>
          <w:sz w:val="20"/>
          <w:szCs w:val="20"/>
        </w:rPr>
      </w:pPr>
      <w:r>
        <w:rPr>
          <w:rFonts w:asciiTheme="minorHAnsi" w:hAnsiTheme="minorHAnsi"/>
          <w:sz w:val="20"/>
          <w:szCs w:val="20"/>
        </w:rPr>
        <w:t>Changed question numbers of MWB11 and MWB12 to MWM11 and MWM12.</w:t>
      </w:r>
    </w:p>
    <w:p w:rsidR="002A4EAF" w:rsidRDefault="002A4EAF" w:rsidP="002A4EAF">
      <w:pPr>
        <w:rPr>
          <w:rFonts w:asciiTheme="minorHAnsi" w:hAnsiTheme="minorHAnsi"/>
          <w:sz w:val="20"/>
          <w:szCs w:val="20"/>
        </w:rPr>
      </w:pPr>
    </w:p>
    <w:p w:rsidR="002A4EAF" w:rsidRPr="002A4EAF" w:rsidRDefault="002A4EAF" w:rsidP="002A4EAF">
      <w:pPr>
        <w:rPr>
          <w:rFonts w:asciiTheme="minorHAnsi" w:hAnsiTheme="minorHAnsi"/>
          <w:b/>
          <w:sz w:val="20"/>
          <w:szCs w:val="20"/>
        </w:rPr>
      </w:pPr>
      <w:r w:rsidRPr="002A4EAF">
        <w:rPr>
          <w:rFonts w:asciiTheme="minorHAnsi" w:hAnsiTheme="minorHAnsi"/>
          <w:b/>
          <w:sz w:val="20"/>
          <w:szCs w:val="20"/>
        </w:rPr>
        <w:t>January 16, 2012</w:t>
      </w:r>
    </w:p>
    <w:p w:rsidR="002A4EAF" w:rsidRDefault="002A4EAF" w:rsidP="002A4EAF">
      <w:pPr>
        <w:pStyle w:val="ListParagraph"/>
        <w:numPr>
          <w:ilvl w:val="0"/>
          <w:numId w:val="10"/>
        </w:numPr>
        <w:rPr>
          <w:rFonts w:asciiTheme="minorHAnsi" w:hAnsiTheme="minorHAnsi"/>
          <w:sz w:val="20"/>
          <w:szCs w:val="20"/>
        </w:rPr>
      </w:pPr>
      <w:r>
        <w:rPr>
          <w:rFonts w:asciiTheme="minorHAnsi" w:hAnsiTheme="minorHAnsi"/>
          <w:sz w:val="20"/>
          <w:szCs w:val="20"/>
        </w:rPr>
        <w:t>Women’s Questionnaire (Birth History and No Birth History Versions), WB7</w:t>
      </w:r>
    </w:p>
    <w:p w:rsidR="002A4EAF" w:rsidRDefault="002A4EAF" w:rsidP="002A4EAF">
      <w:pPr>
        <w:pStyle w:val="ListParagraph"/>
        <w:numPr>
          <w:ilvl w:val="1"/>
          <w:numId w:val="10"/>
        </w:numPr>
        <w:rPr>
          <w:rFonts w:asciiTheme="minorHAnsi" w:hAnsiTheme="minorHAnsi"/>
          <w:sz w:val="20"/>
          <w:szCs w:val="20"/>
        </w:rPr>
      </w:pPr>
      <w:r>
        <w:rPr>
          <w:rFonts w:asciiTheme="minorHAnsi" w:hAnsiTheme="minorHAnsi"/>
          <w:sz w:val="20"/>
          <w:szCs w:val="20"/>
        </w:rPr>
        <w:t>Changed response category “</w:t>
      </w:r>
      <w:r w:rsidRPr="002A4EAF">
        <w:rPr>
          <w:rFonts w:asciiTheme="minorHAnsi" w:hAnsiTheme="minorHAnsi"/>
          <w:sz w:val="20"/>
          <w:szCs w:val="20"/>
        </w:rPr>
        <w:t>Blind / mute, visually / speech impaired</w:t>
      </w:r>
      <w:r w:rsidRPr="002A4EAF">
        <w:rPr>
          <w:rFonts w:asciiTheme="minorHAnsi" w:hAnsiTheme="minorHAnsi"/>
          <w:sz w:val="20"/>
          <w:szCs w:val="20"/>
        </w:rPr>
        <w:t>” to “Blind / visually impaired”</w:t>
      </w:r>
    </w:p>
    <w:p w:rsidR="00D858AE" w:rsidRDefault="00D858AE" w:rsidP="00D858AE">
      <w:pPr>
        <w:pStyle w:val="ListParagraph"/>
        <w:numPr>
          <w:ilvl w:val="0"/>
          <w:numId w:val="10"/>
        </w:numPr>
        <w:rPr>
          <w:rFonts w:asciiTheme="minorHAnsi" w:hAnsiTheme="minorHAnsi"/>
          <w:sz w:val="20"/>
          <w:szCs w:val="20"/>
        </w:rPr>
      </w:pPr>
      <w:r>
        <w:rPr>
          <w:rFonts w:asciiTheme="minorHAnsi" w:hAnsiTheme="minorHAnsi"/>
          <w:sz w:val="20"/>
          <w:szCs w:val="20"/>
        </w:rPr>
        <w:t>Women’s Questionnaire (Birth History and No Birth History Versions), CM13</w:t>
      </w:r>
    </w:p>
    <w:p w:rsidR="00D858AE" w:rsidRDefault="00D858AE" w:rsidP="002A4EAF">
      <w:pPr>
        <w:pStyle w:val="ListParagraph"/>
        <w:numPr>
          <w:ilvl w:val="1"/>
          <w:numId w:val="10"/>
        </w:numPr>
        <w:rPr>
          <w:rFonts w:asciiTheme="minorHAnsi" w:hAnsiTheme="minorHAnsi"/>
          <w:sz w:val="20"/>
          <w:szCs w:val="20"/>
        </w:rPr>
      </w:pPr>
      <w:r>
        <w:rPr>
          <w:rFonts w:asciiTheme="minorHAnsi" w:hAnsiTheme="minorHAnsi"/>
          <w:sz w:val="20"/>
          <w:szCs w:val="20"/>
        </w:rPr>
        <w:t>Reference to 2009 changed to reference to 2010</w:t>
      </w:r>
    </w:p>
    <w:p w:rsidR="00D858AE" w:rsidRDefault="00D858AE" w:rsidP="002A4EAF">
      <w:pPr>
        <w:pStyle w:val="ListParagraph"/>
        <w:numPr>
          <w:ilvl w:val="1"/>
          <w:numId w:val="10"/>
        </w:numPr>
        <w:rPr>
          <w:rFonts w:asciiTheme="minorHAnsi" w:hAnsiTheme="minorHAnsi"/>
          <w:sz w:val="20"/>
          <w:szCs w:val="20"/>
        </w:rPr>
      </w:pPr>
      <w:r>
        <w:rPr>
          <w:rFonts w:asciiTheme="minorHAnsi" w:hAnsiTheme="minorHAnsi"/>
          <w:sz w:val="20"/>
          <w:szCs w:val="20"/>
        </w:rPr>
        <w:t>(Birth History Version) Changed “Name of child” to “Name of last-born child”</w:t>
      </w:r>
    </w:p>
    <w:p w:rsidR="00D858AE" w:rsidRDefault="00D858AE" w:rsidP="002A4EAF">
      <w:pPr>
        <w:pStyle w:val="ListParagraph"/>
        <w:numPr>
          <w:ilvl w:val="1"/>
          <w:numId w:val="10"/>
        </w:numPr>
        <w:rPr>
          <w:rFonts w:asciiTheme="minorHAnsi" w:hAnsiTheme="minorHAnsi"/>
          <w:sz w:val="20"/>
          <w:szCs w:val="20"/>
        </w:rPr>
      </w:pPr>
      <w:r>
        <w:rPr>
          <w:rFonts w:asciiTheme="minorHAnsi" w:hAnsiTheme="minorHAnsi"/>
          <w:sz w:val="20"/>
          <w:szCs w:val="20"/>
        </w:rPr>
        <w:t>(No Birth History Version) Changed two occurrences of “Name of child” to “Name of last-born child”</w:t>
      </w:r>
    </w:p>
    <w:p w:rsidR="00D858AE" w:rsidRDefault="00D858AE" w:rsidP="002A4EAF">
      <w:pPr>
        <w:pStyle w:val="ListParagraph"/>
        <w:numPr>
          <w:ilvl w:val="1"/>
          <w:numId w:val="10"/>
        </w:numPr>
        <w:rPr>
          <w:rFonts w:asciiTheme="minorHAnsi" w:hAnsiTheme="minorHAnsi"/>
          <w:sz w:val="20"/>
          <w:szCs w:val="20"/>
        </w:rPr>
      </w:pPr>
      <w:r>
        <w:rPr>
          <w:rFonts w:asciiTheme="minorHAnsi" w:hAnsiTheme="minorHAnsi"/>
          <w:sz w:val="20"/>
          <w:szCs w:val="20"/>
        </w:rPr>
        <w:t xml:space="preserve">Changed dates </w:t>
      </w:r>
      <w:r>
        <w:rPr>
          <w:rFonts w:asciiTheme="minorHAnsi" w:hAnsiTheme="minorHAnsi"/>
          <w:sz w:val="20"/>
          <w:szCs w:val="20"/>
        </w:rPr>
        <w:t>from 2010-2011 to 2011-2012, and from 2009-2010 to 2010-2011</w:t>
      </w:r>
    </w:p>
    <w:p w:rsidR="00D858AE" w:rsidRPr="00D858AE" w:rsidRDefault="00D858AE" w:rsidP="00D858AE">
      <w:pPr>
        <w:pStyle w:val="ListParagraph"/>
        <w:numPr>
          <w:ilvl w:val="0"/>
          <w:numId w:val="10"/>
        </w:numPr>
        <w:rPr>
          <w:rFonts w:asciiTheme="minorHAnsi" w:hAnsiTheme="minorHAnsi"/>
          <w:sz w:val="20"/>
          <w:szCs w:val="20"/>
        </w:rPr>
      </w:pPr>
      <w:r w:rsidRPr="00D858AE">
        <w:rPr>
          <w:rFonts w:asciiTheme="minorHAnsi" w:hAnsiTheme="minorHAnsi"/>
          <w:sz w:val="20"/>
          <w:szCs w:val="20"/>
        </w:rPr>
        <w:t>Women’s Questionnaire (Birth History and No Birth History Versions)</w:t>
      </w:r>
      <w:r w:rsidRPr="00D858AE">
        <w:rPr>
          <w:rFonts w:asciiTheme="minorHAnsi" w:hAnsiTheme="minorHAnsi"/>
          <w:sz w:val="20"/>
          <w:szCs w:val="20"/>
        </w:rPr>
        <w:t>, UN13</w:t>
      </w:r>
    </w:p>
    <w:p w:rsidR="00D858AE" w:rsidRPr="00D858AE" w:rsidRDefault="00D858AE" w:rsidP="00D858AE">
      <w:pPr>
        <w:pStyle w:val="ListParagraph"/>
        <w:numPr>
          <w:ilvl w:val="1"/>
          <w:numId w:val="10"/>
        </w:numPr>
        <w:rPr>
          <w:rFonts w:asciiTheme="minorHAnsi" w:hAnsiTheme="minorHAnsi"/>
          <w:sz w:val="20"/>
          <w:szCs w:val="20"/>
        </w:rPr>
      </w:pPr>
      <w:r w:rsidRPr="00D858AE">
        <w:rPr>
          <w:rFonts w:asciiTheme="minorHAnsi" w:hAnsiTheme="minorHAnsi"/>
          <w:sz w:val="20"/>
          <w:szCs w:val="20"/>
        </w:rPr>
        <w:t>Added instruction to the interviewer: “</w:t>
      </w:r>
      <w:r w:rsidRPr="00D858AE">
        <w:rPr>
          <w:rFonts w:asciiTheme="minorHAnsi" w:hAnsiTheme="minorHAnsi"/>
          <w:sz w:val="20"/>
          <w:szCs w:val="20"/>
        </w:rPr>
        <w:t xml:space="preserve">Record the answer using the same unit stated by the </w:t>
      </w:r>
      <w:bookmarkStart w:id="0" w:name="_GoBack"/>
      <w:bookmarkEnd w:id="0"/>
      <w:r w:rsidRPr="00D858AE">
        <w:rPr>
          <w:rFonts w:asciiTheme="minorHAnsi" w:hAnsiTheme="minorHAnsi"/>
          <w:sz w:val="20"/>
          <w:szCs w:val="20"/>
        </w:rPr>
        <w:t>respondent</w:t>
      </w:r>
    </w:p>
    <w:p w:rsidR="002A4EAF" w:rsidRDefault="002A4EAF" w:rsidP="002A4EAF">
      <w:pPr>
        <w:pStyle w:val="ListParagraph"/>
        <w:numPr>
          <w:ilvl w:val="0"/>
          <w:numId w:val="10"/>
        </w:numPr>
        <w:rPr>
          <w:rFonts w:asciiTheme="minorHAnsi" w:hAnsiTheme="minorHAnsi"/>
          <w:sz w:val="20"/>
          <w:szCs w:val="20"/>
        </w:rPr>
      </w:pPr>
      <w:r>
        <w:rPr>
          <w:rFonts w:asciiTheme="minorHAnsi" w:hAnsiTheme="minorHAnsi"/>
          <w:sz w:val="20"/>
          <w:szCs w:val="20"/>
        </w:rPr>
        <w:t>Men’s Questionnaire, MWB7</w:t>
      </w:r>
    </w:p>
    <w:p w:rsidR="002A4EAF" w:rsidRDefault="002A4EAF" w:rsidP="002A4EAF">
      <w:pPr>
        <w:pStyle w:val="ListParagraph"/>
        <w:numPr>
          <w:ilvl w:val="1"/>
          <w:numId w:val="10"/>
        </w:numPr>
        <w:rPr>
          <w:rFonts w:asciiTheme="minorHAnsi" w:hAnsiTheme="minorHAnsi"/>
          <w:sz w:val="20"/>
          <w:szCs w:val="20"/>
        </w:rPr>
      </w:pPr>
      <w:r>
        <w:rPr>
          <w:rFonts w:asciiTheme="minorHAnsi" w:hAnsiTheme="minorHAnsi"/>
          <w:sz w:val="20"/>
          <w:szCs w:val="20"/>
        </w:rPr>
        <w:t>Changed response category “</w:t>
      </w:r>
      <w:r w:rsidRPr="002A4EAF">
        <w:rPr>
          <w:rFonts w:asciiTheme="minorHAnsi" w:hAnsiTheme="minorHAnsi"/>
          <w:sz w:val="20"/>
          <w:szCs w:val="20"/>
        </w:rPr>
        <w:t>Blind / mute, visually / speech impaired” to “Blind / visually impaired”</w:t>
      </w:r>
    </w:p>
    <w:p w:rsidR="00D858AE" w:rsidRDefault="00D858AE" w:rsidP="002A4EAF">
      <w:pPr>
        <w:pStyle w:val="ListParagraph"/>
        <w:numPr>
          <w:ilvl w:val="1"/>
          <w:numId w:val="10"/>
        </w:numPr>
        <w:rPr>
          <w:rFonts w:asciiTheme="minorHAnsi" w:hAnsiTheme="minorHAnsi"/>
          <w:sz w:val="20"/>
          <w:szCs w:val="20"/>
        </w:rPr>
      </w:pPr>
      <w:r>
        <w:rPr>
          <w:rFonts w:asciiTheme="minorHAnsi" w:hAnsiTheme="minorHAnsi"/>
          <w:sz w:val="20"/>
          <w:szCs w:val="20"/>
        </w:rPr>
        <w:t>MLS5: Changed “2010-2011” in the question to “2011-2012”</w:t>
      </w:r>
    </w:p>
    <w:p w:rsidR="002A4EAF" w:rsidRDefault="002A4EAF" w:rsidP="00D858AE">
      <w:pPr>
        <w:pStyle w:val="ListParagraph"/>
        <w:numPr>
          <w:ilvl w:val="0"/>
          <w:numId w:val="10"/>
        </w:numPr>
        <w:rPr>
          <w:rFonts w:asciiTheme="minorHAnsi" w:hAnsiTheme="minorHAnsi"/>
          <w:sz w:val="20"/>
          <w:szCs w:val="20"/>
        </w:rPr>
      </w:pPr>
      <w:r>
        <w:rPr>
          <w:rFonts w:asciiTheme="minorHAnsi" w:hAnsiTheme="minorHAnsi"/>
          <w:sz w:val="20"/>
          <w:szCs w:val="20"/>
        </w:rPr>
        <w:t>Household Questionnaire, ED5 and ED7</w:t>
      </w:r>
    </w:p>
    <w:p w:rsidR="002A4EAF" w:rsidRDefault="002A4EAF" w:rsidP="00D858AE">
      <w:pPr>
        <w:pStyle w:val="ListParagraph"/>
        <w:numPr>
          <w:ilvl w:val="1"/>
          <w:numId w:val="10"/>
        </w:numPr>
        <w:rPr>
          <w:rFonts w:asciiTheme="minorHAnsi" w:hAnsiTheme="minorHAnsi"/>
          <w:sz w:val="20"/>
          <w:szCs w:val="20"/>
        </w:rPr>
      </w:pPr>
      <w:r>
        <w:rPr>
          <w:rFonts w:asciiTheme="minorHAnsi" w:hAnsiTheme="minorHAnsi"/>
          <w:sz w:val="20"/>
          <w:szCs w:val="20"/>
        </w:rPr>
        <w:t>Changed dates from 2010-2011 to 2011-2012, and from 2009-2010 to 2010-2011</w:t>
      </w:r>
    </w:p>
    <w:p w:rsidR="00D858AE" w:rsidRPr="00D858AE" w:rsidRDefault="00D858AE" w:rsidP="00D858AE">
      <w:pPr>
        <w:rPr>
          <w:rFonts w:asciiTheme="minorHAnsi" w:hAnsiTheme="minorHAnsi"/>
          <w:sz w:val="20"/>
          <w:szCs w:val="20"/>
        </w:rPr>
      </w:pPr>
    </w:p>
    <w:p w:rsidR="00D858AE" w:rsidRPr="002A4EAF" w:rsidRDefault="00D858AE" w:rsidP="00D858AE">
      <w:pPr>
        <w:pStyle w:val="ListParagraph"/>
        <w:ind w:left="1440"/>
        <w:rPr>
          <w:rFonts w:asciiTheme="minorHAnsi" w:hAnsiTheme="minorHAnsi"/>
          <w:sz w:val="20"/>
          <w:szCs w:val="20"/>
        </w:rPr>
      </w:pPr>
    </w:p>
    <w:sectPr w:rsidR="00D858AE" w:rsidRPr="002A4EAF" w:rsidSect="00200834">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0B" w:rsidRDefault="009E3A0B" w:rsidP="00D423F9">
      <w:pPr>
        <w:spacing w:line="240" w:lineRule="auto"/>
      </w:pPr>
      <w:r>
        <w:separator/>
      </w:r>
    </w:p>
  </w:endnote>
  <w:endnote w:type="continuationSeparator" w:id="0">
    <w:p w:rsidR="009E3A0B" w:rsidRDefault="009E3A0B" w:rsidP="00D42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38" w:rsidRPr="00376FB6" w:rsidRDefault="00BB338A" w:rsidP="00376FB6">
    <w:pPr>
      <w:pStyle w:val="Footer"/>
      <w:jc w:val="right"/>
      <w:rPr>
        <w:rFonts w:asciiTheme="minorHAnsi" w:hAnsiTheme="minorHAnsi" w:cstheme="minorHAnsi"/>
        <w:i/>
        <w:sz w:val="16"/>
        <w:szCs w:val="16"/>
      </w:rPr>
    </w:pPr>
    <w:r>
      <w:rPr>
        <w:rFonts w:asciiTheme="minorHAnsi" w:hAnsiTheme="minorHAnsi" w:cstheme="minorHAnsi"/>
        <w:i/>
        <w:sz w:val="16"/>
        <w:szCs w:val="16"/>
      </w:rPr>
      <w:t>16</w:t>
    </w:r>
    <w:r w:rsidR="00E322F5">
      <w:rPr>
        <w:rFonts w:asciiTheme="minorHAnsi" w:hAnsiTheme="minorHAnsi" w:cstheme="minorHAnsi"/>
        <w:i/>
        <w:sz w:val="16"/>
        <w:szCs w:val="16"/>
      </w:rPr>
      <w:t xml:space="preserve"> January</w:t>
    </w:r>
    <w:r w:rsidR="00C73938" w:rsidRPr="00376FB6">
      <w:rPr>
        <w:rFonts w:asciiTheme="minorHAnsi" w:hAnsiTheme="minorHAnsi" w:cstheme="minorHAnsi"/>
        <w:i/>
        <w:sz w:val="16"/>
        <w:szCs w:val="16"/>
      </w:rPr>
      <w:t xml:space="preserve"> 201</w:t>
    </w:r>
    <w:r w:rsidR="00E322F5">
      <w:rPr>
        <w:rFonts w:asciiTheme="minorHAnsi" w:hAnsiTheme="minorHAnsi" w:cstheme="minorHAnsi"/>
        <w: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0B" w:rsidRDefault="009E3A0B" w:rsidP="00D423F9">
      <w:pPr>
        <w:spacing w:line="240" w:lineRule="auto"/>
      </w:pPr>
      <w:r>
        <w:separator/>
      </w:r>
    </w:p>
  </w:footnote>
  <w:footnote w:type="continuationSeparator" w:id="0">
    <w:p w:rsidR="009E3A0B" w:rsidRDefault="009E3A0B" w:rsidP="00D423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66E"/>
    <w:multiLevelType w:val="hybridMultilevel"/>
    <w:tmpl w:val="2B107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7831"/>
    <w:multiLevelType w:val="hybridMultilevel"/>
    <w:tmpl w:val="A30E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E4571"/>
    <w:multiLevelType w:val="hybridMultilevel"/>
    <w:tmpl w:val="73F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3D81"/>
    <w:multiLevelType w:val="hybridMultilevel"/>
    <w:tmpl w:val="5958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F63F79"/>
    <w:multiLevelType w:val="hybridMultilevel"/>
    <w:tmpl w:val="3156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25EE5"/>
    <w:multiLevelType w:val="hybridMultilevel"/>
    <w:tmpl w:val="F758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F6326"/>
    <w:multiLevelType w:val="hybridMultilevel"/>
    <w:tmpl w:val="AA8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90C57"/>
    <w:multiLevelType w:val="hybridMultilevel"/>
    <w:tmpl w:val="EF1C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CA4B89"/>
    <w:multiLevelType w:val="hybridMultilevel"/>
    <w:tmpl w:val="33E8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7"/>
  </w:num>
  <w:num w:numId="6">
    <w:abstractNumId w:val="4"/>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12A2"/>
    <w:rsid w:val="000453A4"/>
    <w:rsid w:val="00047A7E"/>
    <w:rsid w:val="000717E9"/>
    <w:rsid w:val="00082F11"/>
    <w:rsid w:val="00120B37"/>
    <w:rsid w:val="001708F2"/>
    <w:rsid w:val="00176E21"/>
    <w:rsid w:val="001B0C9C"/>
    <w:rsid w:val="001E50C1"/>
    <w:rsid w:val="00200834"/>
    <w:rsid w:val="00201BAB"/>
    <w:rsid w:val="002352A4"/>
    <w:rsid w:val="002A1BEA"/>
    <w:rsid w:val="002A4EAF"/>
    <w:rsid w:val="002A6BDB"/>
    <w:rsid w:val="002D5816"/>
    <w:rsid w:val="00301FF4"/>
    <w:rsid w:val="00302F2E"/>
    <w:rsid w:val="00310D69"/>
    <w:rsid w:val="0031628D"/>
    <w:rsid w:val="00327FCF"/>
    <w:rsid w:val="003449B3"/>
    <w:rsid w:val="0036162D"/>
    <w:rsid w:val="00376FB6"/>
    <w:rsid w:val="003B29D2"/>
    <w:rsid w:val="003B33F6"/>
    <w:rsid w:val="003D6C2A"/>
    <w:rsid w:val="003F5FF9"/>
    <w:rsid w:val="004864A7"/>
    <w:rsid w:val="004A4D77"/>
    <w:rsid w:val="004D11C8"/>
    <w:rsid w:val="00540E0A"/>
    <w:rsid w:val="005545A3"/>
    <w:rsid w:val="006C0E66"/>
    <w:rsid w:val="006E50E9"/>
    <w:rsid w:val="00777F31"/>
    <w:rsid w:val="0079649E"/>
    <w:rsid w:val="007A3B9A"/>
    <w:rsid w:val="007E37BD"/>
    <w:rsid w:val="00877342"/>
    <w:rsid w:val="0088333B"/>
    <w:rsid w:val="0089015F"/>
    <w:rsid w:val="008934ED"/>
    <w:rsid w:val="008A427C"/>
    <w:rsid w:val="008B21F4"/>
    <w:rsid w:val="008B38B2"/>
    <w:rsid w:val="008C1165"/>
    <w:rsid w:val="00902549"/>
    <w:rsid w:val="009A6007"/>
    <w:rsid w:val="009B0436"/>
    <w:rsid w:val="009D12A7"/>
    <w:rsid w:val="009E2AFF"/>
    <w:rsid w:val="009E3A0B"/>
    <w:rsid w:val="00A73ED4"/>
    <w:rsid w:val="00AB4D43"/>
    <w:rsid w:val="00AB75E1"/>
    <w:rsid w:val="00B12AA1"/>
    <w:rsid w:val="00B70115"/>
    <w:rsid w:val="00B7725A"/>
    <w:rsid w:val="00BB338A"/>
    <w:rsid w:val="00C44B28"/>
    <w:rsid w:val="00C47581"/>
    <w:rsid w:val="00C639E9"/>
    <w:rsid w:val="00C73938"/>
    <w:rsid w:val="00C9060D"/>
    <w:rsid w:val="00C92123"/>
    <w:rsid w:val="00CD442E"/>
    <w:rsid w:val="00D012A2"/>
    <w:rsid w:val="00D423F9"/>
    <w:rsid w:val="00D514CD"/>
    <w:rsid w:val="00D858AE"/>
    <w:rsid w:val="00DE0AF1"/>
    <w:rsid w:val="00E03977"/>
    <w:rsid w:val="00E322F5"/>
    <w:rsid w:val="00E36CAD"/>
    <w:rsid w:val="00E4297E"/>
    <w:rsid w:val="00E6557A"/>
    <w:rsid w:val="00E91F1C"/>
    <w:rsid w:val="00EA4841"/>
    <w:rsid w:val="00ED7268"/>
    <w:rsid w:val="00EE2738"/>
    <w:rsid w:val="00F45EEA"/>
    <w:rsid w:val="00F62187"/>
    <w:rsid w:val="00FC7EAD"/>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0834"/>
    <w:pPr>
      <w:ind w:left="720"/>
      <w:contextualSpacing/>
    </w:pPr>
  </w:style>
  <w:style w:type="paragraph" w:styleId="Header">
    <w:name w:val="header"/>
    <w:basedOn w:val="Normal"/>
    <w:link w:val="HeaderChar"/>
    <w:uiPriority w:val="99"/>
    <w:unhideWhenUsed/>
    <w:rsid w:val="00D423F9"/>
    <w:pPr>
      <w:tabs>
        <w:tab w:val="center" w:pos="4513"/>
        <w:tab w:val="right" w:pos="9026"/>
      </w:tabs>
      <w:spacing w:line="240" w:lineRule="auto"/>
    </w:pPr>
  </w:style>
  <w:style w:type="character" w:customStyle="1" w:styleId="HeaderChar">
    <w:name w:val="Header Char"/>
    <w:basedOn w:val="DefaultParagraphFont"/>
    <w:link w:val="Header"/>
    <w:uiPriority w:val="99"/>
    <w:rsid w:val="00D423F9"/>
  </w:style>
  <w:style w:type="paragraph" w:styleId="Footer">
    <w:name w:val="footer"/>
    <w:basedOn w:val="Normal"/>
    <w:link w:val="FooterChar"/>
    <w:uiPriority w:val="99"/>
    <w:unhideWhenUsed/>
    <w:rsid w:val="00D423F9"/>
    <w:pPr>
      <w:tabs>
        <w:tab w:val="center" w:pos="4513"/>
        <w:tab w:val="right" w:pos="9026"/>
      </w:tabs>
      <w:spacing w:line="240" w:lineRule="auto"/>
    </w:pPr>
  </w:style>
  <w:style w:type="character" w:customStyle="1" w:styleId="FooterChar">
    <w:name w:val="Footer Char"/>
    <w:basedOn w:val="DefaultParagraphFont"/>
    <w:link w:val="Footer"/>
    <w:uiPriority w:val="99"/>
    <w:rsid w:val="00D423F9"/>
  </w:style>
  <w:style w:type="paragraph" w:styleId="BalloonText">
    <w:name w:val="Balloon Text"/>
    <w:basedOn w:val="Normal"/>
    <w:link w:val="BalloonTextChar"/>
    <w:uiPriority w:val="99"/>
    <w:semiHidden/>
    <w:unhideWhenUsed/>
    <w:rsid w:val="00D423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F9"/>
    <w:rPr>
      <w:rFonts w:ascii="Tahoma" w:hAnsi="Tahoma" w:cs="Tahoma"/>
      <w:sz w:val="16"/>
      <w:szCs w:val="16"/>
    </w:rPr>
  </w:style>
  <w:style w:type="paragraph" w:customStyle="1" w:styleId="InstructionstointvwCharChar">
    <w:name w:val="Instructions to intvw Char Char"/>
    <w:basedOn w:val="Normal"/>
    <w:link w:val="InstructionstointvwCharCharChar1"/>
    <w:rsid w:val="00E91F1C"/>
    <w:pPr>
      <w:spacing w:line="240" w:lineRule="auto"/>
    </w:pPr>
    <w:rPr>
      <w:rFonts w:eastAsia="Times New Roman"/>
      <w:i/>
      <w:sz w:val="20"/>
      <w:szCs w:val="20"/>
      <w:lang w:val="en-US"/>
    </w:rPr>
  </w:style>
  <w:style w:type="character" w:customStyle="1" w:styleId="InstructionstointvwCharCharChar1">
    <w:name w:val="Instructions to intvw Char Char Char1"/>
    <w:link w:val="InstructionstointvwCharChar"/>
    <w:rsid w:val="00E91F1C"/>
    <w:rPr>
      <w:rFonts w:eastAsia="Times New Roman"/>
      <w:i/>
      <w:sz w:val="20"/>
      <w:szCs w:val="20"/>
      <w:lang w:val="en-US"/>
    </w:rPr>
  </w:style>
  <w:style w:type="table" w:styleId="TableGrid">
    <w:name w:val="Table Grid"/>
    <w:basedOn w:val="TableNormal"/>
    <w:uiPriority w:val="59"/>
    <w:rsid w:val="0090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tointvwChar4Char">
    <w:name w:val="Instructions to intvw Char4 Char"/>
    <w:link w:val="InstructionstointvwChar4"/>
    <w:rsid w:val="00D858AE"/>
    <w:rPr>
      <w:i/>
      <w:lang w:val="en-US"/>
    </w:rPr>
  </w:style>
  <w:style w:type="paragraph" w:customStyle="1" w:styleId="InstructionstointvwChar4">
    <w:name w:val="Instructions to intvw Char4"/>
    <w:basedOn w:val="Normal"/>
    <w:link w:val="InstructionstointvwChar4Char"/>
    <w:rsid w:val="00D858AE"/>
    <w:pPr>
      <w:spacing w:line="240" w:lineRule="auto"/>
    </w:pPr>
    <w:rPr>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0576-8696-4FD7-8370-5EAF0600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ahancioglu</dc:creator>
  <cp:lastModifiedBy>ahancioglu</cp:lastModifiedBy>
  <cp:revision>31</cp:revision>
  <dcterms:created xsi:type="dcterms:W3CDTF">2010-11-23T16:49:00Z</dcterms:created>
  <dcterms:modified xsi:type="dcterms:W3CDTF">2012-01-16T23:22:00Z</dcterms:modified>
</cp:coreProperties>
</file>