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E3" w:rsidRPr="004E6638" w:rsidRDefault="002639B3" w:rsidP="00EF64E3">
      <w:pPr>
        <w:spacing w:after="0" w:line="240" w:lineRule="auto"/>
        <w:jc w:val="center"/>
        <w:rPr>
          <w:b/>
          <w:color w:val="FF0000"/>
          <w:sz w:val="56"/>
          <w:lang w:val="ru-RU"/>
        </w:rPr>
      </w:pPr>
      <w:bookmarkStart w:id="0" w:name="_GoBack"/>
      <w:bookmarkEnd w:id="0"/>
      <w:r w:rsidRPr="004E6638">
        <w:rPr>
          <w:b/>
          <w:color w:val="FF0000"/>
          <w:sz w:val="48"/>
          <w:szCs w:val="56"/>
          <w:lang w:val="ru-RU"/>
        </w:rPr>
        <w:t>Страна/обследование, год</w:t>
      </w:r>
    </w:p>
    <w:p w:rsidR="00EF64E3" w:rsidRPr="004E6638" w:rsidRDefault="002639B3" w:rsidP="00EF64E3">
      <w:pPr>
        <w:spacing w:after="0" w:line="240" w:lineRule="auto"/>
        <w:jc w:val="center"/>
        <w:rPr>
          <w:b/>
          <w:sz w:val="48"/>
          <w:lang w:val="ru-RU"/>
        </w:rPr>
      </w:pPr>
      <w:r w:rsidRPr="004E6638">
        <w:rPr>
          <w:b/>
          <w:sz w:val="48"/>
          <w:szCs w:val="56"/>
          <w:lang w:val="ru-RU"/>
        </w:rPr>
        <w:t>План Кластерного обследования по многим показателям</w:t>
      </w:r>
    </w:p>
    <w:p w:rsidR="00D424AA" w:rsidRPr="004E6638" w:rsidRDefault="00D424AA" w:rsidP="005E794A">
      <w:pPr>
        <w:spacing w:after="0" w:line="240" w:lineRule="auto"/>
        <w:jc w:val="both"/>
        <w:rPr>
          <w:color w:val="FF0000"/>
          <w:sz w:val="24"/>
          <w:szCs w:val="56"/>
          <w:lang w:val="ru-RU"/>
        </w:rPr>
      </w:pPr>
    </w:p>
    <w:p w:rsidR="00DC66E9" w:rsidRPr="004E6638" w:rsidRDefault="00DC66E9" w:rsidP="005E794A">
      <w:pPr>
        <w:spacing w:after="0" w:line="240" w:lineRule="auto"/>
        <w:jc w:val="both"/>
        <w:rPr>
          <w:color w:val="FF0000"/>
          <w:sz w:val="24"/>
          <w:szCs w:val="56"/>
          <w:lang w:val="ru-RU"/>
        </w:rPr>
      </w:pPr>
      <w:r w:rsidRPr="004E6638">
        <w:rPr>
          <w:color w:val="FF0000"/>
          <w:sz w:val="24"/>
          <w:szCs w:val="56"/>
          <w:lang w:val="ru-RU"/>
        </w:rPr>
        <w:t xml:space="preserve">Ожидается, что проектная редакция настоящего документа будет подготовлена и представлена на Семинаре по планированию обследования </w:t>
      </w:r>
      <w:r w:rsidR="008E7625" w:rsidRPr="004E6638">
        <w:rPr>
          <w:color w:val="FF0000"/>
          <w:sz w:val="24"/>
          <w:szCs w:val="56"/>
          <w:lang w:val="ru-RU"/>
        </w:rPr>
        <w:t>КОМП</w:t>
      </w:r>
      <w:r w:rsidRPr="004E6638">
        <w:rPr>
          <w:color w:val="FF0000"/>
          <w:sz w:val="24"/>
          <w:szCs w:val="56"/>
          <w:lang w:val="ru-RU"/>
        </w:rPr>
        <w:t>. Ожидается, что после завершения Семинара команды по проведению обследования в сотрудничестве с партнерами доработают план и окончательно утвердят его до начала любых мероприятий на местах (в том числе до составления списков, предварительного испытания вопросников или сбора данных).</w:t>
      </w:r>
    </w:p>
    <w:p w:rsidR="00DC66E9" w:rsidRPr="004E6638" w:rsidRDefault="00DC66E9" w:rsidP="005E794A">
      <w:pPr>
        <w:spacing w:after="0" w:line="240" w:lineRule="auto"/>
        <w:jc w:val="both"/>
        <w:rPr>
          <w:color w:val="FF0000"/>
          <w:sz w:val="24"/>
          <w:szCs w:val="56"/>
          <w:lang w:val="ru-RU"/>
        </w:rPr>
      </w:pPr>
    </w:p>
    <w:p w:rsidR="00DC66E9" w:rsidRPr="004E6638" w:rsidRDefault="00DC66E9" w:rsidP="00DC66E9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color w:val="FF0000"/>
          <w:sz w:val="24"/>
          <w:szCs w:val="56"/>
          <w:lang w:val="ru-RU"/>
        </w:rPr>
      </w:pPr>
      <w:r w:rsidRPr="004E6638">
        <w:rPr>
          <w:b/>
          <w:sz w:val="24"/>
          <w:szCs w:val="24"/>
          <w:lang w:val="ru-RU"/>
        </w:rPr>
        <w:t>Предпосылки и цель</w:t>
      </w:r>
    </w:p>
    <w:p w:rsidR="00EF64E3" w:rsidRPr="004E6638" w:rsidRDefault="00EF64E3" w:rsidP="00EF64E3">
      <w:pPr>
        <w:pStyle w:val="NoSpacing1"/>
        <w:rPr>
          <w:sz w:val="24"/>
          <w:lang w:val="ru-RU"/>
        </w:rPr>
      </w:pPr>
    </w:p>
    <w:p w:rsidR="00EF64E3" w:rsidRPr="004E6638" w:rsidRDefault="00C730F0" w:rsidP="005E794A">
      <w:pPr>
        <w:pStyle w:val="NoSpacing1"/>
        <w:rPr>
          <w:sz w:val="24"/>
          <w:szCs w:val="24"/>
          <w:lang w:val="ru-RU"/>
        </w:rPr>
      </w:pPr>
      <w:r w:rsidRPr="004E6638">
        <w:rPr>
          <w:sz w:val="24"/>
          <w:szCs w:val="24"/>
          <w:lang w:val="ru-RU"/>
        </w:rPr>
        <w:t xml:space="preserve">Кластерное обследование по многим показателям </w:t>
      </w:r>
      <w:r w:rsidR="00EF64E3" w:rsidRPr="004E6638">
        <w:rPr>
          <w:sz w:val="24"/>
          <w:szCs w:val="24"/>
          <w:lang w:val="ru-RU"/>
        </w:rPr>
        <w:t>(</w:t>
      </w:r>
      <w:r w:rsidR="008E7625" w:rsidRPr="004E6638">
        <w:rPr>
          <w:sz w:val="24"/>
          <w:szCs w:val="24"/>
          <w:lang w:val="ru-RU"/>
        </w:rPr>
        <w:t>КОМП</w:t>
      </w:r>
      <w:r w:rsidR="00EF64E3" w:rsidRPr="004E6638">
        <w:rPr>
          <w:sz w:val="24"/>
          <w:szCs w:val="24"/>
          <w:lang w:val="ru-RU"/>
        </w:rPr>
        <w:t>)</w:t>
      </w:r>
      <w:r w:rsidRPr="004E6638">
        <w:rPr>
          <w:sz w:val="24"/>
          <w:szCs w:val="24"/>
          <w:lang w:val="ru-RU"/>
        </w:rPr>
        <w:t xml:space="preserve"> – это международная программа обследования домохозяйств, разработанная ЮНИСЕФ</w:t>
      </w:r>
      <w:r w:rsidR="00EF64E3" w:rsidRPr="004E6638">
        <w:rPr>
          <w:sz w:val="24"/>
          <w:szCs w:val="24"/>
          <w:lang w:val="ru-RU"/>
        </w:rPr>
        <w:t xml:space="preserve">. </w:t>
      </w:r>
      <w:r w:rsidRPr="004E6638">
        <w:rPr>
          <w:sz w:val="24"/>
          <w:szCs w:val="24"/>
          <w:lang w:val="ru-RU"/>
        </w:rPr>
        <w:t xml:space="preserve">Обследование </w:t>
      </w:r>
      <w:r w:rsidR="008E7625" w:rsidRPr="004E6638">
        <w:rPr>
          <w:sz w:val="24"/>
          <w:szCs w:val="24"/>
          <w:lang w:val="ru-RU"/>
        </w:rPr>
        <w:t>КОМП</w:t>
      </w:r>
      <w:r w:rsidRPr="004E6638">
        <w:rPr>
          <w:sz w:val="24"/>
          <w:szCs w:val="24"/>
          <w:lang w:val="ru-RU"/>
        </w:rPr>
        <w:t xml:space="preserve"> проводится с целью сбора статистически надежных, международно </w:t>
      </w:r>
      <w:r w:rsidR="00B9511D" w:rsidRPr="004E6638">
        <w:rPr>
          <w:sz w:val="24"/>
          <w:szCs w:val="24"/>
          <w:lang w:val="ru-RU"/>
        </w:rPr>
        <w:t>сопоставимых</w:t>
      </w:r>
      <w:r w:rsidRPr="004E6638">
        <w:rPr>
          <w:sz w:val="24"/>
          <w:szCs w:val="24"/>
          <w:lang w:val="ru-RU"/>
        </w:rPr>
        <w:t xml:space="preserve"> оценок </w:t>
      </w:r>
      <w:r w:rsidR="00B9511D" w:rsidRPr="004E6638">
        <w:rPr>
          <w:sz w:val="24"/>
          <w:szCs w:val="24"/>
          <w:lang w:val="ru-RU"/>
        </w:rPr>
        <w:t>ключевых</w:t>
      </w:r>
      <w:r w:rsidRPr="004E6638">
        <w:rPr>
          <w:sz w:val="24"/>
          <w:szCs w:val="24"/>
          <w:lang w:val="ru-RU"/>
        </w:rPr>
        <w:t xml:space="preserve"> показателей, которые используются</w:t>
      </w:r>
      <w:r w:rsidR="00616E70" w:rsidRPr="004E6638">
        <w:rPr>
          <w:sz w:val="24"/>
          <w:szCs w:val="24"/>
          <w:lang w:val="ru-RU"/>
        </w:rPr>
        <w:t>, чтобы оцени</w:t>
      </w:r>
      <w:r w:rsidR="00F85D76" w:rsidRPr="004E6638">
        <w:rPr>
          <w:sz w:val="24"/>
          <w:szCs w:val="24"/>
          <w:lang w:val="ru-RU"/>
        </w:rPr>
        <w:t>ва</w:t>
      </w:r>
      <w:r w:rsidR="00616E70" w:rsidRPr="004E6638">
        <w:rPr>
          <w:sz w:val="24"/>
          <w:szCs w:val="24"/>
          <w:lang w:val="ru-RU"/>
        </w:rPr>
        <w:t xml:space="preserve">ть </w:t>
      </w:r>
      <w:r w:rsidRPr="004E6638">
        <w:rPr>
          <w:sz w:val="24"/>
          <w:szCs w:val="24"/>
          <w:lang w:val="ru-RU"/>
        </w:rPr>
        <w:t>положени</w:t>
      </w:r>
      <w:r w:rsidR="00616E70" w:rsidRPr="004E6638">
        <w:rPr>
          <w:sz w:val="24"/>
          <w:szCs w:val="24"/>
          <w:lang w:val="ru-RU"/>
        </w:rPr>
        <w:t>е</w:t>
      </w:r>
      <w:r w:rsidRPr="004E6638">
        <w:rPr>
          <w:sz w:val="24"/>
          <w:szCs w:val="24"/>
          <w:lang w:val="ru-RU"/>
        </w:rPr>
        <w:t xml:space="preserve"> детей и женщин в области здравоохранения, образования, защиты детей и ВИЧ/СПИДа</w:t>
      </w:r>
      <w:r w:rsidR="00EF64E3" w:rsidRPr="004E6638">
        <w:rPr>
          <w:sz w:val="24"/>
          <w:szCs w:val="24"/>
          <w:lang w:val="ru-RU"/>
        </w:rPr>
        <w:t xml:space="preserve">. </w:t>
      </w:r>
      <w:r w:rsidR="008E7625" w:rsidRPr="004E6638">
        <w:rPr>
          <w:sz w:val="24"/>
          <w:szCs w:val="24"/>
          <w:lang w:val="ru-RU"/>
        </w:rPr>
        <w:t>КОМП</w:t>
      </w:r>
      <w:r w:rsidR="00EF64E3" w:rsidRPr="004E6638">
        <w:rPr>
          <w:sz w:val="24"/>
          <w:szCs w:val="24"/>
          <w:lang w:val="ru-RU"/>
        </w:rPr>
        <w:t xml:space="preserve"> </w:t>
      </w:r>
      <w:r w:rsidRPr="004E6638">
        <w:rPr>
          <w:sz w:val="24"/>
          <w:szCs w:val="24"/>
          <w:lang w:val="ru-RU"/>
        </w:rPr>
        <w:t xml:space="preserve">может </w:t>
      </w:r>
      <w:r w:rsidR="00616E70" w:rsidRPr="004E6638">
        <w:rPr>
          <w:sz w:val="24"/>
          <w:szCs w:val="24"/>
          <w:lang w:val="ru-RU"/>
        </w:rPr>
        <w:t>применяться</w:t>
      </w:r>
      <w:r w:rsidRPr="004E6638">
        <w:rPr>
          <w:sz w:val="24"/>
          <w:szCs w:val="24"/>
          <w:lang w:val="ru-RU"/>
        </w:rPr>
        <w:t xml:space="preserve"> </w:t>
      </w:r>
      <w:r w:rsidR="00C14145" w:rsidRPr="004E6638">
        <w:rPr>
          <w:sz w:val="24"/>
          <w:szCs w:val="24"/>
          <w:lang w:val="ru-RU"/>
        </w:rPr>
        <w:t>как</w:t>
      </w:r>
      <w:r w:rsidRPr="004E6638">
        <w:rPr>
          <w:sz w:val="24"/>
          <w:szCs w:val="24"/>
          <w:lang w:val="ru-RU"/>
        </w:rPr>
        <w:t xml:space="preserve"> средств</w:t>
      </w:r>
      <w:r w:rsidR="00C14145" w:rsidRPr="004E6638">
        <w:rPr>
          <w:sz w:val="24"/>
          <w:szCs w:val="24"/>
          <w:lang w:val="ru-RU"/>
        </w:rPr>
        <w:t>о</w:t>
      </w:r>
      <w:r w:rsidRPr="004E6638">
        <w:rPr>
          <w:sz w:val="24"/>
          <w:szCs w:val="24"/>
          <w:lang w:val="ru-RU"/>
        </w:rPr>
        <w:t xml:space="preserve"> сбора данных с целью </w:t>
      </w:r>
      <w:r w:rsidR="00616E70" w:rsidRPr="004E6638">
        <w:rPr>
          <w:sz w:val="24"/>
          <w:szCs w:val="24"/>
          <w:lang w:val="ru-RU"/>
        </w:rPr>
        <w:t xml:space="preserve">генерировать </w:t>
      </w:r>
      <w:r w:rsidR="00C14145" w:rsidRPr="004E6638">
        <w:rPr>
          <w:sz w:val="24"/>
          <w:szCs w:val="24"/>
          <w:lang w:val="ru-RU"/>
        </w:rPr>
        <w:t>сведения</w:t>
      </w:r>
      <w:r w:rsidR="00616E70" w:rsidRPr="004E6638">
        <w:rPr>
          <w:sz w:val="24"/>
          <w:szCs w:val="24"/>
          <w:lang w:val="ru-RU"/>
        </w:rPr>
        <w:t xml:space="preserve"> </w:t>
      </w:r>
      <w:r w:rsidRPr="004E6638">
        <w:rPr>
          <w:sz w:val="24"/>
          <w:szCs w:val="24"/>
          <w:lang w:val="ru-RU"/>
        </w:rPr>
        <w:t xml:space="preserve">для </w:t>
      </w:r>
      <w:r w:rsidR="00C14145" w:rsidRPr="004E6638">
        <w:rPr>
          <w:sz w:val="24"/>
          <w:szCs w:val="24"/>
          <w:lang w:val="ru-RU"/>
        </w:rPr>
        <w:t>мониторинга</w:t>
      </w:r>
      <w:r w:rsidRPr="004E6638">
        <w:rPr>
          <w:sz w:val="24"/>
          <w:szCs w:val="24"/>
          <w:lang w:val="ru-RU"/>
        </w:rPr>
        <w:t xml:space="preserve"> </w:t>
      </w:r>
      <w:r w:rsidR="00C14145" w:rsidRPr="004E6638">
        <w:rPr>
          <w:sz w:val="24"/>
          <w:szCs w:val="24"/>
          <w:lang w:val="ru-RU"/>
        </w:rPr>
        <w:t>движения к</w:t>
      </w:r>
      <w:r w:rsidRPr="004E6638">
        <w:rPr>
          <w:sz w:val="24"/>
          <w:szCs w:val="24"/>
          <w:lang w:val="ru-RU"/>
        </w:rPr>
        <w:t xml:space="preserve"> национальны</w:t>
      </w:r>
      <w:r w:rsidR="00C14145" w:rsidRPr="004E6638">
        <w:rPr>
          <w:sz w:val="24"/>
          <w:szCs w:val="24"/>
          <w:lang w:val="ru-RU"/>
        </w:rPr>
        <w:t>м целям</w:t>
      </w:r>
      <w:r w:rsidRPr="004E6638">
        <w:rPr>
          <w:sz w:val="24"/>
          <w:szCs w:val="24"/>
          <w:lang w:val="ru-RU"/>
        </w:rPr>
        <w:t xml:space="preserve"> и выполнения глобальных обязательств</w:t>
      </w:r>
      <w:r w:rsidR="00616E70" w:rsidRPr="004E6638">
        <w:rPr>
          <w:sz w:val="24"/>
          <w:szCs w:val="24"/>
          <w:lang w:val="ru-RU"/>
        </w:rPr>
        <w:t xml:space="preserve">, </w:t>
      </w:r>
      <w:r w:rsidR="00C14145" w:rsidRPr="004E6638">
        <w:rPr>
          <w:sz w:val="24"/>
          <w:szCs w:val="24"/>
          <w:lang w:val="ru-RU"/>
        </w:rPr>
        <w:t xml:space="preserve">включая Цели развития тысячелетия (ЦРТ), призванных повышать </w:t>
      </w:r>
      <w:r w:rsidR="00616E70" w:rsidRPr="004E6638">
        <w:rPr>
          <w:sz w:val="24"/>
          <w:szCs w:val="24"/>
          <w:lang w:val="ru-RU"/>
        </w:rPr>
        <w:t>благополучи</w:t>
      </w:r>
      <w:r w:rsidR="00C14145" w:rsidRPr="004E6638">
        <w:rPr>
          <w:sz w:val="24"/>
          <w:szCs w:val="24"/>
          <w:lang w:val="ru-RU"/>
        </w:rPr>
        <w:t>е детей</w:t>
      </w:r>
      <w:r w:rsidR="00B9511D" w:rsidRPr="004E6638">
        <w:rPr>
          <w:sz w:val="24"/>
          <w:szCs w:val="24"/>
          <w:lang w:val="ru-RU"/>
        </w:rPr>
        <w:t>.</w:t>
      </w:r>
    </w:p>
    <w:p w:rsidR="00EF64E3" w:rsidRPr="004E6638" w:rsidRDefault="00EF64E3" w:rsidP="005E794A">
      <w:pPr>
        <w:pStyle w:val="NoSpacing1"/>
        <w:rPr>
          <w:sz w:val="24"/>
          <w:szCs w:val="24"/>
          <w:lang w:val="ru-RU"/>
        </w:rPr>
      </w:pPr>
    </w:p>
    <w:p w:rsidR="00EF64E3" w:rsidRPr="004E6638" w:rsidRDefault="00616E70" w:rsidP="005E794A">
      <w:pPr>
        <w:pStyle w:val="NoSpacing1"/>
        <w:rPr>
          <w:sz w:val="24"/>
          <w:szCs w:val="24"/>
          <w:lang w:val="ru-RU"/>
        </w:rPr>
      </w:pPr>
      <w:r w:rsidRPr="004E6638">
        <w:rPr>
          <w:sz w:val="24"/>
          <w:szCs w:val="24"/>
          <w:lang w:val="ru-RU"/>
        </w:rPr>
        <w:t xml:space="preserve">С момента начала в 1990-е гг. Кластерных обследований по многим показателям проведено более 240 обследований в 100 странах. В рамках глобальных мероприятий по увеличению доступности </w:t>
      </w:r>
      <w:r w:rsidR="00F241D7" w:rsidRPr="004E6638">
        <w:rPr>
          <w:sz w:val="24"/>
          <w:szCs w:val="24"/>
          <w:lang w:val="ru-RU"/>
        </w:rPr>
        <w:t xml:space="preserve">высококачественных </w:t>
      </w:r>
      <w:r w:rsidRPr="004E6638">
        <w:rPr>
          <w:sz w:val="24"/>
          <w:szCs w:val="24"/>
          <w:lang w:val="ru-RU"/>
        </w:rPr>
        <w:t xml:space="preserve">данных </w:t>
      </w:r>
      <w:r w:rsidR="00B9511D" w:rsidRPr="004E6638">
        <w:rPr>
          <w:sz w:val="24"/>
          <w:szCs w:val="24"/>
          <w:lang w:val="ru-RU"/>
        </w:rPr>
        <w:t xml:space="preserve">фонд </w:t>
      </w:r>
      <w:r w:rsidRPr="004E6638">
        <w:rPr>
          <w:sz w:val="24"/>
          <w:szCs w:val="24"/>
          <w:lang w:val="ru-RU"/>
        </w:rPr>
        <w:t>ЮНИСЕФ в 2012 г</w:t>
      </w:r>
      <w:r w:rsidR="00C14145" w:rsidRPr="004E6638">
        <w:rPr>
          <w:sz w:val="24"/>
          <w:szCs w:val="24"/>
          <w:lang w:val="ru-RU"/>
        </w:rPr>
        <w:t>.</w:t>
      </w:r>
      <w:r w:rsidRPr="004E6638">
        <w:rPr>
          <w:sz w:val="24"/>
          <w:szCs w:val="24"/>
          <w:lang w:val="ru-RU"/>
        </w:rPr>
        <w:t xml:space="preserve"> начал новый раунд обследований </w:t>
      </w:r>
      <w:r w:rsidR="008E7625" w:rsidRPr="004E6638">
        <w:rPr>
          <w:sz w:val="24"/>
          <w:szCs w:val="24"/>
          <w:lang w:val="ru-RU"/>
        </w:rPr>
        <w:t>КОМП</w:t>
      </w:r>
      <w:r w:rsidRPr="004E6638">
        <w:rPr>
          <w:sz w:val="24"/>
          <w:szCs w:val="24"/>
          <w:lang w:val="ru-RU"/>
        </w:rPr>
        <w:t>; ожидается, что результ</w:t>
      </w:r>
      <w:r w:rsidR="00B9511D" w:rsidRPr="004E6638">
        <w:rPr>
          <w:sz w:val="24"/>
          <w:szCs w:val="24"/>
          <w:lang w:val="ru-RU"/>
        </w:rPr>
        <w:t>аты будут доступны с конца 2013 </w:t>
      </w:r>
      <w:r w:rsidR="00C14145" w:rsidRPr="004E6638">
        <w:rPr>
          <w:sz w:val="24"/>
          <w:szCs w:val="24"/>
          <w:lang w:val="ru-RU"/>
        </w:rPr>
        <w:t xml:space="preserve">г. Обследование </w:t>
      </w:r>
      <w:r w:rsidR="008E7625" w:rsidRPr="004E6638">
        <w:rPr>
          <w:sz w:val="24"/>
          <w:szCs w:val="24"/>
          <w:lang w:val="ru-RU"/>
        </w:rPr>
        <w:t>КОМП</w:t>
      </w:r>
      <w:r w:rsidRPr="004E6638">
        <w:rPr>
          <w:sz w:val="24"/>
          <w:szCs w:val="24"/>
          <w:lang w:val="ru-RU"/>
        </w:rPr>
        <w:t xml:space="preserve"> поможет странам зафиксировать стремительные изменения </w:t>
      </w:r>
      <w:r w:rsidR="00B9511D" w:rsidRPr="004E6638">
        <w:rPr>
          <w:sz w:val="24"/>
          <w:szCs w:val="24"/>
          <w:lang w:val="ru-RU"/>
        </w:rPr>
        <w:t>ключевых</w:t>
      </w:r>
      <w:r w:rsidRPr="004E6638">
        <w:rPr>
          <w:sz w:val="24"/>
          <w:szCs w:val="24"/>
          <w:lang w:val="ru-RU"/>
        </w:rPr>
        <w:t xml:space="preserve"> показателей </w:t>
      </w:r>
      <w:r w:rsidR="00F241D7" w:rsidRPr="004E6638">
        <w:rPr>
          <w:sz w:val="24"/>
          <w:szCs w:val="24"/>
          <w:lang w:val="ru-RU"/>
        </w:rPr>
        <w:t>в преддверии установленной даты достижения ЦРТ –</w:t>
      </w:r>
      <w:r w:rsidR="00B9511D" w:rsidRPr="004E6638">
        <w:rPr>
          <w:sz w:val="24"/>
          <w:szCs w:val="24"/>
          <w:lang w:val="ru-RU"/>
        </w:rPr>
        <w:t xml:space="preserve"> </w:t>
      </w:r>
      <w:r w:rsidR="00EF64E3" w:rsidRPr="004E6638">
        <w:rPr>
          <w:sz w:val="24"/>
          <w:szCs w:val="24"/>
          <w:lang w:val="ru-RU"/>
        </w:rPr>
        <w:t>2015</w:t>
      </w:r>
      <w:r w:rsidR="00B9511D" w:rsidRPr="004E6638">
        <w:rPr>
          <w:sz w:val="24"/>
          <w:szCs w:val="24"/>
          <w:lang w:val="ru-RU"/>
        </w:rPr>
        <w:t xml:space="preserve"> года</w:t>
      </w:r>
      <w:r w:rsidR="00F241D7" w:rsidRPr="004E6638">
        <w:rPr>
          <w:sz w:val="24"/>
          <w:szCs w:val="24"/>
          <w:lang w:val="ru-RU"/>
        </w:rPr>
        <w:t>; цель</w:t>
      </w:r>
      <w:r w:rsidR="00C14145" w:rsidRPr="004E6638">
        <w:rPr>
          <w:sz w:val="24"/>
          <w:szCs w:val="24"/>
          <w:lang w:val="ru-RU"/>
        </w:rPr>
        <w:t>ю обследования</w:t>
      </w:r>
      <w:r w:rsidR="00F241D7" w:rsidRPr="004E6638">
        <w:rPr>
          <w:sz w:val="24"/>
          <w:szCs w:val="24"/>
          <w:lang w:val="ru-RU"/>
        </w:rPr>
        <w:t xml:space="preserve"> </w:t>
      </w:r>
      <w:r w:rsidR="00C14145" w:rsidRPr="004E6638">
        <w:rPr>
          <w:sz w:val="24"/>
          <w:szCs w:val="24"/>
          <w:lang w:val="ru-RU"/>
        </w:rPr>
        <w:t>является</w:t>
      </w:r>
      <w:r w:rsidR="00F241D7" w:rsidRPr="004E6638">
        <w:rPr>
          <w:sz w:val="24"/>
          <w:szCs w:val="24"/>
          <w:lang w:val="ru-RU"/>
        </w:rPr>
        <w:t xml:space="preserve"> расширение доказательной базы политики и программ</w:t>
      </w:r>
      <w:r w:rsidR="00B9511D" w:rsidRPr="004E6638">
        <w:rPr>
          <w:sz w:val="24"/>
          <w:szCs w:val="24"/>
          <w:lang w:val="ru-RU"/>
        </w:rPr>
        <w:t>.</w:t>
      </w:r>
    </w:p>
    <w:p w:rsidR="00DC66E9" w:rsidRPr="004E6638" w:rsidRDefault="00DC66E9" w:rsidP="005E794A">
      <w:pPr>
        <w:spacing w:after="0" w:line="240" w:lineRule="auto"/>
        <w:rPr>
          <w:sz w:val="24"/>
          <w:szCs w:val="24"/>
          <w:lang w:val="ru-RU"/>
        </w:rPr>
      </w:pPr>
    </w:p>
    <w:p w:rsidR="00EF64E3" w:rsidRPr="004E6638" w:rsidRDefault="00F241D7" w:rsidP="005E794A">
      <w:pPr>
        <w:spacing w:after="0" w:line="240" w:lineRule="auto"/>
        <w:rPr>
          <w:sz w:val="24"/>
          <w:szCs w:val="24"/>
          <w:lang w:val="ru-RU"/>
        </w:rPr>
      </w:pPr>
      <w:r w:rsidRPr="004E6638">
        <w:rPr>
          <w:sz w:val="24"/>
          <w:szCs w:val="24"/>
          <w:lang w:val="ru-RU"/>
        </w:rPr>
        <w:t xml:space="preserve">Данные, </w:t>
      </w:r>
      <w:r w:rsidR="00B9511D" w:rsidRPr="004E6638">
        <w:rPr>
          <w:sz w:val="24"/>
          <w:szCs w:val="24"/>
          <w:lang w:val="ru-RU"/>
        </w:rPr>
        <w:t>генерируемые</w:t>
      </w:r>
      <w:r w:rsidRPr="004E6638">
        <w:rPr>
          <w:sz w:val="24"/>
          <w:szCs w:val="24"/>
          <w:lang w:val="ru-RU"/>
        </w:rPr>
        <w:t xml:space="preserve"> в ходе </w:t>
      </w:r>
      <w:r w:rsidR="008E7625" w:rsidRPr="004E6638">
        <w:rPr>
          <w:sz w:val="24"/>
          <w:szCs w:val="24"/>
          <w:lang w:val="ru-RU"/>
        </w:rPr>
        <w:t>КОМП</w:t>
      </w:r>
      <w:r w:rsidRPr="004E6638">
        <w:rPr>
          <w:sz w:val="24"/>
          <w:szCs w:val="24"/>
          <w:lang w:val="ru-RU"/>
        </w:rPr>
        <w:t xml:space="preserve"> (и других </w:t>
      </w:r>
      <w:r w:rsidR="00B9511D" w:rsidRPr="004E6638">
        <w:rPr>
          <w:sz w:val="24"/>
          <w:szCs w:val="24"/>
          <w:lang w:val="ru-RU"/>
        </w:rPr>
        <w:t xml:space="preserve">национально </w:t>
      </w:r>
      <w:r w:rsidRPr="004E6638">
        <w:rPr>
          <w:sz w:val="24"/>
          <w:szCs w:val="24"/>
          <w:lang w:val="ru-RU"/>
        </w:rPr>
        <w:t>репрезентативных обследований домохозяйств) в 2013 и нача</w:t>
      </w:r>
      <w:r w:rsidR="00B9511D" w:rsidRPr="004E6638">
        <w:rPr>
          <w:sz w:val="24"/>
          <w:szCs w:val="24"/>
          <w:lang w:val="ru-RU"/>
        </w:rPr>
        <w:t>ле 2014 г.</w:t>
      </w:r>
      <w:r w:rsidRPr="004E6638">
        <w:rPr>
          <w:sz w:val="24"/>
          <w:szCs w:val="24"/>
          <w:lang w:val="ru-RU"/>
        </w:rPr>
        <w:t>, будут критически важны в особенности для создания итогов</w:t>
      </w:r>
      <w:r w:rsidR="00B9511D" w:rsidRPr="004E6638">
        <w:rPr>
          <w:sz w:val="24"/>
          <w:szCs w:val="24"/>
          <w:lang w:val="ru-RU"/>
        </w:rPr>
        <w:t>о</w:t>
      </w:r>
      <w:r w:rsidRPr="004E6638">
        <w:rPr>
          <w:sz w:val="24"/>
          <w:szCs w:val="24"/>
          <w:lang w:val="ru-RU"/>
        </w:rPr>
        <w:t xml:space="preserve">й отчетности по ЦРТ. В ходе обследований </w:t>
      </w:r>
      <w:r w:rsidR="008E7625" w:rsidRPr="004E6638">
        <w:rPr>
          <w:sz w:val="24"/>
          <w:szCs w:val="24"/>
          <w:lang w:val="ru-RU"/>
        </w:rPr>
        <w:t>КОМП</w:t>
      </w:r>
      <w:r w:rsidRPr="004E6638">
        <w:rPr>
          <w:sz w:val="24"/>
          <w:szCs w:val="24"/>
          <w:lang w:val="ru-RU"/>
        </w:rPr>
        <w:t xml:space="preserve"> </w:t>
      </w:r>
      <w:r w:rsidR="006C2627" w:rsidRPr="004E6638">
        <w:rPr>
          <w:sz w:val="24"/>
          <w:szCs w:val="24"/>
          <w:lang w:val="ru-RU"/>
        </w:rPr>
        <w:t>генерируются данные по 21 показателю ЦРТ. Учитывая, что Итоговый доклад Генерального секретаря ООН о достижении ЦРТ выйдет в сентябре 201</w:t>
      </w:r>
      <w:r w:rsidR="0002334C" w:rsidRPr="004E6638">
        <w:rPr>
          <w:sz w:val="24"/>
          <w:szCs w:val="24"/>
          <w:lang w:val="ru-RU"/>
        </w:rPr>
        <w:t>5</w:t>
      </w:r>
      <w:r w:rsidR="00C14145" w:rsidRPr="004E6638">
        <w:rPr>
          <w:sz w:val="24"/>
          <w:szCs w:val="24"/>
          <w:lang w:val="ru-RU"/>
        </w:rPr>
        <w:t xml:space="preserve"> г.</w:t>
      </w:r>
      <w:r w:rsidR="006C2627" w:rsidRPr="004E6638">
        <w:rPr>
          <w:sz w:val="24"/>
          <w:szCs w:val="24"/>
          <w:lang w:val="ru-RU"/>
        </w:rPr>
        <w:t xml:space="preserve">, </w:t>
      </w:r>
      <w:r w:rsidR="00C14145" w:rsidRPr="004E6638">
        <w:rPr>
          <w:sz w:val="24"/>
          <w:szCs w:val="24"/>
          <w:lang w:val="ru-RU"/>
        </w:rPr>
        <w:t>ЮНИСЕФ и всем</w:t>
      </w:r>
      <w:r w:rsidR="006C2627" w:rsidRPr="004E6638">
        <w:rPr>
          <w:sz w:val="24"/>
          <w:szCs w:val="24"/>
          <w:lang w:val="ru-RU"/>
        </w:rPr>
        <w:t xml:space="preserve"> ведущи</w:t>
      </w:r>
      <w:r w:rsidR="00C14145" w:rsidRPr="004E6638">
        <w:rPr>
          <w:sz w:val="24"/>
          <w:szCs w:val="24"/>
          <w:lang w:val="ru-RU"/>
        </w:rPr>
        <w:t>м</w:t>
      </w:r>
      <w:r w:rsidR="006C2627" w:rsidRPr="004E6638">
        <w:rPr>
          <w:sz w:val="24"/>
          <w:szCs w:val="24"/>
          <w:lang w:val="ru-RU"/>
        </w:rPr>
        <w:t xml:space="preserve"> ведомства</w:t>
      </w:r>
      <w:r w:rsidR="00C14145" w:rsidRPr="004E6638">
        <w:rPr>
          <w:sz w:val="24"/>
          <w:szCs w:val="24"/>
          <w:lang w:val="ru-RU"/>
        </w:rPr>
        <w:t xml:space="preserve">м необходимо </w:t>
      </w:r>
      <w:r w:rsidR="006C2627" w:rsidRPr="004E6638">
        <w:rPr>
          <w:sz w:val="24"/>
          <w:szCs w:val="24"/>
          <w:lang w:val="ru-RU"/>
        </w:rPr>
        <w:t>представить проверенные данные в</w:t>
      </w:r>
      <w:r w:rsidR="0002334C" w:rsidRPr="004E6638">
        <w:rPr>
          <w:sz w:val="24"/>
          <w:szCs w:val="24"/>
          <w:lang w:val="ru-RU"/>
        </w:rPr>
        <w:t xml:space="preserve"> Статистическое подразделение ООН, которое координирует подготовку доклада, к марту 2015 г. Это означает, что все данные странового уровня, полученные в ходе </w:t>
      </w:r>
      <w:r w:rsidR="008E7625" w:rsidRPr="004E6638">
        <w:rPr>
          <w:sz w:val="24"/>
          <w:szCs w:val="24"/>
          <w:lang w:val="ru-RU"/>
        </w:rPr>
        <w:t>КОМП</w:t>
      </w:r>
      <w:r w:rsidR="0002334C" w:rsidRPr="004E6638">
        <w:rPr>
          <w:sz w:val="24"/>
          <w:szCs w:val="24"/>
          <w:lang w:val="ru-RU"/>
        </w:rPr>
        <w:t xml:space="preserve"> (или других обследований), необходимо скомпоновать и представить в соответствующие ведомства ООН к лету 2014 г., чтобы все межведомственные оценки могли быть поданы своевременно.</w:t>
      </w:r>
    </w:p>
    <w:p w:rsidR="00EF64E3" w:rsidRPr="004E6638" w:rsidRDefault="00EF64E3" w:rsidP="00EF64E3">
      <w:pPr>
        <w:spacing w:after="0" w:line="240" w:lineRule="auto"/>
        <w:rPr>
          <w:sz w:val="24"/>
          <w:szCs w:val="24"/>
          <w:lang w:val="ru-RU"/>
        </w:rPr>
      </w:pPr>
    </w:p>
    <w:p w:rsidR="00EF64E3" w:rsidRPr="004E6638" w:rsidRDefault="0002334C" w:rsidP="00EF64E3">
      <w:pPr>
        <w:spacing w:after="0" w:line="240" w:lineRule="auto"/>
        <w:jc w:val="both"/>
        <w:rPr>
          <w:color w:val="FF0000"/>
          <w:sz w:val="24"/>
          <w:lang w:val="ru-RU"/>
        </w:rPr>
      </w:pPr>
      <w:r w:rsidRPr="004E6638">
        <w:rPr>
          <w:color w:val="FF0000"/>
          <w:sz w:val="24"/>
          <w:lang w:val="ru-RU"/>
        </w:rPr>
        <w:t>[Добавить предпосылки и цель, специфичные для данной страны.</w:t>
      </w:r>
      <w:r w:rsidR="00EF64E3" w:rsidRPr="004E6638">
        <w:rPr>
          <w:color w:val="FF0000"/>
          <w:sz w:val="24"/>
          <w:lang w:val="ru-RU"/>
        </w:rPr>
        <w:t>]</w:t>
      </w:r>
    </w:p>
    <w:p w:rsidR="00DC66E9" w:rsidRPr="004E6638" w:rsidRDefault="00DC66E9" w:rsidP="00DC66E9">
      <w:pPr>
        <w:pStyle w:val="ListParagraph1"/>
        <w:spacing w:after="0" w:line="240" w:lineRule="auto"/>
        <w:ind w:left="0"/>
        <w:rPr>
          <w:b/>
          <w:sz w:val="24"/>
          <w:szCs w:val="24"/>
          <w:lang w:val="ru-RU"/>
        </w:rPr>
      </w:pPr>
    </w:p>
    <w:p w:rsidR="00EF64E3" w:rsidRPr="004E6638" w:rsidRDefault="0002334C" w:rsidP="00DC66E9">
      <w:pPr>
        <w:pStyle w:val="ListParagraph1"/>
        <w:numPr>
          <w:ilvl w:val="0"/>
          <w:numId w:val="5"/>
        </w:numPr>
        <w:spacing w:after="0" w:line="240" w:lineRule="auto"/>
        <w:rPr>
          <w:b/>
          <w:sz w:val="24"/>
          <w:szCs w:val="24"/>
          <w:lang w:val="ru-RU"/>
        </w:rPr>
      </w:pPr>
      <w:r w:rsidRPr="004E6638">
        <w:rPr>
          <w:b/>
          <w:sz w:val="24"/>
          <w:szCs w:val="24"/>
          <w:lang w:val="ru-RU"/>
        </w:rPr>
        <w:t>Структура управления</w:t>
      </w:r>
      <w:r w:rsidR="00EF64E3" w:rsidRPr="004E6638">
        <w:rPr>
          <w:b/>
          <w:sz w:val="24"/>
          <w:szCs w:val="24"/>
          <w:lang w:val="ru-RU"/>
        </w:rPr>
        <w:t xml:space="preserve"> </w:t>
      </w:r>
    </w:p>
    <w:p w:rsidR="00DC66E9" w:rsidRPr="004E6638" w:rsidRDefault="00DC66E9" w:rsidP="00EF64E3">
      <w:pPr>
        <w:spacing w:after="0" w:line="240" w:lineRule="auto"/>
        <w:rPr>
          <w:color w:val="FF0000"/>
          <w:sz w:val="24"/>
          <w:lang w:val="ru-RU"/>
        </w:rPr>
      </w:pPr>
    </w:p>
    <w:p w:rsidR="00EF64E3" w:rsidRPr="004E6638" w:rsidRDefault="00DC66E9" w:rsidP="00EF64E3">
      <w:pPr>
        <w:spacing w:after="0" w:line="240" w:lineRule="auto"/>
        <w:rPr>
          <w:color w:val="FF0000"/>
          <w:sz w:val="24"/>
          <w:lang w:val="ru-RU"/>
        </w:rPr>
      </w:pPr>
      <w:r w:rsidRPr="004E6638">
        <w:rPr>
          <w:color w:val="FF0000"/>
          <w:sz w:val="24"/>
          <w:lang w:val="ru-RU"/>
        </w:rPr>
        <w:t xml:space="preserve"> </w:t>
      </w:r>
      <w:r w:rsidR="00EF64E3" w:rsidRPr="004E6638">
        <w:rPr>
          <w:color w:val="FF0000"/>
          <w:sz w:val="24"/>
          <w:lang w:val="ru-RU"/>
        </w:rPr>
        <w:t>[</w:t>
      </w:r>
      <w:r w:rsidR="00162E9A" w:rsidRPr="004E6638">
        <w:rPr>
          <w:color w:val="FF0000"/>
          <w:sz w:val="24"/>
          <w:lang w:val="ru-RU"/>
        </w:rPr>
        <w:t xml:space="preserve">В </w:t>
      </w:r>
      <w:r w:rsidR="00AB092A" w:rsidRPr="004E6638">
        <w:rPr>
          <w:color w:val="FF0000"/>
          <w:sz w:val="24"/>
          <w:lang w:val="ru-RU"/>
        </w:rPr>
        <w:t>этом</w:t>
      </w:r>
      <w:r w:rsidR="00B9511D" w:rsidRPr="004E6638">
        <w:rPr>
          <w:color w:val="FF0000"/>
          <w:sz w:val="24"/>
          <w:lang w:val="ru-RU"/>
        </w:rPr>
        <w:t xml:space="preserve"> разделе </w:t>
      </w:r>
      <w:r w:rsidR="00162E9A" w:rsidRPr="004E6638">
        <w:rPr>
          <w:color w:val="FF0000"/>
          <w:sz w:val="24"/>
          <w:lang w:val="ru-RU"/>
        </w:rPr>
        <w:t>под соответствующими отдельными подзаголовками:</w:t>
      </w:r>
      <w:r w:rsidR="00EF64E3" w:rsidRPr="004E6638">
        <w:rPr>
          <w:color w:val="FF0000"/>
          <w:sz w:val="24"/>
          <w:lang w:val="ru-RU"/>
        </w:rPr>
        <w:t xml:space="preserve"> </w:t>
      </w:r>
    </w:p>
    <w:p w:rsidR="00EF64E3" w:rsidRPr="004E6638" w:rsidRDefault="00162E9A" w:rsidP="00EF64E3">
      <w:pPr>
        <w:pStyle w:val="ListParagraph1"/>
        <w:numPr>
          <w:ilvl w:val="0"/>
          <w:numId w:val="2"/>
        </w:numPr>
        <w:spacing w:after="0" w:line="240" w:lineRule="auto"/>
        <w:rPr>
          <w:color w:val="FF0000"/>
          <w:sz w:val="24"/>
          <w:lang w:val="ru-RU"/>
        </w:rPr>
      </w:pPr>
      <w:r w:rsidRPr="004E6638">
        <w:rPr>
          <w:color w:val="FF0000"/>
          <w:sz w:val="24"/>
          <w:lang w:val="ru-RU"/>
        </w:rPr>
        <w:t xml:space="preserve">дайте название и </w:t>
      </w:r>
      <w:r w:rsidR="00B15112" w:rsidRPr="004E6638">
        <w:rPr>
          <w:color w:val="FF0000"/>
          <w:sz w:val="24"/>
          <w:lang w:val="ru-RU"/>
        </w:rPr>
        <w:t>вид</w:t>
      </w:r>
      <w:r w:rsidRPr="004E6638">
        <w:rPr>
          <w:color w:val="FF0000"/>
          <w:sz w:val="24"/>
          <w:lang w:val="ru-RU"/>
        </w:rPr>
        <w:t xml:space="preserve"> </w:t>
      </w:r>
      <w:r w:rsidR="00EF64E3" w:rsidRPr="004E6638">
        <w:rPr>
          <w:color w:val="FF0000"/>
          <w:sz w:val="24"/>
          <w:lang w:val="ru-RU"/>
        </w:rPr>
        <w:t>(</w:t>
      </w:r>
      <w:r w:rsidRPr="004E6638">
        <w:rPr>
          <w:color w:val="FF0000"/>
          <w:sz w:val="24"/>
          <w:lang w:val="ru-RU"/>
        </w:rPr>
        <w:t>гос</w:t>
      </w:r>
      <w:r w:rsidR="00AC4011" w:rsidRPr="004E6638">
        <w:rPr>
          <w:color w:val="FF0000"/>
          <w:sz w:val="24"/>
          <w:lang w:val="ru-RU"/>
        </w:rPr>
        <w:t xml:space="preserve">ударственное </w:t>
      </w:r>
      <w:r w:rsidR="00AC4011" w:rsidRPr="004E6638">
        <w:rPr>
          <w:color w:val="FF0000"/>
          <w:sz w:val="24"/>
          <w:szCs w:val="24"/>
          <w:lang w:val="ru-RU"/>
        </w:rPr>
        <w:t>или иное</w:t>
      </w:r>
      <w:r w:rsidR="00B9511D" w:rsidRPr="004E6638">
        <w:rPr>
          <w:color w:val="FF0000"/>
          <w:sz w:val="24"/>
          <w:szCs w:val="24"/>
          <w:lang w:val="ru-RU"/>
        </w:rPr>
        <w:t>)</w:t>
      </w:r>
      <w:r w:rsidR="00AC4011" w:rsidRPr="004E6638">
        <w:rPr>
          <w:color w:val="FF0000"/>
          <w:sz w:val="24"/>
          <w:szCs w:val="24"/>
          <w:lang w:val="ru-RU"/>
        </w:rPr>
        <w:t xml:space="preserve"> </w:t>
      </w:r>
      <w:r w:rsidR="00B9511D" w:rsidRPr="004E6638">
        <w:rPr>
          <w:color w:val="FF0000"/>
          <w:sz w:val="24"/>
          <w:szCs w:val="24"/>
          <w:lang w:val="ru-RU"/>
        </w:rPr>
        <w:t>учреждения</w:t>
      </w:r>
      <w:r w:rsidR="00AC4011" w:rsidRPr="004E6638">
        <w:rPr>
          <w:color w:val="FF0000"/>
          <w:sz w:val="24"/>
          <w:szCs w:val="24"/>
          <w:lang w:val="ru-RU"/>
        </w:rPr>
        <w:t>-исполнителя;</w:t>
      </w:r>
    </w:p>
    <w:p w:rsidR="00DC66E9" w:rsidRPr="004E6638" w:rsidRDefault="00C66FBC" w:rsidP="005E794A">
      <w:pPr>
        <w:pStyle w:val="ListParagraph1"/>
        <w:numPr>
          <w:ilvl w:val="0"/>
          <w:numId w:val="2"/>
        </w:numPr>
        <w:spacing w:after="0" w:line="240" w:lineRule="auto"/>
        <w:rPr>
          <w:color w:val="FF0000"/>
          <w:sz w:val="24"/>
          <w:szCs w:val="24"/>
          <w:lang w:val="ru-RU"/>
        </w:rPr>
      </w:pPr>
      <w:r w:rsidRPr="004E6638">
        <w:rPr>
          <w:color w:val="FF0000"/>
          <w:sz w:val="24"/>
          <w:szCs w:val="24"/>
          <w:lang w:val="ru-RU"/>
        </w:rPr>
        <w:t>представьте обзор Меморандума о взаимопонимании</w:t>
      </w:r>
      <w:r w:rsidR="00B9511D" w:rsidRPr="004E6638">
        <w:rPr>
          <w:color w:val="FF0000"/>
          <w:sz w:val="24"/>
          <w:szCs w:val="24"/>
          <w:lang w:val="ru-RU"/>
        </w:rPr>
        <w:t xml:space="preserve"> (МоВ)</w:t>
      </w:r>
      <w:r w:rsidRPr="004E6638">
        <w:rPr>
          <w:color w:val="FF0000"/>
          <w:sz w:val="24"/>
          <w:szCs w:val="24"/>
          <w:lang w:val="ru-RU"/>
        </w:rPr>
        <w:t xml:space="preserve"> </w:t>
      </w:r>
      <w:r w:rsidR="00B9511D" w:rsidRPr="004E6638">
        <w:rPr>
          <w:color w:val="FF0000"/>
          <w:sz w:val="24"/>
          <w:szCs w:val="24"/>
          <w:lang w:val="ru-RU"/>
        </w:rPr>
        <w:t>(</w:t>
      </w:r>
      <w:r w:rsidRPr="004E6638">
        <w:rPr>
          <w:color w:val="FF0000"/>
          <w:sz w:val="24"/>
          <w:szCs w:val="24"/>
          <w:lang w:val="ru-RU"/>
        </w:rPr>
        <w:t xml:space="preserve">укажите Стороны, критически важные составляющие, </w:t>
      </w:r>
      <w:r w:rsidR="00B9511D" w:rsidRPr="004E6638">
        <w:rPr>
          <w:color w:val="FF0000"/>
          <w:sz w:val="24"/>
          <w:szCs w:val="24"/>
          <w:lang w:val="ru-RU"/>
        </w:rPr>
        <w:t>которые отражаются</w:t>
      </w:r>
      <w:r w:rsidRPr="004E6638">
        <w:rPr>
          <w:color w:val="FF0000"/>
          <w:sz w:val="24"/>
          <w:szCs w:val="24"/>
          <w:lang w:val="ru-RU"/>
        </w:rPr>
        <w:t xml:space="preserve"> на планировании </w:t>
      </w:r>
      <w:r w:rsidR="00DC66E9" w:rsidRPr="004E6638">
        <w:rPr>
          <w:color w:val="FF0000"/>
          <w:sz w:val="24"/>
          <w:szCs w:val="24"/>
          <w:lang w:val="ru-RU"/>
        </w:rPr>
        <w:t>обследования, и т. д.);</w:t>
      </w:r>
    </w:p>
    <w:p w:rsidR="00EF64E3" w:rsidRPr="004E6638" w:rsidRDefault="00C66FBC" w:rsidP="00EF64E3">
      <w:pPr>
        <w:pStyle w:val="ListParagraph1"/>
        <w:numPr>
          <w:ilvl w:val="0"/>
          <w:numId w:val="2"/>
        </w:numPr>
        <w:spacing w:after="0" w:line="240" w:lineRule="auto"/>
        <w:rPr>
          <w:color w:val="FF0000"/>
          <w:sz w:val="24"/>
          <w:lang w:val="ru-RU"/>
        </w:rPr>
      </w:pPr>
      <w:r w:rsidRPr="004E6638">
        <w:rPr>
          <w:color w:val="FF0000"/>
          <w:sz w:val="24"/>
          <w:lang w:val="ru-RU"/>
        </w:rPr>
        <w:t xml:space="preserve">укажите имена и принадлежность тех, кто будет отвечать за руководство, </w:t>
      </w:r>
      <w:r w:rsidR="00B15112" w:rsidRPr="004E6638">
        <w:rPr>
          <w:color w:val="FF0000"/>
          <w:sz w:val="24"/>
          <w:lang w:val="ru-RU"/>
        </w:rPr>
        <w:t xml:space="preserve">выполнение </w:t>
      </w:r>
      <w:r w:rsidRPr="004E6638">
        <w:rPr>
          <w:color w:val="FF0000"/>
          <w:sz w:val="24"/>
          <w:lang w:val="ru-RU"/>
        </w:rPr>
        <w:t>техническ</w:t>
      </w:r>
      <w:r w:rsidR="00B15112" w:rsidRPr="004E6638">
        <w:rPr>
          <w:color w:val="FF0000"/>
          <w:sz w:val="24"/>
          <w:lang w:val="ru-RU"/>
        </w:rPr>
        <w:t>ой</w:t>
      </w:r>
      <w:r w:rsidRPr="004E6638">
        <w:rPr>
          <w:color w:val="FF0000"/>
          <w:sz w:val="24"/>
          <w:lang w:val="ru-RU"/>
        </w:rPr>
        <w:t xml:space="preserve"> работ</w:t>
      </w:r>
      <w:r w:rsidR="00B15112" w:rsidRPr="004E6638">
        <w:rPr>
          <w:color w:val="FF0000"/>
          <w:sz w:val="24"/>
          <w:lang w:val="ru-RU"/>
        </w:rPr>
        <w:t>ы</w:t>
      </w:r>
      <w:r w:rsidRPr="004E6638">
        <w:rPr>
          <w:color w:val="FF0000"/>
          <w:sz w:val="24"/>
          <w:lang w:val="ru-RU"/>
        </w:rPr>
        <w:t xml:space="preserve"> и мероприяти</w:t>
      </w:r>
      <w:r w:rsidR="00B15112" w:rsidRPr="004E6638">
        <w:rPr>
          <w:color w:val="FF0000"/>
          <w:sz w:val="24"/>
          <w:lang w:val="ru-RU"/>
        </w:rPr>
        <w:t>й</w:t>
      </w:r>
      <w:r w:rsidRPr="004E6638">
        <w:rPr>
          <w:color w:val="FF0000"/>
          <w:sz w:val="24"/>
          <w:lang w:val="ru-RU"/>
        </w:rPr>
        <w:t xml:space="preserve"> по координированию</w:t>
      </w:r>
      <w:r w:rsidRPr="004E6638">
        <w:rPr>
          <w:color w:val="FF0000"/>
          <w:sz w:val="24"/>
          <w:szCs w:val="24"/>
          <w:lang w:val="ru-RU"/>
        </w:rPr>
        <w:t xml:space="preserve">. </w:t>
      </w:r>
      <w:r w:rsidR="00B15112" w:rsidRPr="004E6638">
        <w:rPr>
          <w:color w:val="FF0000"/>
          <w:sz w:val="24"/>
          <w:szCs w:val="24"/>
          <w:lang w:val="ru-RU"/>
        </w:rPr>
        <w:t>Приведите</w:t>
      </w:r>
      <w:r w:rsidRPr="004E6638">
        <w:rPr>
          <w:color w:val="FF0000"/>
          <w:sz w:val="24"/>
          <w:szCs w:val="24"/>
          <w:lang w:val="ru-RU"/>
        </w:rPr>
        <w:t xml:space="preserve"> в том числе данные координатора обследования, эксперта по выборке и эксперта по обработке данных, назначенных </w:t>
      </w:r>
      <w:r w:rsidR="0011089A" w:rsidRPr="004E6638">
        <w:rPr>
          <w:color w:val="FF0000"/>
          <w:sz w:val="24"/>
          <w:szCs w:val="24"/>
          <w:lang w:val="ru-RU"/>
        </w:rPr>
        <w:t>учреждением</w:t>
      </w:r>
      <w:r w:rsidRPr="004E6638">
        <w:rPr>
          <w:color w:val="FF0000"/>
          <w:sz w:val="24"/>
          <w:szCs w:val="24"/>
          <w:lang w:val="ru-RU"/>
        </w:rPr>
        <w:t>-исполнителем, а также других, если применимо. Данные Консультант</w:t>
      </w:r>
      <w:r w:rsidR="0011089A" w:rsidRPr="004E6638">
        <w:rPr>
          <w:color w:val="FF0000"/>
          <w:sz w:val="24"/>
          <w:szCs w:val="24"/>
          <w:lang w:val="ru-RU"/>
        </w:rPr>
        <w:t>а</w:t>
      </w:r>
      <w:r w:rsidRPr="004E6638">
        <w:rPr>
          <w:color w:val="FF0000"/>
          <w:sz w:val="24"/>
          <w:szCs w:val="24"/>
          <w:lang w:val="ru-RU"/>
        </w:rPr>
        <w:t xml:space="preserve"> ЮНИСЕФ по </w:t>
      </w:r>
      <w:r w:rsidR="008E7625" w:rsidRPr="004E6638">
        <w:rPr>
          <w:color w:val="FF0000"/>
          <w:sz w:val="24"/>
          <w:szCs w:val="24"/>
          <w:lang w:val="ru-RU"/>
        </w:rPr>
        <w:t>КОМП</w:t>
      </w:r>
      <w:r w:rsidRPr="004E6638">
        <w:rPr>
          <w:color w:val="FF0000"/>
          <w:sz w:val="24"/>
          <w:szCs w:val="24"/>
          <w:lang w:val="ru-RU"/>
        </w:rPr>
        <w:t xml:space="preserve"> и других ключевых региональных экспертов/консультантов вместе с указанием их соответствующих обязанностей также следует предс</w:t>
      </w:r>
      <w:r w:rsidR="0011089A" w:rsidRPr="004E6638">
        <w:rPr>
          <w:color w:val="FF0000"/>
          <w:sz w:val="24"/>
          <w:szCs w:val="24"/>
          <w:lang w:val="ru-RU"/>
        </w:rPr>
        <w:t>т</w:t>
      </w:r>
      <w:r w:rsidR="00B15112" w:rsidRPr="004E6638">
        <w:rPr>
          <w:color w:val="FF0000"/>
          <w:sz w:val="24"/>
          <w:szCs w:val="24"/>
          <w:lang w:val="ru-RU"/>
        </w:rPr>
        <w:t>авить, если они уже определены;</w:t>
      </w:r>
    </w:p>
    <w:p w:rsidR="00EF64E3" w:rsidRPr="004E6638" w:rsidRDefault="00B15112" w:rsidP="00EF64E3">
      <w:pPr>
        <w:pStyle w:val="ListParagraph1"/>
        <w:numPr>
          <w:ilvl w:val="0"/>
          <w:numId w:val="2"/>
        </w:numPr>
        <w:spacing w:after="0" w:line="240" w:lineRule="auto"/>
        <w:rPr>
          <w:color w:val="FF0000"/>
          <w:sz w:val="24"/>
          <w:lang w:val="ru-RU"/>
        </w:rPr>
      </w:pPr>
      <w:r w:rsidRPr="004E6638">
        <w:rPr>
          <w:color w:val="FF0000"/>
          <w:sz w:val="24"/>
          <w:lang w:val="ru-RU"/>
        </w:rPr>
        <w:t>о</w:t>
      </w:r>
      <w:r w:rsidR="00C66FBC" w:rsidRPr="004E6638">
        <w:rPr>
          <w:color w:val="FF0000"/>
          <w:sz w:val="24"/>
          <w:lang w:val="ru-RU"/>
        </w:rPr>
        <w:t xml:space="preserve">пишите роли и вклад национальных и международных заинтересованных сторон и финансирующих </w:t>
      </w:r>
      <w:r w:rsidRPr="004E6638">
        <w:rPr>
          <w:color w:val="FF0000"/>
          <w:sz w:val="24"/>
          <w:lang w:val="ru-RU"/>
        </w:rPr>
        <w:t>организаций;</w:t>
      </w:r>
    </w:p>
    <w:p w:rsidR="00EF64E3" w:rsidRPr="004E6638" w:rsidRDefault="00B15112" w:rsidP="00EF64E3">
      <w:pPr>
        <w:pStyle w:val="ListParagraph1"/>
        <w:numPr>
          <w:ilvl w:val="0"/>
          <w:numId w:val="2"/>
        </w:numPr>
        <w:spacing w:after="0" w:line="240" w:lineRule="auto"/>
        <w:rPr>
          <w:color w:val="FF0000"/>
          <w:sz w:val="24"/>
          <w:lang w:val="ru-RU"/>
        </w:rPr>
      </w:pPr>
      <w:r w:rsidRPr="004E6638">
        <w:rPr>
          <w:color w:val="FF0000"/>
          <w:sz w:val="24"/>
          <w:lang w:val="ru-RU"/>
        </w:rPr>
        <w:t>о</w:t>
      </w:r>
      <w:r w:rsidR="00C66FBC" w:rsidRPr="004E6638">
        <w:rPr>
          <w:color w:val="FF0000"/>
          <w:sz w:val="24"/>
          <w:lang w:val="ru-RU"/>
        </w:rPr>
        <w:t xml:space="preserve">пишите статус, состав, роли и обязанности Руководящего и Технического </w:t>
      </w:r>
      <w:r w:rsidRPr="004E6638">
        <w:rPr>
          <w:color w:val="FF0000"/>
          <w:sz w:val="24"/>
          <w:lang w:val="ru-RU"/>
        </w:rPr>
        <w:t>комитетов;</w:t>
      </w:r>
    </w:p>
    <w:p w:rsidR="00EF64E3" w:rsidRPr="004E6638" w:rsidRDefault="00B15112" w:rsidP="00EF64E3">
      <w:pPr>
        <w:pStyle w:val="ListParagraph1"/>
        <w:numPr>
          <w:ilvl w:val="0"/>
          <w:numId w:val="2"/>
        </w:numPr>
        <w:spacing w:after="0" w:line="240" w:lineRule="auto"/>
        <w:rPr>
          <w:color w:val="FF0000"/>
          <w:sz w:val="24"/>
          <w:lang w:val="ru-RU"/>
        </w:rPr>
      </w:pPr>
      <w:r w:rsidRPr="004E6638">
        <w:rPr>
          <w:color w:val="FF0000"/>
          <w:sz w:val="24"/>
          <w:lang w:val="ru-RU"/>
        </w:rPr>
        <w:t>п</w:t>
      </w:r>
      <w:r w:rsidR="00C66FBC" w:rsidRPr="004E6638">
        <w:rPr>
          <w:color w:val="FF0000"/>
          <w:sz w:val="24"/>
          <w:lang w:val="ru-RU"/>
        </w:rPr>
        <w:t>о необходимости дайте другую информацию о структуре управления и людских ресурсах.</w:t>
      </w:r>
    </w:p>
    <w:p w:rsidR="00EF64E3" w:rsidRPr="004E6638" w:rsidRDefault="00EF64E3" w:rsidP="00EF64E3">
      <w:pPr>
        <w:pStyle w:val="ListParagraph1"/>
        <w:spacing w:after="0" w:line="240" w:lineRule="auto"/>
        <w:rPr>
          <w:color w:val="00B050"/>
          <w:sz w:val="24"/>
          <w:szCs w:val="24"/>
          <w:lang w:val="ru-RU"/>
        </w:rPr>
      </w:pPr>
    </w:p>
    <w:p w:rsidR="00EF64E3" w:rsidRPr="004E6638" w:rsidRDefault="00C66FBC" w:rsidP="00EF64E3">
      <w:pPr>
        <w:pStyle w:val="ListParagraph1"/>
        <w:numPr>
          <w:ilvl w:val="0"/>
          <w:numId w:val="5"/>
        </w:numPr>
        <w:spacing w:after="0" w:line="240" w:lineRule="auto"/>
        <w:rPr>
          <w:b/>
          <w:sz w:val="24"/>
          <w:szCs w:val="24"/>
          <w:lang w:val="ru-RU"/>
        </w:rPr>
      </w:pPr>
      <w:r w:rsidRPr="004E6638">
        <w:rPr>
          <w:b/>
          <w:sz w:val="24"/>
          <w:szCs w:val="24"/>
          <w:lang w:val="ru-RU"/>
        </w:rPr>
        <w:t>Вопросники</w:t>
      </w:r>
    </w:p>
    <w:p w:rsidR="00B15112" w:rsidRPr="004E6638" w:rsidRDefault="00B15112" w:rsidP="00EF64E3">
      <w:pPr>
        <w:spacing w:after="0" w:line="240" w:lineRule="auto"/>
        <w:rPr>
          <w:sz w:val="24"/>
          <w:szCs w:val="24"/>
          <w:lang w:val="ru-RU"/>
        </w:rPr>
      </w:pPr>
    </w:p>
    <w:p w:rsidR="00EF64E3" w:rsidRPr="004E6638" w:rsidRDefault="00C66FBC" w:rsidP="00EF64E3">
      <w:pPr>
        <w:spacing w:after="0" w:line="240" w:lineRule="auto"/>
        <w:rPr>
          <w:sz w:val="24"/>
          <w:szCs w:val="24"/>
          <w:lang w:val="ru-RU"/>
        </w:rPr>
      </w:pPr>
      <w:r w:rsidRPr="004E6638">
        <w:rPr>
          <w:sz w:val="24"/>
          <w:szCs w:val="24"/>
          <w:lang w:val="ru-RU"/>
        </w:rPr>
        <w:t xml:space="preserve">В ходе </w:t>
      </w:r>
      <w:r w:rsidR="008E7625" w:rsidRPr="004E6638">
        <w:rPr>
          <w:sz w:val="24"/>
          <w:szCs w:val="24"/>
          <w:lang w:val="ru-RU"/>
        </w:rPr>
        <w:t>КОМП</w:t>
      </w:r>
      <w:r w:rsidRPr="004E6638">
        <w:rPr>
          <w:sz w:val="24"/>
          <w:szCs w:val="24"/>
          <w:lang w:val="ru-RU"/>
        </w:rPr>
        <w:t xml:space="preserve"> </w:t>
      </w:r>
      <w:r w:rsidR="0011089A" w:rsidRPr="004E6638">
        <w:rPr>
          <w:sz w:val="24"/>
          <w:szCs w:val="24"/>
          <w:lang w:val="ru-RU"/>
        </w:rPr>
        <w:t>буду</w:t>
      </w:r>
      <w:r w:rsidRPr="004E6638">
        <w:rPr>
          <w:sz w:val="24"/>
          <w:szCs w:val="24"/>
          <w:lang w:val="ru-RU"/>
        </w:rPr>
        <w:t xml:space="preserve">т использоваться четыре вопросника: один </w:t>
      </w:r>
      <w:r w:rsidR="00B15112" w:rsidRPr="004E6638">
        <w:rPr>
          <w:sz w:val="24"/>
          <w:szCs w:val="24"/>
          <w:lang w:val="ru-RU"/>
        </w:rPr>
        <w:t>о домашних хозяйствах</w:t>
      </w:r>
      <w:r w:rsidRPr="004E6638">
        <w:rPr>
          <w:sz w:val="24"/>
          <w:szCs w:val="24"/>
          <w:lang w:val="ru-RU"/>
        </w:rPr>
        <w:t>, один для женщин в возрасте 15</w:t>
      </w:r>
      <w:r w:rsidRPr="004E6638">
        <w:rPr>
          <w:sz w:val="24"/>
          <w:szCs w:val="24"/>
          <w:lang w:val="ru-RU"/>
        </w:rPr>
        <w:softHyphen/>
        <w:t>–</w:t>
      </w:r>
      <w:r w:rsidR="00EF64E3" w:rsidRPr="004E6638">
        <w:rPr>
          <w:sz w:val="24"/>
          <w:szCs w:val="24"/>
          <w:lang w:val="ru-RU"/>
        </w:rPr>
        <w:t>49</w:t>
      </w:r>
      <w:r w:rsidRPr="004E6638">
        <w:rPr>
          <w:sz w:val="24"/>
          <w:szCs w:val="24"/>
          <w:lang w:val="ru-RU"/>
        </w:rPr>
        <w:t xml:space="preserve"> лет, один для мужчин в возрасте 15–49 лет и один </w:t>
      </w:r>
      <w:r w:rsidR="00B15112" w:rsidRPr="004E6638">
        <w:rPr>
          <w:sz w:val="24"/>
          <w:szCs w:val="24"/>
          <w:lang w:val="ru-RU"/>
        </w:rPr>
        <w:t>о</w:t>
      </w:r>
      <w:r w:rsidRPr="004E6638">
        <w:rPr>
          <w:sz w:val="24"/>
          <w:szCs w:val="24"/>
          <w:lang w:val="ru-RU"/>
        </w:rPr>
        <w:t xml:space="preserve"> дет</w:t>
      </w:r>
      <w:r w:rsidR="00B15112" w:rsidRPr="004E6638">
        <w:rPr>
          <w:sz w:val="24"/>
          <w:szCs w:val="24"/>
          <w:lang w:val="ru-RU"/>
        </w:rPr>
        <w:t>ях</w:t>
      </w:r>
      <w:r w:rsidRPr="004E6638">
        <w:rPr>
          <w:sz w:val="24"/>
          <w:szCs w:val="24"/>
          <w:lang w:val="ru-RU"/>
        </w:rPr>
        <w:t xml:space="preserve"> в возрасте до пяти лет (заполняемый со слов </w:t>
      </w:r>
      <w:r w:rsidR="0011089A" w:rsidRPr="004E6638">
        <w:rPr>
          <w:sz w:val="24"/>
          <w:szCs w:val="24"/>
          <w:lang w:val="ru-RU"/>
        </w:rPr>
        <w:t>матерей или лиц, осуществляющих</w:t>
      </w:r>
      <w:r w:rsidRPr="004E6638">
        <w:rPr>
          <w:sz w:val="24"/>
          <w:szCs w:val="24"/>
          <w:lang w:val="ru-RU"/>
        </w:rPr>
        <w:t xml:space="preserve"> уход).</w:t>
      </w:r>
    </w:p>
    <w:p w:rsidR="00B15112" w:rsidRPr="004E6638" w:rsidRDefault="00B15112" w:rsidP="00EF64E3">
      <w:pPr>
        <w:spacing w:after="0" w:line="240" w:lineRule="auto"/>
        <w:rPr>
          <w:sz w:val="24"/>
          <w:lang w:val="ru-RU"/>
        </w:rPr>
      </w:pPr>
    </w:p>
    <w:p w:rsidR="00EF64E3" w:rsidRPr="004E6638" w:rsidRDefault="00C66FBC" w:rsidP="00EF64E3">
      <w:pPr>
        <w:spacing w:after="0" w:line="240" w:lineRule="auto"/>
        <w:rPr>
          <w:sz w:val="24"/>
          <w:lang w:val="ru-RU"/>
        </w:rPr>
      </w:pPr>
      <w:r w:rsidRPr="004E6638">
        <w:rPr>
          <w:sz w:val="24"/>
          <w:lang w:val="ru-RU"/>
        </w:rPr>
        <w:t xml:space="preserve">В ходе </w:t>
      </w:r>
      <w:r w:rsidR="008E7625" w:rsidRPr="004E6638">
        <w:rPr>
          <w:sz w:val="24"/>
          <w:lang w:val="ru-RU"/>
        </w:rPr>
        <w:t>КОМП</w:t>
      </w:r>
      <w:r w:rsidRPr="004E6638">
        <w:rPr>
          <w:sz w:val="24"/>
          <w:lang w:val="ru-RU"/>
        </w:rPr>
        <w:t xml:space="preserve"> в </w:t>
      </w:r>
      <w:r w:rsidR="0011089A" w:rsidRPr="004E6638">
        <w:rPr>
          <w:color w:val="FF0000"/>
          <w:sz w:val="24"/>
          <w:lang w:val="ru-RU"/>
        </w:rPr>
        <w:t>С</w:t>
      </w:r>
      <w:r w:rsidRPr="004E6638">
        <w:rPr>
          <w:color w:val="FF0000"/>
          <w:sz w:val="24"/>
          <w:lang w:val="ru-RU"/>
        </w:rPr>
        <w:t>тране</w:t>
      </w:r>
      <w:r w:rsidRPr="004E6638">
        <w:rPr>
          <w:sz w:val="24"/>
          <w:lang w:val="ru-RU"/>
        </w:rPr>
        <w:t xml:space="preserve"> будут </w:t>
      </w:r>
      <w:r w:rsidRPr="004E6638">
        <w:rPr>
          <w:sz w:val="24"/>
          <w:u w:val="single"/>
          <w:lang w:val="ru-RU"/>
        </w:rPr>
        <w:t>использоваться</w:t>
      </w:r>
      <w:r w:rsidRPr="004E6638">
        <w:rPr>
          <w:sz w:val="24"/>
          <w:lang w:val="ru-RU"/>
        </w:rPr>
        <w:t xml:space="preserve"> следующие модули</w:t>
      </w:r>
      <w:r w:rsidR="00EF64E3" w:rsidRPr="004E6638">
        <w:rPr>
          <w:sz w:val="24"/>
          <w:lang w:val="ru-RU"/>
        </w:rPr>
        <w:t>:</w:t>
      </w:r>
    </w:p>
    <w:p w:rsidR="00B15112" w:rsidRPr="004E6638" w:rsidRDefault="00B15112" w:rsidP="005E794A">
      <w:pPr>
        <w:pStyle w:val="NoSpacing1"/>
        <w:rPr>
          <w:b/>
          <w:sz w:val="24"/>
          <w:lang w:val="ru-RU"/>
        </w:rPr>
      </w:pPr>
    </w:p>
    <w:p w:rsidR="00EF64E3" w:rsidRPr="004E6638" w:rsidRDefault="00C66FBC" w:rsidP="005E794A">
      <w:pPr>
        <w:pStyle w:val="NoSpacing1"/>
        <w:rPr>
          <w:b/>
          <w:sz w:val="24"/>
          <w:lang w:val="ru-RU"/>
        </w:rPr>
      </w:pPr>
      <w:r w:rsidRPr="004E6638">
        <w:rPr>
          <w:b/>
          <w:sz w:val="24"/>
          <w:lang w:val="ru-RU"/>
        </w:rPr>
        <w:t>Вопросник домохозяйства</w:t>
      </w:r>
      <w:r w:rsidR="00EF64E3" w:rsidRPr="004E6638">
        <w:rPr>
          <w:b/>
          <w:sz w:val="24"/>
          <w:lang w:val="ru-RU"/>
        </w:rPr>
        <w:t>:</w:t>
      </w:r>
    </w:p>
    <w:p w:rsidR="00EF64E3" w:rsidRPr="004E6638" w:rsidRDefault="00EF64E3" w:rsidP="005E794A">
      <w:pPr>
        <w:pStyle w:val="NoSpacing1"/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B15112" w:rsidRPr="004E6638" w:rsidTr="00DC03EB">
        <w:tc>
          <w:tcPr>
            <w:tcW w:w="4788" w:type="dxa"/>
          </w:tcPr>
          <w:p w:rsidR="00B15112" w:rsidRPr="004E6638" w:rsidRDefault="00B15112" w:rsidP="00DC03EB">
            <w:pPr>
              <w:pStyle w:val="NoSpacing1"/>
              <w:rPr>
                <w:color w:val="FF0000"/>
                <w:sz w:val="24"/>
                <w:szCs w:val="24"/>
                <w:lang w:val="ru-RU"/>
              </w:rPr>
            </w:pPr>
            <w:r w:rsidRPr="004E6638">
              <w:rPr>
                <w:color w:val="FF0000"/>
                <w:sz w:val="24"/>
                <w:szCs w:val="24"/>
                <w:lang w:val="ru-RU"/>
              </w:rPr>
              <w:t>Панель информации о домохозяйстве</w:t>
            </w:r>
          </w:p>
          <w:p w:rsidR="00B15112" w:rsidRPr="004E6638" w:rsidRDefault="00B15112" w:rsidP="00DC03EB">
            <w:pPr>
              <w:pStyle w:val="NoSpacing1"/>
              <w:rPr>
                <w:color w:val="FF0000"/>
                <w:sz w:val="24"/>
                <w:szCs w:val="24"/>
                <w:lang w:val="ru-RU"/>
              </w:rPr>
            </w:pPr>
            <w:r w:rsidRPr="004E6638">
              <w:rPr>
                <w:color w:val="FF0000"/>
                <w:sz w:val="24"/>
                <w:szCs w:val="24"/>
                <w:lang w:val="ru-RU"/>
              </w:rPr>
              <w:t>Опись домохозяйства</w:t>
            </w:r>
          </w:p>
          <w:p w:rsidR="00B15112" w:rsidRPr="004E6638" w:rsidRDefault="00B15112" w:rsidP="00DC03EB">
            <w:pPr>
              <w:pStyle w:val="NoSpacing1"/>
              <w:rPr>
                <w:color w:val="FF0000"/>
                <w:sz w:val="24"/>
                <w:szCs w:val="24"/>
                <w:lang w:val="ru-RU"/>
              </w:rPr>
            </w:pPr>
            <w:r w:rsidRPr="004E6638">
              <w:rPr>
                <w:color w:val="FF0000"/>
                <w:sz w:val="24"/>
                <w:szCs w:val="24"/>
                <w:lang w:val="ru-RU"/>
              </w:rPr>
              <w:t>Образование</w:t>
            </w:r>
          </w:p>
          <w:p w:rsidR="00B15112" w:rsidRPr="004E6638" w:rsidRDefault="00B15112" w:rsidP="00DC03EB">
            <w:pPr>
              <w:pStyle w:val="NoSpacing1"/>
              <w:rPr>
                <w:color w:val="FF0000"/>
                <w:sz w:val="24"/>
                <w:szCs w:val="24"/>
                <w:lang w:val="ru-RU"/>
              </w:rPr>
            </w:pPr>
            <w:r w:rsidRPr="004E6638">
              <w:rPr>
                <w:color w:val="FF0000"/>
                <w:sz w:val="24"/>
                <w:szCs w:val="24"/>
                <w:lang w:val="ru-RU"/>
              </w:rPr>
              <w:t>Детский труд</w:t>
            </w:r>
          </w:p>
          <w:p w:rsidR="00B15112" w:rsidRPr="004E6638" w:rsidRDefault="00B15112" w:rsidP="00DC03EB">
            <w:pPr>
              <w:pStyle w:val="NoSpacing1"/>
              <w:rPr>
                <w:color w:val="FF0000"/>
                <w:sz w:val="24"/>
                <w:szCs w:val="24"/>
                <w:lang w:val="ru-RU"/>
              </w:rPr>
            </w:pPr>
            <w:r w:rsidRPr="004E6638">
              <w:rPr>
                <w:color w:val="FF0000"/>
                <w:sz w:val="24"/>
                <w:szCs w:val="24"/>
                <w:lang w:val="ru-RU"/>
              </w:rPr>
              <w:t>Дисциплинирование детей</w:t>
            </w:r>
          </w:p>
          <w:p w:rsidR="00B15112" w:rsidRPr="004E6638" w:rsidRDefault="00B15112" w:rsidP="00DC03EB">
            <w:pPr>
              <w:pStyle w:val="NoSpacing1"/>
              <w:rPr>
                <w:color w:val="FF0000"/>
                <w:sz w:val="24"/>
                <w:szCs w:val="24"/>
                <w:lang w:val="ru-RU"/>
              </w:rPr>
            </w:pPr>
            <w:r w:rsidRPr="004E6638">
              <w:rPr>
                <w:color w:val="FF0000"/>
                <w:sz w:val="24"/>
                <w:szCs w:val="24"/>
                <w:lang w:val="ru-RU"/>
              </w:rPr>
              <w:t>Характеристики домохозяйства</w:t>
            </w:r>
          </w:p>
        </w:tc>
        <w:tc>
          <w:tcPr>
            <w:tcW w:w="4788" w:type="dxa"/>
          </w:tcPr>
          <w:p w:rsidR="00B15112" w:rsidRPr="004E6638" w:rsidRDefault="00B15112" w:rsidP="00DC03EB">
            <w:pPr>
              <w:pStyle w:val="NoSpacing1"/>
              <w:rPr>
                <w:color w:val="FF0000"/>
                <w:sz w:val="24"/>
                <w:szCs w:val="24"/>
                <w:lang w:val="ru-RU"/>
              </w:rPr>
            </w:pPr>
            <w:r w:rsidRPr="004E6638">
              <w:rPr>
                <w:color w:val="FF0000"/>
                <w:sz w:val="24"/>
                <w:szCs w:val="24"/>
                <w:lang w:val="ru-RU"/>
              </w:rPr>
              <w:t>Противомоскитные сетки, обработанные инсектицидом</w:t>
            </w:r>
          </w:p>
          <w:p w:rsidR="00B15112" w:rsidRPr="004E6638" w:rsidRDefault="00B15112" w:rsidP="00DC03EB">
            <w:pPr>
              <w:pStyle w:val="NoSpacing1"/>
              <w:rPr>
                <w:color w:val="FF0000"/>
                <w:sz w:val="24"/>
                <w:szCs w:val="24"/>
                <w:lang w:val="ru-RU"/>
              </w:rPr>
            </w:pPr>
            <w:r w:rsidRPr="004E6638">
              <w:rPr>
                <w:color w:val="FF0000"/>
                <w:sz w:val="24"/>
                <w:szCs w:val="24"/>
                <w:lang w:val="ru-RU"/>
              </w:rPr>
              <w:t>Обработка помещений инсектицидами остаточного действия</w:t>
            </w:r>
          </w:p>
          <w:p w:rsidR="00B15112" w:rsidRPr="004E6638" w:rsidRDefault="00B15112" w:rsidP="00DC03EB">
            <w:pPr>
              <w:pStyle w:val="NoSpacing1"/>
              <w:rPr>
                <w:color w:val="FF0000"/>
                <w:sz w:val="24"/>
                <w:szCs w:val="24"/>
                <w:lang w:val="ru-RU"/>
              </w:rPr>
            </w:pPr>
            <w:r w:rsidRPr="004E6638">
              <w:rPr>
                <w:color w:val="FF0000"/>
                <w:sz w:val="24"/>
                <w:szCs w:val="24"/>
                <w:lang w:val="ru-RU"/>
              </w:rPr>
              <w:t>Водоснабжение и санитария</w:t>
            </w:r>
          </w:p>
          <w:p w:rsidR="00B15112" w:rsidRPr="004E6638" w:rsidRDefault="00B15112" w:rsidP="00DC03EB">
            <w:pPr>
              <w:pStyle w:val="NoSpacing1"/>
              <w:rPr>
                <w:color w:val="FF0000"/>
                <w:sz w:val="24"/>
                <w:szCs w:val="24"/>
                <w:lang w:val="ru-RU"/>
              </w:rPr>
            </w:pPr>
            <w:r w:rsidRPr="004E6638">
              <w:rPr>
                <w:color w:val="FF0000"/>
                <w:sz w:val="24"/>
                <w:szCs w:val="24"/>
                <w:lang w:val="ru-RU"/>
              </w:rPr>
              <w:t>Мытье рук</w:t>
            </w:r>
          </w:p>
          <w:p w:rsidR="00B15112" w:rsidRPr="004E6638" w:rsidRDefault="00B15112" w:rsidP="00DC03EB">
            <w:pPr>
              <w:pStyle w:val="NoSpacing1"/>
              <w:rPr>
                <w:color w:val="FF0000"/>
                <w:sz w:val="24"/>
                <w:szCs w:val="24"/>
                <w:lang w:val="ru-RU"/>
              </w:rPr>
            </w:pPr>
            <w:r w:rsidRPr="004E6638">
              <w:rPr>
                <w:color w:val="FF0000"/>
                <w:sz w:val="24"/>
                <w:szCs w:val="24"/>
                <w:lang w:val="ru-RU"/>
              </w:rPr>
              <w:t>Йодирование соли</w:t>
            </w:r>
          </w:p>
        </w:tc>
      </w:tr>
    </w:tbl>
    <w:p w:rsidR="00B15112" w:rsidRPr="004E6638" w:rsidRDefault="00B15112" w:rsidP="005E794A">
      <w:pPr>
        <w:pStyle w:val="NoSpacing1"/>
        <w:rPr>
          <w:sz w:val="24"/>
          <w:szCs w:val="24"/>
          <w:lang w:val="ru-RU"/>
        </w:rPr>
      </w:pPr>
    </w:p>
    <w:p w:rsidR="00DC66E9" w:rsidRPr="004E6638" w:rsidRDefault="00DC66E9" w:rsidP="005E794A">
      <w:pPr>
        <w:pStyle w:val="NoSpacing1"/>
        <w:rPr>
          <w:sz w:val="24"/>
          <w:szCs w:val="24"/>
          <w:lang w:val="ru-RU"/>
        </w:rPr>
      </w:pPr>
    </w:p>
    <w:p w:rsidR="00EF64E3" w:rsidRPr="004E6638" w:rsidRDefault="00C66FBC" w:rsidP="005E794A">
      <w:pPr>
        <w:pStyle w:val="NoSpacing1"/>
        <w:rPr>
          <w:b/>
          <w:sz w:val="24"/>
          <w:lang w:val="ru-RU"/>
        </w:rPr>
      </w:pPr>
      <w:r w:rsidRPr="004E6638">
        <w:rPr>
          <w:b/>
          <w:sz w:val="24"/>
          <w:lang w:val="ru-RU"/>
        </w:rPr>
        <w:t>Индивидуальный вопросник для женщин</w:t>
      </w:r>
      <w:r w:rsidR="007D34DA" w:rsidRPr="004E6638">
        <w:rPr>
          <w:b/>
          <w:sz w:val="24"/>
          <w:lang w:val="ru-RU"/>
        </w:rPr>
        <w:t>:</w:t>
      </w:r>
    </w:p>
    <w:p w:rsidR="00EF64E3" w:rsidRPr="004E6638" w:rsidRDefault="00EF64E3" w:rsidP="005E794A">
      <w:pPr>
        <w:pStyle w:val="NoSpacing1"/>
        <w:rPr>
          <w:b/>
          <w:sz w:val="24"/>
          <w:lang w:val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B15112" w:rsidRPr="004E6638" w:rsidTr="00DC03EB">
        <w:tc>
          <w:tcPr>
            <w:tcW w:w="4788" w:type="dxa"/>
          </w:tcPr>
          <w:p w:rsidR="00B15112" w:rsidRPr="004E6638" w:rsidRDefault="00B15112" w:rsidP="00DC03EB">
            <w:pPr>
              <w:pStyle w:val="NoSpacing1"/>
              <w:rPr>
                <w:color w:val="FF0000"/>
                <w:sz w:val="24"/>
                <w:szCs w:val="24"/>
                <w:lang w:val="ru-RU"/>
              </w:rPr>
            </w:pPr>
            <w:r w:rsidRPr="004E6638">
              <w:rPr>
                <w:color w:val="FF0000"/>
                <w:sz w:val="24"/>
                <w:szCs w:val="24"/>
                <w:lang w:val="ru-RU"/>
              </w:rPr>
              <w:t>Панель информации о женщине</w:t>
            </w:r>
          </w:p>
          <w:p w:rsidR="00B15112" w:rsidRPr="004E6638" w:rsidRDefault="00B15112" w:rsidP="00DC03EB">
            <w:pPr>
              <w:pStyle w:val="NoSpacing1"/>
              <w:rPr>
                <w:color w:val="FF0000"/>
                <w:sz w:val="24"/>
                <w:szCs w:val="24"/>
                <w:lang w:val="ru-RU"/>
              </w:rPr>
            </w:pPr>
            <w:r w:rsidRPr="004E6638">
              <w:rPr>
                <w:color w:val="FF0000"/>
                <w:sz w:val="24"/>
                <w:szCs w:val="24"/>
                <w:lang w:val="ru-RU"/>
              </w:rPr>
              <w:t>Сведения о женщине</w:t>
            </w:r>
          </w:p>
          <w:p w:rsidR="00B15112" w:rsidRPr="004E6638" w:rsidRDefault="00B15112" w:rsidP="00DC03EB">
            <w:pPr>
              <w:pStyle w:val="NoSpacing1"/>
              <w:rPr>
                <w:color w:val="FF0000"/>
                <w:sz w:val="24"/>
                <w:szCs w:val="24"/>
                <w:lang w:val="ru-RU"/>
              </w:rPr>
            </w:pPr>
            <w:r w:rsidRPr="004E6638">
              <w:rPr>
                <w:color w:val="FF0000"/>
                <w:sz w:val="24"/>
                <w:szCs w:val="24"/>
                <w:lang w:val="ru-RU"/>
              </w:rPr>
              <w:t>Доступ к СМИ и пользование информационно-коммуникационными технологиями</w:t>
            </w:r>
          </w:p>
          <w:p w:rsidR="00B15112" w:rsidRPr="004E6638" w:rsidRDefault="00B15112" w:rsidP="00DC03EB">
            <w:pPr>
              <w:pStyle w:val="NoSpacing1"/>
              <w:rPr>
                <w:color w:val="FF0000"/>
                <w:sz w:val="24"/>
                <w:szCs w:val="24"/>
                <w:lang w:val="ru-RU"/>
              </w:rPr>
            </w:pPr>
            <w:r w:rsidRPr="004E6638">
              <w:rPr>
                <w:color w:val="FF0000"/>
                <w:sz w:val="24"/>
                <w:szCs w:val="24"/>
                <w:lang w:val="ru-RU"/>
              </w:rPr>
              <w:t>Фертильность/История рождений</w:t>
            </w:r>
          </w:p>
          <w:p w:rsidR="00B15112" w:rsidRPr="004E6638" w:rsidRDefault="00B15112" w:rsidP="00DC03EB">
            <w:pPr>
              <w:pStyle w:val="NoSpacing1"/>
              <w:rPr>
                <w:color w:val="FF0000"/>
                <w:sz w:val="24"/>
                <w:szCs w:val="24"/>
                <w:lang w:val="ru-RU"/>
              </w:rPr>
            </w:pPr>
            <w:r w:rsidRPr="004E6638">
              <w:rPr>
                <w:color w:val="FF0000"/>
                <w:sz w:val="24"/>
                <w:szCs w:val="24"/>
                <w:lang w:val="ru-RU"/>
              </w:rPr>
              <w:t>Желанность последнего рожденного ребенка</w:t>
            </w:r>
          </w:p>
          <w:p w:rsidR="00B15112" w:rsidRPr="004E6638" w:rsidRDefault="00B15112" w:rsidP="00DC03EB">
            <w:pPr>
              <w:pStyle w:val="NoSpacing1"/>
              <w:rPr>
                <w:color w:val="FF0000"/>
                <w:sz w:val="24"/>
                <w:szCs w:val="24"/>
                <w:lang w:val="ru-RU"/>
              </w:rPr>
            </w:pPr>
            <w:r w:rsidRPr="004E6638">
              <w:rPr>
                <w:color w:val="FF0000"/>
                <w:sz w:val="24"/>
                <w:szCs w:val="24"/>
                <w:lang w:val="ru-RU"/>
              </w:rPr>
              <w:t>Здоровье матери и новорожденного</w:t>
            </w:r>
          </w:p>
          <w:p w:rsidR="00B15112" w:rsidRPr="004E6638" w:rsidRDefault="00B15112" w:rsidP="00DC03EB">
            <w:pPr>
              <w:pStyle w:val="NoSpacing1"/>
              <w:rPr>
                <w:color w:val="FF0000"/>
                <w:sz w:val="24"/>
                <w:szCs w:val="24"/>
                <w:lang w:val="ru-RU"/>
              </w:rPr>
            </w:pPr>
            <w:r w:rsidRPr="004E6638">
              <w:rPr>
                <w:color w:val="FF0000"/>
                <w:sz w:val="24"/>
                <w:szCs w:val="24"/>
                <w:lang w:val="ru-RU"/>
              </w:rPr>
              <w:t>Послеродовое  наблюдение</w:t>
            </w:r>
          </w:p>
          <w:p w:rsidR="00B15112" w:rsidRPr="004E6638" w:rsidRDefault="00B15112" w:rsidP="00DC03EB">
            <w:pPr>
              <w:pStyle w:val="NoSpacing1"/>
              <w:rPr>
                <w:color w:val="FF0000"/>
                <w:sz w:val="24"/>
                <w:szCs w:val="24"/>
                <w:lang w:val="ru-RU"/>
              </w:rPr>
            </w:pPr>
            <w:r w:rsidRPr="004E6638">
              <w:rPr>
                <w:color w:val="FF0000"/>
                <w:sz w:val="24"/>
                <w:szCs w:val="24"/>
                <w:lang w:val="ru-RU"/>
              </w:rPr>
              <w:t>Симптомы заболеваний</w:t>
            </w:r>
          </w:p>
          <w:p w:rsidR="00B15112" w:rsidRPr="004E6638" w:rsidRDefault="00B15112" w:rsidP="00DC03EB">
            <w:pPr>
              <w:pStyle w:val="NoSpacing1"/>
              <w:rPr>
                <w:b/>
                <w:sz w:val="24"/>
                <w:szCs w:val="24"/>
                <w:lang w:val="ru-RU"/>
              </w:rPr>
            </w:pPr>
            <w:r w:rsidRPr="004E6638">
              <w:rPr>
                <w:color w:val="FF0000"/>
                <w:sz w:val="24"/>
                <w:szCs w:val="24"/>
                <w:lang w:val="ru-RU"/>
              </w:rPr>
              <w:t>Контрацепция</w:t>
            </w:r>
          </w:p>
        </w:tc>
        <w:tc>
          <w:tcPr>
            <w:tcW w:w="4788" w:type="dxa"/>
          </w:tcPr>
          <w:p w:rsidR="00B15112" w:rsidRPr="004E6638" w:rsidRDefault="00B15112" w:rsidP="00DC03EB">
            <w:pPr>
              <w:pStyle w:val="NoSpacing1"/>
              <w:rPr>
                <w:color w:val="FF0000"/>
                <w:sz w:val="24"/>
                <w:szCs w:val="24"/>
                <w:lang w:val="ru-RU"/>
              </w:rPr>
            </w:pPr>
            <w:r w:rsidRPr="004E6638">
              <w:rPr>
                <w:color w:val="FF0000"/>
                <w:sz w:val="24"/>
                <w:szCs w:val="24"/>
                <w:lang w:val="ru-RU"/>
              </w:rPr>
              <w:t>Неудовлетворенная потребность в контрацепции</w:t>
            </w:r>
          </w:p>
          <w:p w:rsidR="00B15112" w:rsidRPr="004E6638" w:rsidRDefault="00B15112" w:rsidP="00DC03EB">
            <w:pPr>
              <w:pStyle w:val="NoSpacing1"/>
              <w:rPr>
                <w:color w:val="FF0000"/>
                <w:sz w:val="24"/>
                <w:szCs w:val="24"/>
                <w:lang w:val="ru-RU"/>
              </w:rPr>
            </w:pPr>
            <w:r w:rsidRPr="004E6638">
              <w:rPr>
                <w:color w:val="FF0000"/>
                <w:sz w:val="24"/>
                <w:szCs w:val="24"/>
                <w:lang w:val="ru-RU"/>
              </w:rPr>
              <w:t>Увечье женских гениталий/Женское обрезание</w:t>
            </w:r>
          </w:p>
          <w:p w:rsidR="00B15112" w:rsidRPr="004E6638" w:rsidRDefault="00B15112" w:rsidP="00DC03EB">
            <w:pPr>
              <w:pStyle w:val="NoSpacing1"/>
              <w:rPr>
                <w:color w:val="FF0000"/>
                <w:sz w:val="24"/>
                <w:szCs w:val="24"/>
                <w:lang w:val="ru-RU"/>
              </w:rPr>
            </w:pPr>
            <w:r w:rsidRPr="004E6638">
              <w:rPr>
                <w:color w:val="FF0000"/>
                <w:sz w:val="24"/>
                <w:szCs w:val="24"/>
                <w:lang w:val="ru-RU"/>
              </w:rPr>
              <w:t>Отношение к домашнему насилию</w:t>
            </w:r>
          </w:p>
          <w:p w:rsidR="00B15112" w:rsidRPr="004E6638" w:rsidRDefault="00B15112" w:rsidP="00DC03EB">
            <w:pPr>
              <w:pStyle w:val="NoSpacing1"/>
              <w:rPr>
                <w:color w:val="FF0000"/>
                <w:sz w:val="24"/>
                <w:szCs w:val="24"/>
                <w:lang w:val="ru-RU"/>
              </w:rPr>
            </w:pPr>
            <w:r w:rsidRPr="004E6638">
              <w:rPr>
                <w:color w:val="FF0000"/>
                <w:sz w:val="24"/>
                <w:szCs w:val="24"/>
                <w:lang w:val="ru-RU"/>
              </w:rPr>
              <w:t>Брак/Союз</w:t>
            </w:r>
          </w:p>
          <w:p w:rsidR="00B15112" w:rsidRPr="004E6638" w:rsidRDefault="00B15112" w:rsidP="00DC03EB">
            <w:pPr>
              <w:pStyle w:val="NoSpacing1"/>
              <w:rPr>
                <w:color w:val="FF0000"/>
                <w:sz w:val="24"/>
                <w:szCs w:val="24"/>
                <w:lang w:val="ru-RU"/>
              </w:rPr>
            </w:pPr>
            <w:r w:rsidRPr="004E6638">
              <w:rPr>
                <w:color w:val="FF0000"/>
                <w:sz w:val="24"/>
                <w:szCs w:val="24"/>
                <w:lang w:val="ru-RU"/>
              </w:rPr>
              <w:t>Сексуальное поведение</w:t>
            </w:r>
          </w:p>
          <w:p w:rsidR="00B15112" w:rsidRPr="004E6638" w:rsidRDefault="00B15112" w:rsidP="00DC03EB">
            <w:pPr>
              <w:pStyle w:val="NoSpacing1"/>
              <w:rPr>
                <w:color w:val="FF0000"/>
                <w:sz w:val="24"/>
                <w:szCs w:val="24"/>
                <w:lang w:val="ru-RU"/>
              </w:rPr>
            </w:pPr>
            <w:r w:rsidRPr="004E6638">
              <w:rPr>
                <w:color w:val="FF0000"/>
                <w:sz w:val="24"/>
                <w:szCs w:val="24"/>
                <w:lang w:val="ru-RU"/>
              </w:rPr>
              <w:t>ВИЧ/СПИД</w:t>
            </w:r>
          </w:p>
          <w:p w:rsidR="00B15112" w:rsidRPr="004E6638" w:rsidRDefault="00B15112" w:rsidP="00DC03EB">
            <w:pPr>
              <w:pStyle w:val="NoSpacing1"/>
              <w:rPr>
                <w:color w:val="FF0000"/>
                <w:sz w:val="24"/>
                <w:szCs w:val="24"/>
                <w:lang w:val="ru-RU"/>
              </w:rPr>
            </w:pPr>
            <w:r w:rsidRPr="004E6638">
              <w:rPr>
                <w:color w:val="FF0000"/>
                <w:sz w:val="24"/>
                <w:szCs w:val="24"/>
                <w:lang w:val="ru-RU"/>
              </w:rPr>
              <w:t>Материнская смертность</w:t>
            </w:r>
          </w:p>
          <w:p w:rsidR="00B15112" w:rsidRPr="004E6638" w:rsidRDefault="00B15112" w:rsidP="00DC03EB">
            <w:pPr>
              <w:pStyle w:val="NoSpacing1"/>
              <w:rPr>
                <w:color w:val="FF0000"/>
                <w:sz w:val="24"/>
                <w:szCs w:val="24"/>
                <w:lang w:val="ru-RU"/>
              </w:rPr>
            </w:pPr>
            <w:r w:rsidRPr="004E6638">
              <w:rPr>
                <w:color w:val="FF0000"/>
                <w:sz w:val="24"/>
                <w:szCs w:val="24"/>
                <w:lang w:val="ru-RU"/>
              </w:rPr>
              <w:t>Употребление табака и алкоголя</w:t>
            </w:r>
          </w:p>
          <w:p w:rsidR="00B15112" w:rsidRPr="004E6638" w:rsidRDefault="00B15112" w:rsidP="00DC03EB">
            <w:pPr>
              <w:pStyle w:val="NoSpacing1"/>
              <w:rPr>
                <w:b/>
                <w:sz w:val="24"/>
                <w:szCs w:val="24"/>
                <w:lang w:val="ru-RU"/>
              </w:rPr>
            </w:pPr>
            <w:r w:rsidRPr="004E6638">
              <w:rPr>
                <w:color w:val="FF0000"/>
                <w:sz w:val="24"/>
                <w:szCs w:val="24"/>
                <w:lang w:val="ru-RU"/>
              </w:rPr>
              <w:t>Удовлетворенность жизнью</w:t>
            </w:r>
          </w:p>
        </w:tc>
      </w:tr>
    </w:tbl>
    <w:p w:rsidR="007D34DA" w:rsidRPr="004E6638" w:rsidRDefault="007D34DA" w:rsidP="005E794A">
      <w:pPr>
        <w:pStyle w:val="NoSpacing1"/>
        <w:rPr>
          <w:b/>
          <w:sz w:val="24"/>
          <w:szCs w:val="24"/>
          <w:lang w:val="ru-RU"/>
        </w:rPr>
      </w:pPr>
    </w:p>
    <w:p w:rsidR="00B15112" w:rsidRPr="004E6638" w:rsidRDefault="00B15112" w:rsidP="00B15112">
      <w:pPr>
        <w:pStyle w:val="NoSpacing1"/>
        <w:rPr>
          <w:b/>
          <w:sz w:val="24"/>
          <w:szCs w:val="24"/>
          <w:lang w:val="ru-RU"/>
        </w:rPr>
      </w:pPr>
      <w:r w:rsidRPr="004E6638">
        <w:rPr>
          <w:b/>
          <w:sz w:val="24"/>
          <w:szCs w:val="24"/>
          <w:lang w:val="ru-RU"/>
        </w:rPr>
        <w:t>Индивидуальный вопросник для мужчин:</w:t>
      </w:r>
    </w:p>
    <w:p w:rsidR="00B15112" w:rsidRPr="004E6638" w:rsidRDefault="00B15112" w:rsidP="005E794A">
      <w:pPr>
        <w:pStyle w:val="NoSpacing1"/>
        <w:rPr>
          <w:b/>
          <w:sz w:val="24"/>
          <w:lang w:val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B15112" w:rsidRPr="004E6638" w:rsidTr="00DC03EB">
        <w:tc>
          <w:tcPr>
            <w:tcW w:w="4788" w:type="dxa"/>
          </w:tcPr>
          <w:p w:rsidR="00B15112" w:rsidRPr="004E6638" w:rsidRDefault="00B15112" w:rsidP="00DC03EB">
            <w:pPr>
              <w:pStyle w:val="NoSpacing1"/>
              <w:rPr>
                <w:color w:val="FF0000"/>
                <w:sz w:val="24"/>
                <w:szCs w:val="24"/>
                <w:lang w:val="ru-RU"/>
              </w:rPr>
            </w:pPr>
            <w:r w:rsidRPr="004E6638">
              <w:rPr>
                <w:color w:val="FF0000"/>
                <w:sz w:val="24"/>
                <w:szCs w:val="24"/>
                <w:lang w:val="ru-RU"/>
              </w:rPr>
              <w:t>Панель информации о мужчине</w:t>
            </w:r>
          </w:p>
          <w:p w:rsidR="00B15112" w:rsidRPr="004E6638" w:rsidRDefault="00B15112" w:rsidP="00DC03EB">
            <w:pPr>
              <w:pStyle w:val="NoSpacing1"/>
              <w:rPr>
                <w:color w:val="FF0000"/>
                <w:sz w:val="24"/>
                <w:szCs w:val="24"/>
                <w:lang w:val="ru-RU"/>
              </w:rPr>
            </w:pPr>
            <w:r w:rsidRPr="004E6638">
              <w:rPr>
                <w:color w:val="FF0000"/>
                <w:sz w:val="24"/>
                <w:szCs w:val="24"/>
                <w:lang w:val="ru-RU"/>
              </w:rPr>
              <w:t>Сведения о мужчине</w:t>
            </w:r>
          </w:p>
          <w:p w:rsidR="00B15112" w:rsidRPr="004E6638" w:rsidRDefault="00B15112" w:rsidP="00DC03EB">
            <w:pPr>
              <w:pStyle w:val="NoSpacing1"/>
              <w:rPr>
                <w:color w:val="FF0000"/>
                <w:sz w:val="24"/>
                <w:szCs w:val="24"/>
                <w:lang w:val="ru-RU"/>
              </w:rPr>
            </w:pPr>
            <w:r w:rsidRPr="004E6638">
              <w:rPr>
                <w:color w:val="FF0000"/>
                <w:sz w:val="24"/>
                <w:szCs w:val="24"/>
                <w:lang w:val="ru-RU"/>
              </w:rPr>
              <w:t>Доступ к СМИ и пользование информационно-коммуникационными технологиями</w:t>
            </w:r>
          </w:p>
          <w:p w:rsidR="00B15112" w:rsidRPr="004E6638" w:rsidRDefault="00B15112" w:rsidP="00DC03EB">
            <w:pPr>
              <w:pStyle w:val="NoSpacing1"/>
              <w:rPr>
                <w:color w:val="FF0000"/>
                <w:sz w:val="24"/>
                <w:szCs w:val="24"/>
                <w:lang w:val="ru-RU"/>
              </w:rPr>
            </w:pPr>
            <w:r w:rsidRPr="004E6638">
              <w:rPr>
                <w:color w:val="FF0000"/>
                <w:sz w:val="24"/>
                <w:szCs w:val="24"/>
                <w:lang w:val="ru-RU"/>
              </w:rPr>
              <w:t>Фертильность</w:t>
            </w:r>
          </w:p>
          <w:p w:rsidR="00B15112" w:rsidRPr="004E6638" w:rsidRDefault="00B15112" w:rsidP="00DC03EB">
            <w:pPr>
              <w:pStyle w:val="NoSpacing1"/>
              <w:rPr>
                <w:color w:val="FF0000"/>
                <w:sz w:val="24"/>
                <w:szCs w:val="24"/>
                <w:lang w:val="ru-RU"/>
              </w:rPr>
            </w:pPr>
            <w:r w:rsidRPr="004E6638">
              <w:rPr>
                <w:color w:val="FF0000"/>
                <w:sz w:val="24"/>
                <w:szCs w:val="24"/>
                <w:lang w:val="ru-RU"/>
              </w:rPr>
              <w:t>Отношение к домашнему насилию</w:t>
            </w:r>
          </w:p>
        </w:tc>
        <w:tc>
          <w:tcPr>
            <w:tcW w:w="4788" w:type="dxa"/>
          </w:tcPr>
          <w:p w:rsidR="00B15112" w:rsidRPr="004E6638" w:rsidRDefault="00B15112" w:rsidP="00DC03EB">
            <w:pPr>
              <w:pStyle w:val="NoSpacing1"/>
              <w:rPr>
                <w:color w:val="FF0000"/>
                <w:sz w:val="24"/>
                <w:szCs w:val="24"/>
                <w:lang w:val="ru-RU"/>
              </w:rPr>
            </w:pPr>
            <w:r w:rsidRPr="004E6638">
              <w:rPr>
                <w:color w:val="FF0000"/>
                <w:sz w:val="24"/>
                <w:szCs w:val="24"/>
                <w:lang w:val="ru-RU"/>
              </w:rPr>
              <w:t>Брак/Союз</w:t>
            </w:r>
          </w:p>
          <w:p w:rsidR="00B15112" w:rsidRPr="004E6638" w:rsidRDefault="00B15112" w:rsidP="00DC03EB">
            <w:pPr>
              <w:pStyle w:val="NoSpacing1"/>
              <w:rPr>
                <w:color w:val="FF0000"/>
                <w:sz w:val="24"/>
                <w:szCs w:val="24"/>
                <w:lang w:val="ru-RU"/>
              </w:rPr>
            </w:pPr>
            <w:r w:rsidRPr="004E6638">
              <w:rPr>
                <w:color w:val="FF0000"/>
                <w:sz w:val="24"/>
                <w:szCs w:val="24"/>
                <w:lang w:val="ru-RU"/>
              </w:rPr>
              <w:t>Сексуальное поведение</w:t>
            </w:r>
          </w:p>
          <w:p w:rsidR="00B15112" w:rsidRPr="004E6638" w:rsidRDefault="00B15112" w:rsidP="00DC03EB">
            <w:pPr>
              <w:pStyle w:val="NoSpacing1"/>
              <w:rPr>
                <w:color w:val="FF0000"/>
                <w:sz w:val="24"/>
                <w:szCs w:val="24"/>
                <w:lang w:val="ru-RU"/>
              </w:rPr>
            </w:pPr>
            <w:r w:rsidRPr="004E6638">
              <w:rPr>
                <w:color w:val="FF0000"/>
                <w:sz w:val="24"/>
                <w:szCs w:val="24"/>
                <w:lang w:val="ru-RU"/>
              </w:rPr>
              <w:t>ВИЧ/СПИД</w:t>
            </w:r>
          </w:p>
          <w:p w:rsidR="00B15112" w:rsidRPr="004E6638" w:rsidRDefault="00B15112" w:rsidP="00DC03EB">
            <w:pPr>
              <w:pStyle w:val="NoSpacing1"/>
              <w:rPr>
                <w:color w:val="FF0000"/>
                <w:sz w:val="24"/>
                <w:szCs w:val="24"/>
                <w:lang w:val="ru-RU"/>
              </w:rPr>
            </w:pPr>
            <w:r w:rsidRPr="004E6638">
              <w:rPr>
                <w:color w:val="FF0000"/>
                <w:sz w:val="24"/>
                <w:szCs w:val="24"/>
                <w:lang w:val="ru-RU"/>
              </w:rPr>
              <w:t>Обрезание</w:t>
            </w:r>
          </w:p>
          <w:p w:rsidR="00B15112" w:rsidRPr="004E6638" w:rsidRDefault="00B15112" w:rsidP="00DC03EB">
            <w:pPr>
              <w:pStyle w:val="NoSpacing1"/>
              <w:rPr>
                <w:color w:val="FF0000"/>
                <w:sz w:val="24"/>
                <w:szCs w:val="24"/>
                <w:lang w:val="ru-RU"/>
              </w:rPr>
            </w:pPr>
            <w:r w:rsidRPr="004E6638">
              <w:rPr>
                <w:color w:val="FF0000"/>
                <w:sz w:val="24"/>
                <w:szCs w:val="24"/>
                <w:lang w:val="ru-RU"/>
              </w:rPr>
              <w:t>Употребление табака и алкоголя</w:t>
            </w:r>
          </w:p>
          <w:p w:rsidR="00B15112" w:rsidRPr="004E6638" w:rsidRDefault="00B15112" w:rsidP="00DC03EB">
            <w:pPr>
              <w:pStyle w:val="NoSpacing1"/>
              <w:rPr>
                <w:color w:val="FF0000"/>
                <w:sz w:val="24"/>
                <w:szCs w:val="24"/>
                <w:lang w:val="ru-RU"/>
              </w:rPr>
            </w:pPr>
            <w:r w:rsidRPr="004E6638">
              <w:rPr>
                <w:color w:val="FF0000"/>
                <w:sz w:val="24"/>
                <w:szCs w:val="24"/>
                <w:lang w:val="ru-RU"/>
              </w:rPr>
              <w:t>Удовлетворенность жизнью</w:t>
            </w:r>
          </w:p>
        </w:tc>
      </w:tr>
    </w:tbl>
    <w:p w:rsidR="00B15112" w:rsidRPr="004E6638" w:rsidRDefault="00B15112" w:rsidP="005E794A">
      <w:pPr>
        <w:pStyle w:val="NoSpacing1"/>
        <w:rPr>
          <w:b/>
          <w:sz w:val="24"/>
          <w:lang w:val="ru-RU"/>
        </w:rPr>
      </w:pPr>
    </w:p>
    <w:p w:rsidR="00EF64E3" w:rsidRPr="004E6638" w:rsidRDefault="00B950C1" w:rsidP="005E794A">
      <w:pPr>
        <w:pStyle w:val="NoSpacing1"/>
        <w:rPr>
          <w:b/>
          <w:sz w:val="24"/>
          <w:lang w:val="ru-RU"/>
        </w:rPr>
      </w:pPr>
      <w:r w:rsidRPr="004E6638">
        <w:rPr>
          <w:b/>
          <w:sz w:val="24"/>
          <w:lang w:val="ru-RU"/>
        </w:rPr>
        <w:t>Вопросник о детях в возрасте до пяти лет:</w:t>
      </w:r>
    </w:p>
    <w:p w:rsidR="00B15112" w:rsidRPr="004E6638" w:rsidRDefault="00B15112" w:rsidP="005E794A">
      <w:pPr>
        <w:pStyle w:val="NoSpacing1"/>
        <w:rPr>
          <w:b/>
          <w:sz w:val="24"/>
          <w:lang w:val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B15112" w:rsidRPr="004E6638" w:rsidTr="00DC03EB">
        <w:tc>
          <w:tcPr>
            <w:tcW w:w="4788" w:type="dxa"/>
          </w:tcPr>
          <w:p w:rsidR="00B15112" w:rsidRPr="004E6638" w:rsidRDefault="00B15112" w:rsidP="00DC03EB">
            <w:pPr>
              <w:pStyle w:val="NoSpacing1"/>
              <w:rPr>
                <w:color w:val="FF0000"/>
                <w:sz w:val="24"/>
                <w:szCs w:val="24"/>
                <w:lang w:val="ru-RU"/>
              </w:rPr>
            </w:pPr>
            <w:r w:rsidRPr="004E6638">
              <w:rPr>
                <w:color w:val="FF0000"/>
                <w:sz w:val="24"/>
                <w:szCs w:val="24"/>
                <w:lang w:val="ru-RU"/>
              </w:rPr>
              <w:t>Панель информации о ребенке в возрасте до пяти лет</w:t>
            </w:r>
          </w:p>
          <w:p w:rsidR="00B15112" w:rsidRPr="004E6638" w:rsidRDefault="00B15112" w:rsidP="00DC03EB">
            <w:pPr>
              <w:pStyle w:val="NoSpacing1"/>
              <w:rPr>
                <w:color w:val="FF0000"/>
                <w:sz w:val="24"/>
                <w:szCs w:val="24"/>
                <w:lang w:val="ru-RU"/>
              </w:rPr>
            </w:pPr>
            <w:r w:rsidRPr="004E6638">
              <w:rPr>
                <w:color w:val="FF0000"/>
                <w:sz w:val="24"/>
                <w:szCs w:val="24"/>
                <w:lang w:val="ru-RU"/>
              </w:rPr>
              <w:t>Возраст</w:t>
            </w:r>
          </w:p>
          <w:p w:rsidR="00B15112" w:rsidRPr="004E6638" w:rsidRDefault="00B15112" w:rsidP="00DC03EB">
            <w:pPr>
              <w:pStyle w:val="NoSpacing1"/>
              <w:rPr>
                <w:color w:val="FF0000"/>
                <w:sz w:val="24"/>
                <w:szCs w:val="24"/>
                <w:lang w:val="ru-RU"/>
              </w:rPr>
            </w:pPr>
            <w:r w:rsidRPr="004E6638">
              <w:rPr>
                <w:color w:val="FF0000"/>
                <w:sz w:val="24"/>
                <w:szCs w:val="24"/>
                <w:lang w:val="ru-RU"/>
              </w:rPr>
              <w:t>Регистрация рождения</w:t>
            </w:r>
          </w:p>
          <w:p w:rsidR="00B15112" w:rsidRPr="004E6638" w:rsidRDefault="00B15112" w:rsidP="00DC03EB">
            <w:pPr>
              <w:pStyle w:val="NoSpacing1"/>
              <w:rPr>
                <w:b/>
                <w:sz w:val="24"/>
                <w:szCs w:val="24"/>
                <w:lang w:val="ru-RU"/>
              </w:rPr>
            </w:pPr>
            <w:r w:rsidRPr="004E6638">
              <w:rPr>
                <w:color w:val="FF0000"/>
                <w:sz w:val="24"/>
                <w:szCs w:val="24"/>
                <w:lang w:val="ru-RU"/>
              </w:rPr>
              <w:t>Развитие в раннем детстве</w:t>
            </w:r>
          </w:p>
        </w:tc>
        <w:tc>
          <w:tcPr>
            <w:tcW w:w="4788" w:type="dxa"/>
          </w:tcPr>
          <w:p w:rsidR="00B15112" w:rsidRPr="004E6638" w:rsidRDefault="00B15112" w:rsidP="00DC03EB">
            <w:pPr>
              <w:pStyle w:val="NoSpacing1"/>
              <w:rPr>
                <w:color w:val="FF0000"/>
                <w:sz w:val="24"/>
                <w:szCs w:val="24"/>
                <w:lang w:val="ru-RU"/>
              </w:rPr>
            </w:pPr>
            <w:r w:rsidRPr="004E6638">
              <w:rPr>
                <w:color w:val="FF0000"/>
                <w:sz w:val="24"/>
                <w:szCs w:val="24"/>
                <w:lang w:val="ru-RU"/>
              </w:rPr>
              <w:t>Грудное вскармливание и пищевой рацион</w:t>
            </w:r>
          </w:p>
          <w:p w:rsidR="00B15112" w:rsidRPr="004E6638" w:rsidRDefault="00B15112" w:rsidP="00DC03EB">
            <w:pPr>
              <w:pStyle w:val="NoSpacing1"/>
              <w:rPr>
                <w:color w:val="FF0000"/>
                <w:sz w:val="24"/>
                <w:szCs w:val="24"/>
                <w:lang w:val="ru-RU"/>
              </w:rPr>
            </w:pPr>
            <w:r w:rsidRPr="004E6638">
              <w:rPr>
                <w:color w:val="FF0000"/>
                <w:sz w:val="24"/>
                <w:szCs w:val="24"/>
                <w:lang w:val="ru-RU"/>
              </w:rPr>
              <w:t>Иммунизация</w:t>
            </w:r>
          </w:p>
          <w:p w:rsidR="00B15112" w:rsidRPr="004E6638" w:rsidRDefault="00B15112" w:rsidP="00DC03EB">
            <w:pPr>
              <w:pStyle w:val="NoSpacing1"/>
              <w:rPr>
                <w:color w:val="FF0000"/>
                <w:sz w:val="24"/>
                <w:szCs w:val="24"/>
                <w:lang w:val="ru-RU"/>
              </w:rPr>
            </w:pPr>
            <w:r w:rsidRPr="004E6638">
              <w:rPr>
                <w:color w:val="FF0000"/>
                <w:sz w:val="24"/>
                <w:szCs w:val="24"/>
                <w:lang w:val="ru-RU"/>
              </w:rPr>
              <w:t>Лечение болезней и уход</w:t>
            </w:r>
          </w:p>
          <w:p w:rsidR="00B15112" w:rsidRPr="004E6638" w:rsidRDefault="00B15112" w:rsidP="00DC03EB">
            <w:pPr>
              <w:pStyle w:val="NoSpacing1"/>
              <w:rPr>
                <w:b/>
                <w:sz w:val="24"/>
                <w:szCs w:val="24"/>
                <w:lang w:val="ru-RU"/>
              </w:rPr>
            </w:pPr>
            <w:r w:rsidRPr="004E6638">
              <w:rPr>
                <w:color w:val="FF0000"/>
                <w:sz w:val="24"/>
                <w:szCs w:val="24"/>
                <w:lang w:val="ru-RU"/>
              </w:rPr>
              <w:t>Антропометрия</w:t>
            </w:r>
          </w:p>
        </w:tc>
      </w:tr>
    </w:tbl>
    <w:p w:rsidR="00B15112" w:rsidRPr="004E6638" w:rsidRDefault="00B15112" w:rsidP="005E794A">
      <w:pPr>
        <w:pStyle w:val="NoSpacing1"/>
        <w:rPr>
          <w:b/>
          <w:sz w:val="24"/>
          <w:lang w:val="ru-RU"/>
        </w:rPr>
      </w:pPr>
    </w:p>
    <w:p w:rsidR="00B15112" w:rsidRPr="004E6638" w:rsidRDefault="00B950C1" w:rsidP="00B15112">
      <w:pPr>
        <w:pStyle w:val="NoSpacing1"/>
        <w:rPr>
          <w:color w:val="FF0000"/>
          <w:sz w:val="24"/>
          <w:lang w:val="ru-RU"/>
        </w:rPr>
      </w:pPr>
      <w:r w:rsidRPr="004E6638">
        <w:rPr>
          <w:color w:val="FF0000"/>
          <w:sz w:val="24"/>
          <w:szCs w:val="24"/>
          <w:lang w:val="ru-RU"/>
        </w:rPr>
        <w:t xml:space="preserve">Перечислите (отдельно) любые планируемые к использованию/выполнению модули, темы или измерения, </w:t>
      </w:r>
      <w:r w:rsidRPr="004E6638">
        <w:rPr>
          <w:i/>
          <w:color w:val="FF0000"/>
          <w:sz w:val="24"/>
          <w:szCs w:val="24"/>
          <w:u w:val="single"/>
          <w:lang w:val="ru-RU"/>
        </w:rPr>
        <w:t xml:space="preserve">не включенные в объем </w:t>
      </w:r>
      <w:r w:rsidR="008E7625" w:rsidRPr="004E6638">
        <w:rPr>
          <w:i/>
          <w:color w:val="FF0000"/>
          <w:sz w:val="24"/>
          <w:szCs w:val="24"/>
          <w:u w:val="single"/>
          <w:lang w:val="ru-RU"/>
        </w:rPr>
        <w:t>КОМП</w:t>
      </w:r>
      <w:r w:rsidRPr="004E6638">
        <w:rPr>
          <w:i/>
          <w:color w:val="FF0000"/>
          <w:sz w:val="24"/>
          <w:szCs w:val="24"/>
          <w:lang w:val="ru-RU"/>
        </w:rPr>
        <w:t xml:space="preserve">, и представьте обоснование каждого добавления </w:t>
      </w:r>
      <w:r w:rsidRPr="004E6638">
        <w:rPr>
          <w:color w:val="FF0000"/>
          <w:sz w:val="24"/>
          <w:szCs w:val="24"/>
          <w:lang w:val="ru-RU"/>
        </w:rPr>
        <w:t xml:space="preserve">(в том числе информацию о заинтересованной стороне, </w:t>
      </w:r>
      <w:r w:rsidR="007D34DA" w:rsidRPr="004E6638">
        <w:rPr>
          <w:color w:val="FF0000"/>
          <w:sz w:val="24"/>
          <w:szCs w:val="24"/>
          <w:lang w:val="ru-RU"/>
        </w:rPr>
        <w:t>которая запрашивает</w:t>
      </w:r>
      <w:r w:rsidRPr="004E6638">
        <w:rPr>
          <w:color w:val="FF0000"/>
          <w:sz w:val="24"/>
          <w:szCs w:val="24"/>
          <w:lang w:val="ru-RU"/>
        </w:rPr>
        <w:t xml:space="preserve"> </w:t>
      </w:r>
      <w:r w:rsidR="00B15112" w:rsidRPr="004E6638">
        <w:rPr>
          <w:color w:val="FF0000"/>
          <w:sz w:val="24"/>
          <w:szCs w:val="24"/>
          <w:lang w:val="ru-RU"/>
        </w:rPr>
        <w:t>сбор данных).</w:t>
      </w:r>
    </w:p>
    <w:p w:rsidR="00EF64E3" w:rsidRPr="004E6638" w:rsidRDefault="00EF64E3" w:rsidP="005E794A">
      <w:pPr>
        <w:pStyle w:val="NoSpacing1"/>
        <w:rPr>
          <w:color w:val="FF0000"/>
          <w:sz w:val="24"/>
          <w:lang w:val="ru-RU"/>
        </w:rPr>
      </w:pPr>
    </w:p>
    <w:p w:rsidR="00EF64E3" w:rsidRPr="004E6638" w:rsidRDefault="00EF64E3" w:rsidP="005E794A">
      <w:pPr>
        <w:pStyle w:val="NoSpacing1"/>
        <w:rPr>
          <w:b/>
          <w:i/>
          <w:sz w:val="24"/>
          <w:szCs w:val="24"/>
          <w:lang w:val="ru-RU"/>
        </w:rPr>
      </w:pPr>
    </w:p>
    <w:p w:rsidR="00EF64E3" w:rsidRPr="004E6638" w:rsidRDefault="00B950C1" w:rsidP="005E794A">
      <w:pPr>
        <w:pStyle w:val="NoSpacing1"/>
        <w:rPr>
          <w:sz w:val="24"/>
          <w:lang w:val="ru-RU"/>
        </w:rPr>
      </w:pPr>
      <w:r w:rsidRPr="004E6638">
        <w:rPr>
          <w:sz w:val="24"/>
          <w:lang w:val="ru-RU"/>
        </w:rPr>
        <w:t xml:space="preserve">Следующие модули глобальных типовых вопросников </w:t>
      </w:r>
      <w:r w:rsidR="008E7625" w:rsidRPr="004E6638">
        <w:rPr>
          <w:sz w:val="24"/>
          <w:lang w:val="ru-RU"/>
        </w:rPr>
        <w:t>КОМП</w:t>
      </w:r>
      <w:r w:rsidRPr="004E6638">
        <w:rPr>
          <w:sz w:val="24"/>
          <w:lang w:val="ru-RU"/>
        </w:rPr>
        <w:t xml:space="preserve"> будут </w:t>
      </w:r>
      <w:r w:rsidRPr="004E6638">
        <w:rPr>
          <w:sz w:val="24"/>
          <w:u w:val="single"/>
          <w:lang w:val="ru-RU"/>
        </w:rPr>
        <w:t>исключены</w:t>
      </w:r>
      <w:r w:rsidRPr="004E6638">
        <w:rPr>
          <w:sz w:val="24"/>
          <w:lang w:val="ru-RU"/>
        </w:rPr>
        <w:t xml:space="preserve"> при проведении </w:t>
      </w:r>
      <w:r w:rsidR="008E7625" w:rsidRPr="004E6638">
        <w:rPr>
          <w:sz w:val="24"/>
          <w:lang w:val="ru-RU"/>
        </w:rPr>
        <w:t>КОМП</w:t>
      </w:r>
      <w:r w:rsidRPr="004E6638">
        <w:rPr>
          <w:sz w:val="24"/>
          <w:lang w:val="ru-RU"/>
        </w:rPr>
        <w:t xml:space="preserve"> в </w:t>
      </w:r>
      <w:r w:rsidRPr="004E6638">
        <w:rPr>
          <w:color w:val="FF0000"/>
          <w:sz w:val="24"/>
          <w:lang w:val="ru-RU"/>
        </w:rPr>
        <w:t>Стране</w:t>
      </w:r>
      <w:r w:rsidRPr="004E6638">
        <w:rPr>
          <w:sz w:val="24"/>
          <w:lang w:val="ru-RU"/>
        </w:rPr>
        <w:t>:</w:t>
      </w:r>
    </w:p>
    <w:p w:rsidR="00EF64E3" w:rsidRPr="004E6638" w:rsidRDefault="00EF64E3" w:rsidP="005E794A">
      <w:pPr>
        <w:pStyle w:val="NoSpacing1"/>
        <w:rPr>
          <w:color w:val="00B050"/>
          <w:sz w:val="24"/>
          <w:szCs w:val="24"/>
          <w:lang w:val="ru-RU"/>
        </w:rPr>
      </w:pPr>
    </w:p>
    <w:p w:rsidR="00B15112" w:rsidRPr="004E6638" w:rsidRDefault="00B950C1" w:rsidP="005E794A">
      <w:pPr>
        <w:pStyle w:val="NoSpacing1"/>
        <w:rPr>
          <w:color w:val="FF0000"/>
          <w:sz w:val="24"/>
          <w:szCs w:val="24"/>
          <w:lang w:val="ru-RU"/>
        </w:rPr>
      </w:pPr>
      <w:r w:rsidRPr="004E6638">
        <w:rPr>
          <w:color w:val="FF0000"/>
          <w:sz w:val="24"/>
          <w:szCs w:val="24"/>
          <w:lang w:val="ru-RU"/>
        </w:rPr>
        <w:lastRenderedPageBreak/>
        <w:t>Перечислите исключенные модули и укажите причины исключения каждого. Если модуль или вопросы неприменимы к стране/обследованию, давать подробное разъяснение</w:t>
      </w:r>
      <w:r w:rsidR="00B35E48" w:rsidRPr="004E6638">
        <w:rPr>
          <w:color w:val="FF0000"/>
          <w:sz w:val="24"/>
          <w:szCs w:val="24"/>
          <w:lang w:val="ru-RU"/>
        </w:rPr>
        <w:t xml:space="preserve"> не</w:t>
      </w:r>
      <w:r w:rsidR="00B15112" w:rsidRPr="004E6638">
        <w:rPr>
          <w:color w:val="FF0000"/>
          <w:sz w:val="24"/>
          <w:szCs w:val="24"/>
          <w:lang w:val="ru-RU"/>
        </w:rPr>
        <w:t xml:space="preserve"> нужно</w:t>
      </w:r>
      <w:r w:rsidRPr="004E6638">
        <w:rPr>
          <w:color w:val="FF0000"/>
          <w:sz w:val="24"/>
          <w:szCs w:val="24"/>
          <w:lang w:val="ru-RU"/>
        </w:rPr>
        <w:t>. Однако для дру</w:t>
      </w:r>
      <w:r w:rsidR="00B15112" w:rsidRPr="004E6638">
        <w:rPr>
          <w:color w:val="FF0000"/>
          <w:sz w:val="24"/>
          <w:szCs w:val="24"/>
          <w:lang w:val="ru-RU"/>
        </w:rPr>
        <w:t xml:space="preserve">гих исключений укажите конкретные сведения </w:t>
      </w:r>
      <w:r w:rsidRPr="004E6638">
        <w:rPr>
          <w:color w:val="FF0000"/>
          <w:sz w:val="24"/>
          <w:szCs w:val="24"/>
          <w:lang w:val="ru-RU"/>
        </w:rPr>
        <w:t xml:space="preserve">о причинах, по которым модули и/или вопросы не планируются к включению, и дайте ссылки на оценку </w:t>
      </w:r>
      <w:r w:rsidR="00B15112" w:rsidRPr="004E6638">
        <w:rPr>
          <w:color w:val="FF0000"/>
          <w:sz w:val="24"/>
          <w:szCs w:val="24"/>
          <w:lang w:val="ru-RU"/>
        </w:rPr>
        <w:t>потребности в данных.</w:t>
      </w:r>
    </w:p>
    <w:p w:rsidR="00EF64E3" w:rsidRPr="004E6638" w:rsidRDefault="00EF64E3" w:rsidP="005E794A">
      <w:pPr>
        <w:pStyle w:val="NoSpacing1"/>
        <w:rPr>
          <w:sz w:val="24"/>
          <w:lang w:val="ru-RU"/>
        </w:rPr>
      </w:pPr>
    </w:p>
    <w:p w:rsidR="00EF64E3" w:rsidRPr="004E6638" w:rsidRDefault="00B950C1" w:rsidP="005E794A">
      <w:pPr>
        <w:pStyle w:val="NoSpacing1"/>
        <w:rPr>
          <w:sz w:val="24"/>
          <w:szCs w:val="24"/>
          <w:lang w:val="ru-RU"/>
        </w:rPr>
      </w:pPr>
      <w:r w:rsidRPr="004E6638">
        <w:rPr>
          <w:sz w:val="24"/>
          <w:szCs w:val="24"/>
          <w:lang w:val="ru-RU"/>
        </w:rPr>
        <w:t>Вопросник домохозяйства</w:t>
      </w:r>
      <w:r w:rsidR="00EF64E3" w:rsidRPr="004E6638">
        <w:rPr>
          <w:sz w:val="24"/>
          <w:szCs w:val="24"/>
          <w:lang w:val="ru-RU"/>
        </w:rPr>
        <w:t>:</w:t>
      </w:r>
    </w:p>
    <w:p w:rsidR="00EF64E3" w:rsidRPr="004E6638" w:rsidRDefault="00EF64E3" w:rsidP="005E794A">
      <w:pPr>
        <w:pStyle w:val="NoSpacing1"/>
        <w:rPr>
          <w:sz w:val="24"/>
          <w:szCs w:val="24"/>
          <w:lang w:val="ru-RU"/>
        </w:rPr>
      </w:pPr>
    </w:p>
    <w:p w:rsidR="00EF64E3" w:rsidRPr="004E6638" w:rsidRDefault="00B950C1" w:rsidP="005E794A">
      <w:pPr>
        <w:pStyle w:val="NoSpacing1"/>
        <w:rPr>
          <w:sz w:val="24"/>
          <w:szCs w:val="24"/>
          <w:lang w:val="ru-RU"/>
        </w:rPr>
      </w:pPr>
      <w:r w:rsidRPr="004E6638">
        <w:rPr>
          <w:sz w:val="24"/>
          <w:szCs w:val="24"/>
          <w:lang w:val="ru-RU"/>
        </w:rPr>
        <w:t>Индивидуальный вопросник  для женщин</w:t>
      </w:r>
      <w:r w:rsidR="00B35E48" w:rsidRPr="004E6638">
        <w:rPr>
          <w:sz w:val="24"/>
          <w:szCs w:val="24"/>
          <w:lang w:val="ru-RU"/>
        </w:rPr>
        <w:t>:</w:t>
      </w:r>
    </w:p>
    <w:p w:rsidR="00B15112" w:rsidRPr="004E6638" w:rsidRDefault="00B15112" w:rsidP="005E794A">
      <w:pPr>
        <w:pStyle w:val="NoSpacing1"/>
        <w:rPr>
          <w:sz w:val="24"/>
          <w:szCs w:val="24"/>
          <w:lang w:val="ru-RU"/>
        </w:rPr>
      </w:pPr>
    </w:p>
    <w:p w:rsidR="00B15112" w:rsidRPr="004E6638" w:rsidRDefault="00B15112" w:rsidP="005E794A">
      <w:pPr>
        <w:pStyle w:val="NoSpacing1"/>
        <w:rPr>
          <w:sz w:val="24"/>
          <w:szCs w:val="24"/>
          <w:lang w:val="ru-RU"/>
        </w:rPr>
      </w:pPr>
      <w:r w:rsidRPr="004E6638">
        <w:rPr>
          <w:sz w:val="24"/>
          <w:szCs w:val="24"/>
          <w:lang w:val="ru-RU"/>
        </w:rPr>
        <w:t>Индивидуальный вопросник для мужчин:</w:t>
      </w:r>
    </w:p>
    <w:p w:rsidR="00EF64E3" w:rsidRPr="004E6638" w:rsidRDefault="00EF64E3" w:rsidP="005E794A">
      <w:pPr>
        <w:pStyle w:val="NoSpacing1"/>
        <w:rPr>
          <w:sz w:val="24"/>
          <w:szCs w:val="24"/>
          <w:lang w:val="ru-RU"/>
        </w:rPr>
      </w:pPr>
    </w:p>
    <w:p w:rsidR="00EF64E3" w:rsidRPr="004E6638" w:rsidRDefault="00B950C1" w:rsidP="005E794A">
      <w:pPr>
        <w:pStyle w:val="NoSpacing1"/>
        <w:rPr>
          <w:sz w:val="24"/>
          <w:szCs w:val="24"/>
          <w:lang w:val="ru-RU"/>
        </w:rPr>
      </w:pPr>
      <w:r w:rsidRPr="004E6638">
        <w:rPr>
          <w:sz w:val="24"/>
          <w:szCs w:val="24"/>
          <w:lang w:val="ru-RU"/>
        </w:rPr>
        <w:t>Вопросник о детях в возрасте до пяти лет</w:t>
      </w:r>
      <w:r w:rsidR="00EF64E3" w:rsidRPr="004E6638">
        <w:rPr>
          <w:sz w:val="24"/>
          <w:szCs w:val="24"/>
          <w:lang w:val="ru-RU"/>
        </w:rPr>
        <w:t>:</w:t>
      </w:r>
    </w:p>
    <w:p w:rsidR="00EF64E3" w:rsidRPr="004E6638" w:rsidRDefault="00EF64E3" w:rsidP="005E794A">
      <w:pPr>
        <w:pStyle w:val="NoSpacing1"/>
        <w:rPr>
          <w:color w:val="00B050"/>
          <w:sz w:val="24"/>
          <w:szCs w:val="24"/>
          <w:lang w:val="ru-RU"/>
        </w:rPr>
      </w:pPr>
    </w:p>
    <w:p w:rsidR="00EF64E3" w:rsidRPr="004E6638" w:rsidRDefault="00B950C1" w:rsidP="00EF64E3">
      <w:pPr>
        <w:spacing w:after="0" w:line="240" w:lineRule="auto"/>
        <w:rPr>
          <w:color w:val="FF0000"/>
          <w:sz w:val="24"/>
          <w:lang w:val="ru-RU"/>
        </w:rPr>
      </w:pPr>
      <w:r w:rsidRPr="004E6638">
        <w:rPr>
          <w:color w:val="FF0000"/>
          <w:sz w:val="24"/>
          <w:szCs w:val="24"/>
          <w:lang w:val="ru-RU"/>
        </w:rPr>
        <w:t>Иногда модуль можно оставить, но конкретные вопросы из модуля можно исключить.  Укажите эти модули и вопросы.</w:t>
      </w:r>
    </w:p>
    <w:p w:rsidR="00B15112" w:rsidRPr="004E6638" w:rsidRDefault="00B15112" w:rsidP="00B950C1">
      <w:pPr>
        <w:rPr>
          <w:color w:val="FF0000"/>
          <w:sz w:val="24"/>
          <w:lang w:val="ru-RU"/>
        </w:rPr>
      </w:pPr>
    </w:p>
    <w:p w:rsidR="00EF64E3" w:rsidRPr="004E6638" w:rsidRDefault="00B950C1" w:rsidP="00B950C1">
      <w:pPr>
        <w:rPr>
          <w:color w:val="FF0000"/>
          <w:sz w:val="24"/>
          <w:lang w:val="ru-RU"/>
        </w:rPr>
      </w:pPr>
      <w:r w:rsidRPr="004E6638">
        <w:rPr>
          <w:color w:val="FF0000"/>
          <w:sz w:val="24"/>
          <w:lang w:val="ru-RU"/>
        </w:rPr>
        <w:t xml:space="preserve">Дайте информацию о планах </w:t>
      </w:r>
      <w:r w:rsidR="00B15112" w:rsidRPr="004E6638">
        <w:rPr>
          <w:color w:val="FF0000"/>
          <w:sz w:val="24"/>
          <w:lang w:val="ru-RU"/>
        </w:rPr>
        <w:t xml:space="preserve">перевода </w:t>
      </w:r>
      <w:r w:rsidRPr="004E6638">
        <w:rPr>
          <w:color w:val="FF0000"/>
          <w:sz w:val="24"/>
          <w:lang w:val="ru-RU"/>
        </w:rPr>
        <w:t xml:space="preserve">вопросников на местные языки </w:t>
      </w:r>
      <w:r w:rsidR="00E53E98" w:rsidRPr="004E6638">
        <w:rPr>
          <w:color w:val="FF0000"/>
          <w:sz w:val="24"/>
          <w:lang w:val="ru-RU"/>
        </w:rPr>
        <w:t xml:space="preserve">и обратного перевода </w:t>
      </w:r>
      <w:r w:rsidR="00B15112" w:rsidRPr="004E6638">
        <w:rPr>
          <w:color w:val="FF0000"/>
          <w:sz w:val="24"/>
          <w:lang w:val="ru-RU"/>
        </w:rPr>
        <w:t>и планах</w:t>
      </w:r>
      <w:r w:rsidRPr="004E6638">
        <w:rPr>
          <w:color w:val="FF0000"/>
          <w:sz w:val="24"/>
          <w:lang w:val="ru-RU"/>
        </w:rPr>
        <w:t xml:space="preserve"> предварительного </w:t>
      </w:r>
      <w:r w:rsidR="003D1B3F" w:rsidRPr="004E6638">
        <w:rPr>
          <w:color w:val="FF0000"/>
          <w:sz w:val="24"/>
          <w:lang w:val="ru-RU"/>
        </w:rPr>
        <w:t>испытания</w:t>
      </w:r>
      <w:r w:rsidRPr="004E6638">
        <w:rPr>
          <w:color w:val="FF0000"/>
          <w:sz w:val="24"/>
          <w:lang w:val="ru-RU"/>
        </w:rPr>
        <w:t xml:space="preserve"> вопросников. Укажите, что результаты предварительного </w:t>
      </w:r>
      <w:r w:rsidR="00357AA8" w:rsidRPr="004E6638">
        <w:rPr>
          <w:color w:val="FF0000"/>
          <w:sz w:val="24"/>
          <w:lang w:val="ru-RU"/>
        </w:rPr>
        <w:t>испытания</w:t>
      </w:r>
      <w:r w:rsidRPr="004E6638">
        <w:rPr>
          <w:color w:val="FF0000"/>
          <w:sz w:val="24"/>
          <w:lang w:val="ru-RU"/>
        </w:rPr>
        <w:t xml:space="preserve"> будут сведены в отчет и будут использоваться для дальнейшего изменения, адаптации к конкретным условиям и окончательной доработки вопросников.</w:t>
      </w:r>
    </w:p>
    <w:p w:rsidR="00EF64E3" w:rsidRPr="004E6638" w:rsidRDefault="00B950C1" w:rsidP="00B950C1">
      <w:pPr>
        <w:pStyle w:val="ListParagraph1"/>
        <w:numPr>
          <w:ilvl w:val="0"/>
          <w:numId w:val="5"/>
        </w:numPr>
        <w:rPr>
          <w:b/>
          <w:sz w:val="24"/>
          <w:szCs w:val="24"/>
          <w:lang w:val="ru-RU"/>
        </w:rPr>
      </w:pPr>
      <w:r w:rsidRPr="004E6638">
        <w:rPr>
          <w:b/>
          <w:sz w:val="24"/>
          <w:szCs w:val="24"/>
          <w:lang w:val="ru-RU"/>
        </w:rPr>
        <w:t>Построение выборки</w:t>
      </w:r>
      <w:r w:rsidR="00EF64E3" w:rsidRPr="004E6638">
        <w:rPr>
          <w:b/>
          <w:sz w:val="24"/>
          <w:szCs w:val="24"/>
          <w:lang w:val="ru-RU"/>
        </w:rPr>
        <w:t xml:space="preserve"> </w:t>
      </w:r>
    </w:p>
    <w:p w:rsidR="00B15112" w:rsidRPr="004E6638" w:rsidRDefault="00B15112" w:rsidP="00EF64E3">
      <w:pPr>
        <w:spacing w:after="0" w:line="240" w:lineRule="auto"/>
        <w:rPr>
          <w:color w:val="FF0000"/>
          <w:sz w:val="24"/>
          <w:lang w:val="ru-RU"/>
        </w:rPr>
      </w:pPr>
    </w:p>
    <w:p w:rsidR="00EF64E3" w:rsidRPr="004E6638" w:rsidRDefault="00B950C1" w:rsidP="00EF64E3">
      <w:pPr>
        <w:spacing w:after="0" w:line="240" w:lineRule="auto"/>
        <w:rPr>
          <w:color w:val="FF0000"/>
          <w:sz w:val="24"/>
          <w:lang w:val="ru-RU"/>
        </w:rPr>
      </w:pPr>
      <w:r w:rsidRPr="004E6638">
        <w:rPr>
          <w:color w:val="FF0000"/>
          <w:sz w:val="24"/>
          <w:lang w:val="ru-RU"/>
        </w:rPr>
        <w:t xml:space="preserve">В этом разделе под соответствующими отдельными </w:t>
      </w:r>
      <w:r w:rsidR="00B15112" w:rsidRPr="004E6638">
        <w:rPr>
          <w:color w:val="FF0000"/>
          <w:sz w:val="24"/>
          <w:lang w:val="ru-RU"/>
        </w:rPr>
        <w:t>под</w:t>
      </w:r>
      <w:r w:rsidRPr="004E6638">
        <w:rPr>
          <w:color w:val="FF0000"/>
          <w:sz w:val="24"/>
          <w:lang w:val="ru-RU"/>
        </w:rPr>
        <w:t>заголовками опишите:</w:t>
      </w:r>
    </w:p>
    <w:p w:rsidR="00B15112" w:rsidRPr="004E6638" w:rsidRDefault="00B15112" w:rsidP="00392FA0">
      <w:pPr>
        <w:pStyle w:val="ListParagraph1"/>
        <w:numPr>
          <w:ilvl w:val="0"/>
          <w:numId w:val="2"/>
        </w:numPr>
        <w:spacing w:after="0" w:line="240" w:lineRule="auto"/>
        <w:rPr>
          <w:color w:val="FF0000"/>
          <w:sz w:val="24"/>
          <w:szCs w:val="24"/>
          <w:lang w:val="ru-RU"/>
        </w:rPr>
      </w:pPr>
      <w:r w:rsidRPr="004E6638">
        <w:rPr>
          <w:color w:val="FF0000"/>
          <w:sz w:val="24"/>
          <w:szCs w:val="24"/>
          <w:lang w:val="ru-RU"/>
        </w:rPr>
        <w:t>построение выборки;</w:t>
      </w:r>
    </w:p>
    <w:p w:rsidR="00B15112" w:rsidRPr="004E6638" w:rsidRDefault="00B950C1" w:rsidP="00392FA0">
      <w:pPr>
        <w:pStyle w:val="ListParagraph1"/>
        <w:numPr>
          <w:ilvl w:val="0"/>
          <w:numId w:val="2"/>
        </w:numPr>
        <w:spacing w:after="0" w:line="240" w:lineRule="auto"/>
        <w:rPr>
          <w:color w:val="FF0000"/>
          <w:sz w:val="24"/>
          <w:szCs w:val="24"/>
          <w:lang w:val="ru-RU"/>
        </w:rPr>
      </w:pPr>
      <w:r w:rsidRPr="004E6638">
        <w:rPr>
          <w:color w:val="FF0000"/>
          <w:sz w:val="24"/>
          <w:szCs w:val="24"/>
          <w:lang w:val="ru-RU"/>
        </w:rPr>
        <w:t xml:space="preserve">объем выборки, в том числе ожидаемые количества домохозяйств, женщин, мужчин и детей в возрасте до 5 лет. Укажите информацию о формировании </w:t>
      </w:r>
      <w:r w:rsidR="00B15112" w:rsidRPr="004E6638">
        <w:rPr>
          <w:color w:val="FF0000"/>
          <w:sz w:val="24"/>
          <w:szCs w:val="24"/>
          <w:lang w:val="ru-RU"/>
        </w:rPr>
        <w:t>подвыборки мужчин, если применимо;</w:t>
      </w:r>
    </w:p>
    <w:p w:rsidR="00EF64E3" w:rsidRPr="004E6638" w:rsidRDefault="00367060" w:rsidP="00EF64E3">
      <w:pPr>
        <w:pStyle w:val="ListParagraph1"/>
        <w:numPr>
          <w:ilvl w:val="0"/>
          <w:numId w:val="2"/>
        </w:numPr>
        <w:spacing w:after="0" w:line="240" w:lineRule="auto"/>
        <w:rPr>
          <w:color w:val="FF0000"/>
          <w:sz w:val="24"/>
          <w:szCs w:val="24"/>
          <w:lang w:val="ru-RU"/>
        </w:rPr>
      </w:pPr>
      <w:r w:rsidRPr="004E6638">
        <w:rPr>
          <w:color w:val="FF0000"/>
          <w:sz w:val="24"/>
          <w:lang w:val="ru-RU"/>
        </w:rPr>
        <w:t xml:space="preserve">порядок расчета объема выборки, в том числе то, какие показатели использовались для </w:t>
      </w:r>
      <w:r w:rsidR="00464244" w:rsidRPr="004E6638">
        <w:rPr>
          <w:color w:val="FF0000"/>
          <w:sz w:val="24"/>
          <w:lang w:val="ru-RU"/>
        </w:rPr>
        <w:t xml:space="preserve">его </w:t>
      </w:r>
      <w:r w:rsidRPr="004E6638">
        <w:rPr>
          <w:color w:val="FF0000"/>
          <w:sz w:val="24"/>
          <w:lang w:val="ru-RU"/>
        </w:rPr>
        <w:t>расчета;</w:t>
      </w:r>
    </w:p>
    <w:p w:rsidR="00B15112" w:rsidRPr="004E6638" w:rsidRDefault="00367060" w:rsidP="005E794A">
      <w:pPr>
        <w:pStyle w:val="ListParagraph1"/>
        <w:numPr>
          <w:ilvl w:val="0"/>
          <w:numId w:val="2"/>
        </w:numPr>
        <w:spacing w:after="0" w:line="240" w:lineRule="auto"/>
        <w:rPr>
          <w:color w:val="FF0000"/>
          <w:sz w:val="24"/>
          <w:szCs w:val="24"/>
          <w:lang w:val="ru-RU"/>
        </w:rPr>
      </w:pPr>
      <w:r w:rsidRPr="004E6638">
        <w:rPr>
          <w:color w:val="FF0000"/>
          <w:sz w:val="24"/>
          <w:szCs w:val="24"/>
          <w:lang w:val="ru-RU"/>
        </w:rPr>
        <w:t>желаемый уровень дезагрегации</w:t>
      </w:r>
      <w:r w:rsidR="00F1720A" w:rsidRPr="004E6638">
        <w:rPr>
          <w:color w:val="FF0000"/>
          <w:sz w:val="24"/>
          <w:szCs w:val="24"/>
          <w:lang w:val="ru-RU"/>
        </w:rPr>
        <w:t xml:space="preserve"> (разукрупнения)</w:t>
      </w:r>
      <w:r w:rsidRPr="004E6638">
        <w:rPr>
          <w:color w:val="FF0000"/>
          <w:sz w:val="24"/>
          <w:szCs w:val="24"/>
          <w:lang w:val="ru-RU"/>
        </w:rPr>
        <w:t xml:space="preserve"> данных, включаемых в </w:t>
      </w:r>
      <w:r w:rsidR="00B15112" w:rsidRPr="004E6638">
        <w:rPr>
          <w:color w:val="FF0000"/>
          <w:sz w:val="24"/>
          <w:szCs w:val="24"/>
          <w:lang w:val="ru-RU"/>
        </w:rPr>
        <w:t>отчетность;</w:t>
      </w:r>
    </w:p>
    <w:p w:rsidR="00EF64E3" w:rsidRPr="004E6638" w:rsidRDefault="00B15112" w:rsidP="00EF64E3">
      <w:pPr>
        <w:pStyle w:val="ListParagraph1"/>
        <w:numPr>
          <w:ilvl w:val="0"/>
          <w:numId w:val="2"/>
        </w:numPr>
        <w:spacing w:after="0" w:line="240" w:lineRule="auto"/>
        <w:rPr>
          <w:color w:val="FF0000"/>
          <w:sz w:val="24"/>
          <w:lang w:val="ru-RU"/>
        </w:rPr>
      </w:pPr>
      <w:r w:rsidRPr="004E6638">
        <w:rPr>
          <w:color w:val="FF0000"/>
          <w:sz w:val="24"/>
          <w:lang w:val="ru-RU"/>
        </w:rPr>
        <w:t xml:space="preserve">то, </w:t>
      </w:r>
      <w:r w:rsidR="00367060" w:rsidRPr="004E6638">
        <w:rPr>
          <w:color w:val="FF0000"/>
          <w:sz w:val="24"/>
          <w:lang w:val="ru-RU"/>
        </w:rPr>
        <w:t>какая основа выборки будет использоваться</w:t>
      </w:r>
      <w:r w:rsidRPr="004E6638">
        <w:rPr>
          <w:color w:val="FF0000"/>
          <w:sz w:val="24"/>
          <w:lang w:val="ru-RU"/>
        </w:rPr>
        <w:t>,</w:t>
      </w:r>
      <w:r w:rsidR="00367060" w:rsidRPr="004E6638">
        <w:rPr>
          <w:color w:val="FF0000"/>
          <w:sz w:val="24"/>
          <w:lang w:val="ru-RU"/>
        </w:rPr>
        <w:t xml:space="preserve"> и</w:t>
      </w:r>
      <w:r w:rsidRPr="004E6638">
        <w:rPr>
          <w:color w:val="FF0000"/>
          <w:sz w:val="24"/>
          <w:lang w:val="ru-RU"/>
        </w:rPr>
        <w:t xml:space="preserve"> то,</w:t>
      </w:r>
      <w:r w:rsidR="00367060" w:rsidRPr="004E6638">
        <w:rPr>
          <w:color w:val="FF0000"/>
          <w:sz w:val="24"/>
          <w:lang w:val="ru-RU"/>
        </w:rPr>
        <w:t xml:space="preserve"> нуждается ли основа выборки в уточнении</w:t>
      </w:r>
      <w:r w:rsidRPr="004E6638">
        <w:rPr>
          <w:color w:val="FF0000"/>
          <w:sz w:val="24"/>
          <w:lang w:val="ru-RU"/>
        </w:rPr>
        <w:t>; опишите</w:t>
      </w:r>
      <w:r w:rsidR="00367060" w:rsidRPr="004E6638">
        <w:rPr>
          <w:color w:val="FF0000"/>
          <w:sz w:val="24"/>
          <w:lang w:val="ru-RU"/>
        </w:rPr>
        <w:t xml:space="preserve"> планы картирования, составления списков и отбора домохозяйств.</w:t>
      </w:r>
    </w:p>
    <w:p w:rsidR="00EF64E3" w:rsidRPr="004E6638" w:rsidRDefault="00EF64E3" w:rsidP="00EF64E3">
      <w:pPr>
        <w:spacing w:after="0" w:line="240" w:lineRule="auto"/>
        <w:rPr>
          <w:color w:val="00B050"/>
          <w:sz w:val="24"/>
          <w:szCs w:val="24"/>
          <w:lang w:val="ru-RU"/>
        </w:rPr>
      </w:pPr>
    </w:p>
    <w:p w:rsidR="00B15112" w:rsidRPr="004E6638" w:rsidRDefault="00B15112" w:rsidP="00392FA0">
      <w:pPr>
        <w:spacing w:after="0" w:line="240" w:lineRule="auto"/>
        <w:rPr>
          <w:color w:val="FF0000"/>
          <w:sz w:val="24"/>
          <w:szCs w:val="24"/>
          <w:lang w:val="ru-RU"/>
        </w:rPr>
      </w:pPr>
      <w:r w:rsidRPr="004E6638">
        <w:rPr>
          <w:color w:val="FF0000"/>
          <w:sz w:val="24"/>
          <w:szCs w:val="24"/>
          <w:lang w:val="ru-RU"/>
        </w:rPr>
        <w:t>С</w:t>
      </w:r>
      <w:r w:rsidR="00367060" w:rsidRPr="004E6638">
        <w:rPr>
          <w:color w:val="FF0000"/>
          <w:sz w:val="24"/>
          <w:szCs w:val="24"/>
          <w:lang w:val="ru-RU"/>
        </w:rPr>
        <w:t>ледует четко дать понять</w:t>
      </w:r>
      <w:r w:rsidRPr="004E6638">
        <w:rPr>
          <w:color w:val="FF0000"/>
          <w:sz w:val="24"/>
          <w:szCs w:val="24"/>
          <w:lang w:val="ru-RU"/>
        </w:rPr>
        <w:t xml:space="preserve"> читателю</w:t>
      </w:r>
      <w:r w:rsidR="00367060" w:rsidRPr="004E6638">
        <w:rPr>
          <w:color w:val="FF0000"/>
          <w:sz w:val="24"/>
          <w:szCs w:val="24"/>
          <w:lang w:val="ru-RU"/>
        </w:rPr>
        <w:t xml:space="preserve">, каков обещаемый уровень дезагрегации в отношении ключевых рассматриваемых показателей. Это важно, поскольку помогает </w:t>
      </w:r>
      <w:r w:rsidRPr="004E6638">
        <w:rPr>
          <w:color w:val="FF0000"/>
          <w:sz w:val="24"/>
          <w:szCs w:val="24"/>
          <w:lang w:val="ru-RU"/>
        </w:rPr>
        <w:t>избежать ложных ожиданий от результатов обследования.</w:t>
      </w:r>
    </w:p>
    <w:p w:rsidR="00DC66E9" w:rsidRPr="004E6638" w:rsidRDefault="00DC66E9" w:rsidP="00392FA0">
      <w:pPr>
        <w:spacing w:after="0" w:line="240" w:lineRule="auto"/>
        <w:rPr>
          <w:color w:val="FF0000"/>
          <w:sz w:val="24"/>
          <w:szCs w:val="24"/>
          <w:lang w:val="ru-RU"/>
        </w:rPr>
      </w:pPr>
    </w:p>
    <w:p w:rsidR="00DC66E9" w:rsidRPr="004E6638" w:rsidRDefault="00DC66E9" w:rsidP="00392FA0">
      <w:pPr>
        <w:spacing w:after="0" w:line="240" w:lineRule="auto"/>
        <w:rPr>
          <w:color w:val="FF0000"/>
          <w:sz w:val="24"/>
          <w:szCs w:val="24"/>
          <w:lang w:val="ru-RU"/>
        </w:rPr>
      </w:pPr>
    </w:p>
    <w:p w:rsidR="00B15112" w:rsidRPr="004E6638" w:rsidRDefault="00B15112" w:rsidP="00B15112">
      <w:pPr>
        <w:pStyle w:val="ListParagraph1"/>
        <w:numPr>
          <w:ilvl w:val="0"/>
          <w:numId w:val="5"/>
        </w:numPr>
        <w:spacing w:after="0" w:line="240" w:lineRule="auto"/>
        <w:rPr>
          <w:b/>
          <w:sz w:val="24"/>
          <w:szCs w:val="24"/>
          <w:lang w:val="ru-RU"/>
        </w:rPr>
      </w:pPr>
      <w:r w:rsidRPr="004E6638">
        <w:rPr>
          <w:b/>
          <w:sz w:val="24"/>
          <w:szCs w:val="24"/>
          <w:lang w:val="ru-RU"/>
        </w:rPr>
        <w:t>Инструменты обследования</w:t>
      </w:r>
    </w:p>
    <w:p w:rsidR="00B15112" w:rsidRPr="004E6638" w:rsidRDefault="00B15112" w:rsidP="00EF64E3">
      <w:pPr>
        <w:spacing w:after="0" w:line="240" w:lineRule="auto"/>
        <w:rPr>
          <w:sz w:val="24"/>
          <w:szCs w:val="24"/>
          <w:lang w:val="ru-RU"/>
        </w:rPr>
      </w:pPr>
    </w:p>
    <w:p w:rsidR="00EF64E3" w:rsidRPr="004E6638" w:rsidRDefault="00367060" w:rsidP="00EF64E3">
      <w:pPr>
        <w:spacing w:after="0" w:line="240" w:lineRule="auto"/>
        <w:rPr>
          <w:sz w:val="24"/>
          <w:szCs w:val="24"/>
          <w:lang w:val="ru-RU"/>
        </w:rPr>
      </w:pPr>
      <w:r w:rsidRPr="004E6638">
        <w:rPr>
          <w:sz w:val="24"/>
          <w:szCs w:val="24"/>
          <w:lang w:val="ru-RU"/>
        </w:rPr>
        <w:t xml:space="preserve">Согласно оценкам,  будут необходимы мерные панели, весы, наборы для </w:t>
      </w:r>
      <w:r w:rsidR="00F1720A" w:rsidRPr="004E6638">
        <w:rPr>
          <w:sz w:val="24"/>
          <w:szCs w:val="24"/>
          <w:lang w:val="ru-RU"/>
        </w:rPr>
        <w:t>анализа</w:t>
      </w:r>
      <w:r w:rsidRPr="004E6638">
        <w:rPr>
          <w:sz w:val="24"/>
          <w:szCs w:val="24"/>
          <w:lang w:val="ru-RU"/>
        </w:rPr>
        <w:t xml:space="preserve"> образцов соли и модули </w:t>
      </w:r>
      <w:r w:rsidR="00F1720A" w:rsidRPr="004E6638">
        <w:rPr>
          <w:sz w:val="24"/>
          <w:szCs w:val="24"/>
          <w:lang w:val="ru-RU"/>
        </w:rPr>
        <w:t>глобальной системы определения местоположения (ГПС)</w:t>
      </w:r>
      <w:r w:rsidRPr="004E6638">
        <w:rPr>
          <w:sz w:val="24"/>
          <w:szCs w:val="24"/>
          <w:lang w:val="ru-RU"/>
        </w:rPr>
        <w:t xml:space="preserve"> в указанном количестве:</w:t>
      </w:r>
    </w:p>
    <w:p w:rsidR="00EF64E3" w:rsidRPr="004E6638" w:rsidRDefault="00367060" w:rsidP="00EF64E3">
      <w:pPr>
        <w:pStyle w:val="ListParagraph1"/>
        <w:numPr>
          <w:ilvl w:val="0"/>
          <w:numId w:val="2"/>
        </w:numPr>
        <w:spacing w:after="0" w:line="240" w:lineRule="auto"/>
        <w:rPr>
          <w:color w:val="FF0000"/>
          <w:sz w:val="24"/>
          <w:lang w:val="ru-RU"/>
        </w:rPr>
      </w:pPr>
      <w:r w:rsidRPr="004E6638">
        <w:rPr>
          <w:color w:val="FF0000"/>
          <w:sz w:val="24"/>
          <w:lang w:val="ru-RU"/>
        </w:rPr>
        <w:t>мерные панели</w:t>
      </w:r>
      <w:r w:rsidR="00EF64E3" w:rsidRPr="004E6638">
        <w:rPr>
          <w:color w:val="FF0000"/>
          <w:sz w:val="24"/>
          <w:lang w:val="ru-RU"/>
        </w:rPr>
        <w:t>:</w:t>
      </w:r>
    </w:p>
    <w:p w:rsidR="00EF64E3" w:rsidRPr="004E6638" w:rsidRDefault="00367060" w:rsidP="00EF64E3">
      <w:pPr>
        <w:pStyle w:val="ListParagraph1"/>
        <w:numPr>
          <w:ilvl w:val="0"/>
          <w:numId w:val="2"/>
        </w:numPr>
        <w:spacing w:after="0" w:line="240" w:lineRule="auto"/>
        <w:rPr>
          <w:color w:val="FF0000"/>
          <w:sz w:val="24"/>
          <w:lang w:val="ru-RU"/>
        </w:rPr>
      </w:pPr>
      <w:r w:rsidRPr="004E6638">
        <w:rPr>
          <w:color w:val="FF0000"/>
          <w:sz w:val="24"/>
          <w:lang w:val="ru-RU"/>
        </w:rPr>
        <w:t>весы</w:t>
      </w:r>
      <w:r w:rsidR="00F1720A" w:rsidRPr="004E6638">
        <w:rPr>
          <w:color w:val="FF0000"/>
          <w:sz w:val="24"/>
          <w:lang w:val="ru-RU"/>
        </w:rPr>
        <w:t>:</w:t>
      </w:r>
    </w:p>
    <w:p w:rsidR="00EF64E3" w:rsidRPr="004E6638" w:rsidRDefault="00F1720A" w:rsidP="00EF64E3">
      <w:pPr>
        <w:pStyle w:val="ListParagraph1"/>
        <w:numPr>
          <w:ilvl w:val="0"/>
          <w:numId w:val="2"/>
        </w:numPr>
        <w:spacing w:after="0" w:line="240" w:lineRule="auto"/>
        <w:rPr>
          <w:color w:val="FF0000"/>
          <w:sz w:val="24"/>
          <w:lang w:val="ru-RU"/>
        </w:rPr>
      </w:pPr>
      <w:r w:rsidRPr="004E6638">
        <w:rPr>
          <w:color w:val="FF0000"/>
          <w:sz w:val="24"/>
          <w:lang w:val="ru-RU"/>
        </w:rPr>
        <w:t>наборы для анализа соли</w:t>
      </w:r>
      <w:r w:rsidR="00EF64E3" w:rsidRPr="004E6638">
        <w:rPr>
          <w:color w:val="FF0000"/>
          <w:sz w:val="24"/>
          <w:lang w:val="ru-RU"/>
        </w:rPr>
        <w:t xml:space="preserve">: </w:t>
      </w:r>
    </w:p>
    <w:p w:rsidR="00EF64E3" w:rsidRPr="004E6638" w:rsidRDefault="00F1720A" w:rsidP="00EF64E3">
      <w:pPr>
        <w:pStyle w:val="ListParagraph1"/>
        <w:numPr>
          <w:ilvl w:val="0"/>
          <w:numId w:val="2"/>
        </w:numPr>
        <w:spacing w:after="0" w:line="240" w:lineRule="auto"/>
        <w:rPr>
          <w:color w:val="FF0000"/>
          <w:sz w:val="24"/>
          <w:lang w:val="ru-RU"/>
        </w:rPr>
      </w:pPr>
      <w:r w:rsidRPr="004E6638">
        <w:rPr>
          <w:color w:val="FF0000"/>
          <w:sz w:val="24"/>
          <w:lang w:val="ru-RU"/>
        </w:rPr>
        <w:t>модули ГПС</w:t>
      </w:r>
      <w:r w:rsidR="00367060" w:rsidRPr="004E6638">
        <w:rPr>
          <w:color w:val="FF0000"/>
          <w:sz w:val="24"/>
          <w:lang w:val="ru-RU"/>
        </w:rPr>
        <w:t>:</w:t>
      </w:r>
    </w:p>
    <w:p w:rsidR="00EF64E3" w:rsidRPr="004E6638" w:rsidRDefault="00B00E06" w:rsidP="00B00E06">
      <w:pPr>
        <w:pStyle w:val="ListParagraph1"/>
        <w:numPr>
          <w:ilvl w:val="0"/>
          <w:numId w:val="2"/>
        </w:numPr>
        <w:spacing w:after="0" w:line="240" w:lineRule="auto"/>
        <w:rPr>
          <w:color w:val="FF0000"/>
          <w:sz w:val="24"/>
          <w:szCs w:val="24"/>
          <w:lang w:val="ru-RU"/>
        </w:rPr>
      </w:pPr>
      <w:r w:rsidRPr="004E6638">
        <w:rPr>
          <w:color w:val="FF0000"/>
          <w:sz w:val="24"/>
          <w:szCs w:val="24"/>
          <w:lang w:val="ru-RU"/>
        </w:rPr>
        <w:t>планшетные ПК/КПК.</w:t>
      </w:r>
    </w:p>
    <w:p w:rsidR="00B00E06" w:rsidRPr="004E6638" w:rsidRDefault="00B00E06" w:rsidP="00B00E06">
      <w:pPr>
        <w:pStyle w:val="ListParagraph1"/>
        <w:spacing w:after="0" w:line="240" w:lineRule="auto"/>
        <w:rPr>
          <w:lang w:val="ru-RU"/>
        </w:rPr>
      </w:pPr>
    </w:p>
    <w:p w:rsidR="00EF64E3" w:rsidRPr="004E6638" w:rsidRDefault="00367060" w:rsidP="005E794A">
      <w:pPr>
        <w:pStyle w:val="NoSpacing1"/>
        <w:rPr>
          <w:color w:val="FF0000"/>
          <w:sz w:val="24"/>
          <w:szCs w:val="24"/>
          <w:lang w:val="ru-RU"/>
        </w:rPr>
      </w:pPr>
      <w:r w:rsidRPr="004E6638">
        <w:rPr>
          <w:color w:val="FF0000"/>
          <w:sz w:val="24"/>
          <w:szCs w:val="24"/>
          <w:lang w:val="ru-RU"/>
        </w:rPr>
        <w:t>Удалите пункты, неприменимые к вашему обследованию.</w:t>
      </w:r>
    </w:p>
    <w:p w:rsidR="00EF64E3" w:rsidRPr="004E6638" w:rsidRDefault="00EF64E3" w:rsidP="005E794A">
      <w:pPr>
        <w:pStyle w:val="NoSpacing1"/>
        <w:rPr>
          <w:color w:val="FF0000"/>
          <w:sz w:val="24"/>
          <w:szCs w:val="24"/>
          <w:lang w:val="ru-RU"/>
        </w:rPr>
      </w:pPr>
    </w:p>
    <w:p w:rsidR="00EF64E3" w:rsidRPr="004E6638" w:rsidRDefault="00367060" w:rsidP="00EF64E3">
      <w:pPr>
        <w:pStyle w:val="NoSpacing1"/>
        <w:rPr>
          <w:color w:val="FF0000"/>
          <w:sz w:val="24"/>
          <w:szCs w:val="24"/>
          <w:lang w:val="ru-RU"/>
        </w:rPr>
      </w:pPr>
      <w:r w:rsidRPr="004E6638">
        <w:rPr>
          <w:color w:val="FF0000"/>
          <w:sz w:val="24"/>
          <w:szCs w:val="24"/>
          <w:lang w:val="ru-RU"/>
        </w:rPr>
        <w:t xml:space="preserve">Приведите информацию о </w:t>
      </w:r>
      <w:r w:rsidR="001E60B2" w:rsidRPr="004E6638">
        <w:rPr>
          <w:color w:val="FF0000"/>
          <w:sz w:val="24"/>
          <w:szCs w:val="24"/>
          <w:lang w:val="ru-RU"/>
        </w:rPr>
        <w:t xml:space="preserve">типах и марках оборудования и источниках </w:t>
      </w:r>
      <w:r w:rsidR="00B00E06" w:rsidRPr="004E6638">
        <w:rPr>
          <w:color w:val="FF0000"/>
          <w:sz w:val="24"/>
          <w:szCs w:val="24"/>
          <w:lang w:val="ru-RU"/>
        </w:rPr>
        <w:t>его</w:t>
      </w:r>
      <w:r w:rsidR="001E60B2" w:rsidRPr="004E6638">
        <w:rPr>
          <w:color w:val="FF0000"/>
          <w:sz w:val="24"/>
          <w:szCs w:val="24"/>
          <w:lang w:val="ru-RU"/>
        </w:rPr>
        <w:t xml:space="preserve"> приобретения. Сюда также следует добавить любые другие инструменты, подлежащие использованию</w:t>
      </w:r>
      <w:r w:rsidR="00F1720A" w:rsidRPr="004E6638">
        <w:rPr>
          <w:color w:val="FF0000"/>
          <w:sz w:val="24"/>
          <w:szCs w:val="24"/>
          <w:lang w:val="ru-RU"/>
        </w:rPr>
        <w:t xml:space="preserve"> в ходе обследования</w:t>
      </w:r>
      <w:r w:rsidR="001E60B2" w:rsidRPr="004E6638">
        <w:rPr>
          <w:color w:val="FF0000"/>
          <w:sz w:val="24"/>
          <w:szCs w:val="24"/>
          <w:lang w:val="ru-RU"/>
        </w:rPr>
        <w:t>, в том числе разъяснения того, почему именно они необходимы.</w:t>
      </w:r>
    </w:p>
    <w:p w:rsidR="00B00E06" w:rsidRPr="004E6638" w:rsidRDefault="00B00E06" w:rsidP="00B00E06">
      <w:pPr>
        <w:pStyle w:val="ListParagraph1"/>
        <w:spacing w:after="0" w:line="240" w:lineRule="auto"/>
        <w:ind w:left="0"/>
        <w:rPr>
          <w:b/>
          <w:sz w:val="24"/>
          <w:szCs w:val="24"/>
          <w:lang w:val="ru-RU"/>
        </w:rPr>
      </w:pPr>
    </w:p>
    <w:p w:rsidR="00EF64E3" w:rsidRPr="004E6638" w:rsidRDefault="001E60B2" w:rsidP="00EF64E3">
      <w:pPr>
        <w:pStyle w:val="ListParagraph1"/>
        <w:numPr>
          <w:ilvl w:val="0"/>
          <w:numId w:val="5"/>
        </w:numPr>
        <w:spacing w:after="0" w:line="240" w:lineRule="auto"/>
        <w:rPr>
          <w:b/>
          <w:sz w:val="24"/>
          <w:szCs w:val="24"/>
          <w:lang w:val="ru-RU"/>
        </w:rPr>
      </w:pPr>
      <w:r w:rsidRPr="004E6638">
        <w:rPr>
          <w:b/>
          <w:sz w:val="24"/>
          <w:szCs w:val="24"/>
          <w:lang w:val="ru-RU"/>
        </w:rPr>
        <w:t>Набор и обучение персонала</w:t>
      </w:r>
      <w:r w:rsidR="00B00E06" w:rsidRPr="004E6638">
        <w:rPr>
          <w:b/>
          <w:sz w:val="24"/>
          <w:szCs w:val="24"/>
          <w:lang w:val="ru-RU"/>
        </w:rPr>
        <w:t xml:space="preserve"> для работ</w:t>
      </w:r>
      <w:r w:rsidR="00493F43" w:rsidRPr="004E6638">
        <w:rPr>
          <w:b/>
          <w:sz w:val="24"/>
          <w:szCs w:val="24"/>
          <w:lang w:val="ru-RU"/>
        </w:rPr>
        <w:t>ы</w:t>
      </w:r>
      <w:r w:rsidR="00B00E06" w:rsidRPr="004E6638">
        <w:rPr>
          <w:b/>
          <w:sz w:val="24"/>
          <w:szCs w:val="24"/>
          <w:lang w:val="ru-RU"/>
        </w:rPr>
        <w:t xml:space="preserve"> </w:t>
      </w:r>
      <w:r w:rsidRPr="004E6638">
        <w:rPr>
          <w:b/>
          <w:sz w:val="24"/>
          <w:szCs w:val="24"/>
          <w:lang w:val="ru-RU"/>
        </w:rPr>
        <w:t>на местах</w:t>
      </w:r>
    </w:p>
    <w:p w:rsidR="00B00E06" w:rsidRPr="004E6638" w:rsidRDefault="00B00E06" w:rsidP="00EF64E3">
      <w:pPr>
        <w:spacing w:after="0" w:line="240" w:lineRule="auto"/>
        <w:rPr>
          <w:color w:val="FF0000"/>
          <w:sz w:val="24"/>
          <w:lang w:val="ru-RU"/>
        </w:rPr>
      </w:pPr>
    </w:p>
    <w:p w:rsidR="001E60B2" w:rsidRPr="004E6638" w:rsidRDefault="001E60B2" w:rsidP="00EF64E3">
      <w:pPr>
        <w:spacing w:after="0" w:line="240" w:lineRule="auto"/>
        <w:rPr>
          <w:color w:val="FF0000"/>
          <w:sz w:val="24"/>
          <w:lang w:val="ru-RU"/>
        </w:rPr>
      </w:pPr>
      <w:r w:rsidRPr="004E6638">
        <w:rPr>
          <w:color w:val="FF0000"/>
          <w:sz w:val="24"/>
          <w:lang w:val="ru-RU"/>
        </w:rPr>
        <w:t xml:space="preserve">В этом разделе под </w:t>
      </w:r>
      <w:r w:rsidR="00B00E06" w:rsidRPr="004E6638">
        <w:rPr>
          <w:color w:val="FF0000"/>
          <w:sz w:val="24"/>
          <w:lang w:val="ru-RU"/>
        </w:rPr>
        <w:t xml:space="preserve">соответствующими </w:t>
      </w:r>
      <w:r w:rsidRPr="004E6638">
        <w:rPr>
          <w:color w:val="FF0000"/>
          <w:sz w:val="24"/>
          <w:lang w:val="ru-RU"/>
        </w:rPr>
        <w:t>отдельными подзаголовками опишите:</w:t>
      </w:r>
    </w:p>
    <w:p w:rsidR="00EF64E3" w:rsidRPr="004E6638" w:rsidRDefault="00EF64E3" w:rsidP="00EF64E3">
      <w:pPr>
        <w:spacing w:after="0" w:line="240" w:lineRule="auto"/>
        <w:rPr>
          <w:color w:val="FF0000"/>
          <w:sz w:val="24"/>
          <w:lang w:val="ru-RU"/>
        </w:rPr>
      </w:pPr>
      <w:r w:rsidRPr="004E6638">
        <w:rPr>
          <w:color w:val="FF0000"/>
          <w:sz w:val="24"/>
          <w:lang w:val="ru-RU"/>
        </w:rPr>
        <w:t xml:space="preserve"> </w:t>
      </w:r>
    </w:p>
    <w:p w:rsidR="00EF64E3" w:rsidRPr="004E6638" w:rsidRDefault="001E60B2" w:rsidP="00EF64E3">
      <w:pPr>
        <w:pStyle w:val="ListParagraph1"/>
        <w:numPr>
          <w:ilvl w:val="0"/>
          <w:numId w:val="7"/>
        </w:numPr>
        <w:spacing w:after="0" w:line="240" w:lineRule="auto"/>
        <w:rPr>
          <w:color w:val="FF0000"/>
          <w:sz w:val="24"/>
          <w:lang w:val="ru-RU"/>
        </w:rPr>
      </w:pPr>
      <w:r w:rsidRPr="004E6638">
        <w:rPr>
          <w:color w:val="FF0000"/>
          <w:sz w:val="24"/>
          <w:lang w:val="ru-RU"/>
        </w:rPr>
        <w:t>планы набора персонала</w:t>
      </w:r>
      <w:r w:rsidR="00B00E06" w:rsidRPr="004E6638">
        <w:rPr>
          <w:color w:val="FF0000"/>
          <w:sz w:val="24"/>
          <w:lang w:val="ru-RU"/>
        </w:rPr>
        <w:t xml:space="preserve"> для работ</w:t>
      </w:r>
      <w:r w:rsidR="00493F43" w:rsidRPr="004E6638">
        <w:rPr>
          <w:color w:val="FF0000"/>
          <w:sz w:val="24"/>
          <w:lang w:val="ru-RU"/>
        </w:rPr>
        <w:t>ы</w:t>
      </w:r>
      <w:r w:rsidR="00B00E06" w:rsidRPr="004E6638">
        <w:rPr>
          <w:color w:val="FF0000"/>
          <w:sz w:val="24"/>
          <w:lang w:val="ru-RU"/>
        </w:rPr>
        <w:t xml:space="preserve"> </w:t>
      </w:r>
      <w:r w:rsidRPr="004E6638">
        <w:rPr>
          <w:color w:val="FF0000"/>
          <w:sz w:val="24"/>
          <w:lang w:val="ru-RU"/>
        </w:rPr>
        <w:t xml:space="preserve">на местах, в том числе вид персонала (интервьюеры, руководители, замерщики, операторы по вводу данных), </w:t>
      </w:r>
      <w:r w:rsidR="00B00E06" w:rsidRPr="004E6638">
        <w:rPr>
          <w:color w:val="FF0000"/>
          <w:sz w:val="24"/>
          <w:lang w:val="ru-RU"/>
        </w:rPr>
        <w:t>его</w:t>
      </w:r>
      <w:r w:rsidRPr="004E6638">
        <w:rPr>
          <w:color w:val="FF0000"/>
          <w:sz w:val="24"/>
          <w:lang w:val="ru-RU"/>
        </w:rPr>
        <w:t xml:space="preserve"> образование/опыт, пол, количество и т. д.;</w:t>
      </w:r>
    </w:p>
    <w:p w:rsidR="00EF64E3" w:rsidRPr="004E6638" w:rsidRDefault="001E60B2" w:rsidP="00EF64E3">
      <w:pPr>
        <w:pStyle w:val="ListParagraph1"/>
        <w:numPr>
          <w:ilvl w:val="0"/>
          <w:numId w:val="7"/>
        </w:numPr>
        <w:spacing w:after="0" w:line="240" w:lineRule="auto"/>
        <w:rPr>
          <w:color w:val="FF0000"/>
          <w:sz w:val="24"/>
          <w:lang w:val="ru-RU"/>
        </w:rPr>
      </w:pPr>
      <w:r w:rsidRPr="004E6638">
        <w:rPr>
          <w:color w:val="FF0000"/>
          <w:sz w:val="24"/>
          <w:lang w:val="ru-RU"/>
        </w:rPr>
        <w:t>сроки обучения;</w:t>
      </w:r>
    </w:p>
    <w:p w:rsidR="00EF64E3" w:rsidRPr="004E6638" w:rsidRDefault="001E60B2" w:rsidP="00EF64E3">
      <w:pPr>
        <w:pStyle w:val="ListParagraph1"/>
        <w:numPr>
          <w:ilvl w:val="0"/>
          <w:numId w:val="7"/>
        </w:numPr>
        <w:spacing w:after="0" w:line="240" w:lineRule="auto"/>
        <w:rPr>
          <w:color w:val="FF0000"/>
          <w:sz w:val="24"/>
          <w:lang w:val="ru-RU"/>
        </w:rPr>
      </w:pPr>
      <w:r w:rsidRPr="004E6638">
        <w:rPr>
          <w:color w:val="FF0000"/>
          <w:sz w:val="24"/>
          <w:lang w:val="ru-RU"/>
        </w:rPr>
        <w:t>длительность обучения;</w:t>
      </w:r>
    </w:p>
    <w:p w:rsidR="00EF64E3" w:rsidRPr="004E6638" w:rsidRDefault="001E60B2" w:rsidP="00EF64E3">
      <w:pPr>
        <w:pStyle w:val="ListParagraph1"/>
        <w:numPr>
          <w:ilvl w:val="0"/>
          <w:numId w:val="7"/>
        </w:numPr>
        <w:spacing w:after="0" w:line="240" w:lineRule="auto"/>
        <w:rPr>
          <w:color w:val="FF0000"/>
          <w:sz w:val="24"/>
          <w:lang w:val="ru-RU"/>
        </w:rPr>
      </w:pPr>
      <w:r w:rsidRPr="004E6638">
        <w:rPr>
          <w:color w:val="FF0000"/>
          <w:sz w:val="24"/>
          <w:lang w:val="ru-RU"/>
        </w:rPr>
        <w:t>методику и содержание обучения;</w:t>
      </w:r>
    </w:p>
    <w:p w:rsidR="00EF64E3" w:rsidRPr="004E6638" w:rsidRDefault="001E60B2" w:rsidP="005E794A">
      <w:pPr>
        <w:pStyle w:val="ListParagraph1"/>
        <w:numPr>
          <w:ilvl w:val="0"/>
          <w:numId w:val="7"/>
        </w:numPr>
        <w:spacing w:after="0" w:line="240" w:lineRule="auto"/>
        <w:rPr>
          <w:color w:val="FF0000"/>
          <w:sz w:val="24"/>
          <w:szCs w:val="24"/>
          <w:lang w:val="ru-RU"/>
        </w:rPr>
      </w:pPr>
      <w:r w:rsidRPr="004E6638">
        <w:rPr>
          <w:color w:val="FF0000"/>
          <w:sz w:val="24"/>
          <w:szCs w:val="24"/>
          <w:lang w:val="ru-RU"/>
        </w:rPr>
        <w:t>специализацию преподавателей;</w:t>
      </w:r>
    </w:p>
    <w:p w:rsidR="00D76806" w:rsidRPr="004E6638" w:rsidRDefault="001E60B2" w:rsidP="00EF64E3">
      <w:pPr>
        <w:pStyle w:val="ListParagraph1"/>
        <w:numPr>
          <w:ilvl w:val="0"/>
          <w:numId w:val="7"/>
        </w:numPr>
        <w:spacing w:after="0" w:line="240" w:lineRule="auto"/>
        <w:rPr>
          <w:color w:val="FF0000"/>
          <w:sz w:val="24"/>
          <w:lang w:val="ru-RU"/>
        </w:rPr>
      </w:pPr>
      <w:r w:rsidRPr="004E6638">
        <w:rPr>
          <w:color w:val="FF0000"/>
          <w:sz w:val="24"/>
          <w:szCs w:val="24"/>
          <w:lang w:val="ru-RU"/>
        </w:rPr>
        <w:t>то, как будет организовано обучение: центральный пункт для отдельных районов; в том числе то, как будет обеспечиваться стандартизация за пределами центрального пункта.</w:t>
      </w:r>
    </w:p>
    <w:p w:rsidR="00D76806" w:rsidRPr="004E6638" w:rsidRDefault="00D76806" w:rsidP="00D76806">
      <w:pPr>
        <w:pStyle w:val="ListParagraph1"/>
        <w:spacing w:after="0" w:line="240" w:lineRule="auto"/>
        <w:ind w:left="360"/>
        <w:rPr>
          <w:color w:val="FF0000"/>
          <w:sz w:val="24"/>
          <w:lang w:val="ru-RU"/>
        </w:rPr>
      </w:pPr>
    </w:p>
    <w:p w:rsidR="00EF64E3" w:rsidRPr="004E6638" w:rsidRDefault="001E60B2" w:rsidP="00EF64E3">
      <w:pPr>
        <w:pStyle w:val="ListParagraph1"/>
        <w:numPr>
          <w:ilvl w:val="0"/>
          <w:numId w:val="5"/>
        </w:numPr>
        <w:spacing w:after="0" w:line="240" w:lineRule="auto"/>
        <w:rPr>
          <w:b/>
          <w:sz w:val="24"/>
          <w:szCs w:val="24"/>
          <w:lang w:val="ru-RU"/>
        </w:rPr>
      </w:pPr>
      <w:r w:rsidRPr="004E6638">
        <w:rPr>
          <w:b/>
          <w:sz w:val="24"/>
          <w:szCs w:val="24"/>
          <w:lang w:val="ru-RU"/>
        </w:rPr>
        <w:t>Работы на местах</w:t>
      </w:r>
    </w:p>
    <w:p w:rsidR="00EF64E3" w:rsidRPr="004E6638" w:rsidRDefault="00EF64E3" w:rsidP="005E794A">
      <w:pPr>
        <w:spacing w:after="0" w:line="240" w:lineRule="auto"/>
        <w:rPr>
          <w:color w:val="FF0000"/>
          <w:sz w:val="24"/>
          <w:szCs w:val="24"/>
          <w:lang w:val="ru-RU"/>
        </w:rPr>
      </w:pPr>
    </w:p>
    <w:p w:rsidR="00EF64E3" w:rsidRPr="004E6638" w:rsidRDefault="001E60B2" w:rsidP="00EF64E3">
      <w:pPr>
        <w:spacing w:after="0" w:line="240" w:lineRule="auto"/>
        <w:rPr>
          <w:color w:val="FF0000"/>
          <w:sz w:val="24"/>
          <w:lang w:val="ru-RU"/>
        </w:rPr>
      </w:pPr>
      <w:r w:rsidRPr="004E6638">
        <w:rPr>
          <w:color w:val="FF0000"/>
          <w:sz w:val="24"/>
          <w:lang w:val="ru-RU"/>
        </w:rPr>
        <w:t>В этом разделе под соответствующими отдельными подзаголовками опишите</w:t>
      </w:r>
      <w:r w:rsidR="00EF64E3" w:rsidRPr="004E6638">
        <w:rPr>
          <w:color w:val="FF0000"/>
          <w:sz w:val="24"/>
          <w:lang w:val="ru-RU"/>
        </w:rPr>
        <w:t xml:space="preserve">: </w:t>
      </w:r>
    </w:p>
    <w:p w:rsidR="00EF64E3" w:rsidRPr="004E6638" w:rsidRDefault="00A74F9E" w:rsidP="00EF64E3">
      <w:pPr>
        <w:pStyle w:val="ListParagraph1"/>
        <w:numPr>
          <w:ilvl w:val="0"/>
          <w:numId w:val="7"/>
        </w:numPr>
        <w:spacing w:after="0" w:line="240" w:lineRule="auto"/>
        <w:rPr>
          <w:color w:val="FF0000"/>
          <w:sz w:val="24"/>
          <w:lang w:val="ru-RU"/>
        </w:rPr>
      </w:pPr>
      <w:r w:rsidRPr="004E6638">
        <w:rPr>
          <w:color w:val="FF0000"/>
          <w:sz w:val="24"/>
          <w:lang w:val="ru-RU"/>
        </w:rPr>
        <w:t>время и ограничения времени</w:t>
      </w:r>
      <w:r w:rsidR="001E60B2" w:rsidRPr="004E6638">
        <w:rPr>
          <w:color w:val="FF0000"/>
          <w:sz w:val="24"/>
          <w:lang w:val="ru-RU"/>
        </w:rPr>
        <w:t xml:space="preserve"> проведения работ</w:t>
      </w:r>
      <w:r w:rsidR="00B00E06" w:rsidRPr="004E6638">
        <w:rPr>
          <w:color w:val="FF0000"/>
          <w:sz w:val="24"/>
          <w:lang w:val="ru-RU"/>
        </w:rPr>
        <w:t xml:space="preserve"> на местах</w:t>
      </w:r>
      <w:r w:rsidR="001E60B2" w:rsidRPr="004E6638">
        <w:rPr>
          <w:color w:val="FF0000"/>
          <w:sz w:val="24"/>
          <w:lang w:val="ru-RU"/>
        </w:rPr>
        <w:t>;</w:t>
      </w:r>
    </w:p>
    <w:p w:rsidR="00EF64E3" w:rsidRPr="004E6638" w:rsidRDefault="001E60B2" w:rsidP="00EF64E3">
      <w:pPr>
        <w:pStyle w:val="ListParagraph1"/>
        <w:numPr>
          <w:ilvl w:val="0"/>
          <w:numId w:val="7"/>
        </w:numPr>
        <w:spacing w:after="0" w:line="240" w:lineRule="auto"/>
        <w:rPr>
          <w:color w:val="FF0000"/>
          <w:sz w:val="24"/>
          <w:lang w:val="ru-RU"/>
        </w:rPr>
      </w:pPr>
      <w:r w:rsidRPr="004E6638">
        <w:rPr>
          <w:color w:val="FF0000"/>
          <w:sz w:val="24"/>
          <w:lang w:val="ru-RU"/>
        </w:rPr>
        <w:t xml:space="preserve">состав команды с указанием </w:t>
      </w:r>
      <w:r w:rsidR="00B00E06" w:rsidRPr="004E6638">
        <w:rPr>
          <w:color w:val="FF0000"/>
          <w:sz w:val="24"/>
          <w:lang w:val="ru-RU"/>
        </w:rPr>
        <w:t>числа</w:t>
      </w:r>
      <w:r w:rsidR="00D76806" w:rsidRPr="004E6638">
        <w:rPr>
          <w:color w:val="FF0000"/>
          <w:sz w:val="24"/>
          <w:lang w:val="ru-RU"/>
        </w:rPr>
        <w:t xml:space="preserve"> человек</w:t>
      </w:r>
      <w:r w:rsidRPr="004E6638">
        <w:rPr>
          <w:color w:val="FF0000"/>
          <w:sz w:val="24"/>
          <w:lang w:val="ru-RU"/>
        </w:rPr>
        <w:t>;</w:t>
      </w:r>
    </w:p>
    <w:p w:rsidR="00EF64E3" w:rsidRPr="004E6638" w:rsidRDefault="001E60B2" w:rsidP="00EF64E3">
      <w:pPr>
        <w:pStyle w:val="ListParagraph1"/>
        <w:numPr>
          <w:ilvl w:val="0"/>
          <w:numId w:val="7"/>
        </w:numPr>
        <w:spacing w:after="0" w:line="240" w:lineRule="auto"/>
        <w:rPr>
          <w:color w:val="FF0000"/>
          <w:sz w:val="24"/>
          <w:lang w:val="ru-RU"/>
        </w:rPr>
      </w:pPr>
      <w:r w:rsidRPr="004E6638">
        <w:rPr>
          <w:color w:val="FF0000"/>
          <w:sz w:val="24"/>
          <w:lang w:val="ru-RU"/>
        </w:rPr>
        <w:t>ожидаемую длительность работ</w:t>
      </w:r>
      <w:r w:rsidR="00B00E06" w:rsidRPr="004E6638">
        <w:rPr>
          <w:color w:val="FF0000"/>
          <w:sz w:val="24"/>
          <w:lang w:val="ru-RU"/>
        </w:rPr>
        <w:t xml:space="preserve"> на местах</w:t>
      </w:r>
      <w:r w:rsidRPr="004E6638">
        <w:rPr>
          <w:color w:val="FF0000"/>
          <w:sz w:val="24"/>
          <w:lang w:val="ru-RU"/>
        </w:rPr>
        <w:t xml:space="preserve"> и </w:t>
      </w:r>
      <w:r w:rsidR="00B00E06" w:rsidRPr="004E6638">
        <w:rPr>
          <w:color w:val="FF0000"/>
          <w:sz w:val="24"/>
          <w:lang w:val="ru-RU"/>
        </w:rPr>
        <w:t>примененный</w:t>
      </w:r>
      <w:r w:rsidR="00D76806" w:rsidRPr="004E6638">
        <w:rPr>
          <w:color w:val="FF0000"/>
          <w:sz w:val="24"/>
          <w:lang w:val="ru-RU"/>
        </w:rPr>
        <w:t xml:space="preserve"> </w:t>
      </w:r>
      <w:r w:rsidRPr="004E6638">
        <w:rPr>
          <w:color w:val="FF0000"/>
          <w:sz w:val="24"/>
          <w:lang w:val="ru-RU"/>
        </w:rPr>
        <w:t>порядок ее расчета;</w:t>
      </w:r>
    </w:p>
    <w:p w:rsidR="00EF64E3" w:rsidRPr="004E6638" w:rsidRDefault="001E60B2" w:rsidP="00EF64E3">
      <w:pPr>
        <w:pStyle w:val="ListParagraph1"/>
        <w:numPr>
          <w:ilvl w:val="0"/>
          <w:numId w:val="7"/>
        </w:numPr>
        <w:spacing w:after="0" w:line="240" w:lineRule="auto"/>
        <w:rPr>
          <w:color w:val="FF0000"/>
          <w:sz w:val="24"/>
          <w:lang w:val="ru-RU"/>
        </w:rPr>
      </w:pPr>
      <w:r w:rsidRPr="004E6638">
        <w:rPr>
          <w:color w:val="FF0000"/>
          <w:sz w:val="24"/>
          <w:lang w:val="ru-RU"/>
        </w:rPr>
        <w:t xml:space="preserve">планы </w:t>
      </w:r>
      <w:r w:rsidR="00A74F9E" w:rsidRPr="004E6638">
        <w:rPr>
          <w:color w:val="FF0000"/>
          <w:sz w:val="24"/>
          <w:lang w:val="ru-RU"/>
        </w:rPr>
        <w:t>наблюдения за</w:t>
      </w:r>
      <w:r w:rsidRPr="004E6638">
        <w:rPr>
          <w:color w:val="FF0000"/>
          <w:sz w:val="24"/>
          <w:lang w:val="ru-RU"/>
        </w:rPr>
        <w:t xml:space="preserve"> сбор</w:t>
      </w:r>
      <w:r w:rsidR="00A74F9E" w:rsidRPr="004E6638">
        <w:rPr>
          <w:color w:val="FF0000"/>
          <w:sz w:val="24"/>
          <w:lang w:val="ru-RU"/>
        </w:rPr>
        <w:t>ом</w:t>
      </w:r>
      <w:r w:rsidRPr="004E6638">
        <w:rPr>
          <w:color w:val="FF0000"/>
          <w:sz w:val="24"/>
          <w:lang w:val="ru-RU"/>
        </w:rPr>
        <w:t xml:space="preserve"> данных и руководства работами</w:t>
      </w:r>
      <w:r w:rsidR="00A74F9E" w:rsidRPr="004E6638">
        <w:rPr>
          <w:color w:val="FF0000"/>
          <w:sz w:val="24"/>
          <w:lang w:val="ru-RU"/>
        </w:rPr>
        <w:t xml:space="preserve"> на местах</w:t>
      </w:r>
      <w:r w:rsidRPr="004E6638">
        <w:rPr>
          <w:color w:val="FF0000"/>
          <w:sz w:val="24"/>
          <w:lang w:val="ru-RU"/>
        </w:rPr>
        <w:t xml:space="preserve">, а также планы обработки вопросников </w:t>
      </w:r>
      <w:r w:rsidR="00B00E06" w:rsidRPr="004E6638">
        <w:rPr>
          <w:color w:val="FF0000"/>
          <w:sz w:val="24"/>
          <w:lang w:val="ru-RU"/>
        </w:rPr>
        <w:t>в целях</w:t>
      </w:r>
      <w:r w:rsidRPr="004E6638">
        <w:rPr>
          <w:color w:val="FF0000"/>
          <w:sz w:val="24"/>
          <w:lang w:val="ru-RU"/>
        </w:rPr>
        <w:t xml:space="preserve"> ввод</w:t>
      </w:r>
      <w:r w:rsidR="00A74F9E" w:rsidRPr="004E6638">
        <w:rPr>
          <w:color w:val="FF0000"/>
          <w:sz w:val="24"/>
          <w:lang w:val="ru-RU"/>
        </w:rPr>
        <w:t>а</w:t>
      </w:r>
      <w:r w:rsidRPr="004E6638">
        <w:rPr>
          <w:color w:val="FF0000"/>
          <w:sz w:val="24"/>
          <w:lang w:val="ru-RU"/>
        </w:rPr>
        <w:t xml:space="preserve"> данных;</w:t>
      </w:r>
    </w:p>
    <w:p w:rsidR="00EF64E3" w:rsidRPr="004E6638" w:rsidRDefault="001E60B2" w:rsidP="00EF64E3">
      <w:pPr>
        <w:pStyle w:val="ListParagraph1"/>
        <w:numPr>
          <w:ilvl w:val="0"/>
          <w:numId w:val="7"/>
        </w:numPr>
        <w:spacing w:after="0" w:line="240" w:lineRule="auto"/>
        <w:rPr>
          <w:color w:val="FF0000"/>
          <w:sz w:val="24"/>
          <w:lang w:val="ru-RU"/>
        </w:rPr>
      </w:pPr>
      <w:r w:rsidRPr="004E6638">
        <w:rPr>
          <w:color w:val="FF0000"/>
          <w:sz w:val="24"/>
          <w:lang w:val="ru-RU"/>
        </w:rPr>
        <w:t>материально-техническое обеспечение работ</w:t>
      </w:r>
      <w:r w:rsidR="00A74F9E" w:rsidRPr="004E6638">
        <w:rPr>
          <w:color w:val="FF0000"/>
          <w:sz w:val="24"/>
          <w:lang w:val="ru-RU"/>
        </w:rPr>
        <w:t>, проводимых на местах</w:t>
      </w:r>
      <w:r w:rsidRPr="004E6638">
        <w:rPr>
          <w:color w:val="FF0000"/>
          <w:sz w:val="24"/>
          <w:lang w:val="ru-RU"/>
        </w:rPr>
        <w:t>.</w:t>
      </w:r>
    </w:p>
    <w:p w:rsidR="00B00E06" w:rsidRPr="004E6638" w:rsidRDefault="00B00E06" w:rsidP="00B00E06">
      <w:pPr>
        <w:pStyle w:val="ListParagraph1"/>
        <w:spacing w:after="0" w:line="240" w:lineRule="auto"/>
        <w:ind w:left="360"/>
        <w:rPr>
          <w:color w:val="FF0000"/>
          <w:sz w:val="24"/>
          <w:lang w:val="ru-RU"/>
        </w:rPr>
      </w:pPr>
    </w:p>
    <w:p w:rsidR="00EF64E3" w:rsidRPr="004E6638" w:rsidRDefault="00EF64E3" w:rsidP="00EF64E3">
      <w:pPr>
        <w:pStyle w:val="ListParagraph1"/>
        <w:spacing w:after="0" w:line="240" w:lineRule="auto"/>
        <w:rPr>
          <w:color w:val="00B050"/>
          <w:sz w:val="24"/>
          <w:szCs w:val="24"/>
          <w:lang w:val="ru-RU"/>
        </w:rPr>
      </w:pPr>
    </w:p>
    <w:p w:rsidR="00EF64E3" w:rsidRPr="004E6638" w:rsidRDefault="001E60B2" w:rsidP="00EF64E3">
      <w:pPr>
        <w:pStyle w:val="ListParagraph1"/>
        <w:numPr>
          <w:ilvl w:val="0"/>
          <w:numId w:val="5"/>
        </w:numPr>
        <w:spacing w:after="0" w:line="240" w:lineRule="auto"/>
        <w:rPr>
          <w:b/>
          <w:sz w:val="24"/>
          <w:szCs w:val="24"/>
          <w:lang w:val="ru-RU"/>
        </w:rPr>
      </w:pPr>
      <w:r w:rsidRPr="004E6638">
        <w:rPr>
          <w:b/>
          <w:sz w:val="24"/>
          <w:szCs w:val="24"/>
          <w:lang w:val="ru-RU"/>
        </w:rPr>
        <w:t>Ввод и обработка данных</w:t>
      </w:r>
      <w:r w:rsidR="00EF64E3" w:rsidRPr="004E6638">
        <w:rPr>
          <w:b/>
          <w:sz w:val="24"/>
          <w:szCs w:val="24"/>
          <w:lang w:val="ru-RU"/>
        </w:rPr>
        <w:t xml:space="preserve"> </w:t>
      </w:r>
    </w:p>
    <w:p w:rsidR="00B00E06" w:rsidRPr="004E6638" w:rsidRDefault="00B00E06" w:rsidP="00B00E06">
      <w:pPr>
        <w:pStyle w:val="ListParagraph1"/>
        <w:spacing w:after="0" w:line="240" w:lineRule="auto"/>
        <w:ind w:left="0"/>
        <w:rPr>
          <w:b/>
          <w:sz w:val="24"/>
          <w:szCs w:val="24"/>
          <w:lang w:val="ru-RU"/>
        </w:rPr>
      </w:pPr>
    </w:p>
    <w:p w:rsidR="00EF64E3" w:rsidRPr="004E6638" w:rsidRDefault="001E60B2" w:rsidP="00EF64E3">
      <w:pPr>
        <w:spacing w:after="0" w:line="240" w:lineRule="auto"/>
        <w:rPr>
          <w:color w:val="FF0000"/>
          <w:sz w:val="24"/>
          <w:lang w:val="ru-RU"/>
        </w:rPr>
      </w:pPr>
      <w:r w:rsidRPr="004E6638">
        <w:rPr>
          <w:color w:val="FF0000"/>
          <w:sz w:val="24"/>
          <w:lang w:val="ru-RU"/>
        </w:rPr>
        <w:t>В это</w:t>
      </w:r>
      <w:r w:rsidR="00A74F9E" w:rsidRPr="004E6638">
        <w:rPr>
          <w:color w:val="FF0000"/>
          <w:sz w:val="24"/>
          <w:lang w:val="ru-RU"/>
        </w:rPr>
        <w:t>м разделе</w:t>
      </w:r>
      <w:r w:rsidRPr="004E6638">
        <w:rPr>
          <w:color w:val="FF0000"/>
          <w:sz w:val="24"/>
          <w:lang w:val="ru-RU"/>
        </w:rPr>
        <w:t xml:space="preserve"> под соответствующими отдельными подзаголовками опишите</w:t>
      </w:r>
      <w:r w:rsidR="00EF64E3" w:rsidRPr="004E6638">
        <w:rPr>
          <w:color w:val="FF0000"/>
          <w:sz w:val="24"/>
          <w:lang w:val="ru-RU"/>
        </w:rPr>
        <w:t xml:space="preserve">: </w:t>
      </w:r>
    </w:p>
    <w:p w:rsidR="00B00E06" w:rsidRPr="004E6638" w:rsidRDefault="00B00E06" w:rsidP="00EF64E3">
      <w:pPr>
        <w:pStyle w:val="ListParagraph1"/>
        <w:numPr>
          <w:ilvl w:val="0"/>
          <w:numId w:val="7"/>
        </w:numPr>
        <w:spacing w:after="0" w:line="240" w:lineRule="auto"/>
        <w:rPr>
          <w:color w:val="FF0000"/>
          <w:sz w:val="24"/>
          <w:lang w:val="ru-RU"/>
        </w:rPr>
      </w:pPr>
      <w:r w:rsidRPr="004E6638">
        <w:rPr>
          <w:color w:val="FF0000"/>
          <w:sz w:val="24"/>
          <w:szCs w:val="24"/>
          <w:lang w:val="ru-RU"/>
        </w:rPr>
        <w:t xml:space="preserve">планы участия в Семинаре по обработке данных </w:t>
      </w:r>
      <w:r w:rsidR="008E7625" w:rsidRPr="004E6638">
        <w:rPr>
          <w:color w:val="FF0000"/>
          <w:sz w:val="24"/>
          <w:szCs w:val="24"/>
          <w:lang w:val="ru-RU"/>
        </w:rPr>
        <w:t>КОМП</w:t>
      </w:r>
      <w:r w:rsidRPr="004E6638">
        <w:rPr>
          <w:color w:val="FF0000"/>
          <w:sz w:val="24"/>
          <w:szCs w:val="24"/>
          <w:lang w:val="ru-RU"/>
        </w:rPr>
        <w:t>;</w:t>
      </w:r>
    </w:p>
    <w:p w:rsidR="00EF64E3" w:rsidRPr="004E6638" w:rsidRDefault="001E60B2" w:rsidP="00EF64E3">
      <w:pPr>
        <w:pStyle w:val="ListParagraph1"/>
        <w:numPr>
          <w:ilvl w:val="0"/>
          <w:numId w:val="7"/>
        </w:numPr>
        <w:spacing w:after="0" w:line="240" w:lineRule="auto"/>
        <w:rPr>
          <w:color w:val="FF0000"/>
          <w:sz w:val="24"/>
          <w:lang w:val="ru-RU"/>
        </w:rPr>
      </w:pPr>
      <w:r w:rsidRPr="004E6638">
        <w:rPr>
          <w:color w:val="FF0000"/>
          <w:sz w:val="24"/>
          <w:lang w:val="ru-RU"/>
        </w:rPr>
        <w:t>время ввода и обработки данных;</w:t>
      </w:r>
    </w:p>
    <w:p w:rsidR="00B00E06" w:rsidRPr="004E6638" w:rsidRDefault="00B00E06" w:rsidP="005E794A">
      <w:pPr>
        <w:pStyle w:val="ListParagraph1"/>
        <w:numPr>
          <w:ilvl w:val="0"/>
          <w:numId w:val="7"/>
        </w:numPr>
        <w:spacing w:after="0" w:line="240" w:lineRule="auto"/>
        <w:rPr>
          <w:color w:val="FF0000"/>
          <w:sz w:val="24"/>
          <w:szCs w:val="24"/>
          <w:lang w:val="ru-RU"/>
        </w:rPr>
      </w:pPr>
      <w:r w:rsidRPr="004E6638">
        <w:rPr>
          <w:color w:val="FF0000"/>
          <w:sz w:val="24"/>
          <w:szCs w:val="24"/>
          <w:lang w:val="ru-RU"/>
        </w:rPr>
        <w:t>обучение персонала, который будет заниматься вводом данных;</w:t>
      </w:r>
    </w:p>
    <w:p w:rsidR="00EF64E3" w:rsidRPr="004E6638" w:rsidRDefault="001E60B2" w:rsidP="00EF64E3">
      <w:pPr>
        <w:pStyle w:val="ListParagraph1"/>
        <w:numPr>
          <w:ilvl w:val="0"/>
          <w:numId w:val="7"/>
        </w:numPr>
        <w:spacing w:after="0" w:line="240" w:lineRule="auto"/>
        <w:rPr>
          <w:color w:val="FF0000"/>
          <w:sz w:val="24"/>
          <w:lang w:val="ru-RU"/>
        </w:rPr>
      </w:pPr>
      <w:r w:rsidRPr="004E6638">
        <w:rPr>
          <w:color w:val="FF0000"/>
          <w:sz w:val="24"/>
          <w:lang w:val="ru-RU"/>
        </w:rPr>
        <w:t xml:space="preserve">дайте характеристику операторов по вводу данных и руководителя(ей) </w:t>
      </w:r>
      <w:r w:rsidR="00EF64E3" w:rsidRPr="004E6638">
        <w:rPr>
          <w:color w:val="FF0000"/>
          <w:sz w:val="24"/>
          <w:lang w:val="ru-RU"/>
        </w:rPr>
        <w:t>(</w:t>
      </w:r>
      <w:r w:rsidRPr="004E6638">
        <w:rPr>
          <w:color w:val="FF0000"/>
          <w:sz w:val="24"/>
          <w:lang w:val="ru-RU"/>
        </w:rPr>
        <w:t>количество, пол, образование, опыт</w:t>
      </w:r>
      <w:r w:rsidR="00EF64E3" w:rsidRPr="004E6638">
        <w:rPr>
          <w:color w:val="FF0000"/>
          <w:sz w:val="24"/>
          <w:lang w:val="ru-RU"/>
        </w:rPr>
        <w:t>)</w:t>
      </w:r>
      <w:r w:rsidRPr="004E6638">
        <w:rPr>
          <w:color w:val="FF0000"/>
          <w:sz w:val="24"/>
          <w:lang w:val="ru-RU"/>
        </w:rPr>
        <w:t>;</w:t>
      </w:r>
    </w:p>
    <w:p w:rsidR="00EF64E3" w:rsidRPr="004E6638" w:rsidRDefault="001E60B2" w:rsidP="00EF64E3">
      <w:pPr>
        <w:pStyle w:val="ListParagraph1"/>
        <w:numPr>
          <w:ilvl w:val="0"/>
          <w:numId w:val="7"/>
        </w:numPr>
        <w:spacing w:after="0" w:line="240" w:lineRule="auto"/>
        <w:rPr>
          <w:color w:val="FF0000"/>
          <w:sz w:val="24"/>
          <w:lang w:val="ru-RU"/>
        </w:rPr>
      </w:pPr>
      <w:r w:rsidRPr="004E6638">
        <w:rPr>
          <w:color w:val="FF0000"/>
          <w:sz w:val="24"/>
          <w:lang w:val="ru-RU"/>
        </w:rPr>
        <w:t xml:space="preserve">планы </w:t>
      </w:r>
      <w:r w:rsidR="00A74F9E" w:rsidRPr="004E6638">
        <w:rPr>
          <w:color w:val="FF0000"/>
          <w:sz w:val="24"/>
          <w:lang w:val="ru-RU"/>
        </w:rPr>
        <w:t>наблюдения за</w:t>
      </w:r>
      <w:r w:rsidRPr="004E6638">
        <w:rPr>
          <w:color w:val="FF0000"/>
          <w:sz w:val="24"/>
          <w:lang w:val="ru-RU"/>
        </w:rPr>
        <w:t xml:space="preserve"> качеств</w:t>
      </w:r>
      <w:r w:rsidR="00A74F9E" w:rsidRPr="004E6638">
        <w:rPr>
          <w:color w:val="FF0000"/>
          <w:sz w:val="24"/>
          <w:lang w:val="ru-RU"/>
        </w:rPr>
        <w:t>ом</w:t>
      </w:r>
      <w:r w:rsidRPr="004E6638">
        <w:rPr>
          <w:color w:val="FF0000"/>
          <w:sz w:val="24"/>
          <w:lang w:val="ru-RU"/>
        </w:rPr>
        <w:t xml:space="preserve"> данных и ввод</w:t>
      </w:r>
      <w:r w:rsidR="00A74F9E" w:rsidRPr="004E6638">
        <w:rPr>
          <w:color w:val="FF0000"/>
          <w:sz w:val="24"/>
          <w:lang w:val="ru-RU"/>
        </w:rPr>
        <w:t>ом</w:t>
      </w:r>
      <w:r w:rsidRPr="004E6638">
        <w:rPr>
          <w:color w:val="FF0000"/>
          <w:sz w:val="24"/>
          <w:lang w:val="ru-RU"/>
        </w:rPr>
        <w:t xml:space="preserve"> данных;</w:t>
      </w:r>
    </w:p>
    <w:p w:rsidR="00EF64E3" w:rsidRPr="004E6638" w:rsidRDefault="001E60B2" w:rsidP="00EF64E3">
      <w:pPr>
        <w:pStyle w:val="ListParagraph1"/>
        <w:numPr>
          <w:ilvl w:val="0"/>
          <w:numId w:val="7"/>
        </w:numPr>
        <w:spacing w:after="0" w:line="240" w:lineRule="auto"/>
        <w:rPr>
          <w:color w:val="FF0000"/>
          <w:sz w:val="24"/>
          <w:lang w:val="ru-RU"/>
        </w:rPr>
      </w:pPr>
      <w:r w:rsidRPr="004E6638">
        <w:rPr>
          <w:color w:val="FF0000"/>
          <w:sz w:val="24"/>
          <w:szCs w:val="24"/>
          <w:lang w:val="ru-RU"/>
        </w:rPr>
        <w:t>ожидаемую длительность ввода и обработки данных.</w:t>
      </w:r>
    </w:p>
    <w:p w:rsidR="00EF64E3" w:rsidRPr="004E6638" w:rsidRDefault="00EF64E3" w:rsidP="00353B74">
      <w:pPr>
        <w:spacing w:after="0" w:line="240" w:lineRule="auto"/>
        <w:rPr>
          <w:color w:val="FF0000"/>
          <w:sz w:val="24"/>
          <w:szCs w:val="24"/>
          <w:lang w:val="ru-RU"/>
        </w:rPr>
      </w:pPr>
    </w:p>
    <w:p w:rsidR="00A74F9E" w:rsidRPr="004E6638" w:rsidRDefault="001E60B2" w:rsidP="005E794A">
      <w:pPr>
        <w:spacing w:after="0" w:line="240" w:lineRule="auto"/>
        <w:rPr>
          <w:sz w:val="24"/>
          <w:szCs w:val="24"/>
          <w:lang w:val="ru-RU"/>
        </w:rPr>
      </w:pPr>
      <w:r w:rsidRPr="004E6638">
        <w:rPr>
          <w:sz w:val="24"/>
          <w:szCs w:val="24"/>
          <w:lang w:val="ru-RU"/>
        </w:rPr>
        <w:t xml:space="preserve">Для ввода данных будет использоваться пакет программ </w:t>
      </w:r>
      <w:r w:rsidR="00EF64E3" w:rsidRPr="004E6638">
        <w:rPr>
          <w:sz w:val="24"/>
          <w:szCs w:val="24"/>
          <w:lang w:val="ru-RU"/>
        </w:rPr>
        <w:t>Census and Survey Processing System (CSPro</w:t>
      </w:r>
      <w:r w:rsidRPr="004E6638">
        <w:rPr>
          <w:sz w:val="24"/>
          <w:szCs w:val="24"/>
          <w:lang w:val="ru-RU"/>
        </w:rPr>
        <w:t xml:space="preserve">). </w:t>
      </w:r>
      <w:r w:rsidR="00EF64E3" w:rsidRPr="004E6638">
        <w:rPr>
          <w:sz w:val="24"/>
          <w:szCs w:val="24"/>
          <w:lang w:val="ru-RU"/>
        </w:rPr>
        <w:t xml:space="preserve"> </w:t>
      </w:r>
      <w:r w:rsidR="008E53C0" w:rsidRPr="004E6638">
        <w:rPr>
          <w:sz w:val="24"/>
          <w:szCs w:val="24"/>
          <w:lang w:val="ru-RU"/>
        </w:rPr>
        <w:t>Программное обеспечение</w:t>
      </w:r>
      <w:r w:rsidR="00EF64E3" w:rsidRPr="004E6638">
        <w:rPr>
          <w:sz w:val="24"/>
          <w:szCs w:val="24"/>
          <w:lang w:val="ru-RU"/>
        </w:rPr>
        <w:t xml:space="preserve"> CSPro</w:t>
      </w:r>
      <w:r w:rsidR="008E53C0" w:rsidRPr="004E6638">
        <w:rPr>
          <w:sz w:val="24"/>
          <w:szCs w:val="24"/>
          <w:lang w:val="ru-RU"/>
        </w:rPr>
        <w:t xml:space="preserve"> будет предоставлено </w:t>
      </w:r>
      <w:r w:rsidR="00A74F9E" w:rsidRPr="004E6638">
        <w:rPr>
          <w:sz w:val="24"/>
          <w:szCs w:val="24"/>
          <w:lang w:val="ru-RU"/>
        </w:rPr>
        <w:t>учреждению</w:t>
      </w:r>
      <w:r w:rsidR="008E53C0" w:rsidRPr="004E6638">
        <w:rPr>
          <w:sz w:val="24"/>
          <w:szCs w:val="24"/>
          <w:lang w:val="ru-RU"/>
        </w:rPr>
        <w:t xml:space="preserve">-исполнителю </w:t>
      </w:r>
      <w:r w:rsidR="00925278" w:rsidRPr="004E6638">
        <w:rPr>
          <w:sz w:val="24"/>
          <w:szCs w:val="24"/>
          <w:lang w:val="ru-RU"/>
        </w:rPr>
        <w:t xml:space="preserve">группой </w:t>
      </w:r>
      <w:r w:rsidR="008E53C0" w:rsidRPr="004E6638">
        <w:rPr>
          <w:sz w:val="24"/>
          <w:szCs w:val="24"/>
          <w:lang w:val="ru-RU"/>
        </w:rPr>
        <w:t xml:space="preserve">ЮНИСЕФ </w:t>
      </w:r>
      <w:r w:rsidR="00925278" w:rsidRPr="004E6638">
        <w:rPr>
          <w:sz w:val="24"/>
          <w:szCs w:val="24"/>
          <w:lang w:val="ru-RU"/>
        </w:rPr>
        <w:t xml:space="preserve">по </w:t>
      </w:r>
      <w:r w:rsidR="008E7625" w:rsidRPr="004E6638">
        <w:rPr>
          <w:sz w:val="24"/>
          <w:szCs w:val="24"/>
          <w:lang w:val="ru-RU"/>
        </w:rPr>
        <w:t>КОМП</w:t>
      </w:r>
      <w:r w:rsidR="00925278" w:rsidRPr="004E6638">
        <w:rPr>
          <w:sz w:val="24"/>
          <w:szCs w:val="24"/>
          <w:lang w:val="ru-RU"/>
        </w:rPr>
        <w:t xml:space="preserve"> </w:t>
      </w:r>
      <w:r w:rsidR="008E53C0" w:rsidRPr="004E6638">
        <w:rPr>
          <w:sz w:val="24"/>
          <w:szCs w:val="24"/>
          <w:lang w:val="ru-RU"/>
        </w:rPr>
        <w:t xml:space="preserve">на Семинаре по обработке данных </w:t>
      </w:r>
      <w:r w:rsidR="008E7625" w:rsidRPr="004E6638">
        <w:rPr>
          <w:sz w:val="24"/>
          <w:szCs w:val="24"/>
          <w:lang w:val="ru-RU"/>
        </w:rPr>
        <w:t>КОМП</w:t>
      </w:r>
      <w:r w:rsidR="008E53C0" w:rsidRPr="004E6638">
        <w:rPr>
          <w:sz w:val="24"/>
          <w:szCs w:val="24"/>
          <w:lang w:val="ru-RU"/>
        </w:rPr>
        <w:t xml:space="preserve"> или до него.</w:t>
      </w:r>
    </w:p>
    <w:p w:rsidR="00A74F9E" w:rsidRPr="004E6638" w:rsidRDefault="00A74F9E" w:rsidP="005E794A">
      <w:pPr>
        <w:spacing w:after="0" w:line="240" w:lineRule="auto"/>
        <w:rPr>
          <w:sz w:val="24"/>
          <w:szCs w:val="24"/>
          <w:lang w:val="ru-RU"/>
        </w:rPr>
      </w:pPr>
    </w:p>
    <w:p w:rsidR="00EF64E3" w:rsidRPr="004E6638" w:rsidRDefault="008E53C0" w:rsidP="005E794A">
      <w:pPr>
        <w:spacing w:after="0" w:line="240" w:lineRule="auto"/>
        <w:rPr>
          <w:sz w:val="24"/>
          <w:szCs w:val="24"/>
          <w:lang w:val="ru-RU"/>
        </w:rPr>
      </w:pPr>
      <w:r w:rsidRPr="004E6638">
        <w:rPr>
          <w:sz w:val="24"/>
          <w:szCs w:val="24"/>
          <w:lang w:val="ru-RU"/>
        </w:rPr>
        <w:t xml:space="preserve">Для анализа будет использоваться </w:t>
      </w:r>
      <w:r w:rsidR="00A74F9E" w:rsidRPr="004E6638">
        <w:rPr>
          <w:sz w:val="24"/>
          <w:szCs w:val="24"/>
          <w:lang w:val="ru-RU"/>
        </w:rPr>
        <w:t>программное обеспечение</w:t>
      </w:r>
      <w:r w:rsidRPr="004E6638">
        <w:rPr>
          <w:sz w:val="24"/>
          <w:szCs w:val="24"/>
          <w:lang w:val="ru-RU"/>
        </w:rPr>
        <w:t xml:space="preserve"> Statistical Package for Social Sciences (</w:t>
      </w:r>
      <w:r w:rsidR="00EF64E3" w:rsidRPr="004E6638">
        <w:rPr>
          <w:sz w:val="24"/>
          <w:szCs w:val="24"/>
          <w:lang w:val="ru-RU"/>
        </w:rPr>
        <w:t>SPSS).</w:t>
      </w:r>
      <w:r w:rsidRPr="004E6638">
        <w:rPr>
          <w:sz w:val="24"/>
          <w:szCs w:val="24"/>
          <w:lang w:val="ru-RU"/>
        </w:rPr>
        <w:t xml:space="preserve"> Лицензированную копию этого ПО </w:t>
      </w:r>
      <w:r w:rsidR="00A74F9E" w:rsidRPr="004E6638">
        <w:rPr>
          <w:sz w:val="24"/>
          <w:szCs w:val="24"/>
          <w:lang w:val="ru-RU"/>
        </w:rPr>
        <w:t>учреждению</w:t>
      </w:r>
      <w:r w:rsidRPr="004E6638">
        <w:rPr>
          <w:sz w:val="24"/>
          <w:szCs w:val="24"/>
          <w:lang w:val="ru-RU"/>
        </w:rPr>
        <w:t xml:space="preserve">-исполнителю предоставит </w:t>
      </w:r>
      <w:r w:rsidR="00A74F9E" w:rsidRPr="004E6638">
        <w:rPr>
          <w:sz w:val="24"/>
          <w:szCs w:val="24"/>
          <w:lang w:val="ru-RU"/>
        </w:rPr>
        <w:t>ш</w:t>
      </w:r>
      <w:r w:rsidRPr="004E6638">
        <w:rPr>
          <w:sz w:val="24"/>
          <w:szCs w:val="24"/>
          <w:lang w:val="ru-RU"/>
        </w:rPr>
        <w:t>таб</w:t>
      </w:r>
      <w:r w:rsidR="00A74F9E" w:rsidRPr="004E6638">
        <w:rPr>
          <w:sz w:val="24"/>
          <w:szCs w:val="24"/>
          <w:lang w:val="ru-RU"/>
        </w:rPr>
        <w:t>-квартира</w:t>
      </w:r>
      <w:r w:rsidRPr="004E6638">
        <w:rPr>
          <w:sz w:val="24"/>
          <w:szCs w:val="24"/>
          <w:lang w:val="ru-RU"/>
        </w:rPr>
        <w:t xml:space="preserve"> ЮНИСЕФ</w:t>
      </w:r>
      <w:r w:rsidR="00A74F9E" w:rsidRPr="004E6638">
        <w:rPr>
          <w:sz w:val="24"/>
          <w:szCs w:val="24"/>
          <w:lang w:val="ru-RU"/>
        </w:rPr>
        <w:t>.</w:t>
      </w:r>
    </w:p>
    <w:p w:rsidR="00A74F9E" w:rsidRPr="004E6638" w:rsidRDefault="00A74F9E" w:rsidP="005E794A">
      <w:pPr>
        <w:spacing w:after="0" w:line="240" w:lineRule="auto"/>
        <w:rPr>
          <w:sz w:val="24"/>
          <w:szCs w:val="24"/>
          <w:lang w:val="ru-RU"/>
        </w:rPr>
      </w:pPr>
    </w:p>
    <w:p w:rsidR="00EF64E3" w:rsidRPr="004E6638" w:rsidRDefault="008E53C0" w:rsidP="00EF64E3">
      <w:pPr>
        <w:pStyle w:val="ListParagraph1"/>
        <w:numPr>
          <w:ilvl w:val="0"/>
          <w:numId w:val="5"/>
        </w:numPr>
        <w:spacing w:after="0" w:line="240" w:lineRule="auto"/>
        <w:rPr>
          <w:b/>
          <w:sz w:val="24"/>
          <w:szCs w:val="24"/>
          <w:lang w:val="ru-RU"/>
        </w:rPr>
      </w:pPr>
      <w:r w:rsidRPr="004E6638">
        <w:rPr>
          <w:b/>
          <w:sz w:val="24"/>
          <w:szCs w:val="24"/>
          <w:lang w:val="ru-RU"/>
        </w:rPr>
        <w:t>Анализ данных и написание отчетности</w:t>
      </w:r>
      <w:r w:rsidR="00EF64E3" w:rsidRPr="004E6638">
        <w:rPr>
          <w:b/>
          <w:sz w:val="24"/>
          <w:szCs w:val="24"/>
          <w:lang w:val="ru-RU"/>
        </w:rPr>
        <w:t xml:space="preserve"> </w:t>
      </w:r>
    </w:p>
    <w:p w:rsidR="00A74F9E" w:rsidRPr="004E6638" w:rsidRDefault="00A74F9E" w:rsidP="00EF64E3">
      <w:pPr>
        <w:spacing w:after="0" w:line="240" w:lineRule="auto"/>
        <w:rPr>
          <w:color w:val="FF0000"/>
          <w:sz w:val="24"/>
          <w:lang w:val="ru-RU"/>
        </w:rPr>
      </w:pPr>
    </w:p>
    <w:p w:rsidR="00EF64E3" w:rsidRPr="004E6638" w:rsidRDefault="00493F43" w:rsidP="00EF64E3">
      <w:pPr>
        <w:spacing w:after="0" w:line="240" w:lineRule="auto"/>
        <w:rPr>
          <w:color w:val="FF0000"/>
          <w:sz w:val="24"/>
          <w:lang w:val="ru-RU"/>
        </w:rPr>
      </w:pPr>
      <w:r w:rsidRPr="004E6638">
        <w:rPr>
          <w:color w:val="FF0000"/>
          <w:sz w:val="24"/>
          <w:lang w:val="ru-RU"/>
        </w:rPr>
        <w:t>Пред</w:t>
      </w:r>
      <w:r w:rsidR="008E53C0" w:rsidRPr="004E6638">
        <w:rPr>
          <w:color w:val="FF0000"/>
          <w:sz w:val="24"/>
          <w:lang w:val="ru-RU"/>
        </w:rPr>
        <w:t xml:space="preserve">ставьте информацию о планах подготовки </w:t>
      </w:r>
      <w:r w:rsidRPr="004E6638">
        <w:rPr>
          <w:color w:val="FF0000"/>
          <w:sz w:val="24"/>
          <w:lang w:val="ru-RU"/>
        </w:rPr>
        <w:t>конечных</w:t>
      </w:r>
      <w:r w:rsidR="008E53C0" w:rsidRPr="004E6638">
        <w:rPr>
          <w:color w:val="FF0000"/>
          <w:sz w:val="24"/>
          <w:lang w:val="ru-RU"/>
        </w:rPr>
        <w:t xml:space="preserve"> таблиц и </w:t>
      </w:r>
      <w:r w:rsidR="00A74F9E" w:rsidRPr="004E6638">
        <w:rPr>
          <w:color w:val="FF0000"/>
          <w:sz w:val="24"/>
          <w:lang w:val="ru-RU"/>
        </w:rPr>
        <w:t>о написании</w:t>
      </w:r>
      <w:r w:rsidR="008E53C0" w:rsidRPr="004E6638">
        <w:rPr>
          <w:color w:val="FF0000"/>
          <w:sz w:val="24"/>
          <w:lang w:val="ru-RU"/>
        </w:rPr>
        <w:t xml:space="preserve"> отчетности, в том числе о времени подготовки</w:t>
      </w:r>
      <w:r w:rsidR="00A74F9E" w:rsidRPr="004E6638">
        <w:rPr>
          <w:color w:val="FF0000"/>
          <w:sz w:val="24"/>
          <w:lang w:val="ru-RU"/>
        </w:rPr>
        <w:t xml:space="preserve"> </w:t>
      </w:r>
      <w:r w:rsidR="00960796" w:rsidRPr="004E6638">
        <w:rPr>
          <w:color w:val="FF0000"/>
          <w:sz w:val="24"/>
          <w:lang w:val="ru-RU"/>
        </w:rPr>
        <w:t>Предварительного отчета о результатах и итогового Основного доклада</w:t>
      </w:r>
      <w:r w:rsidR="00EF64E3" w:rsidRPr="004E6638">
        <w:rPr>
          <w:color w:val="FF0000"/>
          <w:sz w:val="24"/>
          <w:szCs w:val="24"/>
          <w:lang w:val="ru-RU"/>
        </w:rPr>
        <w:t>.</w:t>
      </w:r>
    </w:p>
    <w:p w:rsidR="00EF64E3" w:rsidRPr="004E6638" w:rsidRDefault="00EF64E3" w:rsidP="005E794A">
      <w:pPr>
        <w:spacing w:after="0" w:line="240" w:lineRule="auto"/>
        <w:rPr>
          <w:color w:val="FF0000"/>
          <w:sz w:val="24"/>
          <w:szCs w:val="24"/>
          <w:lang w:val="ru-RU"/>
        </w:rPr>
      </w:pPr>
    </w:p>
    <w:p w:rsidR="00EF64E3" w:rsidRPr="004E6638" w:rsidRDefault="00EF64E3" w:rsidP="00EF64E3">
      <w:pPr>
        <w:pStyle w:val="ListParagraph1"/>
        <w:numPr>
          <w:ilvl w:val="0"/>
          <w:numId w:val="5"/>
        </w:numPr>
        <w:spacing w:after="0" w:line="240" w:lineRule="auto"/>
        <w:rPr>
          <w:b/>
          <w:sz w:val="24"/>
          <w:szCs w:val="24"/>
          <w:lang w:val="ru-RU"/>
        </w:rPr>
      </w:pPr>
      <w:r w:rsidRPr="004E6638">
        <w:rPr>
          <w:b/>
          <w:sz w:val="24"/>
          <w:szCs w:val="24"/>
          <w:lang w:val="ru-RU"/>
        </w:rPr>
        <w:t xml:space="preserve"> </w:t>
      </w:r>
      <w:r w:rsidR="00960796" w:rsidRPr="004E6638">
        <w:rPr>
          <w:b/>
          <w:sz w:val="24"/>
          <w:szCs w:val="24"/>
          <w:lang w:val="ru-RU"/>
        </w:rPr>
        <w:t>Архивирование и распространение</w:t>
      </w:r>
      <w:r w:rsidRPr="004E6638">
        <w:rPr>
          <w:b/>
          <w:sz w:val="24"/>
          <w:szCs w:val="24"/>
          <w:lang w:val="ru-RU"/>
        </w:rPr>
        <w:t xml:space="preserve"> </w:t>
      </w:r>
    </w:p>
    <w:p w:rsidR="00A74F9E" w:rsidRPr="004E6638" w:rsidRDefault="00A74F9E" w:rsidP="00EF64E3">
      <w:pPr>
        <w:spacing w:after="0" w:line="240" w:lineRule="auto"/>
        <w:rPr>
          <w:color w:val="FF0000"/>
          <w:sz w:val="24"/>
          <w:lang w:val="ru-RU"/>
        </w:rPr>
      </w:pPr>
    </w:p>
    <w:p w:rsidR="00EF64E3" w:rsidRPr="004E6638" w:rsidRDefault="00960796" w:rsidP="00EF64E3">
      <w:pPr>
        <w:spacing w:after="0" w:line="240" w:lineRule="auto"/>
        <w:rPr>
          <w:color w:val="FF0000"/>
          <w:sz w:val="24"/>
          <w:lang w:val="ru-RU"/>
        </w:rPr>
      </w:pPr>
      <w:r w:rsidRPr="004E6638">
        <w:rPr>
          <w:color w:val="FF0000"/>
          <w:sz w:val="24"/>
          <w:lang w:val="ru-RU"/>
        </w:rPr>
        <w:t>Представьте информацию о планах печати, выпуска и распространения итогового Основного доклада</w:t>
      </w:r>
      <w:r w:rsidR="00912503" w:rsidRPr="004E6638">
        <w:rPr>
          <w:color w:val="FF0000"/>
          <w:sz w:val="24"/>
          <w:lang w:val="ru-RU"/>
        </w:rPr>
        <w:t xml:space="preserve"> и</w:t>
      </w:r>
      <w:r w:rsidRPr="004E6638">
        <w:rPr>
          <w:color w:val="FF0000"/>
          <w:sz w:val="24"/>
          <w:lang w:val="ru-RU"/>
        </w:rPr>
        <w:t xml:space="preserve"> </w:t>
      </w:r>
      <w:r w:rsidR="00A74F9E" w:rsidRPr="004E6638">
        <w:rPr>
          <w:color w:val="FF0000"/>
          <w:sz w:val="24"/>
          <w:lang w:val="ru-RU"/>
        </w:rPr>
        <w:t xml:space="preserve">обеспечении </w:t>
      </w:r>
      <w:r w:rsidR="00912503" w:rsidRPr="004E6638">
        <w:rPr>
          <w:color w:val="FF0000"/>
          <w:sz w:val="24"/>
          <w:lang w:val="ru-RU"/>
        </w:rPr>
        <w:t>доступ</w:t>
      </w:r>
      <w:r w:rsidR="00A74F9E" w:rsidRPr="004E6638">
        <w:rPr>
          <w:color w:val="FF0000"/>
          <w:sz w:val="24"/>
          <w:lang w:val="ru-RU"/>
        </w:rPr>
        <w:t>а</w:t>
      </w:r>
      <w:r w:rsidR="00912503" w:rsidRPr="004E6638">
        <w:rPr>
          <w:color w:val="FF0000"/>
          <w:sz w:val="24"/>
          <w:lang w:val="ru-RU"/>
        </w:rPr>
        <w:t xml:space="preserve"> к общедоступным данным SPSS.</w:t>
      </w:r>
    </w:p>
    <w:p w:rsidR="00A74F9E" w:rsidRPr="004E6638" w:rsidRDefault="00A74F9E" w:rsidP="00EF64E3">
      <w:pPr>
        <w:spacing w:after="0" w:line="240" w:lineRule="auto"/>
        <w:rPr>
          <w:color w:val="FF0000"/>
          <w:sz w:val="24"/>
          <w:lang w:val="ru-RU"/>
        </w:rPr>
      </w:pPr>
    </w:p>
    <w:p w:rsidR="00EF64E3" w:rsidRPr="004E6638" w:rsidRDefault="00912503" w:rsidP="00EF64E3">
      <w:pPr>
        <w:spacing w:after="0" w:line="240" w:lineRule="auto"/>
        <w:rPr>
          <w:sz w:val="24"/>
          <w:szCs w:val="24"/>
          <w:lang w:val="ru-RU"/>
        </w:rPr>
      </w:pPr>
      <w:r w:rsidRPr="004E6638">
        <w:rPr>
          <w:sz w:val="24"/>
          <w:szCs w:val="24"/>
          <w:lang w:val="ru-RU"/>
        </w:rPr>
        <w:t xml:space="preserve">Данные SPSS </w:t>
      </w:r>
      <w:r w:rsidR="00F619F4" w:rsidRPr="004E6638">
        <w:rPr>
          <w:sz w:val="24"/>
          <w:szCs w:val="24"/>
          <w:lang w:val="ru-RU"/>
        </w:rPr>
        <w:t xml:space="preserve">и документы обследования будут архивироваться с использованием </w:t>
      </w:r>
      <w:r w:rsidR="003E51DF" w:rsidRPr="004E6638">
        <w:rPr>
          <w:sz w:val="24"/>
          <w:szCs w:val="24"/>
          <w:lang w:val="ru-RU"/>
        </w:rPr>
        <w:t xml:space="preserve">инструментария </w:t>
      </w:r>
      <w:r w:rsidR="00EF64E3" w:rsidRPr="004E6638">
        <w:rPr>
          <w:sz w:val="24"/>
          <w:szCs w:val="24"/>
          <w:lang w:val="ru-RU"/>
        </w:rPr>
        <w:t>IHSN Microdata Management Toolkit.</w:t>
      </w:r>
      <w:r w:rsidR="00F619F4" w:rsidRPr="004E6638">
        <w:rPr>
          <w:sz w:val="24"/>
          <w:szCs w:val="24"/>
          <w:lang w:val="ru-RU"/>
        </w:rPr>
        <w:t xml:space="preserve"> Этот набор инструментов (программный пакет) </w:t>
      </w:r>
      <w:r w:rsidR="00A74F9E" w:rsidRPr="004E6638">
        <w:rPr>
          <w:sz w:val="24"/>
          <w:szCs w:val="24"/>
          <w:lang w:val="ru-RU"/>
        </w:rPr>
        <w:t xml:space="preserve">предоставит и </w:t>
      </w:r>
      <w:r w:rsidR="00F619F4" w:rsidRPr="004E6638">
        <w:rPr>
          <w:sz w:val="24"/>
          <w:szCs w:val="24"/>
          <w:lang w:val="ru-RU"/>
        </w:rPr>
        <w:t xml:space="preserve">обучение пользованию им </w:t>
      </w:r>
      <w:r w:rsidR="00493F43" w:rsidRPr="004E6638">
        <w:rPr>
          <w:sz w:val="24"/>
          <w:szCs w:val="24"/>
          <w:lang w:val="ru-RU"/>
        </w:rPr>
        <w:t>проведет</w:t>
      </w:r>
      <w:r w:rsidR="00F619F4" w:rsidRPr="004E6638">
        <w:rPr>
          <w:sz w:val="24"/>
          <w:szCs w:val="24"/>
          <w:lang w:val="ru-RU"/>
        </w:rPr>
        <w:t xml:space="preserve"> ЮНИСЕФ во время Семинара по обработке данных </w:t>
      </w:r>
      <w:r w:rsidR="008E7625" w:rsidRPr="004E6638">
        <w:rPr>
          <w:sz w:val="24"/>
          <w:szCs w:val="24"/>
          <w:lang w:val="ru-RU"/>
        </w:rPr>
        <w:t>КОМП</w:t>
      </w:r>
      <w:r w:rsidR="00F619F4" w:rsidRPr="004E6638">
        <w:rPr>
          <w:sz w:val="24"/>
          <w:szCs w:val="24"/>
          <w:lang w:val="ru-RU"/>
        </w:rPr>
        <w:t>.</w:t>
      </w:r>
    </w:p>
    <w:p w:rsidR="00A74F9E" w:rsidRPr="004E6638" w:rsidRDefault="00A74F9E" w:rsidP="00EF64E3">
      <w:pPr>
        <w:spacing w:after="0" w:line="240" w:lineRule="auto"/>
        <w:rPr>
          <w:sz w:val="24"/>
          <w:szCs w:val="24"/>
          <w:lang w:val="ru-RU"/>
        </w:rPr>
      </w:pPr>
    </w:p>
    <w:p w:rsidR="00EF64E3" w:rsidRPr="004E6638" w:rsidRDefault="00F619F4" w:rsidP="00EF64E3">
      <w:pPr>
        <w:pStyle w:val="ListParagraph1"/>
        <w:keepNext/>
        <w:numPr>
          <w:ilvl w:val="0"/>
          <w:numId w:val="5"/>
        </w:numPr>
        <w:spacing w:after="0" w:line="240" w:lineRule="auto"/>
        <w:rPr>
          <w:b/>
          <w:sz w:val="24"/>
          <w:szCs w:val="24"/>
          <w:lang w:val="ru-RU"/>
        </w:rPr>
      </w:pPr>
      <w:r w:rsidRPr="004E6638">
        <w:rPr>
          <w:b/>
          <w:sz w:val="24"/>
          <w:szCs w:val="24"/>
          <w:lang w:val="ru-RU"/>
        </w:rPr>
        <w:t>Бюджет</w:t>
      </w:r>
    </w:p>
    <w:p w:rsidR="00493F43" w:rsidRPr="004E6638" w:rsidRDefault="00493F43" w:rsidP="00EF64E3">
      <w:pPr>
        <w:keepNext/>
        <w:spacing w:after="0" w:line="240" w:lineRule="auto"/>
        <w:rPr>
          <w:color w:val="FF0000"/>
          <w:sz w:val="24"/>
          <w:lang w:val="ru-RU"/>
        </w:rPr>
      </w:pPr>
    </w:p>
    <w:p w:rsidR="00EF64E3" w:rsidRPr="004E6638" w:rsidRDefault="00F619F4" w:rsidP="00EF64E3">
      <w:pPr>
        <w:keepNext/>
        <w:spacing w:after="0" w:line="240" w:lineRule="auto"/>
        <w:rPr>
          <w:color w:val="FF0000"/>
          <w:sz w:val="24"/>
          <w:lang w:val="ru-RU"/>
        </w:rPr>
      </w:pPr>
      <w:r w:rsidRPr="004E6638">
        <w:rPr>
          <w:color w:val="FF0000"/>
          <w:sz w:val="24"/>
          <w:lang w:val="ru-RU"/>
        </w:rPr>
        <w:t xml:space="preserve">В этом разделе под соответствующими отдельными </w:t>
      </w:r>
      <w:r w:rsidR="00A74F9E" w:rsidRPr="004E6638">
        <w:rPr>
          <w:color w:val="FF0000"/>
          <w:sz w:val="24"/>
          <w:lang w:val="ru-RU"/>
        </w:rPr>
        <w:t>под</w:t>
      </w:r>
      <w:r w:rsidRPr="004E6638">
        <w:rPr>
          <w:color w:val="FF0000"/>
          <w:sz w:val="24"/>
          <w:lang w:val="ru-RU"/>
        </w:rPr>
        <w:t>заголовками опишите</w:t>
      </w:r>
      <w:r w:rsidR="00493F43" w:rsidRPr="004E6638">
        <w:rPr>
          <w:color w:val="FF0000"/>
          <w:sz w:val="24"/>
          <w:lang w:val="ru-RU"/>
        </w:rPr>
        <w:t>:</w:t>
      </w:r>
    </w:p>
    <w:p w:rsidR="00EF64E3" w:rsidRPr="004E6638" w:rsidRDefault="00F619F4" w:rsidP="00EF64E3">
      <w:pPr>
        <w:pStyle w:val="ListParagraph1"/>
        <w:keepNext/>
        <w:numPr>
          <w:ilvl w:val="0"/>
          <w:numId w:val="7"/>
        </w:numPr>
        <w:spacing w:after="0" w:line="240" w:lineRule="auto"/>
        <w:rPr>
          <w:color w:val="FF0000"/>
          <w:sz w:val="24"/>
          <w:lang w:val="ru-RU"/>
        </w:rPr>
      </w:pPr>
      <w:r w:rsidRPr="004E6638">
        <w:rPr>
          <w:color w:val="FF0000"/>
          <w:sz w:val="24"/>
          <w:lang w:val="ru-RU"/>
        </w:rPr>
        <w:t>ожидаемую общую стоимость обследования;</w:t>
      </w:r>
    </w:p>
    <w:p w:rsidR="00EF64E3" w:rsidRPr="004E6638" w:rsidRDefault="00F619F4" w:rsidP="00EF64E3">
      <w:pPr>
        <w:pStyle w:val="ListParagraph1"/>
        <w:numPr>
          <w:ilvl w:val="0"/>
          <w:numId w:val="7"/>
        </w:numPr>
        <w:spacing w:after="0" w:line="240" w:lineRule="auto"/>
        <w:rPr>
          <w:color w:val="FF0000"/>
          <w:sz w:val="24"/>
          <w:lang w:val="ru-RU"/>
        </w:rPr>
      </w:pPr>
      <w:r w:rsidRPr="004E6638">
        <w:rPr>
          <w:color w:val="FF0000"/>
          <w:sz w:val="24"/>
          <w:lang w:val="ru-RU"/>
        </w:rPr>
        <w:t>разбивку общей стоимости по статьям бюджета;</w:t>
      </w:r>
    </w:p>
    <w:p w:rsidR="00EF64E3" w:rsidRPr="004E6638" w:rsidRDefault="00F619F4" w:rsidP="00EF64E3">
      <w:pPr>
        <w:pStyle w:val="ListParagraph1"/>
        <w:numPr>
          <w:ilvl w:val="0"/>
          <w:numId w:val="7"/>
        </w:numPr>
        <w:spacing w:after="0" w:line="240" w:lineRule="auto"/>
        <w:rPr>
          <w:color w:val="FF0000"/>
          <w:sz w:val="24"/>
          <w:lang w:val="ru-RU"/>
        </w:rPr>
      </w:pPr>
      <w:r w:rsidRPr="004E6638">
        <w:rPr>
          <w:color w:val="FF0000"/>
          <w:sz w:val="24"/>
          <w:lang w:val="ru-RU"/>
        </w:rPr>
        <w:lastRenderedPageBreak/>
        <w:t>сумму гарантированного финансирования и источник(и) финансирования;</w:t>
      </w:r>
    </w:p>
    <w:p w:rsidR="00EF64E3" w:rsidRPr="004E6638" w:rsidRDefault="00F619F4" w:rsidP="00EF64E3">
      <w:pPr>
        <w:pStyle w:val="ListParagraph1"/>
        <w:numPr>
          <w:ilvl w:val="0"/>
          <w:numId w:val="7"/>
        </w:numPr>
        <w:spacing w:after="0" w:line="240" w:lineRule="auto"/>
        <w:rPr>
          <w:color w:val="FF0000"/>
          <w:sz w:val="24"/>
          <w:lang w:val="ru-RU"/>
        </w:rPr>
      </w:pPr>
      <w:r w:rsidRPr="004E6638">
        <w:rPr>
          <w:color w:val="FF0000"/>
          <w:sz w:val="24"/>
          <w:lang w:val="ru-RU"/>
        </w:rPr>
        <w:t>сумму необходимого дополнительного финансирования, в том числе планы, если имеются, того, как будет восполняться недостаток финансирования.</w:t>
      </w:r>
    </w:p>
    <w:p w:rsidR="00BC254F" w:rsidRPr="004E6638" w:rsidRDefault="00BC254F" w:rsidP="00BC254F">
      <w:pPr>
        <w:pStyle w:val="ListParagraph1"/>
        <w:spacing w:after="0" w:line="240" w:lineRule="auto"/>
        <w:ind w:left="360"/>
        <w:rPr>
          <w:color w:val="FF0000"/>
          <w:sz w:val="24"/>
          <w:lang w:val="ru-RU"/>
        </w:rPr>
      </w:pPr>
    </w:p>
    <w:p w:rsidR="00EF64E3" w:rsidRPr="004E6638" w:rsidRDefault="00F619F4" w:rsidP="00EF64E3">
      <w:pPr>
        <w:spacing w:after="0" w:line="240" w:lineRule="auto"/>
        <w:rPr>
          <w:color w:val="FF0000"/>
          <w:sz w:val="24"/>
          <w:lang w:val="ru-RU"/>
        </w:rPr>
      </w:pPr>
      <w:r w:rsidRPr="004E6638">
        <w:rPr>
          <w:color w:val="FF0000"/>
          <w:sz w:val="24"/>
          <w:lang w:val="ru-RU"/>
        </w:rPr>
        <w:t xml:space="preserve">Руководящие указания об описании этих пунктов см. </w:t>
      </w:r>
      <w:r w:rsidR="00493F43" w:rsidRPr="004E6638">
        <w:rPr>
          <w:color w:val="FF0000"/>
          <w:sz w:val="24"/>
          <w:lang w:val="ru-RU"/>
        </w:rPr>
        <w:t>в материалах С</w:t>
      </w:r>
      <w:r w:rsidRPr="004E6638">
        <w:rPr>
          <w:color w:val="FF0000"/>
          <w:sz w:val="24"/>
          <w:lang w:val="ru-RU"/>
        </w:rPr>
        <w:t xml:space="preserve">еминара по планированию обследования </w:t>
      </w:r>
      <w:r w:rsidR="008E7625" w:rsidRPr="004E6638">
        <w:rPr>
          <w:color w:val="FF0000"/>
          <w:sz w:val="24"/>
          <w:lang w:val="ru-RU"/>
        </w:rPr>
        <w:t>КОМП</w:t>
      </w:r>
      <w:r w:rsidRPr="004E6638">
        <w:rPr>
          <w:color w:val="FF0000"/>
          <w:sz w:val="24"/>
          <w:lang w:val="ru-RU"/>
        </w:rPr>
        <w:t>.</w:t>
      </w:r>
    </w:p>
    <w:p w:rsidR="00EF64E3" w:rsidRPr="004E6638" w:rsidRDefault="00EF64E3" w:rsidP="005E794A">
      <w:pPr>
        <w:spacing w:after="0" w:line="240" w:lineRule="auto"/>
        <w:rPr>
          <w:sz w:val="24"/>
          <w:szCs w:val="24"/>
          <w:lang w:val="ru-RU"/>
        </w:rPr>
      </w:pPr>
    </w:p>
    <w:p w:rsidR="00EF64E3" w:rsidRPr="004E6638" w:rsidRDefault="00F619F4" w:rsidP="00EF64E3">
      <w:pPr>
        <w:spacing w:after="0" w:line="240" w:lineRule="auto"/>
        <w:rPr>
          <w:sz w:val="24"/>
          <w:szCs w:val="24"/>
          <w:lang w:val="ru-RU"/>
        </w:rPr>
      </w:pPr>
      <w:r w:rsidRPr="004E6638">
        <w:rPr>
          <w:sz w:val="24"/>
          <w:szCs w:val="24"/>
          <w:lang w:val="ru-RU"/>
        </w:rPr>
        <w:t>Подробные расчеты бюджета представлены в Приложении</w:t>
      </w:r>
      <w:r w:rsidR="00493F43" w:rsidRPr="004E6638">
        <w:rPr>
          <w:sz w:val="24"/>
          <w:szCs w:val="24"/>
          <w:lang w:val="ru-RU"/>
        </w:rPr>
        <w:t>.</w:t>
      </w:r>
    </w:p>
    <w:p w:rsidR="00493F43" w:rsidRPr="004E6638" w:rsidRDefault="00493F43" w:rsidP="00493F43">
      <w:pPr>
        <w:pStyle w:val="ListParagraph1"/>
        <w:spacing w:after="0" w:line="240" w:lineRule="auto"/>
        <w:ind w:left="0"/>
        <w:rPr>
          <w:b/>
          <w:sz w:val="24"/>
          <w:szCs w:val="24"/>
          <w:lang w:val="ru-RU"/>
        </w:rPr>
      </w:pPr>
    </w:p>
    <w:p w:rsidR="00EF64E3" w:rsidRPr="004E6638" w:rsidRDefault="00493F43" w:rsidP="00EF64E3">
      <w:pPr>
        <w:pStyle w:val="ListParagraph1"/>
        <w:numPr>
          <w:ilvl w:val="0"/>
          <w:numId w:val="5"/>
        </w:numPr>
        <w:spacing w:after="0" w:line="240" w:lineRule="auto"/>
        <w:rPr>
          <w:b/>
          <w:sz w:val="24"/>
          <w:szCs w:val="24"/>
          <w:lang w:val="ru-RU"/>
        </w:rPr>
      </w:pPr>
      <w:r w:rsidRPr="004E6638">
        <w:rPr>
          <w:b/>
          <w:sz w:val="24"/>
          <w:szCs w:val="24"/>
          <w:lang w:val="ru-RU"/>
        </w:rPr>
        <w:t>План-</w:t>
      </w:r>
      <w:r w:rsidR="00F619F4" w:rsidRPr="004E6638">
        <w:rPr>
          <w:b/>
          <w:sz w:val="24"/>
          <w:szCs w:val="24"/>
          <w:lang w:val="ru-RU"/>
        </w:rPr>
        <w:t>график</w:t>
      </w:r>
    </w:p>
    <w:p w:rsidR="00493F43" w:rsidRPr="004E6638" w:rsidRDefault="00493F43" w:rsidP="00EF64E3">
      <w:pPr>
        <w:spacing w:after="0" w:line="240" w:lineRule="auto"/>
        <w:rPr>
          <w:color w:val="FF0000"/>
          <w:sz w:val="24"/>
          <w:lang w:val="ru-RU"/>
        </w:rPr>
      </w:pPr>
    </w:p>
    <w:p w:rsidR="00EF64E3" w:rsidRPr="004E6638" w:rsidRDefault="00F619F4" w:rsidP="00EF64E3">
      <w:pPr>
        <w:spacing w:after="0" w:line="240" w:lineRule="auto"/>
        <w:rPr>
          <w:color w:val="FF0000"/>
          <w:sz w:val="24"/>
          <w:lang w:val="ru-RU"/>
        </w:rPr>
      </w:pPr>
      <w:r w:rsidRPr="004E6638">
        <w:rPr>
          <w:color w:val="FF0000"/>
          <w:sz w:val="24"/>
          <w:lang w:val="ru-RU"/>
        </w:rPr>
        <w:t xml:space="preserve">Руководящие указания о порядке заполнения </w:t>
      </w:r>
      <w:r w:rsidR="00493F43" w:rsidRPr="004E6638">
        <w:rPr>
          <w:color w:val="FF0000"/>
          <w:sz w:val="24"/>
          <w:lang w:val="ru-RU"/>
        </w:rPr>
        <w:t>плана-</w:t>
      </w:r>
      <w:r w:rsidRPr="004E6638">
        <w:rPr>
          <w:color w:val="FF0000"/>
          <w:sz w:val="24"/>
          <w:lang w:val="ru-RU"/>
        </w:rPr>
        <w:t xml:space="preserve">графика см. в материалах </w:t>
      </w:r>
      <w:r w:rsidR="00493F43" w:rsidRPr="004E6638">
        <w:rPr>
          <w:color w:val="FF0000"/>
          <w:sz w:val="24"/>
          <w:lang w:val="ru-RU"/>
        </w:rPr>
        <w:t>С</w:t>
      </w:r>
      <w:r w:rsidRPr="004E6638">
        <w:rPr>
          <w:color w:val="FF0000"/>
          <w:sz w:val="24"/>
          <w:lang w:val="ru-RU"/>
        </w:rPr>
        <w:t xml:space="preserve">еминара по планированию обследования </w:t>
      </w:r>
      <w:r w:rsidR="008E7625" w:rsidRPr="004E6638">
        <w:rPr>
          <w:color w:val="FF0000"/>
          <w:sz w:val="24"/>
          <w:lang w:val="ru-RU"/>
        </w:rPr>
        <w:t>КОМП</w:t>
      </w:r>
      <w:r w:rsidRPr="004E6638">
        <w:rPr>
          <w:color w:val="FF0000"/>
          <w:sz w:val="24"/>
          <w:lang w:val="ru-RU"/>
        </w:rPr>
        <w:t>.</w:t>
      </w:r>
    </w:p>
    <w:p w:rsidR="00EF64E3" w:rsidRPr="004E6638" w:rsidRDefault="00EF64E3" w:rsidP="005E794A">
      <w:pPr>
        <w:pStyle w:val="Heading5"/>
        <w:keepNext w:val="0"/>
        <w:tabs>
          <w:tab w:val="left" w:pos="1260"/>
        </w:tabs>
        <w:spacing w:before="0" w:line="240" w:lineRule="auto"/>
        <w:rPr>
          <w:rStyle w:val="TT"/>
          <w:rFonts w:ascii="Arial" w:hAnsi="Arial" w:cs="Arial"/>
          <w:lang w:val="ru-RU"/>
        </w:rPr>
      </w:pPr>
    </w:p>
    <w:p w:rsidR="00EF64E3" w:rsidRPr="004E6638" w:rsidRDefault="00F619F4" w:rsidP="005E794A">
      <w:pPr>
        <w:pStyle w:val="Heading5"/>
        <w:keepNext w:val="0"/>
        <w:tabs>
          <w:tab w:val="left" w:pos="1260"/>
        </w:tabs>
        <w:spacing w:before="0" w:line="240" w:lineRule="auto"/>
        <w:rPr>
          <w:rStyle w:val="TT"/>
          <w:rFonts w:ascii="Arial" w:hAnsi="Arial"/>
          <w:color w:val="FF0000"/>
          <w:lang w:val="ru-RU"/>
        </w:rPr>
      </w:pPr>
      <w:r w:rsidRPr="004E6638">
        <w:rPr>
          <w:rStyle w:val="TT"/>
          <w:rFonts w:ascii="Arial" w:hAnsi="Arial"/>
          <w:color w:val="FF0000"/>
          <w:lang w:val="ru-RU"/>
        </w:rPr>
        <w:t xml:space="preserve">Образец </w:t>
      </w:r>
      <w:r w:rsidR="00493F43" w:rsidRPr="004E6638">
        <w:rPr>
          <w:rStyle w:val="TT"/>
          <w:rFonts w:ascii="Arial" w:hAnsi="Arial"/>
          <w:color w:val="FF0000"/>
          <w:lang w:val="ru-RU"/>
        </w:rPr>
        <w:t>плана-</w:t>
      </w:r>
      <w:r w:rsidRPr="004E6638">
        <w:rPr>
          <w:rStyle w:val="TT"/>
          <w:rFonts w:ascii="Arial" w:hAnsi="Arial"/>
          <w:color w:val="FF0000"/>
          <w:lang w:val="ru-RU"/>
        </w:rPr>
        <w:t xml:space="preserve">графика национального обследования </w:t>
      </w:r>
      <w:r w:rsidR="00EF64E3" w:rsidRPr="004E6638">
        <w:rPr>
          <w:rStyle w:val="TT"/>
          <w:rFonts w:ascii="Arial" w:hAnsi="Arial"/>
          <w:color w:val="FF0000"/>
          <w:lang w:val="ru-RU"/>
        </w:rPr>
        <w:t>6000</w:t>
      </w:r>
      <w:r w:rsidRPr="004E6638">
        <w:rPr>
          <w:rStyle w:val="TT"/>
          <w:rFonts w:ascii="Arial" w:hAnsi="Arial"/>
          <w:color w:val="FF0000"/>
          <w:lang w:val="ru-RU"/>
        </w:rPr>
        <w:t xml:space="preserve"> домохозяйств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595"/>
        <w:gridCol w:w="597"/>
        <w:gridCol w:w="595"/>
        <w:gridCol w:w="598"/>
        <w:gridCol w:w="596"/>
        <w:gridCol w:w="598"/>
        <w:gridCol w:w="596"/>
        <w:gridCol w:w="598"/>
        <w:gridCol w:w="596"/>
        <w:gridCol w:w="598"/>
        <w:gridCol w:w="825"/>
      </w:tblGrid>
      <w:tr w:rsidR="008D5514" w:rsidRPr="004E6638" w:rsidTr="008E1306">
        <w:trPr>
          <w:jc w:val="center"/>
        </w:trPr>
        <w:tc>
          <w:tcPr>
            <w:tcW w:w="1454" w:type="pct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b/>
                <w:sz w:val="20"/>
                <w:lang w:val="ru-RU"/>
              </w:rPr>
            </w:pPr>
          </w:p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3546" w:type="pct"/>
            <w:gridSpan w:val="11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Style w:val="T"/>
                <w:b/>
                <w:lang w:val="ru-RU"/>
              </w:rPr>
            </w:pPr>
          </w:p>
          <w:p w:rsidR="008D5514" w:rsidRPr="004E6638" w:rsidRDefault="008D5514" w:rsidP="008E1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4E6638">
              <w:rPr>
                <w:rFonts w:ascii="Arial" w:hAnsi="Arial" w:cs="Arial"/>
                <w:b/>
                <w:sz w:val="20"/>
                <w:lang w:val="ru-RU"/>
              </w:rPr>
              <w:t>Месяцы</w:t>
            </w:r>
          </w:p>
        </w:tc>
      </w:tr>
      <w:tr w:rsidR="008D5514" w:rsidRPr="004E6638" w:rsidTr="008E1306">
        <w:trPr>
          <w:jc w:val="center"/>
        </w:trPr>
        <w:tc>
          <w:tcPr>
            <w:tcW w:w="1454" w:type="pct"/>
            <w:tcBorders>
              <w:top w:val="nil"/>
            </w:tcBorders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b/>
                <w:sz w:val="20"/>
                <w:lang w:val="ru-RU"/>
              </w:rPr>
            </w:pPr>
            <w:r w:rsidRPr="004E6638">
              <w:rPr>
                <w:rFonts w:ascii="Arial" w:hAnsi="Arial" w:cs="Arial"/>
                <w:b/>
                <w:sz w:val="20"/>
                <w:lang w:val="ru-RU"/>
              </w:rPr>
              <w:t>Задачи</w:t>
            </w:r>
          </w:p>
        </w:tc>
        <w:tc>
          <w:tcPr>
            <w:tcW w:w="311" w:type="pct"/>
            <w:tcBorders>
              <w:top w:val="single" w:sz="4" w:space="0" w:color="auto"/>
            </w:tcBorders>
            <w:vAlign w:val="center"/>
          </w:tcPr>
          <w:p w:rsidR="008D5514" w:rsidRPr="004E6638" w:rsidRDefault="008D5514" w:rsidP="008E1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4E6638">
              <w:rPr>
                <w:rFonts w:ascii="Arial" w:hAnsi="Arial" w:cs="Arial"/>
                <w:sz w:val="20"/>
                <w:lang w:val="ru-RU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</w:tcBorders>
            <w:vAlign w:val="center"/>
          </w:tcPr>
          <w:p w:rsidR="008D5514" w:rsidRPr="004E6638" w:rsidRDefault="008D5514" w:rsidP="008E1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4E6638">
              <w:rPr>
                <w:rFonts w:ascii="Arial" w:hAnsi="Arial" w:cs="Arial"/>
                <w:sz w:val="20"/>
                <w:lang w:val="ru-RU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</w:tcBorders>
            <w:vAlign w:val="center"/>
          </w:tcPr>
          <w:p w:rsidR="008D5514" w:rsidRPr="004E6638" w:rsidRDefault="008D5514" w:rsidP="008E1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4E6638">
              <w:rPr>
                <w:rFonts w:ascii="Arial" w:hAnsi="Arial" w:cs="Arial"/>
                <w:sz w:val="20"/>
                <w:lang w:val="ru-RU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</w:tcBorders>
            <w:vAlign w:val="center"/>
          </w:tcPr>
          <w:p w:rsidR="008D5514" w:rsidRPr="004E6638" w:rsidRDefault="008D5514" w:rsidP="008E1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4E6638">
              <w:rPr>
                <w:rFonts w:ascii="Arial" w:hAnsi="Arial" w:cs="Arial"/>
                <w:sz w:val="20"/>
                <w:lang w:val="ru-RU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</w:tcBorders>
            <w:vAlign w:val="center"/>
          </w:tcPr>
          <w:p w:rsidR="008D5514" w:rsidRPr="004E6638" w:rsidRDefault="008D5514" w:rsidP="008E1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4E6638">
              <w:rPr>
                <w:rFonts w:ascii="Arial" w:hAnsi="Arial" w:cs="Arial"/>
                <w:sz w:val="20"/>
                <w:lang w:val="ru-RU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</w:tcBorders>
            <w:vAlign w:val="center"/>
          </w:tcPr>
          <w:p w:rsidR="008D5514" w:rsidRPr="004E6638" w:rsidRDefault="008D5514" w:rsidP="008E1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4E6638">
              <w:rPr>
                <w:rFonts w:ascii="Arial" w:hAnsi="Arial" w:cs="Arial"/>
                <w:sz w:val="20"/>
                <w:lang w:val="ru-RU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</w:tcBorders>
            <w:vAlign w:val="center"/>
          </w:tcPr>
          <w:p w:rsidR="008D5514" w:rsidRPr="004E6638" w:rsidRDefault="008D5514" w:rsidP="008E1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4E6638">
              <w:rPr>
                <w:rFonts w:ascii="Arial" w:hAnsi="Arial" w:cs="Arial"/>
                <w:sz w:val="20"/>
                <w:lang w:val="ru-RU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</w:tcBorders>
            <w:vAlign w:val="center"/>
          </w:tcPr>
          <w:p w:rsidR="008D5514" w:rsidRPr="004E6638" w:rsidRDefault="008D5514" w:rsidP="008E1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4E6638">
              <w:rPr>
                <w:rFonts w:ascii="Arial" w:hAnsi="Arial" w:cs="Arial"/>
                <w:sz w:val="20"/>
                <w:lang w:val="ru-RU"/>
              </w:rPr>
              <w:t>8</w:t>
            </w:r>
          </w:p>
        </w:tc>
        <w:tc>
          <w:tcPr>
            <w:tcW w:w="311" w:type="pct"/>
            <w:tcBorders>
              <w:top w:val="single" w:sz="4" w:space="0" w:color="auto"/>
            </w:tcBorders>
            <w:vAlign w:val="center"/>
          </w:tcPr>
          <w:p w:rsidR="008D5514" w:rsidRPr="004E6638" w:rsidRDefault="008D5514" w:rsidP="008E1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4E6638">
              <w:rPr>
                <w:rFonts w:ascii="Arial" w:hAnsi="Arial" w:cs="Arial"/>
                <w:sz w:val="20"/>
                <w:lang w:val="ru-RU"/>
              </w:rPr>
              <w:t>9</w:t>
            </w:r>
          </w:p>
        </w:tc>
        <w:tc>
          <w:tcPr>
            <w:tcW w:w="312" w:type="pct"/>
            <w:tcBorders>
              <w:top w:val="single" w:sz="4" w:space="0" w:color="auto"/>
            </w:tcBorders>
            <w:vAlign w:val="center"/>
          </w:tcPr>
          <w:p w:rsidR="008D5514" w:rsidRPr="004E6638" w:rsidRDefault="008D5514" w:rsidP="008E1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4E6638">
              <w:rPr>
                <w:rFonts w:ascii="Arial" w:hAnsi="Arial" w:cs="Arial"/>
                <w:sz w:val="20"/>
                <w:lang w:val="ru-RU"/>
              </w:rPr>
              <w:t>10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:rsidR="008D5514" w:rsidRPr="004E6638" w:rsidRDefault="008D5514" w:rsidP="008E1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4E6638">
              <w:rPr>
                <w:rFonts w:ascii="Arial" w:hAnsi="Arial" w:cs="Arial"/>
                <w:sz w:val="20"/>
                <w:lang w:val="ru-RU"/>
              </w:rPr>
              <w:t>11~18</w:t>
            </w:r>
          </w:p>
        </w:tc>
      </w:tr>
      <w:tr w:rsidR="008D5514" w:rsidRPr="004E6638" w:rsidTr="008E1306">
        <w:trPr>
          <w:jc w:val="center"/>
        </w:trPr>
        <w:tc>
          <w:tcPr>
            <w:tcW w:w="1454" w:type="pct"/>
          </w:tcPr>
          <w:p w:rsidR="008D5514" w:rsidRPr="004E6638" w:rsidRDefault="008D5514" w:rsidP="008E1306">
            <w:pPr>
              <w:pStyle w:val="CommentText"/>
              <w:spacing w:after="0"/>
              <w:rPr>
                <w:rFonts w:ascii="Arial" w:hAnsi="Arial"/>
                <w:sz w:val="18"/>
                <w:lang w:val="ru-RU"/>
              </w:rPr>
            </w:pPr>
            <w:r w:rsidRPr="004E6638">
              <w:rPr>
                <w:rFonts w:ascii="Arial" w:hAnsi="Arial"/>
                <w:sz w:val="18"/>
                <w:lang w:val="ru-RU"/>
              </w:rPr>
              <w:t>Определение координатора, персонала и плана обследования; учреждение руководящего и технического комитетов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2" w:type="pct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1" w:type="pct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2" w:type="pct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1" w:type="pct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2" w:type="pct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1" w:type="pct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2" w:type="pct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31" w:type="pct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8D5514" w:rsidRPr="004E6638" w:rsidTr="008E1306">
        <w:trPr>
          <w:jc w:val="center"/>
        </w:trPr>
        <w:tc>
          <w:tcPr>
            <w:tcW w:w="1454" w:type="pct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/>
                <w:sz w:val="18"/>
                <w:lang w:val="ru-RU"/>
              </w:rPr>
            </w:pPr>
            <w:r w:rsidRPr="004E6638">
              <w:rPr>
                <w:rFonts w:ascii="Arial" w:hAnsi="Arial"/>
                <w:sz w:val="18"/>
                <w:lang w:val="ru-RU"/>
              </w:rPr>
              <w:t>Адаптация и предварительное испытание вопросников; перевод вопросников и руководств</w:t>
            </w:r>
          </w:p>
        </w:tc>
        <w:tc>
          <w:tcPr>
            <w:tcW w:w="311" w:type="pct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1" w:type="pct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2" w:type="pct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1" w:type="pct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2" w:type="pct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1" w:type="pct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2" w:type="pct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31" w:type="pct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8D5514" w:rsidRPr="004E6638" w:rsidTr="008E1306">
        <w:trPr>
          <w:jc w:val="center"/>
        </w:trPr>
        <w:tc>
          <w:tcPr>
            <w:tcW w:w="1454" w:type="pct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/>
                <w:sz w:val="18"/>
                <w:lang w:val="ru-RU"/>
              </w:rPr>
            </w:pPr>
            <w:r w:rsidRPr="004E6638">
              <w:rPr>
                <w:rFonts w:ascii="Arial" w:hAnsi="Arial"/>
                <w:sz w:val="18"/>
                <w:lang w:val="ru-RU"/>
              </w:rPr>
              <w:t>Формирование выборки и составление списка домашних хозяйств; заказ весов, мерных панелей, наборов для анализа соли и оборудования ГПС</w:t>
            </w:r>
          </w:p>
        </w:tc>
        <w:tc>
          <w:tcPr>
            <w:tcW w:w="311" w:type="pct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2" w:type="pct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2" w:type="pct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1" w:type="pct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2" w:type="pct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1" w:type="pct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2" w:type="pct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31" w:type="pct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8D5514" w:rsidRPr="004E6638" w:rsidTr="008E1306">
        <w:trPr>
          <w:jc w:val="center"/>
        </w:trPr>
        <w:tc>
          <w:tcPr>
            <w:tcW w:w="1454" w:type="pct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/>
                <w:sz w:val="18"/>
                <w:lang w:val="ru-RU"/>
              </w:rPr>
            </w:pPr>
            <w:r w:rsidRPr="004E6638">
              <w:rPr>
                <w:rFonts w:ascii="Arial" w:hAnsi="Arial"/>
                <w:sz w:val="18"/>
                <w:lang w:val="ru-RU"/>
              </w:rPr>
              <w:t>Завершение мероприятий материально-технического обеспечения</w:t>
            </w:r>
          </w:p>
        </w:tc>
        <w:tc>
          <w:tcPr>
            <w:tcW w:w="311" w:type="pct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2" w:type="pct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1" w:type="pct"/>
            <w:shd w:val="clear" w:color="auto" w:fill="000080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2" w:type="pct"/>
            <w:shd w:val="clear" w:color="auto" w:fill="000080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1" w:type="pct"/>
            <w:shd w:val="clear" w:color="auto" w:fill="000080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2" w:type="pct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1" w:type="pct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2" w:type="pct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1" w:type="pct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2" w:type="pct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31" w:type="pct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8D5514" w:rsidRPr="004E6638" w:rsidTr="008E1306">
        <w:trPr>
          <w:jc w:val="center"/>
        </w:trPr>
        <w:tc>
          <w:tcPr>
            <w:tcW w:w="1454" w:type="pct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/>
                <w:sz w:val="18"/>
                <w:lang w:val="ru-RU"/>
              </w:rPr>
            </w:pPr>
            <w:r w:rsidRPr="004E6638">
              <w:rPr>
                <w:rFonts w:ascii="Arial" w:hAnsi="Arial"/>
                <w:sz w:val="18"/>
                <w:lang w:val="ru-RU"/>
              </w:rPr>
              <w:t>Отбор и обучение персонала для работы на местах (интервьюеров, редакторов, замерщиков и руководителей)</w:t>
            </w:r>
          </w:p>
        </w:tc>
        <w:tc>
          <w:tcPr>
            <w:tcW w:w="311" w:type="pct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2" w:type="pct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1" w:type="pct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2" w:type="pct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2" w:type="pct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1" w:type="pct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2" w:type="pct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31" w:type="pct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8D5514" w:rsidRPr="004E6638" w:rsidTr="008D5514">
        <w:trPr>
          <w:jc w:val="center"/>
        </w:trPr>
        <w:tc>
          <w:tcPr>
            <w:tcW w:w="1454" w:type="pct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/>
                <w:sz w:val="18"/>
                <w:lang w:val="ru-RU"/>
              </w:rPr>
            </w:pPr>
            <w:r w:rsidRPr="004E6638">
              <w:rPr>
                <w:rFonts w:ascii="Arial" w:hAnsi="Arial"/>
                <w:sz w:val="18"/>
                <w:lang w:val="ru-RU"/>
              </w:rPr>
              <w:t>Проведение экспериментального исследования и сбор данных</w:t>
            </w:r>
          </w:p>
        </w:tc>
        <w:tc>
          <w:tcPr>
            <w:tcW w:w="311" w:type="pct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2" w:type="pct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1" w:type="pct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2" w:type="pct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1" w:type="pct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0F243E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2" w:type="pct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31" w:type="pct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8D5514" w:rsidRPr="004E6638" w:rsidTr="008D5514">
        <w:trPr>
          <w:jc w:val="center"/>
        </w:trPr>
        <w:tc>
          <w:tcPr>
            <w:tcW w:w="1454" w:type="pct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D5514" w:rsidRPr="004E6638" w:rsidRDefault="008D5514" w:rsidP="008E1306">
            <w:pPr>
              <w:spacing w:after="0" w:line="240" w:lineRule="auto"/>
              <w:rPr>
                <w:rFonts w:ascii="Arial" w:hAnsi="Arial"/>
                <w:sz w:val="18"/>
                <w:lang w:val="ru-RU"/>
              </w:rPr>
            </w:pPr>
            <w:r w:rsidRPr="004E6638">
              <w:rPr>
                <w:rFonts w:ascii="Arial" w:hAnsi="Arial"/>
                <w:sz w:val="18"/>
                <w:lang w:val="ru-RU"/>
              </w:rPr>
              <w:t>Ввод и выверка данных</w:t>
            </w:r>
          </w:p>
          <w:p w:rsidR="008D5514" w:rsidRPr="004E6638" w:rsidRDefault="008D5514" w:rsidP="008E1306">
            <w:pPr>
              <w:spacing w:after="0" w:line="240" w:lineRule="auto"/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311" w:type="pct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2" w:type="pct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1" w:type="pct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2" w:type="pct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1" w:type="pct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2" w:type="pct"/>
            <w:shd w:val="clear" w:color="auto" w:fill="000080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1" w:type="pct"/>
            <w:shd w:val="clear" w:color="auto" w:fill="000080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17365D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2" w:type="pct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31" w:type="pct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8D5514" w:rsidRPr="004E6638" w:rsidTr="008E1306">
        <w:trPr>
          <w:jc w:val="center"/>
        </w:trPr>
        <w:tc>
          <w:tcPr>
            <w:tcW w:w="1454" w:type="pct"/>
            <w:tcBorders>
              <w:bottom w:val="single" w:sz="4" w:space="0" w:color="auto"/>
            </w:tcBorders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  <w:r w:rsidRPr="004E6638">
              <w:rPr>
                <w:rFonts w:ascii="Arial" w:hAnsi="Arial"/>
                <w:sz w:val="18"/>
                <w:lang w:val="ru-RU"/>
              </w:rPr>
              <w:t>Завершение обработки данных, в том числе проверка второго уровня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8D5514" w:rsidRPr="004E6638" w:rsidTr="008E1306">
        <w:trPr>
          <w:jc w:val="center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5514" w:rsidRPr="004E6638" w:rsidRDefault="008D5514" w:rsidP="008E1306">
            <w:pPr>
              <w:pStyle w:val="CommentText"/>
              <w:spacing w:after="0"/>
              <w:rPr>
                <w:rFonts w:ascii="Arial" w:hAnsi="Arial"/>
                <w:sz w:val="18"/>
                <w:lang w:val="ru-RU"/>
              </w:rPr>
            </w:pPr>
            <w:r w:rsidRPr="004E6638">
              <w:rPr>
                <w:rFonts w:ascii="Arial" w:hAnsi="Arial"/>
                <w:sz w:val="18"/>
                <w:lang w:val="ru-RU"/>
              </w:rPr>
              <w:t>Подготовка сводного отчета о результатах и итогового доклада и их широкое распространение; подготовка архива обследования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0080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0080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0080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0080"/>
            <w:vAlign w:val="center"/>
          </w:tcPr>
          <w:p w:rsidR="008D5514" w:rsidRPr="004E6638" w:rsidRDefault="008D5514" w:rsidP="008E1306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</w:tr>
    </w:tbl>
    <w:p w:rsidR="00EF64E3" w:rsidRPr="004E6638" w:rsidRDefault="00EF64E3" w:rsidP="00EF64E3">
      <w:pPr>
        <w:spacing w:after="0" w:line="240" w:lineRule="auto"/>
        <w:rPr>
          <w:b/>
          <w:sz w:val="24"/>
          <w:szCs w:val="24"/>
          <w:lang w:val="ru-RU"/>
        </w:rPr>
      </w:pPr>
    </w:p>
    <w:p w:rsidR="00EF64E3" w:rsidRPr="004E6638" w:rsidRDefault="003E51DF" w:rsidP="00EF64E3">
      <w:pPr>
        <w:pStyle w:val="ListParagraph1"/>
        <w:keepNext/>
        <w:numPr>
          <w:ilvl w:val="0"/>
          <w:numId w:val="5"/>
        </w:numPr>
        <w:spacing w:after="0" w:line="240" w:lineRule="auto"/>
        <w:rPr>
          <w:b/>
          <w:sz w:val="24"/>
          <w:szCs w:val="24"/>
          <w:lang w:val="ru-RU"/>
        </w:rPr>
      </w:pPr>
      <w:r w:rsidRPr="004E6638">
        <w:rPr>
          <w:b/>
          <w:sz w:val="24"/>
          <w:szCs w:val="24"/>
          <w:lang w:val="ru-RU"/>
        </w:rPr>
        <w:t>Техническое руководство и поддержка</w:t>
      </w:r>
    </w:p>
    <w:p w:rsidR="00925278" w:rsidRPr="004E6638" w:rsidRDefault="00925278" w:rsidP="00EF64E3">
      <w:pPr>
        <w:keepNext/>
        <w:spacing w:after="0" w:line="240" w:lineRule="auto"/>
        <w:rPr>
          <w:sz w:val="24"/>
          <w:lang w:val="ru-RU"/>
        </w:rPr>
      </w:pPr>
    </w:p>
    <w:p w:rsidR="00EF64E3" w:rsidRPr="004E6638" w:rsidRDefault="003E51DF" w:rsidP="00EF64E3">
      <w:pPr>
        <w:keepNext/>
        <w:spacing w:after="0" w:line="240" w:lineRule="auto"/>
        <w:rPr>
          <w:sz w:val="24"/>
          <w:lang w:val="ru-RU"/>
        </w:rPr>
      </w:pPr>
      <w:r w:rsidRPr="004E6638">
        <w:rPr>
          <w:sz w:val="24"/>
          <w:lang w:val="ru-RU"/>
        </w:rPr>
        <w:t xml:space="preserve">Основное руководство по </w:t>
      </w:r>
      <w:r w:rsidR="008E7625" w:rsidRPr="004E6638">
        <w:rPr>
          <w:sz w:val="24"/>
          <w:lang w:val="ru-RU"/>
        </w:rPr>
        <w:t>КОМП</w:t>
      </w:r>
      <w:r w:rsidRPr="004E6638">
        <w:rPr>
          <w:sz w:val="24"/>
          <w:lang w:val="ru-RU"/>
        </w:rPr>
        <w:t xml:space="preserve"> представлено по адресу </w:t>
      </w:r>
      <w:hyperlink r:id="rId8" w:history="1">
        <w:r w:rsidRPr="004E6638">
          <w:rPr>
            <w:rStyle w:val="Hyperlink"/>
            <w:sz w:val="24"/>
            <w:lang w:val="ru-RU"/>
          </w:rPr>
          <w:t>www.childinfo.org</w:t>
        </w:r>
      </w:hyperlink>
      <w:r w:rsidRPr="004E6638">
        <w:rPr>
          <w:sz w:val="24"/>
          <w:lang w:val="ru-RU"/>
        </w:rPr>
        <w:t>. Команда обследования</w:t>
      </w:r>
      <w:r w:rsidR="006E5CEE" w:rsidRPr="004E6638">
        <w:rPr>
          <w:sz w:val="24"/>
          <w:lang w:val="ru-RU"/>
        </w:rPr>
        <w:t>, в каждом случае –</w:t>
      </w:r>
      <w:r w:rsidRPr="004E6638">
        <w:rPr>
          <w:sz w:val="24"/>
          <w:lang w:val="ru-RU"/>
        </w:rPr>
        <w:t xml:space="preserve"> вместе с соответствующими экспертами</w:t>
      </w:r>
      <w:r w:rsidR="006E5CEE" w:rsidRPr="004E6638">
        <w:rPr>
          <w:sz w:val="24"/>
          <w:lang w:val="ru-RU"/>
        </w:rPr>
        <w:t>,</w:t>
      </w:r>
      <w:r w:rsidRPr="004E6638">
        <w:rPr>
          <w:sz w:val="24"/>
          <w:lang w:val="ru-RU"/>
        </w:rPr>
        <w:t xml:space="preserve"> будет присутствовать на трех </w:t>
      </w:r>
      <w:r w:rsidR="00925278" w:rsidRPr="004E6638">
        <w:rPr>
          <w:sz w:val="24"/>
          <w:lang w:val="ru-RU"/>
        </w:rPr>
        <w:t>С</w:t>
      </w:r>
      <w:r w:rsidRPr="004E6638">
        <w:rPr>
          <w:sz w:val="24"/>
          <w:lang w:val="ru-RU"/>
        </w:rPr>
        <w:t xml:space="preserve">еминарах по </w:t>
      </w:r>
      <w:r w:rsidR="008E7625" w:rsidRPr="004E6638">
        <w:rPr>
          <w:sz w:val="24"/>
          <w:lang w:val="ru-RU"/>
        </w:rPr>
        <w:t>КОМП</w:t>
      </w:r>
      <w:r w:rsidRPr="004E6638">
        <w:rPr>
          <w:sz w:val="24"/>
          <w:lang w:val="ru-RU"/>
        </w:rPr>
        <w:t xml:space="preserve">, </w:t>
      </w:r>
      <w:r w:rsidRPr="004E6638">
        <w:rPr>
          <w:sz w:val="24"/>
          <w:szCs w:val="24"/>
          <w:lang w:val="ru-RU"/>
        </w:rPr>
        <w:t>посвященных планированию обследования, обработке, распространению</w:t>
      </w:r>
      <w:r w:rsidR="00925278" w:rsidRPr="004E6638">
        <w:rPr>
          <w:sz w:val="24"/>
          <w:szCs w:val="24"/>
          <w:lang w:val="ru-RU"/>
        </w:rPr>
        <w:t xml:space="preserve"> и дальнейшему анализу данных; С</w:t>
      </w:r>
      <w:r w:rsidRPr="004E6638">
        <w:rPr>
          <w:sz w:val="24"/>
          <w:szCs w:val="24"/>
          <w:lang w:val="ru-RU"/>
        </w:rPr>
        <w:t xml:space="preserve">еминары будут организованы Региональным представительством ЮНИСЕФ и Нью-Йоркской группой ЮНИСЕФ по </w:t>
      </w:r>
      <w:r w:rsidR="008E7625" w:rsidRPr="004E6638">
        <w:rPr>
          <w:sz w:val="24"/>
          <w:szCs w:val="24"/>
          <w:lang w:val="ru-RU"/>
        </w:rPr>
        <w:t>КОМП</w:t>
      </w:r>
      <w:r w:rsidRPr="004E6638">
        <w:rPr>
          <w:sz w:val="24"/>
          <w:szCs w:val="24"/>
          <w:lang w:val="ru-RU"/>
        </w:rPr>
        <w:t xml:space="preserve">. Помимо шаблонов, стандартов и руководящих указаний, представленных на </w:t>
      </w:r>
      <w:hyperlink r:id="rId9" w:history="1">
        <w:r w:rsidRPr="004E6638">
          <w:rPr>
            <w:rStyle w:val="Hyperlink"/>
            <w:sz w:val="24"/>
            <w:szCs w:val="24"/>
            <w:lang w:val="ru-RU"/>
          </w:rPr>
          <w:t>www.childinfo.org</w:t>
        </w:r>
      </w:hyperlink>
      <w:r w:rsidRPr="004E6638">
        <w:rPr>
          <w:sz w:val="24"/>
          <w:szCs w:val="24"/>
          <w:lang w:val="ru-RU"/>
        </w:rPr>
        <w:t xml:space="preserve">, примерами может служить </w:t>
      </w:r>
      <w:r w:rsidR="00925278" w:rsidRPr="004E6638">
        <w:rPr>
          <w:sz w:val="24"/>
          <w:szCs w:val="24"/>
          <w:lang w:val="ru-RU"/>
        </w:rPr>
        <w:t xml:space="preserve">множество проведенных </w:t>
      </w:r>
      <w:r w:rsidRPr="004E6638">
        <w:rPr>
          <w:sz w:val="24"/>
          <w:szCs w:val="24"/>
          <w:lang w:val="ru-RU"/>
        </w:rPr>
        <w:t xml:space="preserve">обследований </w:t>
      </w:r>
      <w:r w:rsidR="008E7625" w:rsidRPr="004E6638">
        <w:rPr>
          <w:sz w:val="24"/>
          <w:szCs w:val="24"/>
          <w:lang w:val="ru-RU"/>
        </w:rPr>
        <w:t>КОМП</w:t>
      </w:r>
      <w:r w:rsidR="00EF64E3" w:rsidRPr="004E6638">
        <w:rPr>
          <w:sz w:val="24"/>
          <w:lang w:val="ru-RU"/>
        </w:rPr>
        <w:t>.</w:t>
      </w:r>
    </w:p>
    <w:p w:rsidR="00925278" w:rsidRPr="004E6638" w:rsidRDefault="00925278" w:rsidP="00EF64E3">
      <w:pPr>
        <w:spacing w:after="0" w:line="240" w:lineRule="auto"/>
        <w:rPr>
          <w:sz w:val="24"/>
          <w:lang w:val="ru-RU"/>
        </w:rPr>
      </w:pPr>
    </w:p>
    <w:p w:rsidR="00EF64E3" w:rsidRPr="004E6638" w:rsidRDefault="003E51DF" w:rsidP="00EF64E3">
      <w:pPr>
        <w:spacing w:after="0" w:line="240" w:lineRule="auto"/>
        <w:rPr>
          <w:sz w:val="24"/>
          <w:lang w:val="ru-RU"/>
        </w:rPr>
      </w:pPr>
      <w:r w:rsidRPr="004E6638">
        <w:rPr>
          <w:sz w:val="24"/>
          <w:lang w:val="ru-RU"/>
        </w:rPr>
        <w:t xml:space="preserve">Техническая поддержка, в том числе поддержка онлайн и выезды в страну, будет обеспечиваться Региональным представительством ЮНИСЕФ </w:t>
      </w:r>
      <w:r w:rsidR="00EF64E3" w:rsidRPr="004E6638">
        <w:rPr>
          <w:sz w:val="24"/>
          <w:lang w:val="ru-RU"/>
        </w:rPr>
        <w:t>(</w:t>
      </w:r>
      <w:r w:rsidRPr="004E6638">
        <w:rPr>
          <w:sz w:val="24"/>
          <w:lang w:val="ru-RU"/>
        </w:rPr>
        <w:t xml:space="preserve">через регионального координатора по </w:t>
      </w:r>
      <w:r w:rsidR="008E7625" w:rsidRPr="004E6638">
        <w:rPr>
          <w:sz w:val="24"/>
          <w:lang w:val="ru-RU"/>
        </w:rPr>
        <w:t>КОМП</w:t>
      </w:r>
      <w:r w:rsidRPr="004E6638">
        <w:rPr>
          <w:sz w:val="24"/>
          <w:lang w:val="ru-RU"/>
        </w:rPr>
        <w:t xml:space="preserve"> и экспертов, мобилизуемых Региональным представительством) и Нью-Йоркской группой ЮНИСЕФ по </w:t>
      </w:r>
      <w:r w:rsidR="008E7625" w:rsidRPr="004E6638">
        <w:rPr>
          <w:sz w:val="24"/>
          <w:lang w:val="ru-RU"/>
        </w:rPr>
        <w:t>КОМП</w:t>
      </w:r>
      <w:r w:rsidRPr="004E6638">
        <w:rPr>
          <w:sz w:val="24"/>
          <w:lang w:val="ru-RU"/>
        </w:rPr>
        <w:t xml:space="preserve"> согласно описанному в презентации </w:t>
      </w:r>
      <w:r w:rsidR="006E5CEE" w:rsidRPr="004E6638">
        <w:rPr>
          <w:sz w:val="24"/>
          <w:lang w:val="ru-RU"/>
        </w:rPr>
        <w:t>«</w:t>
      </w:r>
      <w:r w:rsidR="008E7625" w:rsidRPr="004E6638">
        <w:rPr>
          <w:sz w:val="24"/>
          <w:lang w:val="ru-RU"/>
        </w:rPr>
        <w:t>КОМП</w:t>
      </w:r>
      <w:r w:rsidRPr="004E6638">
        <w:rPr>
          <w:sz w:val="24"/>
          <w:lang w:val="ru-RU"/>
        </w:rPr>
        <w:t xml:space="preserve"> Technical Assistance Framework</w:t>
      </w:r>
      <w:r w:rsidR="006E5CEE" w:rsidRPr="004E6638">
        <w:rPr>
          <w:sz w:val="24"/>
          <w:lang w:val="ru-RU"/>
        </w:rPr>
        <w:t>»</w:t>
      </w:r>
      <w:r w:rsidRPr="004E6638">
        <w:rPr>
          <w:sz w:val="24"/>
          <w:lang w:val="ru-RU"/>
        </w:rPr>
        <w:t xml:space="preserve"> (</w:t>
      </w:r>
      <w:r w:rsidR="006E5CEE" w:rsidRPr="004E6638">
        <w:rPr>
          <w:sz w:val="24"/>
          <w:lang w:val="ru-RU"/>
        </w:rPr>
        <w:t>«</w:t>
      </w:r>
      <w:r w:rsidRPr="004E6638">
        <w:rPr>
          <w:sz w:val="24"/>
          <w:lang w:val="ru-RU"/>
        </w:rPr>
        <w:t xml:space="preserve">Структура технического содействия проведению </w:t>
      </w:r>
      <w:r w:rsidR="00925278" w:rsidRPr="004E6638">
        <w:rPr>
          <w:sz w:val="24"/>
          <w:lang w:val="ru-RU"/>
        </w:rPr>
        <w:t xml:space="preserve">обследования </w:t>
      </w:r>
      <w:r w:rsidR="008E7625" w:rsidRPr="004E6638">
        <w:rPr>
          <w:sz w:val="24"/>
          <w:lang w:val="ru-RU"/>
        </w:rPr>
        <w:t>КОМП</w:t>
      </w:r>
      <w:r w:rsidR="006E5CEE" w:rsidRPr="004E6638">
        <w:rPr>
          <w:sz w:val="24"/>
          <w:lang w:val="ru-RU"/>
        </w:rPr>
        <w:t>»</w:t>
      </w:r>
      <w:r w:rsidRPr="004E6638">
        <w:rPr>
          <w:sz w:val="24"/>
          <w:lang w:val="ru-RU"/>
        </w:rPr>
        <w:t xml:space="preserve">), которая будет представлена на </w:t>
      </w:r>
      <w:r w:rsidR="00925278" w:rsidRPr="004E6638">
        <w:rPr>
          <w:sz w:val="24"/>
          <w:lang w:val="ru-RU"/>
        </w:rPr>
        <w:t>С</w:t>
      </w:r>
      <w:r w:rsidRPr="004E6638">
        <w:rPr>
          <w:sz w:val="24"/>
          <w:lang w:val="ru-RU"/>
        </w:rPr>
        <w:t>еминаре по планированию обследования</w:t>
      </w:r>
      <w:r w:rsidR="006E5CEE" w:rsidRPr="004E6638">
        <w:rPr>
          <w:sz w:val="24"/>
          <w:lang w:val="ru-RU"/>
        </w:rPr>
        <w:t>.</w:t>
      </w:r>
    </w:p>
    <w:p w:rsidR="00925278" w:rsidRPr="004E6638" w:rsidRDefault="00925278" w:rsidP="00EF64E3">
      <w:pPr>
        <w:spacing w:after="0" w:line="240" w:lineRule="auto"/>
        <w:rPr>
          <w:color w:val="FF0000"/>
          <w:sz w:val="24"/>
          <w:lang w:val="ru-RU"/>
        </w:rPr>
      </w:pPr>
    </w:p>
    <w:p w:rsidR="00EF64E3" w:rsidRPr="004E6638" w:rsidRDefault="003E51DF" w:rsidP="00EF64E3">
      <w:pPr>
        <w:spacing w:after="0" w:line="240" w:lineRule="auto"/>
        <w:rPr>
          <w:color w:val="FF0000"/>
          <w:sz w:val="24"/>
          <w:lang w:val="ru-RU"/>
        </w:rPr>
      </w:pPr>
      <w:r w:rsidRPr="004E6638">
        <w:rPr>
          <w:color w:val="FF0000"/>
          <w:sz w:val="24"/>
          <w:lang w:val="ru-RU"/>
        </w:rPr>
        <w:t>Добавьте информацию о поддержке</w:t>
      </w:r>
      <w:r w:rsidR="00925278" w:rsidRPr="004E6638">
        <w:rPr>
          <w:color w:val="FF0000"/>
          <w:sz w:val="24"/>
          <w:lang w:val="ru-RU"/>
        </w:rPr>
        <w:t xml:space="preserve"> учреждения-исполнителя, оказываемой </w:t>
      </w:r>
      <w:r w:rsidRPr="004E6638">
        <w:rPr>
          <w:color w:val="FF0000"/>
          <w:sz w:val="24"/>
          <w:lang w:val="ru-RU"/>
        </w:rPr>
        <w:t>Представительств</w:t>
      </w:r>
      <w:r w:rsidR="00925278" w:rsidRPr="004E6638">
        <w:rPr>
          <w:color w:val="FF0000"/>
          <w:sz w:val="24"/>
          <w:lang w:val="ru-RU"/>
        </w:rPr>
        <w:t>ом</w:t>
      </w:r>
      <w:r w:rsidRPr="004E6638">
        <w:rPr>
          <w:color w:val="FF0000"/>
          <w:sz w:val="24"/>
          <w:lang w:val="ru-RU"/>
        </w:rPr>
        <w:t xml:space="preserve"> ЮНИСЕФ в стране, в том числе о роли </w:t>
      </w:r>
      <w:r w:rsidR="00925278" w:rsidRPr="004E6638">
        <w:rPr>
          <w:color w:val="FF0000"/>
          <w:sz w:val="24"/>
          <w:lang w:val="ru-RU"/>
        </w:rPr>
        <w:t>К</w:t>
      </w:r>
      <w:r w:rsidRPr="004E6638">
        <w:rPr>
          <w:color w:val="FF0000"/>
          <w:sz w:val="24"/>
          <w:lang w:val="ru-RU"/>
        </w:rPr>
        <w:t xml:space="preserve">онсультанта ЮНИСЕФ по </w:t>
      </w:r>
      <w:r w:rsidR="008E7625" w:rsidRPr="004E6638">
        <w:rPr>
          <w:color w:val="FF0000"/>
          <w:sz w:val="24"/>
          <w:lang w:val="ru-RU"/>
        </w:rPr>
        <w:t>КОМП</w:t>
      </w:r>
      <w:r w:rsidRPr="004E6638">
        <w:rPr>
          <w:color w:val="FF0000"/>
          <w:sz w:val="24"/>
          <w:lang w:val="ru-RU"/>
        </w:rPr>
        <w:t xml:space="preserve"> и Координатора </w:t>
      </w:r>
      <w:r w:rsidR="008E7625" w:rsidRPr="004E6638">
        <w:rPr>
          <w:color w:val="FF0000"/>
          <w:sz w:val="24"/>
          <w:lang w:val="ru-RU"/>
        </w:rPr>
        <w:t>КОМП</w:t>
      </w:r>
      <w:r w:rsidR="00925278" w:rsidRPr="004E6638">
        <w:rPr>
          <w:color w:val="FF0000"/>
          <w:sz w:val="24"/>
          <w:lang w:val="ru-RU"/>
        </w:rPr>
        <w:t xml:space="preserve"> </w:t>
      </w:r>
      <w:r w:rsidRPr="004E6638">
        <w:rPr>
          <w:color w:val="FF0000"/>
          <w:sz w:val="24"/>
          <w:lang w:val="ru-RU"/>
        </w:rPr>
        <w:t>ЮНИСЕФ в Представительстве в стране</w:t>
      </w:r>
      <w:r w:rsidR="00EF64E3" w:rsidRPr="004E6638">
        <w:rPr>
          <w:color w:val="FF0000"/>
          <w:sz w:val="24"/>
          <w:szCs w:val="24"/>
          <w:lang w:val="ru-RU"/>
        </w:rPr>
        <w:t>.</w:t>
      </w:r>
    </w:p>
    <w:p w:rsidR="00EF64E3" w:rsidRPr="004E6638" w:rsidRDefault="00EF64E3" w:rsidP="005E794A">
      <w:pPr>
        <w:spacing w:after="0" w:line="240" w:lineRule="auto"/>
        <w:rPr>
          <w:color w:val="FF0000"/>
          <w:sz w:val="24"/>
          <w:szCs w:val="24"/>
          <w:lang w:val="ru-RU"/>
        </w:rPr>
      </w:pPr>
    </w:p>
    <w:p w:rsidR="00EF64E3" w:rsidRPr="004E6638" w:rsidRDefault="003E51DF" w:rsidP="00EF64E3">
      <w:pPr>
        <w:pStyle w:val="ListParagraph1"/>
        <w:numPr>
          <w:ilvl w:val="0"/>
          <w:numId w:val="5"/>
        </w:numPr>
        <w:spacing w:after="0" w:line="240" w:lineRule="auto"/>
        <w:rPr>
          <w:b/>
          <w:sz w:val="24"/>
          <w:szCs w:val="24"/>
          <w:lang w:val="ru-RU"/>
        </w:rPr>
      </w:pPr>
      <w:r w:rsidRPr="004E6638">
        <w:rPr>
          <w:b/>
          <w:sz w:val="24"/>
          <w:szCs w:val="24"/>
          <w:lang w:val="ru-RU"/>
        </w:rPr>
        <w:t>Основные проблемы и поддержка со стороны ЮНИСЕФ</w:t>
      </w:r>
    </w:p>
    <w:p w:rsidR="00925278" w:rsidRPr="004E6638" w:rsidRDefault="00925278" w:rsidP="00EF64E3">
      <w:pPr>
        <w:spacing w:after="0" w:line="240" w:lineRule="auto"/>
        <w:rPr>
          <w:color w:val="FF0000"/>
          <w:sz w:val="24"/>
          <w:szCs w:val="24"/>
          <w:lang w:val="ru-RU"/>
        </w:rPr>
      </w:pPr>
    </w:p>
    <w:p w:rsidR="00EF64E3" w:rsidRPr="004E6638" w:rsidRDefault="00441340" w:rsidP="00EF64E3">
      <w:pPr>
        <w:spacing w:after="0" w:line="240" w:lineRule="auto"/>
        <w:rPr>
          <w:color w:val="FF0000"/>
          <w:sz w:val="24"/>
          <w:lang w:val="ru-RU"/>
        </w:rPr>
      </w:pPr>
      <w:r w:rsidRPr="004E6638">
        <w:rPr>
          <w:color w:val="FF0000"/>
          <w:sz w:val="24"/>
          <w:szCs w:val="24"/>
          <w:lang w:val="ru-RU"/>
        </w:rPr>
        <w:t>Обозначьте</w:t>
      </w:r>
      <w:r w:rsidR="003E51DF" w:rsidRPr="004E6638">
        <w:rPr>
          <w:color w:val="FF0000"/>
          <w:sz w:val="24"/>
          <w:szCs w:val="24"/>
          <w:lang w:val="ru-RU"/>
        </w:rPr>
        <w:t xml:space="preserve"> основные проблемы, которые предвидятся в каждой</w:t>
      </w:r>
      <w:r w:rsidR="006E5CEE" w:rsidRPr="004E6638">
        <w:rPr>
          <w:color w:val="FF0000"/>
          <w:sz w:val="24"/>
          <w:szCs w:val="24"/>
          <w:lang w:val="ru-RU"/>
        </w:rPr>
        <w:t>(м)</w:t>
      </w:r>
      <w:r w:rsidR="003E51DF" w:rsidRPr="004E6638">
        <w:rPr>
          <w:color w:val="FF0000"/>
          <w:sz w:val="24"/>
          <w:szCs w:val="24"/>
          <w:lang w:val="ru-RU"/>
        </w:rPr>
        <w:t xml:space="preserve"> из вышеупомянутых областей и мероприятий. Укажите любую необходимую дополнительную поддержку</w:t>
      </w:r>
      <w:r w:rsidR="00925278" w:rsidRPr="004E6638">
        <w:rPr>
          <w:color w:val="FF0000"/>
          <w:sz w:val="24"/>
          <w:szCs w:val="24"/>
          <w:lang w:val="ru-RU"/>
        </w:rPr>
        <w:t xml:space="preserve"> со стороны Регионального представительства ЮНИСЕФ или Штаб-квартиры ЮНИСЕФ в Нью-Йорке</w:t>
      </w:r>
      <w:r w:rsidR="003E51DF" w:rsidRPr="004E6638">
        <w:rPr>
          <w:color w:val="FF0000"/>
          <w:sz w:val="24"/>
          <w:szCs w:val="24"/>
          <w:lang w:val="ru-RU"/>
        </w:rPr>
        <w:t>/область сотрудничества с</w:t>
      </w:r>
      <w:r w:rsidR="00925278" w:rsidRPr="004E6638">
        <w:rPr>
          <w:color w:val="FF0000"/>
          <w:sz w:val="24"/>
          <w:szCs w:val="24"/>
          <w:lang w:val="ru-RU"/>
        </w:rPr>
        <w:t xml:space="preserve"> ними</w:t>
      </w:r>
      <w:r w:rsidR="003E51DF" w:rsidRPr="004E6638">
        <w:rPr>
          <w:color w:val="FF0000"/>
          <w:sz w:val="24"/>
          <w:szCs w:val="24"/>
          <w:lang w:val="ru-RU"/>
        </w:rPr>
        <w:t>.</w:t>
      </w:r>
    </w:p>
    <w:p w:rsidR="00925278" w:rsidRPr="004E6638" w:rsidRDefault="00925278" w:rsidP="00EF64E3">
      <w:pPr>
        <w:spacing w:after="0" w:line="240" w:lineRule="auto"/>
        <w:rPr>
          <w:b/>
          <w:sz w:val="24"/>
          <w:szCs w:val="24"/>
          <w:lang w:val="ru-RU"/>
        </w:rPr>
      </w:pPr>
    </w:p>
    <w:p w:rsidR="00EF64E3" w:rsidRPr="004E6638" w:rsidRDefault="003E51DF" w:rsidP="00EF64E3">
      <w:pPr>
        <w:spacing w:after="0" w:line="240" w:lineRule="auto"/>
        <w:rPr>
          <w:b/>
          <w:sz w:val="24"/>
          <w:szCs w:val="24"/>
          <w:lang w:val="ru-RU"/>
        </w:rPr>
      </w:pPr>
      <w:r w:rsidRPr="004E6638">
        <w:rPr>
          <w:b/>
          <w:sz w:val="24"/>
          <w:szCs w:val="24"/>
          <w:lang w:val="ru-RU"/>
        </w:rPr>
        <w:t>Приложение</w:t>
      </w:r>
      <w:r w:rsidR="00EF64E3" w:rsidRPr="004E6638">
        <w:rPr>
          <w:b/>
          <w:sz w:val="24"/>
          <w:szCs w:val="24"/>
          <w:lang w:val="ru-RU"/>
        </w:rPr>
        <w:t>:</w:t>
      </w:r>
      <w:r w:rsidRPr="004E6638">
        <w:rPr>
          <w:b/>
          <w:sz w:val="24"/>
          <w:szCs w:val="24"/>
          <w:lang w:val="ru-RU"/>
        </w:rPr>
        <w:t xml:space="preserve"> Бюджет обследования</w:t>
      </w:r>
    </w:p>
    <w:p w:rsidR="00925278" w:rsidRPr="004E6638" w:rsidRDefault="00925278" w:rsidP="00EF64E3">
      <w:pPr>
        <w:spacing w:after="0" w:line="240" w:lineRule="auto"/>
        <w:rPr>
          <w:color w:val="FF0000"/>
          <w:sz w:val="24"/>
          <w:lang w:val="ru-RU"/>
        </w:rPr>
      </w:pPr>
    </w:p>
    <w:p w:rsidR="00EF64E3" w:rsidRPr="004E6638" w:rsidRDefault="00DC66E9" w:rsidP="00EF64E3">
      <w:pPr>
        <w:spacing w:after="0" w:line="240" w:lineRule="auto"/>
        <w:rPr>
          <w:sz w:val="24"/>
          <w:szCs w:val="24"/>
          <w:lang w:val="ru-RU"/>
        </w:rPr>
      </w:pPr>
      <w:r w:rsidRPr="004E6638">
        <w:rPr>
          <w:color w:val="FF0000"/>
          <w:sz w:val="24"/>
          <w:lang w:val="ru-RU"/>
        </w:rPr>
        <w:t>Добавьте</w:t>
      </w:r>
      <w:r w:rsidR="003E51DF" w:rsidRPr="004E6638">
        <w:rPr>
          <w:color w:val="FF0000"/>
          <w:sz w:val="24"/>
          <w:lang w:val="ru-RU"/>
        </w:rPr>
        <w:t xml:space="preserve"> файл </w:t>
      </w:r>
      <w:r w:rsidR="00EF64E3" w:rsidRPr="004E6638">
        <w:rPr>
          <w:color w:val="FF0000"/>
          <w:sz w:val="24"/>
          <w:lang w:val="ru-RU"/>
        </w:rPr>
        <w:t>Excel</w:t>
      </w:r>
      <w:r w:rsidR="003E51DF" w:rsidRPr="004E6638">
        <w:rPr>
          <w:color w:val="FF0000"/>
          <w:sz w:val="24"/>
          <w:lang w:val="ru-RU"/>
        </w:rPr>
        <w:t>.</w:t>
      </w:r>
    </w:p>
    <w:sectPr w:rsidR="00EF64E3" w:rsidRPr="004E6638" w:rsidSect="005E67E7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FD8" w:rsidRDefault="00626FD8" w:rsidP="002C3188">
      <w:pPr>
        <w:spacing w:after="0" w:line="240" w:lineRule="auto"/>
      </w:pPr>
      <w:r>
        <w:separator/>
      </w:r>
    </w:p>
  </w:endnote>
  <w:endnote w:type="continuationSeparator" w:id="0">
    <w:p w:rsidR="00626FD8" w:rsidRDefault="00626FD8" w:rsidP="002C3188">
      <w:pPr>
        <w:spacing w:after="0" w:line="240" w:lineRule="auto"/>
      </w:pPr>
      <w:r>
        <w:continuationSeparator/>
      </w:r>
    </w:p>
  </w:endnote>
  <w:endnote w:type="continuationNotice" w:id="1">
    <w:p w:rsidR="00626FD8" w:rsidRDefault="00626F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6E9" w:rsidRDefault="00DC66E9" w:rsidP="00DC03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66E9" w:rsidRDefault="00DC66E9" w:rsidP="00B1511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6E9" w:rsidRDefault="00DC66E9" w:rsidP="00DC03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1C9D">
      <w:rPr>
        <w:rStyle w:val="PageNumber"/>
        <w:noProof/>
      </w:rPr>
      <w:t>8</w:t>
    </w:r>
    <w:r>
      <w:rPr>
        <w:rStyle w:val="PageNumber"/>
      </w:rPr>
      <w:fldChar w:fldCharType="end"/>
    </w:r>
  </w:p>
  <w:p w:rsidR="00DC66E9" w:rsidRDefault="00DC66E9" w:rsidP="00B151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FD8" w:rsidRDefault="00626FD8" w:rsidP="002C3188">
      <w:pPr>
        <w:spacing w:after="0" w:line="240" w:lineRule="auto"/>
      </w:pPr>
      <w:r>
        <w:separator/>
      </w:r>
    </w:p>
  </w:footnote>
  <w:footnote w:type="continuationSeparator" w:id="0">
    <w:p w:rsidR="00626FD8" w:rsidRDefault="00626FD8" w:rsidP="002C3188">
      <w:pPr>
        <w:spacing w:after="0" w:line="240" w:lineRule="auto"/>
      </w:pPr>
      <w:r>
        <w:continuationSeparator/>
      </w:r>
    </w:p>
  </w:footnote>
  <w:footnote w:type="continuationNotice" w:id="1">
    <w:p w:rsidR="00626FD8" w:rsidRDefault="00626F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6E9" w:rsidRDefault="00151C9D">
    <w:pPr>
      <w:pStyle w:val="Header"/>
      <w:pBdr>
        <w:bottom w:val="single" w:sz="12" w:space="1" w:color="auto"/>
      </w:pBd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-34290</wp:posOffset>
          </wp:positionV>
          <wp:extent cx="721995" cy="164465"/>
          <wp:effectExtent l="0" t="0" r="1905" b="6985"/>
          <wp:wrapSquare wrapText="bothSides"/>
          <wp:docPr id="1" name="Picture 21" descr="MICS logo 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ICS logo 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164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080"/>
    <w:multiLevelType w:val="multilevel"/>
    <w:tmpl w:val="718811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7023"/>
    <w:multiLevelType w:val="hybridMultilevel"/>
    <w:tmpl w:val="C102EC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6E21EC"/>
    <w:multiLevelType w:val="hybridMultilevel"/>
    <w:tmpl w:val="BA1AE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F1492E"/>
    <w:multiLevelType w:val="multilevel"/>
    <w:tmpl w:val="9A425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F926A2"/>
    <w:multiLevelType w:val="multilevel"/>
    <w:tmpl w:val="4CCEF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6658D"/>
    <w:multiLevelType w:val="hybridMultilevel"/>
    <w:tmpl w:val="5CF6B214"/>
    <w:lvl w:ilvl="0" w:tplc="29BC5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DF7CF6"/>
    <w:multiLevelType w:val="multilevel"/>
    <w:tmpl w:val="AB1014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8652738"/>
    <w:multiLevelType w:val="multilevel"/>
    <w:tmpl w:val="AB1014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499655E"/>
    <w:multiLevelType w:val="hybridMultilevel"/>
    <w:tmpl w:val="8BC485C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3B0F63"/>
    <w:multiLevelType w:val="multilevel"/>
    <w:tmpl w:val="AB1014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F9665B6"/>
    <w:multiLevelType w:val="hybridMultilevel"/>
    <w:tmpl w:val="6C428518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1">
    <w:nsid w:val="572D2FDC"/>
    <w:multiLevelType w:val="hybridMultilevel"/>
    <w:tmpl w:val="71881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41EAB"/>
    <w:multiLevelType w:val="multilevel"/>
    <w:tmpl w:val="718811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FA2AE5"/>
    <w:multiLevelType w:val="multilevel"/>
    <w:tmpl w:val="718811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C75E7"/>
    <w:multiLevelType w:val="hybridMultilevel"/>
    <w:tmpl w:val="AB101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ED588D"/>
    <w:multiLevelType w:val="multilevel"/>
    <w:tmpl w:val="AB1014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0C07D98"/>
    <w:multiLevelType w:val="hybridMultilevel"/>
    <w:tmpl w:val="E88E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7D485D"/>
    <w:multiLevelType w:val="hybridMultilevel"/>
    <w:tmpl w:val="6F242AF0"/>
    <w:lvl w:ilvl="0" w:tplc="881E6D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3A91E59"/>
    <w:multiLevelType w:val="multilevel"/>
    <w:tmpl w:val="AB1014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7376EDD"/>
    <w:multiLevelType w:val="hybridMultilevel"/>
    <w:tmpl w:val="C002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9734EC"/>
    <w:multiLevelType w:val="hybridMultilevel"/>
    <w:tmpl w:val="9A3C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A974D2"/>
    <w:multiLevelType w:val="multilevel"/>
    <w:tmpl w:val="AB1014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9"/>
  </w:num>
  <w:num w:numId="3">
    <w:abstractNumId w:val="20"/>
  </w:num>
  <w:num w:numId="4">
    <w:abstractNumId w:val="16"/>
  </w:num>
  <w:num w:numId="5">
    <w:abstractNumId w:val="17"/>
  </w:num>
  <w:num w:numId="6">
    <w:abstractNumId w:val="14"/>
  </w:num>
  <w:num w:numId="7">
    <w:abstractNumId w:val="11"/>
  </w:num>
  <w:num w:numId="8">
    <w:abstractNumId w:val="10"/>
  </w:num>
  <w:num w:numId="9">
    <w:abstractNumId w:val="2"/>
  </w:num>
  <w:num w:numId="10">
    <w:abstractNumId w:val="8"/>
  </w:num>
  <w:num w:numId="11">
    <w:abstractNumId w:val="0"/>
  </w:num>
  <w:num w:numId="12">
    <w:abstractNumId w:val="12"/>
  </w:num>
  <w:num w:numId="13">
    <w:abstractNumId w:val="9"/>
  </w:num>
  <w:num w:numId="14">
    <w:abstractNumId w:val="13"/>
  </w:num>
  <w:num w:numId="15">
    <w:abstractNumId w:val="6"/>
  </w:num>
  <w:num w:numId="16">
    <w:abstractNumId w:val="15"/>
  </w:num>
  <w:num w:numId="17">
    <w:abstractNumId w:val="5"/>
  </w:num>
  <w:num w:numId="18">
    <w:abstractNumId w:val="4"/>
  </w:num>
  <w:num w:numId="19">
    <w:abstractNumId w:val="3"/>
  </w:num>
  <w:num w:numId="20">
    <w:abstractNumId w:val="21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88"/>
    <w:rsid w:val="000131B6"/>
    <w:rsid w:val="0001517B"/>
    <w:rsid w:val="0002334C"/>
    <w:rsid w:val="000352B3"/>
    <w:rsid w:val="000C7E08"/>
    <w:rsid w:val="00104ED4"/>
    <w:rsid w:val="00105354"/>
    <w:rsid w:val="0011089A"/>
    <w:rsid w:val="00151C9D"/>
    <w:rsid w:val="00155F08"/>
    <w:rsid w:val="00162B5B"/>
    <w:rsid w:val="00162E9A"/>
    <w:rsid w:val="0017077B"/>
    <w:rsid w:val="00187E40"/>
    <w:rsid w:val="001C3ED9"/>
    <w:rsid w:val="001E60B2"/>
    <w:rsid w:val="001F2CA3"/>
    <w:rsid w:val="002058B8"/>
    <w:rsid w:val="00224055"/>
    <w:rsid w:val="002253F2"/>
    <w:rsid w:val="0023180E"/>
    <w:rsid w:val="00243573"/>
    <w:rsid w:val="002612EE"/>
    <w:rsid w:val="00262845"/>
    <w:rsid w:val="002639B3"/>
    <w:rsid w:val="00270029"/>
    <w:rsid w:val="0027636B"/>
    <w:rsid w:val="002A4D1E"/>
    <w:rsid w:val="002A62A5"/>
    <w:rsid w:val="002C3188"/>
    <w:rsid w:val="002E6A0E"/>
    <w:rsid w:val="00305854"/>
    <w:rsid w:val="00321862"/>
    <w:rsid w:val="00336639"/>
    <w:rsid w:val="00353B74"/>
    <w:rsid w:val="00357AA8"/>
    <w:rsid w:val="00357D32"/>
    <w:rsid w:val="00367060"/>
    <w:rsid w:val="00371093"/>
    <w:rsid w:val="003774FA"/>
    <w:rsid w:val="00383E11"/>
    <w:rsid w:val="00392FA0"/>
    <w:rsid w:val="00393FE7"/>
    <w:rsid w:val="003C1FB6"/>
    <w:rsid w:val="003C20D9"/>
    <w:rsid w:val="003D1582"/>
    <w:rsid w:val="003D1B3F"/>
    <w:rsid w:val="003D2BB8"/>
    <w:rsid w:val="003E51DF"/>
    <w:rsid w:val="003F337A"/>
    <w:rsid w:val="004041E5"/>
    <w:rsid w:val="00433075"/>
    <w:rsid w:val="00433938"/>
    <w:rsid w:val="00441340"/>
    <w:rsid w:val="004429A6"/>
    <w:rsid w:val="00464244"/>
    <w:rsid w:val="00477F48"/>
    <w:rsid w:val="00486BC7"/>
    <w:rsid w:val="00493F43"/>
    <w:rsid w:val="00495210"/>
    <w:rsid w:val="00495AF8"/>
    <w:rsid w:val="004C595C"/>
    <w:rsid w:val="004E4553"/>
    <w:rsid w:val="004E6638"/>
    <w:rsid w:val="004F1A67"/>
    <w:rsid w:val="00541778"/>
    <w:rsid w:val="00571659"/>
    <w:rsid w:val="005B58AF"/>
    <w:rsid w:val="005E3D67"/>
    <w:rsid w:val="005E67E7"/>
    <w:rsid w:val="005E69E4"/>
    <w:rsid w:val="005E794A"/>
    <w:rsid w:val="005F6923"/>
    <w:rsid w:val="00607C82"/>
    <w:rsid w:val="00612581"/>
    <w:rsid w:val="00616E70"/>
    <w:rsid w:val="00626FD8"/>
    <w:rsid w:val="006C2627"/>
    <w:rsid w:val="006D6DC2"/>
    <w:rsid w:val="006E5CEE"/>
    <w:rsid w:val="00777015"/>
    <w:rsid w:val="0078183C"/>
    <w:rsid w:val="007A4E81"/>
    <w:rsid w:val="007D0CCF"/>
    <w:rsid w:val="007D34DA"/>
    <w:rsid w:val="007E6B76"/>
    <w:rsid w:val="007F445E"/>
    <w:rsid w:val="00850EE8"/>
    <w:rsid w:val="00854609"/>
    <w:rsid w:val="00862091"/>
    <w:rsid w:val="00885E60"/>
    <w:rsid w:val="008C5882"/>
    <w:rsid w:val="008D11D4"/>
    <w:rsid w:val="008D5514"/>
    <w:rsid w:val="008E1306"/>
    <w:rsid w:val="008E53C0"/>
    <w:rsid w:val="008E7625"/>
    <w:rsid w:val="008E77DD"/>
    <w:rsid w:val="008F1D2A"/>
    <w:rsid w:val="008F3700"/>
    <w:rsid w:val="00904904"/>
    <w:rsid w:val="00905EBD"/>
    <w:rsid w:val="00912503"/>
    <w:rsid w:val="00925278"/>
    <w:rsid w:val="00947428"/>
    <w:rsid w:val="00960796"/>
    <w:rsid w:val="009E3720"/>
    <w:rsid w:val="00A050BE"/>
    <w:rsid w:val="00A21D0F"/>
    <w:rsid w:val="00A40DB8"/>
    <w:rsid w:val="00A74F9E"/>
    <w:rsid w:val="00A81287"/>
    <w:rsid w:val="00AB092A"/>
    <w:rsid w:val="00AB4743"/>
    <w:rsid w:val="00AC4011"/>
    <w:rsid w:val="00AD798B"/>
    <w:rsid w:val="00AE3C40"/>
    <w:rsid w:val="00B00E06"/>
    <w:rsid w:val="00B15112"/>
    <w:rsid w:val="00B23BB1"/>
    <w:rsid w:val="00B3359A"/>
    <w:rsid w:val="00B33F9D"/>
    <w:rsid w:val="00B3436E"/>
    <w:rsid w:val="00B35E48"/>
    <w:rsid w:val="00B37A11"/>
    <w:rsid w:val="00B415FC"/>
    <w:rsid w:val="00B93ED0"/>
    <w:rsid w:val="00B950C1"/>
    <w:rsid w:val="00B9511D"/>
    <w:rsid w:val="00BA6CAE"/>
    <w:rsid w:val="00BC254F"/>
    <w:rsid w:val="00BC3486"/>
    <w:rsid w:val="00BF57D3"/>
    <w:rsid w:val="00C14145"/>
    <w:rsid w:val="00C149E1"/>
    <w:rsid w:val="00C175DD"/>
    <w:rsid w:val="00C63703"/>
    <w:rsid w:val="00C66FBC"/>
    <w:rsid w:val="00C730F0"/>
    <w:rsid w:val="00C81F64"/>
    <w:rsid w:val="00CA2C6B"/>
    <w:rsid w:val="00CA44D3"/>
    <w:rsid w:val="00CB5DA7"/>
    <w:rsid w:val="00D06652"/>
    <w:rsid w:val="00D07596"/>
    <w:rsid w:val="00D1468A"/>
    <w:rsid w:val="00D27378"/>
    <w:rsid w:val="00D401B3"/>
    <w:rsid w:val="00D424AA"/>
    <w:rsid w:val="00D541F2"/>
    <w:rsid w:val="00D76806"/>
    <w:rsid w:val="00D93AEA"/>
    <w:rsid w:val="00D952CF"/>
    <w:rsid w:val="00DA779A"/>
    <w:rsid w:val="00DC03EB"/>
    <w:rsid w:val="00DC0D68"/>
    <w:rsid w:val="00DC66E9"/>
    <w:rsid w:val="00DC6DA9"/>
    <w:rsid w:val="00DC6F86"/>
    <w:rsid w:val="00DF4FC2"/>
    <w:rsid w:val="00E0077B"/>
    <w:rsid w:val="00E1404A"/>
    <w:rsid w:val="00E16618"/>
    <w:rsid w:val="00E16E10"/>
    <w:rsid w:val="00E31DF8"/>
    <w:rsid w:val="00E3286E"/>
    <w:rsid w:val="00E53E98"/>
    <w:rsid w:val="00E56A99"/>
    <w:rsid w:val="00E62D1C"/>
    <w:rsid w:val="00E71E37"/>
    <w:rsid w:val="00E73C8C"/>
    <w:rsid w:val="00EC068F"/>
    <w:rsid w:val="00EC5223"/>
    <w:rsid w:val="00ED5B6D"/>
    <w:rsid w:val="00EE00DC"/>
    <w:rsid w:val="00EF64E3"/>
    <w:rsid w:val="00F16B6D"/>
    <w:rsid w:val="00F1720A"/>
    <w:rsid w:val="00F241D7"/>
    <w:rsid w:val="00F30ED1"/>
    <w:rsid w:val="00F619F4"/>
    <w:rsid w:val="00F62B4D"/>
    <w:rsid w:val="00F8209B"/>
    <w:rsid w:val="00F85D76"/>
    <w:rsid w:val="00FB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95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E4553"/>
    <w:pPr>
      <w:keepNext/>
      <w:keepLines/>
      <w:spacing w:before="480" w:after="0"/>
      <w:outlineLvl w:val="0"/>
    </w:pPr>
    <w:rPr>
      <w:rFonts w:ascii="Cambria" w:hAnsi="Cambria"/>
      <w:b/>
      <w:bCs/>
      <w:color w:val="7C9163"/>
      <w:sz w:val="28"/>
      <w:szCs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F8209B"/>
    <w:pPr>
      <w:keepNext/>
      <w:widowControl w:val="0"/>
      <w:spacing w:before="120" w:after="0" w:line="286" w:lineRule="auto"/>
      <w:jc w:val="center"/>
      <w:outlineLvl w:val="4"/>
    </w:pPr>
    <w:rPr>
      <w:rFonts w:ascii="Times New Roman" w:hAnsi="Times New Roman"/>
      <w:sz w:val="24"/>
      <w:szCs w:val="20"/>
      <w:lang w:val="en-GB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semiHidden/>
    <w:rsid w:val="002C3188"/>
    <w:pPr>
      <w:spacing w:after="0" w:line="240" w:lineRule="auto"/>
    </w:pPr>
    <w:rPr>
      <w:rFonts w:ascii="Tahoma" w:hAnsi="Tahoma"/>
      <w:sz w:val="16"/>
      <w:szCs w:val="16"/>
      <w:lang w:val="ru-RU" w:eastAsia="ru-RU"/>
    </w:rPr>
  </w:style>
  <w:style w:type="character" w:customStyle="1" w:styleId="BalloonTextChar">
    <w:name w:val="Balloon Text Char"/>
    <w:link w:val="BalloonText"/>
    <w:semiHidden/>
    <w:locked/>
    <w:rsid w:val="002C3188"/>
    <w:rPr>
      <w:rFonts w:ascii="Tahoma" w:hAnsi="Tahoma"/>
      <w:sz w:val="16"/>
    </w:rPr>
  </w:style>
  <w:style w:type="paragraph" w:styleId="Header">
    <w:name w:val="header"/>
    <w:basedOn w:val="Normal"/>
    <w:link w:val="HeaderChar"/>
    <w:rsid w:val="002C3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2C3188"/>
    <w:rPr>
      <w:rFonts w:cs="Times New Roman"/>
    </w:rPr>
  </w:style>
  <w:style w:type="paragraph" w:styleId="Footer">
    <w:name w:val="footer"/>
    <w:basedOn w:val="Normal"/>
    <w:link w:val="FooterChar"/>
    <w:rsid w:val="002C3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2C3188"/>
    <w:rPr>
      <w:rFonts w:cs="Times New Roman"/>
    </w:rPr>
  </w:style>
  <w:style w:type="paragraph" w:styleId="Title">
    <w:name w:val="Title"/>
    <w:basedOn w:val="Normal"/>
    <w:link w:val="TitleChar"/>
    <w:qFormat/>
    <w:rsid w:val="002E6A0E"/>
    <w:pPr>
      <w:spacing w:after="0" w:line="240" w:lineRule="auto"/>
      <w:jc w:val="center"/>
    </w:pPr>
    <w:rPr>
      <w:rFonts w:ascii="Arial" w:hAnsi="Arial"/>
      <w:sz w:val="28"/>
      <w:szCs w:val="20"/>
      <w:lang w:val="ru-RU" w:eastAsia="ru-RU"/>
    </w:rPr>
  </w:style>
  <w:style w:type="character" w:customStyle="1" w:styleId="TitleChar">
    <w:name w:val="Title Char"/>
    <w:link w:val="Title"/>
    <w:locked/>
    <w:rsid w:val="002E6A0E"/>
    <w:rPr>
      <w:rFonts w:ascii="Arial" w:hAnsi="Arial"/>
      <w:sz w:val="20"/>
    </w:rPr>
  </w:style>
  <w:style w:type="paragraph" w:customStyle="1" w:styleId="ListParagraph1">
    <w:name w:val="List Paragraph1"/>
    <w:basedOn w:val="Normal"/>
    <w:rsid w:val="00E62D1C"/>
    <w:pPr>
      <w:ind w:left="720"/>
      <w:contextualSpacing/>
    </w:pPr>
  </w:style>
  <w:style w:type="paragraph" w:customStyle="1" w:styleId="NoSpacing1">
    <w:name w:val="No Spacing1"/>
    <w:rsid w:val="00B93ED0"/>
    <w:rPr>
      <w:sz w:val="22"/>
      <w:szCs w:val="22"/>
      <w:lang w:val="en-US" w:eastAsia="en-US"/>
    </w:rPr>
  </w:style>
  <w:style w:type="character" w:styleId="Hyperlink">
    <w:name w:val="Hyperlink"/>
    <w:rsid w:val="003D1582"/>
    <w:rPr>
      <w:color w:val="0000FF"/>
      <w:u w:val="single"/>
    </w:rPr>
  </w:style>
  <w:style w:type="character" w:styleId="FollowedHyperlink">
    <w:name w:val="FollowedHyperlink"/>
    <w:semiHidden/>
    <w:rsid w:val="003D1582"/>
    <w:rPr>
      <w:color w:val="800080"/>
      <w:u w:val="single"/>
    </w:rPr>
  </w:style>
  <w:style w:type="paragraph" w:customStyle="1" w:styleId="font5">
    <w:name w:val="font5"/>
    <w:basedOn w:val="Normal"/>
    <w:rsid w:val="003D1582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Normal"/>
    <w:rsid w:val="003D1582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Normal"/>
    <w:rsid w:val="003D1582"/>
    <w:pPr>
      <w:spacing w:before="100" w:beforeAutospacing="1" w:after="100" w:afterAutospacing="1" w:line="240" w:lineRule="auto"/>
      <w:textAlignment w:val="top"/>
    </w:pPr>
    <w:rPr>
      <w:rFonts w:ascii="Univers" w:hAnsi="Univers"/>
      <w:sz w:val="16"/>
      <w:szCs w:val="16"/>
    </w:rPr>
  </w:style>
  <w:style w:type="paragraph" w:customStyle="1" w:styleId="xl65">
    <w:name w:val="xl65"/>
    <w:basedOn w:val="Normal"/>
    <w:rsid w:val="003D1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6">
    <w:name w:val="xl66"/>
    <w:basedOn w:val="Normal"/>
    <w:rsid w:val="003D1582"/>
    <w:pP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3D1582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"/>
    <w:rsid w:val="003D1582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69">
    <w:name w:val="xl69"/>
    <w:basedOn w:val="Normal"/>
    <w:rsid w:val="003D158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3D158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1">
    <w:name w:val="xl71"/>
    <w:basedOn w:val="Normal"/>
    <w:rsid w:val="003D158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Normal"/>
    <w:rsid w:val="003D158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al"/>
    <w:rsid w:val="003D158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"/>
    <w:rsid w:val="003D158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Normal"/>
    <w:rsid w:val="003D15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"/>
    <w:rsid w:val="003D1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7">
    <w:name w:val="xl77"/>
    <w:basedOn w:val="Normal"/>
    <w:rsid w:val="003D158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al"/>
    <w:rsid w:val="003D1582"/>
    <w:pPr>
      <w:spacing w:before="100" w:beforeAutospacing="1" w:after="100" w:afterAutospacing="1" w:line="240" w:lineRule="auto"/>
      <w:textAlignment w:val="top"/>
    </w:pPr>
    <w:rPr>
      <w:rFonts w:ascii="Univers" w:hAnsi="Univers"/>
      <w:b/>
      <w:bCs/>
      <w:i/>
      <w:iCs/>
      <w:sz w:val="16"/>
      <w:szCs w:val="16"/>
    </w:rPr>
  </w:style>
  <w:style w:type="paragraph" w:customStyle="1" w:styleId="xl79">
    <w:name w:val="xl79"/>
    <w:basedOn w:val="Normal"/>
    <w:rsid w:val="003D1582"/>
    <w:pPr>
      <w:shd w:val="clear" w:color="000000" w:fill="FFFF99"/>
      <w:spacing w:before="100" w:beforeAutospacing="1" w:after="100" w:afterAutospacing="1" w:line="240" w:lineRule="auto"/>
      <w:textAlignment w:val="top"/>
    </w:pPr>
    <w:rPr>
      <w:rFonts w:ascii="Univers" w:hAnsi="Univers"/>
      <w:b/>
      <w:bCs/>
      <w:i/>
      <w:iCs/>
      <w:sz w:val="16"/>
      <w:szCs w:val="16"/>
    </w:rPr>
  </w:style>
  <w:style w:type="paragraph" w:customStyle="1" w:styleId="xl80">
    <w:name w:val="xl80"/>
    <w:basedOn w:val="Normal"/>
    <w:rsid w:val="003D1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81">
    <w:name w:val="xl81"/>
    <w:basedOn w:val="Normal"/>
    <w:rsid w:val="003D1582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Normal"/>
    <w:rsid w:val="003D158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Normal"/>
    <w:rsid w:val="003D1582"/>
    <w:pPr>
      <w:shd w:val="clear" w:color="000000" w:fill="FFFF99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Normal"/>
    <w:rsid w:val="003D1582"/>
    <w:pP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5">
    <w:name w:val="xl85"/>
    <w:basedOn w:val="Normal"/>
    <w:rsid w:val="003D1582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Normal"/>
    <w:rsid w:val="003D1582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7">
    <w:name w:val="xl87"/>
    <w:basedOn w:val="Normal"/>
    <w:rsid w:val="003D15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Normal"/>
    <w:rsid w:val="003D158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"/>
    <w:rsid w:val="003D158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3C1FB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semiHidden/>
    <w:rsid w:val="002A62A5"/>
    <w:rPr>
      <w:sz w:val="16"/>
    </w:rPr>
  </w:style>
  <w:style w:type="paragraph" w:styleId="CommentText">
    <w:name w:val="annotation text"/>
    <w:basedOn w:val="Normal"/>
    <w:link w:val="CommentTextChar"/>
    <w:rsid w:val="007F44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2A62A5"/>
  </w:style>
  <w:style w:type="paragraph" w:styleId="CommentSubject">
    <w:name w:val="annotation subject"/>
    <w:basedOn w:val="CommentText"/>
    <w:next w:val="CommentText"/>
    <w:link w:val="CommentSubjectChar"/>
    <w:semiHidden/>
    <w:rsid w:val="002A62A5"/>
    <w:rPr>
      <w:b/>
      <w:bCs/>
      <w:lang w:val="ru-RU" w:eastAsia="ru-RU"/>
    </w:rPr>
  </w:style>
  <w:style w:type="character" w:customStyle="1" w:styleId="CommentSubjectChar">
    <w:name w:val="Comment Subject Char"/>
    <w:link w:val="CommentSubject"/>
    <w:semiHidden/>
    <w:locked/>
    <w:rsid w:val="002A62A5"/>
    <w:rPr>
      <w:b/>
      <w:sz w:val="20"/>
    </w:rPr>
  </w:style>
  <w:style w:type="character" w:customStyle="1" w:styleId="Heading1Char">
    <w:name w:val="Heading 1 Char"/>
    <w:link w:val="Heading1"/>
    <w:locked/>
    <w:rsid w:val="004E4553"/>
    <w:rPr>
      <w:rFonts w:ascii="Cambria" w:hAnsi="Cambria"/>
      <w:b/>
      <w:color w:val="7C9163"/>
      <w:sz w:val="28"/>
    </w:rPr>
  </w:style>
  <w:style w:type="character" w:customStyle="1" w:styleId="T">
    <w:name w:val="T"/>
    <w:rsid w:val="00F8209B"/>
    <w:rPr>
      <w:rFonts w:ascii="Univers" w:hAnsi="Univers"/>
      <w:sz w:val="20"/>
    </w:rPr>
  </w:style>
  <w:style w:type="character" w:customStyle="1" w:styleId="Heading5Char">
    <w:name w:val="Heading 5 Char"/>
    <w:link w:val="Heading5"/>
    <w:locked/>
    <w:rsid w:val="00F8209B"/>
    <w:rPr>
      <w:rFonts w:ascii="Times New Roman" w:hAnsi="Times New Roman"/>
      <w:snapToGrid w:val="0"/>
      <w:sz w:val="20"/>
      <w:lang w:val="en-GB" w:eastAsia="x-none"/>
    </w:rPr>
  </w:style>
  <w:style w:type="character" w:customStyle="1" w:styleId="TT">
    <w:name w:val="TT"/>
    <w:rsid w:val="00F8209B"/>
    <w:rPr>
      <w:rFonts w:ascii="Univers" w:hAnsi="Univers"/>
      <w:b/>
      <w:sz w:val="22"/>
    </w:rPr>
  </w:style>
  <w:style w:type="table" w:styleId="TableGrid">
    <w:name w:val="Table Grid"/>
    <w:basedOn w:val="TableNormal"/>
    <w:rsid w:val="005E794A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B15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95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E4553"/>
    <w:pPr>
      <w:keepNext/>
      <w:keepLines/>
      <w:spacing w:before="480" w:after="0"/>
      <w:outlineLvl w:val="0"/>
    </w:pPr>
    <w:rPr>
      <w:rFonts w:ascii="Cambria" w:hAnsi="Cambria"/>
      <w:b/>
      <w:bCs/>
      <w:color w:val="7C9163"/>
      <w:sz w:val="28"/>
      <w:szCs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F8209B"/>
    <w:pPr>
      <w:keepNext/>
      <w:widowControl w:val="0"/>
      <w:spacing w:before="120" w:after="0" w:line="286" w:lineRule="auto"/>
      <w:jc w:val="center"/>
      <w:outlineLvl w:val="4"/>
    </w:pPr>
    <w:rPr>
      <w:rFonts w:ascii="Times New Roman" w:hAnsi="Times New Roman"/>
      <w:sz w:val="24"/>
      <w:szCs w:val="20"/>
      <w:lang w:val="en-GB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semiHidden/>
    <w:rsid w:val="002C3188"/>
    <w:pPr>
      <w:spacing w:after="0" w:line="240" w:lineRule="auto"/>
    </w:pPr>
    <w:rPr>
      <w:rFonts w:ascii="Tahoma" w:hAnsi="Tahoma"/>
      <w:sz w:val="16"/>
      <w:szCs w:val="16"/>
      <w:lang w:val="ru-RU" w:eastAsia="ru-RU"/>
    </w:rPr>
  </w:style>
  <w:style w:type="character" w:customStyle="1" w:styleId="BalloonTextChar">
    <w:name w:val="Balloon Text Char"/>
    <w:link w:val="BalloonText"/>
    <w:semiHidden/>
    <w:locked/>
    <w:rsid w:val="002C3188"/>
    <w:rPr>
      <w:rFonts w:ascii="Tahoma" w:hAnsi="Tahoma"/>
      <w:sz w:val="16"/>
    </w:rPr>
  </w:style>
  <w:style w:type="paragraph" w:styleId="Header">
    <w:name w:val="header"/>
    <w:basedOn w:val="Normal"/>
    <w:link w:val="HeaderChar"/>
    <w:rsid w:val="002C3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2C3188"/>
    <w:rPr>
      <w:rFonts w:cs="Times New Roman"/>
    </w:rPr>
  </w:style>
  <w:style w:type="paragraph" w:styleId="Footer">
    <w:name w:val="footer"/>
    <w:basedOn w:val="Normal"/>
    <w:link w:val="FooterChar"/>
    <w:rsid w:val="002C3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2C3188"/>
    <w:rPr>
      <w:rFonts w:cs="Times New Roman"/>
    </w:rPr>
  </w:style>
  <w:style w:type="paragraph" w:styleId="Title">
    <w:name w:val="Title"/>
    <w:basedOn w:val="Normal"/>
    <w:link w:val="TitleChar"/>
    <w:qFormat/>
    <w:rsid w:val="002E6A0E"/>
    <w:pPr>
      <w:spacing w:after="0" w:line="240" w:lineRule="auto"/>
      <w:jc w:val="center"/>
    </w:pPr>
    <w:rPr>
      <w:rFonts w:ascii="Arial" w:hAnsi="Arial"/>
      <w:sz w:val="28"/>
      <w:szCs w:val="20"/>
      <w:lang w:val="ru-RU" w:eastAsia="ru-RU"/>
    </w:rPr>
  </w:style>
  <w:style w:type="character" w:customStyle="1" w:styleId="TitleChar">
    <w:name w:val="Title Char"/>
    <w:link w:val="Title"/>
    <w:locked/>
    <w:rsid w:val="002E6A0E"/>
    <w:rPr>
      <w:rFonts w:ascii="Arial" w:hAnsi="Arial"/>
      <w:sz w:val="20"/>
    </w:rPr>
  </w:style>
  <w:style w:type="paragraph" w:customStyle="1" w:styleId="ListParagraph1">
    <w:name w:val="List Paragraph1"/>
    <w:basedOn w:val="Normal"/>
    <w:rsid w:val="00E62D1C"/>
    <w:pPr>
      <w:ind w:left="720"/>
      <w:contextualSpacing/>
    </w:pPr>
  </w:style>
  <w:style w:type="paragraph" w:customStyle="1" w:styleId="NoSpacing1">
    <w:name w:val="No Spacing1"/>
    <w:rsid w:val="00B93ED0"/>
    <w:rPr>
      <w:sz w:val="22"/>
      <w:szCs w:val="22"/>
      <w:lang w:val="en-US" w:eastAsia="en-US"/>
    </w:rPr>
  </w:style>
  <w:style w:type="character" w:styleId="Hyperlink">
    <w:name w:val="Hyperlink"/>
    <w:rsid w:val="003D1582"/>
    <w:rPr>
      <w:color w:val="0000FF"/>
      <w:u w:val="single"/>
    </w:rPr>
  </w:style>
  <w:style w:type="character" w:styleId="FollowedHyperlink">
    <w:name w:val="FollowedHyperlink"/>
    <w:semiHidden/>
    <w:rsid w:val="003D1582"/>
    <w:rPr>
      <w:color w:val="800080"/>
      <w:u w:val="single"/>
    </w:rPr>
  </w:style>
  <w:style w:type="paragraph" w:customStyle="1" w:styleId="font5">
    <w:name w:val="font5"/>
    <w:basedOn w:val="Normal"/>
    <w:rsid w:val="003D1582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Normal"/>
    <w:rsid w:val="003D1582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Normal"/>
    <w:rsid w:val="003D1582"/>
    <w:pPr>
      <w:spacing w:before="100" w:beforeAutospacing="1" w:after="100" w:afterAutospacing="1" w:line="240" w:lineRule="auto"/>
      <w:textAlignment w:val="top"/>
    </w:pPr>
    <w:rPr>
      <w:rFonts w:ascii="Univers" w:hAnsi="Univers"/>
      <w:sz w:val="16"/>
      <w:szCs w:val="16"/>
    </w:rPr>
  </w:style>
  <w:style w:type="paragraph" w:customStyle="1" w:styleId="xl65">
    <w:name w:val="xl65"/>
    <w:basedOn w:val="Normal"/>
    <w:rsid w:val="003D1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6">
    <w:name w:val="xl66"/>
    <w:basedOn w:val="Normal"/>
    <w:rsid w:val="003D1582"/>
    <w:pP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3D1582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"/>
    <w:rsid w:val="003D1582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69">
    <w:name w:val="xl69"/>
    <w:basedOn w:val="Normal"/>
    <w:rsid w:val="003D158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3D158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1">
    <w:name w:val="xl71"/>
    <w:basedOn w:val="Normal"/>
    <w:rsid w:val="003D158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Normal"/>
    <w:rsid w:val="003D158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al"/>
    <w:rsid w:val="003D158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"/>
    <w:rsid w:val="003D158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Normal"/>
    <w:rsid w:val="003D15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"/>
    <w:rsid w:val="003D1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7">
    <w:name w:val="xl77"/>
    <w:basedOn w:val="Normal"/>
    <w:rsid w:val="003D158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al"/>
    <w:rsid w:val="003D1582"/>
    <w:pPr>
      <w:spacing w:before="100" w:beforeAutospacing="1" w:after="100" w:afterAutospacing="1" w:line="240" w:lineRule="auto"/>
      <w:textAlignment w:val="top"/>
    </w:pPr>
    <w:rPr>
      <w:rFonts w:ascii="Univers" w:hAnsi="Univers"/>
      <w:b/>
      <w:bCs/>
      <w:i/>
      <w:iCs/>
      <w:sz w:val="16"/>
      <w:szCs w:val="16"/>
    </w:rPr>
  </w:style>
  <w:style w:type="paragraph" w:customStyle="1" w:styleId="xl79">
    <w:name w:val="xl79"/>
    <w:basedOn w:val="Normal"/>
    <w:rsid w:val="003D1582"/>
    <w:pPr>
      <w:shd w:val="clear" w:color="000000" w:fill="FFFF99"/>
      <w:spacing w:before="100" w:beforeAutospacing="1" w:after="100" w:afterAutospacing="1" w:line="240" w:lineRule="auto"/>
      <w:textAlignment w:val="top"/>
    </w:pPr>
    <w:rPr>
      <w:rFonts w:ascii="Univers" w:hAnsi="Univers"/>
      <w:b/>
      <w:bCs/>
      <w:i/>
      <w:iCs/>
      <w:sz w:val="16"/>
      <w:szCs w:val="16"/>
    </w:rPr>
  </w:style>
  <w:style w:type="paragraph" w:customStyle="1" w:styleId="xl80">
    <w:name w:val="xl80"/>
    <w:basedOn w:val="Normal"/>
    <w:rsid w:val="003D1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81">
    <w:name w:val="xl81"/>
    <w:basedOn w:val="Normal"/>
    <w:rsid w:val="003D1582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Normal"/>
    <w:rsid w:val="003D158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Normal"/>
    <w:rsid w:val="003D1582"/>
    <w:pPr>
      <w:shd w:val="clear" w:color="000000" w:fill="FFFF99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Normal"/>
    <w:rsid w:val="003D1582"/>
    <w:pP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5">
    <w:name w:val="xl85"/>
    <w:basedOn w:val="Normal"/>
    <w:rsid w:val="003D1582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Normal"/>
    <w:rsid w:val="003D1582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7">
    <w:name w:val="xl87"/>
    <w:basedOn w:val="Normal"/>
    <w:rsid w:val="003D15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Normal"/>
    <w:rsid w:val="003D158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"/>
    <w:rsid w:val="003D158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3C1FB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semiHidden/>
    <w:rsid w:val="002A62A5"/>
    <w:rPr>
      <w:sz w:val="16"/>
    </w:rPr>
  </w:style>
  <w:style w:type="paragraph" w:styleId="CommentText">
    <w:name w:val="annotation text"/>
    <w:basedOn w:val="Normal"/>
    <w:link w:val="CommentTextChar"/>
    <w:rsid w:val="007F44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2A62A5"/>
  </w:style>
  <w:style w:type="paragraph" w:styleId="CommentSubject">
    <w:name w:val="annotation subject"/>
    <w:basedOn w:val="CommentText"/>
    <w:next w:val="CommentText"/>
    <w:link w:val="CommentSubjectChar"/>
    <w:semiHidden/>
    <w:rsid w:val="002A62A5"/>
    <w:rPr>
      <w:b/>
      <w:bCs/>
      <w:lang w:val="ru-RU" w:eastAsia="ru-RU"/>
    </w:rPr>
  </w:style>
  <w:style w:type="character" w:customStyle="1" w:styleId="CommentSubjectChar">
    <w:name w:val="Comment Subject Char"/>
    <w:link w:val="CommentSubject"/>
    <w:semiHidden/>
    <w:locked/>
    <w:rsid w:val="002A62A5"/>
    <w:rPr>
      <w:b/>
      <w:sz w:val="20"/>
    </w:rPr>
  </w:style>
  <w:style w:type="character" w:customStyle="1" w:styleId="Heading1Char">
    <w:name w:val="Heading 1 Char"/>
    <w:link w:val="Heading1"/>
    <w:locked/>
    <w:rsid w:val="004E4553"/>
    <w:rPr>
      <w:rFonts w:ascii="Cambria" w:hAnsi="Cambria"/>
      <w:b/>
      <w:color w:val="7C9163"/>
      <w:sz w:val="28"/>
    </w:rPr>
  </w:style>
  <w:style w:type="character" w:customStyle="1" w:styleId="T">
    <w:name w:val="T"/>
    <w:rsid w:val="00F8209B"/>
    <w:rPr>
      <w:rFonts w:ascii="Univers" w:hAnsi="Univers"/>
      <w:sz w:val="20"/>
    </w:rPr>
  </w:style>
  <w:style w:type="character" w:customStyle="1" w:styleId="Heading5Char">
    <w:name w:val="Heading 5 Char"/>
    <w:link w:val="Heading5"/>
    <w:locked/>
    <w:rsid w:val="00F8209B"/>
    <w:rPr>
      <w:rFonts w:ascii="Times New Roman" w:hAnsi="Times New Roman"/>
      <w:snapToGrid w:val="0"/>
      <w:sz w:val="20"/>
      <w:lang w:val="en-GB" w:eastAsia="x-none"/>
    </w:rPr>
  </w:style>
  <w:style w:type="character" w:customStyle="1" w:styleId="TT">
    <w:name w:val="TT"/>
    <w:rsid w:val="00F8209B"/>
    <w:rPr>
      <w:rFonts w:ascii="Univers" w:hAnsi="Univers"/>
      <w:b/>
      <w:sz w:val="22"/>
    </w:rPr>
  </w:style>
  <w:style w:type="table" w:styleId="TableGrid">
    <w:name w:val="Table Grid"/>
    <w:basedOn w:val="TableNormal"/>
    <w:rsid w:val="005E794A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B15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info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ildinfo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Country/Survey, Year</vt:lpstr>
    </vt:vector>
  </TitlesOfParts>
  <Company>UN</Company>
  <LinksUpToDate>false</LinksUpToDate>
  <CharactersWithSpaces>14065</CharactersWithSpaces>
  <SharedDoc>false</SharedDoc>
  <HLinks>
    <vt:vector size="12" baseType="variant">
      <vt:variant>
        <vt:i4>4980743</vt:i4>
      </vt:variant>
      <vt:variant>
        <vt:i4>3</vt:i4>
      </vt:variant>
      <vt:variant>
        <vt:i4>0</vt:i4>
      </vt:variant>
      <vt:variant>
        <vt:i4>5</vt:i4>
      </vt:variant>
      <vt:variant>
        <vt:lpwstr>http://www.childinfo.org/</vt:lpwstr>
      </vt:variant>
      <vt:variant>
        <vt:lpwstr/>
      </vt:variant>
      <vt:variant>
        <vt:i4>4980743</vt:i4>
      </vt:variant>
      <vt:variant>
        <vt:i4>0</vt:i4>
      </vt:variant>
      <vt:variant>
        <vt:i4>0</vt:i4>
      </vt:variant>
      <vt:variant>
        <vt:i4>5</vt:i4>
      </vt:variant>
      <vt:variant>
        <vt:lpwstr>http://www.childinfo.org/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Country/Survey, Year</dc:title>
  <dc:creator>UNICEF-MICS</dc:creator>
  <cp:lastModifiedBy>Turgay Unalan</cp:lastModifiedBy>
  <cp:revision>2</cp:revision>
  <dcterms:created xsi:type="dcterms:W3CDTF">2013-11-26T16:12:00Z</dcterms:created>
  <dcterms:modified xsi:type="dcterms:W3CDTF">2013-11-26T16:12:00Z</dcterms:modified>
</cp:coreProperties>
</file>